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BA" w:rsidRPr="002D064C" w:rsidRDefault="002D064C" w:rsidP="00315BCD">
      <w:pPr>
        <w:ind w:right="-1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5BA" w:rsidRPr="002D064C" w:rsidRDefault="004415BA" w:rsidP="00315BCD">
      <w:pPr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415BA" w:rsidRPr="002D064C" w:rsidRDefault="004415BA" w:rsidP="00315BCD">
      <w:pPr>
        <w:pStyle w:val="1"/>
        <w:spacing w:line="360" w:lineRule="auto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064C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:rsidR="004415BA" w:rsidRPr="00315BCD" w:rsidRDefault="004415BA" w:rsidP="00315BCD">
      <w:pPr>
        <w:pStyle w:val="4"/>
        <w:rPr>
          <w:b/>
          <w:bCs/>
          <w:spacing w:val="24"/>
          <w:w w:val="110"/>
        </w:rPr>
      </w:pPr>
      <w:r w:rsidRPr="00315BCD">
        <w:rPr>
          <w:b/>
          <w:bCs/>
          <w:spacing w:val="24"/>
          <w:w w:val="110"/>
        </w:rPr>
        <w:t>ПОСТАНОВЛЕНИЕ</w:t>
      </w:r>
    </w:p>
    <w:p w:rsidR="004415BA" w:rsidRPr="00315BCD" w:rsidRDefault="004415BA" w:rsidP="00315BCD">
      <w:pPr>
        <w:pStyle w:val="1"/>
        <w:spacing w:line="360" w:lineRule="auto"/>
        <w:jc w:val="left"/>
        <w:rPr>
          <w:b w:val="0"/>
          <w:bCs/>
          <w:sz w:val="20"/>
        </w:rPr>
      </w:pPr>
      <w:r w:rsidRPr="00315BCD">
        <w:rPr>
          <w:sz w:val="16"/>
        </w:rPr>
        <w:t xml:space="preserve">    </w:t>
      </w:r>
      <w:r w:rsidRPr="00315BCD">
        <w:t xml:space="preserve">                         </w:t>
      </w:r>
      <w:r w:rsidRPr="00315BCD">
        <w:rPr>
          <w:b w:val="0"/>
          <w:bCs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.3pt;width:453.55pt;height:1.75pt;z-index:-251658752;mso-wrap-edited:f;mso-position-horizontal-relative:text;mso-position-vertical-relative:text" wrapcoords="-34 0 -34 14400 21600 14400 21600 0 -34 0" o:hrpct="0" o:hralign="center" o:hr="t">
            <v:imagedata r:id="rId9" o:title="BD21319_"/>
          </v:shape>
        </w:pict>
      </w:r>
    </w:p>
    <w:p w:rsidR="00C02566" w:rsidRPr="00315BCD" w:rsidRDefault="00D37D99" w:rsidP="00315BCD">
      <w:pPr>
        <w:spacing w:line="360" w:lineRule="auto"/>
        <w:rPr>
          <w:b/>
          <w:u w:val="single"/>
        </w:rPr>
      </w:pPr>
      <w:r w:rsidRPr="00315BCD">
        <w:rPr>
          <w:sz w:val="22"/>
        </w:rPr>
        <w:tab/>
      </w:r>
      <w:r w:rsidRPr="00315BCD">
        <w:rPr>
          <w:sz w:val="22"/>
        </w:rPr>
        <w:tab/>
      </w:r>
      <w:r w:rsidRPr="00315BCD">
        <w:rPr>
          <w:sz w:val="22"/>
        </w:rPr>
        <w:tab/>
      </w:r>
      <w:r w:rsidRPr="00315BCD">
        <w:rPr>
          <w:sz w:val="22"/>
        </w:rPr>
        <w:tab/>
      </w:r>
      <w:r w:rsidRPr="00315BCD">
        <w:rPr>
          <w:sz w:val="22"/>
        </w:rPr>
        <w:tab/>
      </w:r>
      <w:r w:rsidRPr="00315BCD">
        <w:rPr>
          <w:sz w:val="22"/>
        </w:rPr>
        <w:tab/>
      </w:r>
      <w:r w:rsidRPr="00315BCD">
        <w:rPr>
          <w:sz w:val="22"/>
        </w:rPr>
        <w:tab/>
      </w:r>
      <w:r w:rsidRPr="00315BCD">
        <w:rPr>
          <w:sz w:val="22"/>
        </w:rPr>
        <w:tab/>
      </w:r>
      <w:r w:rsidRPr="00315BCD">
        <w:rPr>
          <w:sz w:val="22"/>
        </w:rPr>
        <w:tab/>
      </w:r>
      <w:r w:rsidRPr="00315BCD">
        <w:rPr>
          <w:sz w:val="22"/>
        </w:rPr>
        <w:tab/>
      </w:r>
      <w:r w:rsidR="00C02566" w:rsidRPr="00315BCD">
        <w:rPr>
          <w:b/>
          <w:u w:val="single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C02566" w:rsidRPr="00315BCD" w:rsidTr="00A77052">
        <w:tc>
          <w:tcPr>
            <w:tcW w:w="423" w:type="dxa"/>
          </w:tcPr>
          <w:p w:rsidR="00C02566" w:rsidRPr="00315BCD" w:rsidRDefault="00C02566" w:rsidP="00315BCD">
            <w:pPr>
              <w:jc w:val="both"/>
              <w:rPr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от</w:t>
            </w: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C02566" w:rsidRPr="00315BCD" w:rsidRDefault="00C02566" w:rsidP="00315B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C02566" w:rsidRPr="00315BCD" w:rsidRDefault="00C02566" w:rsidP="00315BCD">
            <w:pPr>
              <w:jc w:val="both"/>
              <w:rPr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02566" w:rsidRPr="00315BCD" w:rsidRDefault="00C02566" w:rsidP="00315BCD">
            <w:pPr>
              <w:jc w:val="both"/>
              <w:rPr>
                <w:sz w:val="22"/>
                <w:szCs w:val="22"/>
              </w:rPr>
            </w:pPr>
          </w:p>
        </w:tc>
      </w:tr>
    </w:tbl>
    <w:p w:rsidR="00C02566" w:rsidRPr="00315BCD" w:rsidRDefault="00C02566" w:rsidP="00315BCD">
      <w:pPr>
        <w:spacing w:line="180" w:lineRule="auto"/>
        <w:rPr>
          <w:sz w:val="24"/>
        </w:rPr>
      </w:pPr>
    </w:p>
    <w:p w:rsidR="00C02566" w:rsidRPr="00315BCD" w:rsidRDefault="00C02566" w:rsidP="00315BCD">
      <w:pPr>
        <w:pStyle w:val="ConsPlusTitle"/>
        <w:widowControl/>
        <w:spacing w:line="18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15BCD">
        <w:rPr>
          <w:rFonts w:ascii="Times New Roman" w:hAnsi="Times New Roman" w:cs="Times New Roman"/>
          <w:sz w:val="28"/>
          <w:szCs w:val="28"/>
        </w:rPr>
        <w:t xml:space="preserve">О внесении изменений в  муниципальную </w:t>
      </w:r>
      <w:r w:rsidRPr="00315BCD">
        <w:rPr>
          <w:rFonts w:ascii="Times New Roman" w:hAnsi="Times New Roman" w:cs="Times New Roman"/>
          <w:sz w:val="28"/>
          <w:szCs w:val="28"/>
        </w:rPr>
        <w:tab/>
      </w:r>
      <w:r w:rsidRPr="00315BCD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C02566" w:rsidRPr="00315BCD" w:rsidRDefault="00C02566" w:rsidP="00315BCD">
      <w:pPr>
        <w:spacing w:line="180" w:lineRule="auto"/>
        <w:rPr>
          <w:b/>
        </w:rPr>
      </w:pPr>
      <w:r w:rsidRPr="00315BCD">
        <w:rPr>
          <w:b/>
          <w:szCs w:val="28"/>
        </w:rPr>
        <w:t xml:space="preserve">Программу </w:t>
      </w:r>
      <w:r w:rsidRPr="00315BCD">
        <w:rPr>
          <w:b/>
        </w:rPr>
        <w:t>«Развитие культуры</w:t>
      </w:r>
    </w:p>
    <w:p w:rsidR="00C02566" w:rsidRPr="00315BCD" w:rsidRDefault="00C02566" w:rsidP="00315BCD">
      <w:pPr>
        <w:spacing w:line="180" w:lineRule="auto"/>
        <w:rPr>
          <w:b/>
        </w:rPr>
      </w:pPr>
      <w:r w:rsidRPr="00315BCD">
        <w:rPr>
          <w:b/>
        </w:rPr>
        <w:t>города Снежинска и организации</w:t>
      </w:r>
    </w:p>
    <w:p w:rsidR="00C02566" w:rsidRPr="00315BCD" w:rsidRDefault="00C02566" w:rsidP="00315BCD">
      <w:pPr>
        <w:spacing w:line="180" w:lineRule="auto"/>
        <w:rPr>
          <w:b/>
        </w:rPr>
      </w:pPr>
      <w:r w:rsidRPr="00315BCD">
        <w:rPr>
          <w:b/>
        </w:rPr>
        <w:t>работы с молодежью» на 201</w:t>
      </w:r>
      <w:r w:rsidR="00DC69B8" w:rsidRPr="00315BCD">
        <w:rPr>
          <w:b/>
        </w:rPr>
        <w:t>6-2019</w:t>
      </w:r>
      <w:r w:rsidRPr="00315BCD">
        <w:rPr>
          <w:b/>
        </w:rPr>
        <w:t xml:space="preserve"> гг.</w:t>
      </w:r>
    </w:p>
    <w:p w:rsidR="00C02566" w:rsidRPr="00315BCD" w:rsidRDefault="00C02566" w:rsidP="00315BCD">
      <w:pPr>
        <w:pStyle w:val="a7"/>
        <w:tabs>
          <w:tab w:val="left" w:pos="708"/>
        </w:tabs>
        <w:rPr>
          <w:b/>
          <w:bCs/>
        </w:rPr>
      </w:pPr>
    </w:p>
    <w:p w:rsidR="00C02566" w:rsidRPr="00315BCD" w:rsidRDefault="00C02566" w:rsidP="00315BCD">
      <w:pPr>
        <w:pStyle w:val="a7"/>
        <w:tabs>
          <w:tab w:val="left" w:pos="708"/>
        </w:tabs>
        <w:rPr>
          <w:b/>
          <w:bCs/>
        </w:rPr>
      </w:pPr>
    </w:p>
    <w:p w:rsidR="00C02566" w:rsidRPr="00315BCD" w:rsidRDefault="00445A70" w:rsidP="00315BCD">
      <w:pPr>
        <w:ind w:firstLine="720"/>
      </w:pPr>
      <w:r w:rsidRPr="00315BCD">
        <w:rPr>
          <w:szCs w:val="28"/>
        </w:rPr>
        <w:t>В соответствии со Стратегией государственной  культурной политики на период до 2030 года, утвержденной распоряжением Правительства Российской Федерации от 29 февраля 2016 года № 326-р,</w:t>
      </w:r>
      <w:r w:rsidRPr="00315BCD">
        <w:t xml:space="preserve"> р</w:t>
      </w:r>
      <w:r w:rsidR="00C02566" w:rsidRPr="00315BCD">
        <w:t xml:space="preserve">уководствуясь Положением </w:t>
      </w:r>
      <w:r w:rsidR="00C02566" w:rsidRPr="00315BCD">
        <w:rPr>
          <w:szCs w:val="28"/>
        </w:rPr>
        <w:t xml:space="preserve">«О порядке разработки, утверждения   и исполнения муниципальных программ в Снежинском городском округе», утвержденным постановлением администрации Снежинского городского округа от 25.12.2014 № 1914 (с изменениями от </w:t>
      </w:r>
      <w:r w:rsidR="00DC69B8" w:rsidRPr="00315BCD">
        <w:rPr>
          <w:szCs w:val="28"/>
        </w:rPr>
        <w:t>28</w:t>
      </w:r>
      <w:r w:rsidR="00C02566" w:rsidRPr="00315BCD">
        <w:rPr>
          <w:szCs w:val="28"/>
        </w:rPr>
        <w:t>.</w:t>
      </w:r>
      <w:r w:rsidRPr="00315BCD">
        <w:rPr>
          <w:szCs w:val="28"/>
        </w:rPr>
        <w:t>10.2016</w:t>
      </w:r>
      <w:r w:rsidR="00C02566" w:rsidRPr="00315BCD">
        <w:rPr>
          <w:szCs w:val="28"/>
        </w:rPr>
        <w:t xml:space="preserve"> № </w:t>
      </w:r>
      <w:r w:rsidR="00DC69B8" w:rsidRPr="00315BCD">
        <w:rPr>
          <w:szCs w:val="28"/>
        </w:rPr>
        <w:t>1462</w:t>
      </w:r>
      <w:r w:rsidR="00C02566" w:rsidRPr="00315BCD">
        <w:rPr>
          <w:szCs w:val="28"/>
        </w:rPr>
        <w:t xml:space="preserve">), </w:t>
      </w:r>
      <w:r w:rsidR="00C02566" w:rsidRPr="00315BCD">
        <w:t xml:space="preserve">на основании статьи </w:t>
      </w:r>
      <w:r w:rsidR="00315BCD" w:rsidRPr="00315BCD">
        <w:t>38</w:t>
      </w:r>
      <w:r w:rsidR="00C02566" w:rsidRPr="00315BCD">
        <w:t xml:space="preserve"> Устава муниципального образования «Город Снежинск»</w:t>
      </w:r>
    </w:p>
    <w:p w:rsidR="00C02566" w:rsidRPr="00315BCD" w:rsidRDefault="00C02566" w:rsidP="00315BCD">
      <w:pPr>
        <w:pStyle w:val="a7"/>
        <w:tabs>
          <w:tab w:val="left" w:pos="708"/>
        </w:tabs>
        <w:rPr>
          <w:szCs w:val="28"/>
          <w:lang w:val="ru-RU"/>
        </w:rPr>
      </w:pPr>
    </w:p>
    <w:p w:rsidR="00C02566" w:rsidRPr="00315BCD" w:rsidRDefault="00C02566" w:rsidP="00315BCD">
      <w:pPr>
        <w:pStyle w:val="a7"/>
        <w:tabs>
          <w:tab w:val="left" w:pos="708"/>
        </w:tabs>
        <w:rPr>
          <w:szCs w:val="28"/>
        </w:rPr>
      </w:pPr>
      <w:r w:rsidRPr="00315BCD">
        <w:rPr>
          <w:szCs w:val="28"/>
        </w:rPr>
        <w:t>ПОСТАНОВЛЯЮ:</w:t>
      </w:r>
    </w:p>
    <w:p w:rsidR="00C02566" w:rsidRPr="00315BCD" w:rsidRDefault="00C02566" w:rsidP="00315BCD">
      <w:pPr>
        <w:pStyle w:val="a7"/>
        <w:tabs>
          <w:tab w:val="left" w:pos="708"/>
        </w:tabs>
        <w:rPr>
          <w:szCs w:val="28"/>
        </w:rPr>
      </w:pPr>
    </w:p>
    <w:p w:rsidR="00C02566" w:rsidRPr="00315BCD" w:rsidRDefault="00C02566" w:rsidP="00315BCD">
      <w:pPr>
        <w:pStyle w:val="ConsPlusTitle"/>
        <w:widowControl/>
        <w:numPr>
          <w:ilvl w:val="0"/>
          <w:numId w:val="33"/>
        </w:numPr>
        <w:tabs>
          <w:tab w:val="left" w:pos="993"/>
        </w:tabs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315BCD">
        <w:rPr>
          <w:rFonts w:ascii="Times New Roman" w:hAnsi="Times New Roman" w:cs="Times New Roman"/>
          <w:b w:val="0"/>
          <w:sz w:val="28"/>
          <w:szCs w:val="28"/>
        </w:rPr>
        <w:t>Внести изменения в муниципальную Программу «Развитие культуры города Снежинска и организации работы с молодежью» на 2016-201</w:t>
      </w:r>
      <w:r w:rsidR="00DC69B8" w:rsidRPr="00315BCD">
        <w:rPr>
          <w:rFonts w:ascii="Times New Roman" w:hAnsi="Times New Roman" w:cs="Times New Roman"/>
          <w:b w:val="0"/>
          <w:sz w:val="28"/>
          <w:szCs w:val="28"/>
        </w:rPr>
        <w:t>9</w:t>
      </w:r>
      <w:r w:rsidRPr="00315BCD">
        <w:rPr>
          <w:rFonts w:ascii="Times New Roman" w:hAnsi="Times New Roman" w:cs="Times New Roman"/>
          <w:b w:val="0"/>
          <w:sz w:val="28"/>
          <w:szCs w:val="28"/>
        </w:rPr>
        <w:t xml:space="preserve"> гг., изложив её в новой редакции (прилагается).</w:t>
      </w:r>
    </w:p>
    <w:p w:rsidR="00C02566" w:rsidRPr="00315BCD" w:rsidRDefault="00C02566" w:rsidP="00315BCD">
      <w:pPr>
        <w:overflowPunct/>
        <w:ind w:firstLine="720"/>
        <w:rPr>
          <w:szCs w:val="28"/>
        </w:rPr>
      </w:pPr>
      <w:r w:rsidRPr="00315BCD">
        <w:rPr>
          <w:szCs w:val="28"/>
        </w:rPr>
        <w:t>2. Опубликовать настоящее постановление в газете «Известия Собрания депутатов и администрации города Снежинска».</w:t>
      </w:r>
    </w:p>
    <w:p w:rsidR="00C02566" w:rsidRPr="00315BCD" w:rsidRDefault="00C02566" w:rsidP="00315BCD">
      <w:pPr>
        <w:pStyle w:val="a7"/>
        <w:tabs>
          <w:tab w:val="left" w:pos="708"/>
        </w:tabs>
        <w:ind w:firstLine="567"/>
      </w:pPr>
      <w:r w:rsidRPr="00315BCD">
        <w:rPr>
          <w:szCs w:val="28"/>
        </w:rPr>
        <w:tab/>
        <w:t xml:space="preserve">3. Контроль за выполнением настоящего постановления возложить на заместителя главы администрации Снежинского городского округа </w:t>
      </w:r>
      <w:r w:rsidR="001A76D3" w:rsidRPr="00315BCD">
        <w:rPr>
          <w:szCs w:val="28"/>
        </w:rPr>
        <w:t>Н.В.</w:t>
      </w:r>
      <w:r w:rsidR="00BE55D2" w:rsidRPr="00315BCD">
        <w:rPr>
          <w:szCs w:val="28"/>
        </w:rPr>
        <w:t>Гаришин</w:t>
      </w:r>
      <w:r w:rsidR="00BE55D2" w:rsidRPr="00315BCD">
        <w:rPr>
          <w:szCs w:val="28"/>
          <w:lang w:val="ru-RU"/>
        </w:rPr>
        <w:t>у</w:t>
      </w:r>
      <w:r w:rsidRPr="00315BCD">
        <w:rPr>
          <w:szCs w:val="28"/>
        </w:rPr>
        <w:t>.</w:t>
      </w:r>
      <w:r w:rsidRPr="00315BCD">
        <w:t xml:space="preserve">       </w:t>
      </w:r>
    </w:p>
    <w:p w:rsidR="00C02566" w:rsidRPr="00315BCD" w:rsidRDefault="00C02566" w:rsidP="00315BCD">
      <w:pPr>
        <w:pStyle w:val="a3"/>
        <w:jc w:val="both"/>
      </w:pPr>
    </w:p>
    <w:p w:rsidR="00C02566" w:rsidRPr="00315BCD" w:rsidRDefault="00C02566" w:rsidP="00315BCD">
      <w:pPr>
        <w:pStyle w:val="a3"/>
        <w:jc w:val="both"/>
      </w:pPr>
      <w:r w:rsidRPr="00315BCD">
        <w:t xml:space="preserve">    </w:t>
      </w:r>
    </w:p>
    <w:p w:rsidR="00C02566" w:rsidRPr="00315BCD" w:rsidRDefault="00C02566" w:rsidP="00315BCD">
      <w:pPr>
        <w:pStyle w:val="a3"/>
        <w:jc w:val="both"/>
      </w:pPr>
    </w:p>
    <w:p w:rsidR="00C02566" w:rsidRPr="00315BCD" w:rsidRDefault="00DC69B8" w:rsidP="00315BCD">
      <w:pPr>
        <w:pStyle w:val="a3"/>
      </w:pPr>
      <w:r w:rsidRPr="00315BCD">
        <w:rPr>
          <w:lang w:val="ru-RU"/>
        </w:rPr>
        <w:t>Глава</w:t>
      </w:r>
      <w:r w:rsidR="00C02566" w:rsidRPr="00315BCD">
        <w:t xml:space="preserve"> администрации </w:t>
      </w:r>
    </w:p>
    <w:p w:rsidR="00C02566" w:rsidRPr="00315BCD" w:rsidRDefault="00C02566" w:rsidP="00315BCD">
      <w:pPr>
        <w:pStyle w:val="a3"/>
        <w:spacing w:line="180" w:lineRule="auto"/>
      </w:pPr>
      <w:r w:rsidRPr="00315BCD">
        <w:t xml:space="preserve">Снежинского городского округа                        </w:t>
      </w:r>
      <w:r w:rsidRPr="00315BCD">
        <w:tab/>
      </w:r>
      <w:r w:rsidRPr="00315BCD">
        <w:tab/>
      </w:r>
      <w:r w:rsidR="00DC69B8" w:rsidRPr="00315BCD">
        <w:rPr>
          <w:lang w:val="ru-RU"/>
        </w:rPr>
        <w:t>И.И. Сапрыкин</w:t>
      </w:r>
      <w:r w:rsidRPr="00315BCD">
        <w:t xml:space="preserve">  </w:t>
      </w:r>
    </w:p>
    <w:p w:rsidR="001A76D3" w:rsidRPr="00315BCD" w:rsidRDefault="002905AD" w:rsidP="00315BCD">
      <w:pPr>
        <w:spacing w:line="180" w:lineRule="auto"/>
        <w:jc w:val="center"/>
        <w:rPr>
          <w:szCs w:val="28"/>
        </w:rPr>
      </w:pPr>
      <w:r w:rsidRPr="00315BCD">
        <w:rPr>
          <w:szCs w:val="28"/>
        </w:rPr>
        <w:br w:type="page"/>
      </w:r>
      <w:r w:rsidR="000124F9" w:rsidRPr="00315BCD">
        <w:rPr>
          <w:szCs w:val="28"/>
        </w:rPr>
        <w:lastRenderedPageBreak/>
        <w:t>ЛИСТ СОГЛАСОВАНИЯ</w:t>
      </w:r>
    </w:p>
    <w:p w:rsidR="008314E7" w:rsidRDefault="008314E7" w:rsidP="00315BCD">
      <w:pPr>
        <w:spacing w:line="180" w:lineRule="auto"/>
        <w:jc w:val="center"/>
        <w:rPr>
          <w:szCs w:val="28"/>
        </w:rPr>
      </w:pPr>
      <w:r>
        <w:rPr>
          <w:szCs w:val="28"/>
        </w:rPr>
        <w:t xml:space="preserve">К проекту постановления о </w:t>
      </w:r>
      <w:r w:rsidR="000124F9" w:rsidRPr="00315BCD">
        <w:rPr>
          <w:szCs w:val="28"/>
        </w:rPr>
        <w:t>внесени</w:t>
      </w:r>
      <w:r>
        <w:rPr>
          <w:szCs w:val="28"/>
        </w:rPr>
        <w:t xml:space="preserve">и </w:t>
      </w:r>
      <w:r w:rsidR="000124F9" w:rsidRPr="00315BCD">
        <w:rPr>
          <w:szCs w:val="28"/>
        </w:rPr>
        <w:t xml:space="preserve">изменений в муниципальную Программу «Развитие культуры города Снежинска и организации работы </w:t>
      </w:r>
    </w:p>
    <w:p w:rsidR="000124F9" w:rsidRPr="00315BCD" w:rsidRDefault="000124F9" w:rsidP="00315BCD">
      <w:pPr>
        <w:spacing w:line="180" w:lineRule="auto"/>
        <w:jc w:val="center"/>
        <w:rPr>
          <w:szCs w:val="28"/>
        </w:rPr>
      </w:pPr>
      <w:r w:rsidRPr="00315BCD">
        <w:rPr>
          <w:szCs w:val="28"/>
        </w:rPr>
        <w:t>с молодежью» на 2016-201</w:t>
      </w:r>
      <w:r w:rsidR="00DC69B8" w:rsidRPr="00315BCD">
        <w:rPr>
          <w:szCs w:val="28"/>
        </w:rPr>
        <w:t>9</w:t>
      </w:r>
      <w:r w:rsidRPr="00315BCD">
        <w:rPr>
          <w:szCs w:val="28"/>
        </w:rPr>
        <w:t xml:space="preserve"> гг.</w:t>
      </w:r>
    </w:p>
    <w:p w:rsidR="001A76D3" w:rsidRPr="00315BCD" w:rsidRDefault="001A76D3" w:rsidP="00315BCD">
      <w:pPr>
        <w:rPr>
          <w:szCs w:val="28"/>
        </w:rPr>
      </w:pPr>
    </w:p>
    <w:p w:rsidR="00223D84" w:rsidRDefault="00223D84" w:rsidP="00315BCD">
      <w:pPr>
        <w:spacing w:line="180" w:lineRule="auto"/>
        <w:rPr>
          <w:szCs w:val="28"/>
        </w:rPr>
      </w:pPr>
    </w:p>
    <w:p w:rsidR="00223D84" w:rsidRDefault="00223D84" w:rsidP="00315BCD">
      <w:pPr>
        <w:spacing w:line="180" w:lineRule="auto"/>
        <w:rPr>
          <w:szCs w:val="28"/>
        </w:rPr>
      </w:pPr>
    </w:p>
    <w:p w:rsidR="001A76D3" w:rsidRPr="00315BCD" w:rsidRDefault="001A76D3" w:rsidP="00315BCD">
      <w:pPr>
        <w:spacing w:line="180" w:lineRule="auto"/>
        <w:rPr>
          <w:szCs w:val="28"/>
        </w:rPr>
      </w:pPr>
      <w:r w:rsidRPr="00315BCD">
        <w:rPr>
          <w:szCs w:val="28"/>
        </w:rPr>
        <w:t>Начальник правового управления</w:t>
      </w:r>
      <w:r w:rsidRPr="00315BCD">
        <w:rPr>
          <w:szCs w:val="28"/>
        </w:rPr>
        <w:tab/>
      </w:r>
      <w:r w:rsidRPr="00315BCD">
        <w:rPr>
          <w:szCs w:val="28"/>
        </w:rPr>
        <w:tab/>
      </w:r>
      <w:r w:rsidRPr="00315BCD">
        <w:rPr>
          <w:szCs w:val="28"/>
        </w:rPr>
        <w:tab/>
      </w:r>
      <w:r w:rsidRPr="00315BCD">
        <w:rPr>
          <w:szCs w:val="28"/>
        </w:rPr>
        <w:tab/>
        <w:t xml:space="preserve">      А.А.Воронов</w:t>
      </w:r>
    </w:p>
    <w:p w:rsidR="001A76D3" w:rsidRPr="00315BCD" w:rsidRDefault="001A76D3" w:rsidP="00315BCD">
      <w:pPr>
        <w:rPr>
          <w:szCs w:val="28"/>
        </w:rPr>
      </w:pPr>
    </w:p>
    <w:p w:rsidR="001A76D3" w:rsidRPr="00315BCD" w:rsidRDefault="001A76D3" w:rsidP="00315BCD">
      <w:pPr>
        <w:spacing w:line="180" w:lineRule="auto"/>
        <w:rPr>
          <w:szCs w:val="28"/>
        </w:rPr>
      </w:pPr>
      <w:r w:rsidRPr="00315BCD">
        <w:rPr>
          <w:szCs w:val="28"/>
        </w:rPr>
        <w:t>Заместитель главы администрации</w:t>
      </w:r>
      <w:r w:rsidRPr="00315BCD">
        <w:rPr>
          <w:szCs w:val="28"/>
        </w:rPr>
        <w:tab/>
      </w:r>
      <w:r w:rsidRPr="00315BCD">
        <w:rPr>
          <w:szCs w:val="28"/>
        </w:rPr>
        <w:tab/>
      </w:r>
      <w:r w:rsidRPr="00315BCD">
        <w:rPr>
          <w:szCs w:val="28"/>
        </w:rPr>
        <w:tab/>
      </w:r>
      <w:r w:rsidRPr="00315BCD">
        <w:rPr>
          <w:szCs w:val="28"/>
        </w:rPr>
        <w:tab/>
        <w:t xml:space="preserve">      М.Т.Ташбулатов</w:t>
      </w:r>
    </w:p>
    <w:p w:rsidR="001A76D3" w:rsidRPr="00315BCD" w:rsidRDefault="001A76D3" w:rsidP="00315BCD">
      <w:pPr>
        <w:rPr>
          <w:szCs w:val="28"/>
        </w:rPr>
      </w:pPr>
    </w:p>
    <w:p w:rsidR="001A76D3" w:rsidRPr="00315BCD" w:rsidRDefault="001A76D3" w:rsidP="00315BCD">
      <w:pPr>
        <w:spacing w:line="180" w:lineRule="auto"/>
        <w:rPr>
          <w:szCs w:val="28"/>
        </w:rPr>
      </w:pPr>
      <w:r w:rsidRPr="00315BCD">
        <w:rPr>
          <w:szCs w:val="28"/>
        </w:rPr>
        <w:t>Заместитель главы администрации</w:t>
      </w:r>
      <w:r w:rsidRPr="00315BCD">
        <w:rPr>
          <w:szCs w:val="28"/>
        </w:rPr>
        <w:tab/>
      </w:r>
      <w:r w:rsidRPr="00315BCD">
        <w:rPr>
          <w:szCs w:val="28"/>
        </w:rPr>
        <w:tab/>
      </w:r>
      <w:r w:rsidRPr="00315BCD">
        <w:rPr>
          <w:szCs w:val="28"/>
        </w:rPr>
        <w:tab/>
      </w:r>
      <w:r w:rsidRPr="00315BCD">
        <w:rPr>
          <w:szCs w:val="28"/>
        </w:rPr>
        <w:tab/>
        <w:t xml:space="preserve">      Д.С.Востротин</w:t>
      </w:r>
    </w:p>
    <w:p w:rsidR="001A76D3" w:rsidRPr="00315BCD" w:rsidRDefault="001A76D3" w:rsidP="00315BCD">
      <w:pPr>
        <w:spacing w:line="180" w:lineRule="auto"/>
        <w:rPr>
          <w:szCs w:val="28"/>
        </w:rPr>
      </w:pPr>
    </w:p>
    <w:p w:rsidR="001A76D3" w:rsidRPr="00315BCD" w:rsidRDefault="001A76D3" w:rsidP="00315BCD">
      <w:pPr>
        <w:spacing w:line="180" w:lineRule="auto"/>
        <w:rPr>
          <w:szCs w:val="28"/>
        </w:rPr>
      </w:pPr>
    </w:p>
    <w:p w:rsidR="001A76D3" w:rsidRPr="00315BCD" w:rsidRDefault="001A76D3" w:rsidP="00315BCD">
      <w:pPr>
        <w:spacing w:line="180" w:lineRule="auto"/>
        <w:rPr>
          <w:szCs w:val="28"/>
        </w:rPr>
      </w:pPr>
      <w:r w:rsidRPr="00315BCD">
        <w:rPr>
          <w:szCs w:val="28"/>
        </w:rPr>
        <w:t>Заместитель главы администрации</w:t>
      </w:r>
      <w:r w:rsidRPr="00315BCD">
        <w:rPr>
          <w:szCs w:val="28"/>
        </w:rPr>
        <w:tab/>
      </w:r>
      <w:r w:rsidRPr="00315BCD">
        <w:rPr>
          <w:szCs w:val="28"/>
        </w:rPr>
        <w:tab/>
      </w:r>
      <w:r w:rsidRPr="00315BCD">
        <w:rPr>
          <w:szCs w:val="28"/>
        </w:rPr>
        <w:tab/>
      </w:r>
      <w:r w:rsidRPr="00315BCD">
        <w:rPr>
          <w:szCs w:val="28"/>
        </w:rPr>
        <w:tab/>
        <w:t xml:space="preserve">      Н.В.Гаришина</w:t>
      </w:r>
    </w:p>
    <w:p w:rsidR="001A76D3" w:rsidRPr="00315BCD" w:rsidRDefault="001A76D3" w:rsidP="00315BCD">
      <w:pPr>
        <w:rPr>
          <w:szCs w:val="28"/>
        </w:rPr>
      </w:pPr>
    </w:p>
    <w:p w:rsidR="001A76D3" w:rsidRPr="00315BCD" w:rsidRDefault="001A76D3" w:rsidP="00315BCD">
      <w:pPr>
        <w:pStyle w:val="a3"/>
        <w:spacing w:line="180" w:lineRule="auto"/>
        <w:rPr>
          <w:szCs w:val="28"/>
        </w:rPr>
      </w:pPr>
      <w:r w:rsidRPr="00315BCD">
        <w:rPr>
          <w:szCs w:val="28"/>
        </w:rPr>
        <w:t xml:space="preserve">Руководитель МКУ «Финансовое </w:t>
      </w:r>
    </w:p>
    <w:p w:rsidR="001A76D3" w:rsidRPr="00315BCD" w:rsidRDefault="001A76D3" w:rsidP="00315BCD">
      <w:pPr>
        <w:pStyle w:val="a3"/>
        <w:spacing w:line="180" w:lineRule="auto"/>
        <w:rPr>
          <w:szCs w:val="28"/>
        </w:rPr>
      </w:pPr>
      <w:r w:rsidRPr="00315BCD">
        <w:rPr>
          <w:szCs w:val="28"/>
        </w:rPr>
        <w:t>управление Снежинского</w:t>
      </w:r>
    </w:p>
    <w:p w:rsidR="001A76D3" w:rsidRPr="00315BCD" w:rsidRDefault="001A76D3" w:rsidP="00315BCD">
      <w:pPr>
        <w:pStyle w:val="a3"/>
        <w:spacing w:line="180" w:lineRule="auto"/>
      </w:pPr>
      <w:r w:rsidRPr="00315BCD">
        <w:rPr>
          <w:szCs w:val="28"/>
        </w:rPr>
        <w:t xml:space="preserve">городского округа»                          </w:t>
      </w:r>
      <w:r w:rsidRPr="00315BCD">
        <w:rPr>
          <w:szCs w:val="28"/>
        </w:rPr>
        <w:tab/>
      </w:r>
      <w:r w:rsidRPr="00315BCD">
        <w:rPr>
          <w:szCs w:val="28"/>
        </w:rPr>
        <w:tab/>
      </w:r>
      <w:r w:rsidRPr="00315BCD">
        <w:rPr>
          <w:szCs w:val="28"/>
        </w:rPr>
        <w:tab/>
        <w:t xml:space="preserve">                Н.Ю.Круглик</w:t>
      </w:r>
    </w:p>
    <w:p w:rsidR="001A76D3" w:rsidRPr="00315BCD" w:rsidRDefault="001A76D3" w:rsidP="00315BCD">
      <w:pPr>
        <w:rPr>
          <w:szCs w:val="28"/>
        </w:rPr>
      </w:pPr>
    </w:p>
    <w:p w:rsidR="001A76D3" w:rsidRPr="00315BCD" w:rsidRDefault="001A76D3" w:rsidP="00315BCD">
      <w:pPr>
        <w:spacing w:line="180" w:lineRule="auto"/>
        <w:rPr>
          <w:szCs w:val="28"/>
        </w:rPr>
      </w:pPr>
      <w:r w:rsidRPr="00315BCD">
        <w:rPr>
          <w:szCs w:val="28"/>
        </w:rPr>
        <w:t>Председатель комитета экономики</w:t>
      </w:r>
      <w:r w:rsidRPr="00315BCD">
        <w:rPr>
          <w:szCs w:val="28"/>
        </w:rPr>
        <w:tab/>
      </w:r>
      <w:r w:rsidRPr="00315BCD">
        <w:rPr>
          <w:szCs w:val="28"/>
        </w:rPr>
        <w:tab/>
      </w:r>
      <w:r w:rsidRPr="00315BCD">
        <w:rPr>
          <w:szCs w:val="28"/>
        </w:rPr>
        <w:tab/>
      </w:r>
      <w:r w:rsidRPr="00315BCD">
        <w:rPr>
          <w:szCs w:val="28"/>
        </w:rPr>
        <w:tab/>
        <w:t xml:space="preserve">      И.М.Путинцева</w:t>
      </w:r>
    </w:p>
    <w:p w:rsidR="001A76D3" w:rsidRPr="00315BCD" w:rsidRDefault="001A76D3" w:rsidP="00315BCD">
      <w:pPr>
        <w:rPr>
          <w:szCs w:val="28"/>
        </w:rPr>
      </w:pPr>
    </w:p>
    <w:p w:rsidR="001A76D3" w:rsidRPr="00315BCD" w:rsidRDefault="00DC69B8" w:rsidP="00315BCD">
      <w:pPr>
        <w:spacing w:line="180" w:lineRule="auto"/>
        <w:rPr>
          <w:szCs w:val="28"/>
        </w:rPr>
      </w:pPr>
      <w:r w:rsidRPr="00315BCD">
        <w:rPr>
          <w:szCs w:val="28"/>
        </w:rPr>
        <w:t>Руководитель</w:t>
      </w:r>
      <w:r w:rsidR="001A76D3" w:rsidRPr="00315BCD">
        <w:rPr>
          <w:szCs w:val="28"/>
        </w:rPr>
        <w:t xml:space="preserve"> МКУ «Управление </w:t>
      </w:r>
    </w:p>
    <w:p w:rsidR="001A76D3" w:rsidRPr="00315BCD" w:rsidRDefault="001A76D3" w:rsidP="00315BCD">
      <w:pPr>
        <w:spacing w:line="180" w:lineRule="auto"/>
        <w:rPr>
          <w:szCs w:val="28"/>
        </w:rPr>
      </w:pPr>
      <w:r w:rsidRPr="00315BCD">
        <w:rPr>
          <w:szCs w:val="28"/>
        </w:rPr>
        <w:t xml:space="preserve">культуры и молодежной политики </w:t>
      </w:r>
    </w:p>
    <w:p w:rsidR="001A76D3" w:rsidRPr="00315BCD" w:rsidRDefault="001A76D3" w:rsidP="00315BCD">
      <w:pPr>
        <w:spacing w:line="180" w:lineRule="auto"/>
        <w:rPr>
          <w:szCs w:val="28"/>
        </w:rPr>
      </w:pPr>
      <w:r w:rsidRPr="00315BCD">
        <w:rPr>
          <w:szCs w:val="28"/>
        </w:rPr>
        <w:t xml:space="preserve">администрации города Снежинска»                                     </w:t>
      </w:r>
      <w:r w:rsidR="00DC69B8" w:rsidRPr="00315BCD">
        <w:rPr>
          <w:szCs w:val="28"/>
        </w:rPr>
        <w:t>С.О. Паршина</w:t>
      </w:r>
      <w:r w:rsidRPr="00315BCD">
        <w:rPr>
          <w:szCs w:val="28"/>
        </w:rPr>
        <w:t xml:space="preserve">    </w:t>
      </w:r>
    </w:p>
    <w:p w:rsidR="001A76D3" w:rsidRPr="00315BCD" w:rsidRDefault="001A76D3" w:rsidP="00315BCD">
      <w:pPr>
        <w:spacing w:line="180" w:lineRule="auto"/>
        <w:rPr>
          <w:szCs w:val="28"/>
        </w:rPr>
      </w:pPr>
    </w:p>
    <w:p w:rsidR="004415BA" w:rsidRPr="00315BCD" w:rsidRDefault="004415BA" w:rsidP="00315BCD">
      <w:pPr>
        <w:rPr>
          <w:szCs w:val="28"/>
        </w:rPr>
      </w:pPr>
    </w:p>
    <w:p w:rsidR="000124F9" w:rsidRPr="00315BCD" w:rsidRDefault="000124F9" w:rsidP="00315BCD">
      <w:pPr>
        <w:rPr>
          <w:szCs w:val="28"/>
        </w:rPr>
      </w:pPr>
    </w:p>
    <w:p w:rsidR="000124F9" w:rsidRPr="00315BCD" w:rsidRDefault="000124F9" w:rsidP="00315BCD">
      <w:pPr>
        <w:rPr>
          <w:szCs w:val="28"/>
        </w:rPr>
      </w:pPr>
    </w:p>
    <w:p w:rsidR="000124F9" w:rsidRPr="00315BCD" w:rsidRDefault="000124F9" w:rsidP="00315BCD">
      <w:pPr>
        <w:rPr>
          <w:szCs w:val="28"/>
        </w:rPr>
      </w:pPr>
    </w:p>
    <w:p w:rsidR="000124F9" w:rsidRPr="00315BCD" w:rsidRDefault="000124F9" w:rsidP="00315BCD">
      <w:pPr>
        <w:rPr>
          <w:szCs w:val="28"/>
        </w:rPr>
      </w:pPr>
    </w:p>
    <w:p w:rsidR="000124F9" w:rsidRPr="00315BCD" w:rsidRDefault="000124F9" w:rsidP="00315BCD">
      <w:pPr>
        <w:rPr>
          <w:szCs w:val="28"/>
        </w:rPr>
      </w:pPr>
    </w:p>
    <w:p w:rsidR="000124F9" w:rsidRPr="00315BCD" w:rsidRDefault="000124F9" w:rsidP="00315BCD">
      <w:pPr>
        <w:rPr>
          <w:szCs w:val="28"/>
        </w:rPr>
      </w:pPr>
    </w:p>
    <w:p w:rsidR="001A76D3" w:rsidRPr="00315BCD" w:rsidRDefault="001A76D3" w:rsidP="00315BCD">
      <w:pPr>
        <w:rPr>
          <w:szCs w:val="28"/>
        </w:rPr>
      </w:pPr>
    </w:p>
    <w:p w:rsidR="004415BA" w:rsidRDefault="004415BA" w:rsidP="00315BCD">
      <w:pPr>
        <w:spacing w:line="180" w:lineRule="auto"/>
        <w:rPr>
          <w:szCs w:val="28"/>
        </w:rPr>
      </w:pPr>
    </w:p>
    <w:p w:rsidR="00214044" w:rsidRDefault="00214044" w:rsidP="00315BCD">
      <w:pPr>
        <w:spacing w:line="180" w:lineRule="auto"/>
        <w:rPr>
          <w:szCs w:val="28"/>
        </w:rPr>
      </w:pPr>
    </w:p>
    <w:p w:rsidR="00214044" w:rsidRDefault="00214044" w:rsidP="00315BCD">
      <w:pPr>
        <w:spacing w:line="180" w:lineRule="auto"/>
        <w:rPr>
          <w:szCs w:val="28"/>
        </w:rPr>
      </w:pPr>
    </w:p>
    <w:p w:rsidR="00214044" w:rsidRDefault="00214044" w:rsidP="00315BCD">
      <w:pPr>
        <w:spacing w:line="180" w:lineRule="auto"/>
        <w:rPr>
          <w:szCs w:val="28"/>
        </w:rPr>
      </w:pPr>
    </w:p>
    <w:p w:rsidR="00214044" w:rsidRDefault="00214044" w:rsidP="00315BCD">
      <w:pPr>
        <w:spacing w:line="180" w:lineRule="auto"/>
        <w:rPr>
          <w:szCs w:val="28"/>
        </w:rPr>
      </w:pPr>
    </w:p>
    <w:p w:rsidR="00214044" w:rsidRDefault="00214044" w:rsidP="00315BCD">
      <w:pPr>
        <w:spacing w:line="180" w:lineRule="auto"/>
        <w:rPr>
          <w:szCs w:val="28"/>
        </w:rPr>
      </w:pPr>
    </w:p>
    <w:p w:rsidR="00214044" w:rsidRDefault="00214044" w:rsidP="00315BCD">
      <w:pPr>
        <w:spacing w:line="180" w:lineRule="auto"/>
        <w:rPr>
          <w:szCs w:val="28"/>
        </w:rPr>
      </w:pPr>
    </w:p>
    <w:p w:rsidR="00214044" w:rsidRDefault="00214044" w:rsidP="00315BCD">
      <w:pPr>
        <w:spacing w:line="180" w:lineRule="auto"/>
        <w:rPr>
          <w:szCs w:val="28"/>
        </w:rPr>
      </w:pPr>
    </w:p>
    <w:p w:rsidR="00214044" w:rsidRDefault="00214044" w:rsidP="00315BCD">
      <w:pPr>
        <w:spacing w:line="180" w:lineRule="auto"/>
        <w:rPr>
          <w:szCs w:val="28"/>
        </w:rPr>
      </w:pPr>
    </w:p>
    <w:p w:rsidR="00214044" w:rsidRDefault="00214044" w:rsidP="00315BCD">
      <w:pPr>
        <w:spacing w:line="180" w:lineRule="auto"/>
        <w:rPr>
          <w:szCs w:val="28"/>
        </w:rPr>
      </w:pPr>
    </w:p>
    <w:p w:rsidR="00214044" w:rsidRDefault="00214044" w:rsidP="00315BCD">
      <w:pPr>
        <w:spacing w:line="180" w:lineRule="auto"/>
        <w:rPr>
          <w:szCs w:val="28"/>
        </w:rPr>
      </w:pPr>
    </w:p>
    <w:p w:rsidR="00214044" w:rsidRDefault="00214044" w:rsidP="00315BCD">
      <w:pPr>
        <w:spacing w:line="180" w:lineRule="auto"/>
        <w:rPr>
          <w:szCs w:val="28"/>
        </w:rPr>
      </w:pPr>
    </w:p>
    <w:p w:rsidR="00214044" w:rsidRDefault="00214044" w:rsidP="00315BCD">
      <w:pPr>
        <w:spacing w:line="180" w:lineRule="auto"/>
        <w:rPr>
          <w:szCs w:val="28"/>
        </w:rPr>
      </w:pPr>
    </w:p>
    <w:p w:rsidR="00214044" w:rsidRDefault="00214044" w:rsidP="00315BCD">
      <w:pPr>
        <w:spacing w:line="180" w:lineRule="auto"/>
        <w:rPr>
          <w:szCs w:val="28"/>
        </w:rPr>
      </w:pPr>
    </w:p>
    <w:p w:rsidR="00214044" w:rsidRPr="00315BCD" w:rsidRDefault="00214044" w:rsidP="00315BCD">
      <w:pPr>
        <w:spacing w:line="180" w:lineRule="auto"/>
        <w:rPr>
          <w:szCs w:val="28"/>
        </w:rPr>
      </w:pPr>
    </w:p>
    <w:p w:rsidR="008B08E3" w:rsidRPr="00315BCD" w:rsidRDefault="008B08E3" w:rsidP="00315BCD">
      <w:pPr>
        <w:spacing w:line="180" w:lineRule="auto"/>
        <w:rPr>
          <w:szCs w:val="28"/>
        </w:rPr>
      </w:pPr>
    </w:p>
    <w:p w:rsidR="004415BA" w:rsidRPr="00214044" w:rsidRDefault="004415BA" w:rsidP="00315BCD">
      <w:pPr>
        <w:spacing w:line="180" w:lineRule="auto"/>
        <w:rPr>
          <w:szCs w:val="28"/>
        </w:rPr>
      </w:pPr>
      <w:r w:rsidRPr="00214044">
        <w:rPr>
          <w:szCs w:val="28"/>
        </w:rPr>
        <w:t xml:space="preserve">И.М. Викулин </w:t>
      </w:r>
    </w:p>
    <w:p w:rsidR="004415BA" w:rsidRPr="00214044" w:rsidRDefault="007B265E" w:rsidP="00315BCD">
      <w:pPr>
        <w:spacing w:line="180" w:lineRule="auto"/>
        <w:rPr>
          <w:szCs w:val="28"/>
        </w:rPr>
      </w:pPr>
      <w:r w:rsidRPr="00214044">
        <w:rPr>
          <w:szCs w:val="28"/>
        </w:rPr>
        <w:t>Ведущий эксперт</w:t>
      </w:r>
      <w:r w:rsidR="004415BA" w:rsidRPr="00214044">
        <w:rPr>
          <w:szCs w:val="28"/>
        </w:rPr>
        <w:t xml:space="preserve"> УКиМП</w:t>
      </w:r>
    </w:p>
    <w:p w:rsidR="0023791F" w:rsidRPr="00214044" w:rsidRDefault="00FB597F" w:rsidP="00315BCD">
      <w:pPr>
        <w:spacing w:line="180" w:lineRule="auto"/>
        <w:rPr>
          <w:szCs w:val="28"/>
        </w:rPr>
      </w:pPr>
      <w:r w:rsidRPr="00214044">
        <w:rPr>
          <w:szCs w:val="28"/>
        </w:rPr>
        <w:t>7-06-75</w:t>
      </w:r>
    </w:p>
    <w:p w:rsidR="0023791F" w:rsidRPr="00214044" w:rsidRDefault="0023791F" w:rsidP="00315BCD">
      <w:pPr>
        <w:spacing w:line="180" w:lineRule="auto"/>
        <w:rPr>
          <w:szCs w:val="28"/>
        </w:rPr>
      </w:pPr>
      <w:r w:rsidRPr="00214044">
        <w:rPr>
          <w:szCs w:val="28"/>
        </w:rPr>
        <w:t>Н.А. Белова</w:t>
      </w:r>
    </w:p>
    <w:p w:rsidR="0023791F" w:rsidRPr="00214044" w:rsidRDefault="0023791F" w:rsidP="00315BCD">
      <w:pPr>
        <w:spacing w:line="180" w:lineRule="auto"/>
        <w:rPr>
          <w:szCs w:val="28"/>
        </w:rPr>
      </w:pPr>
      <w:r w:rsidRPr="00214044">
        <w:rPr>
          <w:szCs w:val="28"/>
        </w:rPr>
        <w:t>Начальник планово-экономического отдела УКиМП</w:t>
      </w:r>
    </w:p>
    <w:p w:rsidR="0023791F" w:rsidRPr="00214044" w:rsidRDefault="0023791F" w:rsidP="00315BCD">
      <w:pPr>
        <w:spacing w:line="180" w:lineRule="auto"/>
        <w:rPr>
          <w:szCs w:val="28"/>
        </w:rPr>
      </w:pPr>
      <w:r w:rsidRPr="00214044">
        <w:rPr>
          <w:szCs w:val="28"/>
        </w:rPr>
        <w:t>7-21-84</w:t>
      </w:r>
    </w:p>
    <w:p w:rsidR="004415BA" w:rsidRPr="00315BCD" w:rsidRDefault="004415BA" w:rsidP="00315BCD">
      <w:pPr>
        <w:overflowPunct/>
        <w:autoSpaceDE/>
        <w:autoSpaceDN/>
        <w:adjustRightInd/>
        <w:spacing w:line="180" w:lineRule="auto"/>
        <w:rPr>
          <w:szCs w:val="24"/>
        </w:rPr>
        <w:sectPr w:rsidR="004415BA" w:rsidRPr="00315BCD">
          <w:pgSz w:w="11907" w:h="16840"/>
          <w:pgMar w:top="851" w:right="851" w:bottom="1134" w:left="1985" w:header="720" w:footer="720" w:gutter="0"/>
          <w:cols w:space="720"/>
        </w:sectPr>
      </w:pPr>
    </w:p>
    <w:p w:rsidR="004415BA" w:rsidRPr="00315BCD" w:rsidRDefault="004415BA" w:rsidP="00315BCD">
      <w:pPr>
        <w:spacing w:line="180" w:lineRule="auto"/>
        <w:ind w:firstLine="4820"/>
        <w:jc w:val="center"/>
        <w:rPr>
          <w:szCs w:val="28"/>
        </w:rPr>
      </w:pPr>
      <w:r w:rsidRPr="00315BCD">
        <w:rPr>
          <w:szCs w:val="28"/>
        </w:rPr>
        <w:lastRenderedPageBreak/>
        <w:t>ПРИЛОЖЕНИЕ</w:t>
      </w:r>
    </w:p>
    <w:p w:rsidR="004415BA" w:rsidRPr="00315BCD" w:rsidRDefault="004415BA" w:rsidP="00315BCD">
      <w:pPr>
        <w:ind w:firstLine="4820"/>
        <w:jc w:val="center"/>
        <w:rPr>
          <w:szCs w:val="28"/>
        </w:rPr>
      </w:pPr>
      <w:r w:rsidRPr="00315BCD">
        <w:rPr>
          <w:szCs w:val="28"/>
        </w:rPr>
        <w:t>к постановлению администрации</w:t>
      </w:r>
    </w:p>
    <w:p w:rsidR="004415BA" w:rsidRPr="00315BCD" w:rsidRDefault="004415BA" w:rsidP="00315BCD">
      <w:pPr>
        <w:spacing w:line="180" w:lineRule="auto"/>
        <w:ind w:firstLine="4820"/>
        <w:jc w:val="center"/>
        <w:rPr>
          <w:szCs w:val="28"/>
        </w:rPr>
      </w:pPr>
      <w:r w:rsidRPr="00315BCD">
        <w:rPr>
          <w:szCs w:val="28"/>
        </w:rPr>
        <w:t>Снежинского городского округа</w:t>
      </w:r>
    </w:p>
    <w:p w:rsidR="004415BA" w:rsidRPr="00315BCD" w:rsidRDefault="004415BA" w:rsidP="00315BCD">
      <w:pPr>
        <w:ind w:firstLine="4820"/>
        <w:jc w:val="center"/>
        <w:rPr>
          <w:szCs w:val="28"/>
        </w:rPr>
      </w:pPr>
      <w:r w:rsidRPr="00315BCD">
        <w:rPr>
          <w:szCs w:val="28"/>
        </w:rPr>
        <w:t>от ________ №  ___</w:t>
      </w:r>
    </w:p>
    <w:p w:rsidR="004415BA" w:rsidRPr="00315BCD" w:rsidRDefault="004415BA" w:rsidP="00315BCD">
      <w:pPr>
        <w:jc w:val="both"/>
        <w:rPr>
          <w:szCs w:val="28"/>
        </w:rPr>
      </w:pPr>
    </w:p>
    <w:p w:rsidR="004415BA" w:rsidRPr="00315BCD" w:rsidRDefault="004415BA" w:rsidP="00315BCD">
      <w:pPr>
        <w:jc w:val="center"/>
        <w:rPr>
          <w:szCs w:val="28"/>
        </w:rPr>
      </w:pPr>
    </w:p>
    <w:p w:rsidR="004415BA" w:rsidRPr="00315BCD" w:rsidRDefault="004415BA" w:rsidP="00315BCD">
      <w:pPr>
        <w:jc w:val="center"/>
        <w:rPr>
          <w:szCs w:val="28"/>
        </w:rPr>
      </w:pPr>
    </w:p>
    <w:p w:rsidR="004415BA" w:rsidRPr="00315BCD" w:rsidRDefault="004415BA" w:rsidP="00315BCD">
      <w:pPr>
        <w:jc w:val="center"/>
        <w:rPr>
          <w:szCs w:val="28"/>
        </w:rPr>
      </w:pPr>
    </w:p>
    <w:p w:rsidR="004415BA" w:rsidRPr="00315BCD" w:rsidRDefault="004415BA" w:rsidP="00315BCD">
      <w:pPr>
        <w:jc w:val="center"/>
        <w:rPr>
          <w:szCs w:val="28"/>
        </w:rPr>
      </w:pPr>
    </w:p>
    <w:p w:rsidR="004415BA" w:rsidRPr="00315BCD" w:rsidRDefault="004415BA" w:rsidP="00315BCD">
      <w:pPr>
        <w:jc w:val="center"/>
        <w:rPr>
          <w:szCs w:val="28"/>
        </w:rPr>
      </w:pPr>
    </w:p>
    <w:p w:rsidR="004415BA" w:rsidRPr="00315BCD" w:rsidRDefault="004415BA" w:rsidP="00315BCD">
      <w:pPr>
        <w:jc w:val="center"/>
        <w:rPr>
          <w:szCs w:val="28"/>
        </w:rPr>
      </w:pPr>
    </w:p>
    <w:p w:rsidR="004415BA" w:rsidRPr="00315BCD" w:rsidRDefault="004415BA" w:rsidP="00315BCD">
      <w:pPr>
        <w:jc w:val="center"/>
        <w:rPr>
          <w:szCs w:val="28"/>
        </w:rPr>
      </w:pPr>
    </w:p>
    <w:p w:rsidR="004415BA" w:rsidRPr="00315BCD" w:rsidRDefault="004415BA" w:rsidP="00315BCD">
      <w:pPr>
        <w:jc w:val="center"/>
        <w:rPr>
          <w:szCs w:val="28"/>
        </w:rPr>
      </w:pPr>
    </w:p>
    <w:p w:rsidR="004415BA" w:rsidRPr="00315BCD" w:rsidRDefault="004415BA" w:rsidP="00315BCD">
      <w:pPr>
        <w:jc w:val="center"/>
        <w:rPr>
          <w:szCs w:val="28"/>
        </w:rPr>
      </w:pPr>
    </w:p>
    <w:p w:rsidR="004415BA" w:rsidRPr="00315BCD" w:rsidRDefault="004415BA" w:rsidP="00315BCD">
      <w:pPr>
        <w:jc w:val="center"/>
        <w:rPr>
          <w:szCs w:val="28"/>
        </w:rPr>
      </w:pPr>
    </w:p>
    <w:p w:rsidR="004415BA" w:rsidRPr="00315BCD" w:rsidRDefault="004415BA" w:rsidP="00315BCD">
      <w:pPr>
        <w:jc w:val="center"/>
        <w:rPr>
          <w:szCs w:val="28"/>
        </w:rPr>
      </w:pPr>
    </w:p>
    <w:p w:rsidR="004415BA" w:rsidRPr="00315BCD" w:rsidRDefault="004415BA" w:rsidP="00315BCD">
      <w:pPr>
        <w:jc w:val="center"/>
        <w:rPr>
          <w:szCs w:val="28"/>
        </w:rPr>
      </w:pPr>
    </w:p>
    <w:p w:rsidR="004415BA" w:rsidRPr="00315BCD" w:rsidRDefault="004415BA" w:rsidP="00315BCD">
      <w:pPr>
        <w:jc w:val="center"/>
        <w:rPr>
          <w:b/>
          <w:sz w:val="32"/>
          <w:szCs w:val="32"/>
        </w:rPr>
      </w:pPr>
      <w:r w:rsidRPr="00315BCD">
        <w:rPr>
          <w:b/>
          <w:sz w:val="32"/>
          <w:szCs w:val="32"/>
        </w:rPr>
        <w:t>МУНИЦИПАЛЬНАЯ ПРОГРАММА</w:t>
      </w:r>
    </w:p>
    <w:p w:rsidR="004415BA" w:rsidRPr="00315BCD" w:rsidRDefault="004415BA" w:rsidP="00315BCD">
      <w:pPr>
        <w:jc w:val="center"/>
        <w:rPr>
          <w:b/>
          <w:sz w:val="32"/>
          <w:szCs w:val="32"/>
        </w:rPr>
      </w:pPr>
    </w:p>
    <w:p w:rsidR="004415BA" w:rsidRPr="00315BCD" w:rsidRDefault="004415BA" w:rsidP="00315BCD">
      <w:pPr>
        <w:jc w:val="center"/>
        <w:rPr>
          <w:b/>
          <w:sz w:val="32"/>
          <w:szCs w:val="32"/>
        </w:rPr>
      </w:pPr>
      <w:r w:rsidRPr="00315BCD">
        <w:rPr>
          <w:b/>
          <w:sz w:val="32"/>
          <w:szCs w:val="32"/>
        </w:rPr>
        <w:t xml:space="preserve"> «Развитие культуры города Снежинска</w:t>
      </w:r>
    </w:p>
    <w:p w:rsidR="004415BA" w:rsidRPr="00315BCD" w:rsidRDefault="004415BA" w:rsidP="00315BCD">
      <w:pPr>
        <w:jc w:val="center"/>
        <w:rPr>
          <w:b/>
          <w:sz w:val="32"/>
          <w:szCs w:val="32"/>
        </w:rPr>
      </w:pPr>
      <w:r w:rsidRPr="00315BCD">
        <w:rPr>
          <w:b/>
          <w:sz w:val="32"/>
          <w:szCs w:val="32"/>
        </w:rPr>
        <w:t xml:space="preserve"> и организации </w:t>
      </w:r>
      <w:r w:rsidR="008B479D" w:rsidRPr="00315BCD">
        <w:rPr>
          <w:b/>
          <w:sz w:val="32"/>
          <w:szCs w:val="32"/>
        </w:rPr>
        <w:t>работы с молодежью» на 2016-2019</w:t>
      </w:r>
      <w:r w:rsidRPr="00315BCD">
        <w:rPr>
          <w:b/>
          <w:sz w:val="32"/>
          <w:szCs w:val="32"/>
        </w:rPr>
        <w:t xml:space="preserve"> гг.</w:t>
      </w:r>
    </w:p>
    <w:p w:rsidR="00D37D99" w:rsidRPr="00315BCD" w:rsidRDefault="00D37D99" w:rsidP="00315BCD">
      <w:pPr>
        <w:jc w:val="center"/>
        <w:rPr>
          <w:b/>
          <w:sz w:val="32"/>
          <w:szCs w:val="32"/>
        </w:rPr>
      </w:pPr>
      <w:r w:rsidRPr="00315BCD">
        <w:rPr>
          <w:b/>
          <w:sz w:val="32"/>
          <w:szCs w:val="32"/>
        </w:rPr>
        <w:t>(новая редакция)</w:t>
      </w:r>
    </w:p>
    <w:p w:rsidR="004415BA" w:rsidRPr="00315BCD" w:rsidRDefault="004415BA" w:rsidP="00315BCD">
      <w:pPr>
        <w:jc w:val="center"/>
        <w:rPr>
          <w:b/>
          <w:sz w:val="32"/>
          <w:szCs w:val="32"/>
        </w:rPr>
      </w:pPr>
    </w:p>
    <w:p w:rsidR="004415BA" w:rsidRPr="00315BCD" w:rsidRDefault="004415BA" w:rsidP="00315BCD">
      <w:pPr>
        <w:jc w:val="center"/>
        <w:rPr>
          <w:szCs w:val="28"/>
        </w:rPr>
      </w:pPr>
    </w:p>
    <w:p w:rsidR="004415BA" w:rsidRPr="00315BCD" w:rsidRDefault="004415BA" w:rsidP="00315BCD">
      <w:pPr>
        <w:jc w:val="center"/>
        <w:rPr>
          <w:szCs w:val="28"/>
        </w:rPr>
      </w:pPr>
    </w:p>
    <w:p w:rsidR="004415BA" w:rsidRPr="00315BCD" w:rsidRDefault="004415BA" w:rsidP="00315BCD">
      <w:pPr>
        <w:jc w:val="center"/>
        <w:rPr>
          <w:szCs w:val="28"/>
        </w:rPr>
      </w:pPr>
    </w:p>
    <w:p w:rsidR="004415BA" w:rsidRPr="00315BCD" w:rsidRDefault="004415BA" w:rsidP="00315BCD">
      <w:pPr>
        <w:jc w:val="center"/>
        <w:rPr>
          <w:szCs w:val="28"/>
        </w:rPr>
      </w:pPr>
    </w:p>
    <w:p w:rsidR="004415BA" w:rsidRPr="00315BCD" w:rsidRDefault="004415BA" w:rsidP="00315BCD">
      <w:pPr>
        <w:jc w:val="center"/>
        <w:rPr>
          <w:szCs w:val="28"/>
        </w:rPr>
      </w:pPr>
    </w:p>
    <w:p w:rsidR="004415BA" w:rsidRPr="00315BCD" w:rsidRDefault="004415BA" w:rsidP="00315BCD">
      <w:pPr>
        <w:jc w:val="center"/>
        <w:rPr>
          <w:szCs w:val="28"/>
        </w:rPr>
      </w:pPr>
    </w:p>
    <w:p w:rsidR="004415BA" w:rsidRPr="00315BCD" w:rsidRDefault="004415BA" w:rsidP="00315BCD">
      <w:pPr>
        <w:jc w:val="center"/>
        <w:rPr>
          <w:szCs w:val="28"/>
        </w:rPr>
      </w:pPr>
    </w:p>
    <w:p w:rsidR="004415BA" w:rsidRPr="00315BCD" w:rsidRDefault="004415BA" w:rsidP="00315BCD">
      <w:pPr>
        <w:jc w:val="center"/>
        <w:rPr>
          <w:szCs w:val="28"/>
        </w:rPr>
      </w:pPr>
    </w:p>
    <w:p w:rsidR="004415BA" w:rsidRPr="00315BCD" w:rsidRDefault="004415BA" w:rsidP="00315BCD">
      <w:pPr>
        <w:jc w:val="center"/>
        <w:rPr>
          <w:szCs w:val="28"/>
        </w:rPr>
      </w:pPr>
    </w:p>
    <w:p w:rsidR="004415BA" w:rsidRPr="00315BCD" w:rsidRDefault="004415BA" w:rsidP="00315BCD">
      <w:pPr>
        <w:jc w:val="center"/>
        <w:rPr>
          <w:szCs w:val="28"/>
        </w:rPr>
      </w:pPr>
    </w:p>
    <w:p w:rsidR="004415BA" w:rsidRPr="00315BCD" w:rsidRDefault="004415BA" w:rsidP="00315BCD">
      <w:pPr>
        <w:jc w:val="center"/>
        <w:rPr>
          <w:szCs w:val="28"/>
        </w:rPr>
      </w:pPr>
    </w:p>
    <w:p w:rsidR="004415BA" w:rsidRPr="00315BCD" w:rsidRDefault="004415BA" w:rsidP="00315BCD">
      <w:pPr>
        <w:jc w:val="center"/>
        <w:rPr>
          <w:szCs w:val="28"/>
        </w:rPr>
      </w:pPr>
    </w:p>
    <w:p w:rsidR="004415BA" w:rsidRPr="00315BCD" w:rsidRDefault="004415BA" w:rsidP="00315BCD">
      <w:pPr>
        <w:jc w:val="center"/>
        <w:rPr>
          <w:szCs w:val="28"/>
        </w:rPr>
      </w:pPr>
    </w:p>
    <w:p w:rsidR="004415BA" w:rsidRPr="00315BCD" w:rsidRDefault="004415BA" w:rsidP="00315BCD">
      <w:pPr>
        <w:jc w:val="center"/>
        <w:rPr>
          <w:szCs w:val="28"/>
        </w:rPr>
      </w:pPr>
    </w:p>
    <w:p w:rsidR="004415BA" w:rsidRPr="00315BCD" w:rsidRDefault="004415BA" w:rsidP="00315BCD">
      <w:pPr>
        <w:jc w:val="center"/>
        <w:rPr>
          <w:szCs w:val="28"/>
        </w:rPr>
      </w:pPr>
    </w:p>
    <w:p w:rsidR="004415BA" w:rsidRPr="00315BCD" w:rsidRDefault="004415BA" w:rsidP="00315BCD">
      <w:pPr>
        <w:jc w:val="center"/>
        <w:rPr>
          <w:szCs w:val="28"/>
        </w:rPr>
      </w:pPr>
    </w:p>
    <w:p w:rsidR="004415BA" w:rsidRPr="00315BCD" w:rsidRDefault="004415BA" w:rsidP="00315BCD">
      <w:pPr>
        <w:jc w:val="center"/>
        <w:rPr>
          <w:szCs w:val="28"/>
        </w:rPr>
      </w:pPr>
    </w:p>
    <w:p w:rsidR="004415BA" w:rsidRPr="00315BCD" w:rsidRDefault="004415BA" w:rsidP="00315BCD">
      <w:pPr>
        <w:jc w:val="center"/>
        <w:rPr>
          <w:szCs w:val="28"/>
        </w:rPr>
      </w:pPr>
    </w:p>
    <w:p w:rsidR="004415BA" w:rsidRPr="00315BCD" w:rsidRDefault="004415BA" w:rsidP="00315BCD">
      <w:pPr>
        <w:jc w:val="center"/>
        <w:rPr>
          <w:szCs w:val="28"/>
        </w:rPr>
      </w:pPr>
    </w:p>
    <w:p w:rsidR="004415BA" w:rsidRPr="00315BCD" w:rsidRDefault="004415BA" w:rsidP="00315BCD">
      <w:pPr>
        <w:jc w:val="center"/>
        <w:rPr>
          <w:szCs w:val="28"/>
        </w:rPr>
      </w:pPr>
      <w:r w:rsidRPr="00315BCD">
        <w:rPr>
          <w:szCs w:val="28"/>
        </w:rPr>
        <w:t>г.Снежинск</w:t>
      </w:r>
    </w:p>
    <w:p w:rsidR="004415BA" w:rsidRPr="00315BCD" w:rsidRDefault="004415BA" w:rsidP="00315BCD">
      <w:pPr>
        <w:jc w:val="center"/>
        <w:rPr>
          <w:szCs w:val="28"/>
        </w:rPr>
      </w:pPr>
      <w:r w:rsidRPr="00315BCD">
        <w:rPr>
          <w:szCs w:val="28"/>
        </w:rPr>
        <w:t>2016 г.</w:t>
      </w:r>
    </w:p>
    <w:p w:rsidR="004415BA" w:rsidRPr="00315BCD" w:rsidRDefault="004415BA" w:rsidP="00315BCD">
      <w:pPr>
        <w:jc w:val="center"/>
        <w:rPr>
          <w:szCs w:val="28"/>
        </w:rPr>
      </w:pPr>
    </w:p>
    <w:p w:rsidR="004415BA" w:rsidRPr="00315BCD" w:rsidRDefault="004415BA" w:rsidP="00315BCD">
      <w:pPr>
        <w:jc w:val="center"/>
        <w:rPr>
          <w:b/>
          <w:szCs w:val="28"/>
        </w:rPr>
      </w:pPr>
      <w:r w:rsidRPr="00315BCD">
        <w:rPr>
          <w:b/>
          <w:szCs w:val="28"/>
        </w:rPr>
        <w:lastRenderedPageBreak/>
        <w:t>ПАСПОРТ</w:t>
      </w:r>
      <w:r w:rsidR="00DC69B8" w:rsidRPr="00315BCD">
        <w:rPr>
          <w:b/>
          <w:szCs w:val="28"/>
        </w:rPr>
        <w:t xml:space="preserve"> ПРОГРАММЫ</w:t>
      </w:r>
    </w:p>
    <w:p w:rsidR="004415BA" w:rsidRPr="00315BCD" w:rsidRDefault="004415BA" w:rsidP="00315BCD">
      <w:pPr>
        <w:jc w:val="center"/>
        <w:rPr>
          <w:b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64"/>
        <w:gridCol w:w="6380"/>
      </w:tblGrid>
      <w:tr w:rsidR="004415BA" w:rsidRPr="00315BCD" w:rsidTr="004F4B06">
        <w:tc>
          <w:tcPr>
            <w:tcW w:w="2864" w:type="dxa"/>
          </w:tcPr>
          <w:p w:rsidR="004415BA" w:rsidRPr="00315BCD" w:rsidRDefault="004415BA" w:rsidP="00315BCD">
            <w:pPr>
              <w:rPr>
                <w:szCs w:val="28"/>
              </w:rPr>
            </w:pPr>
            <w:r w:rsidRPr="00315BCD">
              <w:rPr>
                <w:spacing w:val="-2"/>
                <w:szCs w:val="28"/>
              </w:rPr>
              <w:t xml:space="preserve">Наименование </w:t>
            </w:r>
            <w:r w:rsidR="001A76D3" w:rsidRPr="00315BCD">
              <w:rPr>
                <w:spacing w:val="-3"/>
                <w:szCs w:val="28"/>
              </w:rPr>
              <w:t>П</w:t>
            </w:r>
            <w:r w:rsidRPr="00315BCD">
              <w:rPr>
                <w:spacing w:val="-3"/>
                <w:szCs w:val="28"/>
              </w:rPr>
              <w:t>рограммы</w:t>
            </w:r>
          </w:p>
        </w:tc>
        <w:tc>
          <w:tcPr>
            <w:tcW w:w="6380" w:type="dxa"/>
          </w:tcPr>
          <w:p w:rsidR="004415BA" w:rsidRPr="00315BCD" w:rsidRDefault="004415BA" w:rsidP="00315BCD">
            <w:pPr>
              <w:rPr>
                <w:szCs w:val="28"/>
              </w:rPr>
            </w:pPr>
            <w:r w:rsidRPr="00315BCD">
              <w:rPr>
                <w:szCs w:val="28"/>
              </w:rPr>
              <w:t xml:space="preserve">Муниципальная программа «Развитие культуры города Снежинска и организации </w:t>
            </w:r>
            <w:r w:rsidR="008B479D" w:rsidRPr="00315BCD">
              <w:rPr>
                <w:szCs w:val="28"/>
              </w:rPr>
              <w:t>работы с молодёжью» на 2016-2019</w:t>
            </w:r>
            <w:r w:rsidRPr="00315BCD">
              <w:rPr>
                <w:szCs w:val="28"/>
              </w:rPr>
              <w:t xml:space="preserve"> гг.</w:t>
            </w:r>
            <w:r w:rsidR="003A13DD" w:rsidRPr="00315BCD">
              <w:rPr>
                <w:szCs w:val="28"/>
              </w:rPr>
              <w:t xml:space="preserve"> </w:t>
            </w:r>
            <w:r w:rsidRPr="00315BCD">
              <w:rPr>
                <w:szCs w:val="28"/>
              </w:rPr>
              <w:t>(далее - Программа)</w:t>
            </w:r>
          </w:p>
          <w:p w:rsidR="005B0001" w:rsidRPr="00315BCD" w:rsidRDefault="005B0001" w:rsidP="00315BCD">
            <w:pPr>
              <w:rPr>
                <w:szCs w:val="28"/>
              </w:rPr>
            </w:pPr>
          </w:p>
        </w:tc>
      </w:tr>
      <w:tr w:rsidR="004415BA" w:rsidRPr="00315BCD" w:rsidTr="004F4B06">
        <w:tc>
          <w:tcPr>
            <w:tcW w:w="2864" w:type="dxa"/>
          </w:tcPr>
          <w:p w:rsidR="004415BA" w:rsidRPr="00315BCD" w:rsidRDefault="001A76D3" w:rsidP="00315BCD">
            <w:pPr>
              <w:rPr>
                <w:szCs w:val="28"/>
              </w:rPr>
            </w:pPr>
            <w:r w:rsidRPr="00315BCD">
              <w:rPr>
                <w:spacing w:val="-2"/>
                <w:szCs w:val="28"/>
              </w:rPr>
              <w:t>Основания для разработки П</w:t>
            </w:r>
            <w:r w:rsidR="004415BA" w:rsidRPr="00315BCD">
              <w:rPr>
                <w:spacing w:val="-2"/>
                <w:szCs w:val="28"/>
              </w:rPr>
              <w:t>рограммы</w:t>
            </w:r>
          </w:p>
        </w:tc>
        <w:tc>
          <w:tcPr>
            <w:tcW w:w="6380" w:type="dxa"/>
          </w:tcPr>
          <w:p w:rsidR="004415BA" w:rsidRPr="00315BCD" w:rsidRDefault="004415BA" w:rsidP="00315BCD">
            <w:pPr>
              <w:numPr>
                <w:ilvl w:val="0"/>
                <w:numId w:val="4"/>
              </w:numPr>
              <w:ind w:left="357" w:hanging="357"/>
              <w:rPr>
                <w:spacing w:val="-2"/>
                <w:szCs w:val="28"/>
              </w:rPr>
            </w:pPr>
            <w:r w:rsidRPr="00315BCD">
              <w:rPr>
                <w:spacing w:val="-2"/>
                <w:szCs w:val="28"/>
              </w:rPr>
              <w:t>Стратегия социально-экономического развития города Снежинска до 2020 года</w:t>
            </w:r>
            <w:r w:rsidR="00CF71C8" w:rsidRPr="00315BCD">
              <w:rPr>
                <w:spacing w:val="-2"/>
                <w:szCs w:val="28"/>
              </w:rPr>
              <w:t>;</w:t>
            </w:r>
          </w:p>
          <w:p w:rsidR="005B0001" w:rsidRPr="00315BCD" w:rsidRDefault="004415BA" w:rsidP="00315BCD">
            <w:pPr>
              <w:numPr>
                <w:ilvl w:val="0"/>
                <w:numId w:val="4"/>
              </w:numPr>
              <w:ind w:left="357" w:hanging="357"/>
              <w:rPr>
                <w:szCs w:val="28"/>
              </w:rPr>
            </w:pPr>
            <w:r w:rsidRPr="00315BCD">
              <w:rPr>
                <w:spacing w:val="-2"/>
                <w:szCs w:val="28"/>
              </w:rPr>
              <w:t xml:space="preserve">Распоряжение администрации Снежинского городского округа от 05.10.2015 № 404-р «О разработке муниципальной программы </w:t>
            </w:r>
            <w:r w:rsidRPr="00315BCD">
              <w:rPr>
                <w:b/>
                <w:szCs w:val="28"/>
              </w:rPr>
              <w:t>«</w:t>
            </w:r>
            <w:r w:rsidRPr="00315BCD">
              <w:rPr>
                <w:szCs w:val="28"/>
              </w:rPr>
              <w:t>Развитие культуры города Снежинска и организация работы с молодежью на 2016-2018 гг.»</w:t>
            </w:r>
          </w:p>
          <w:p w:rsidR="00315BCD" w:rsidRPr="00315BCD" w:rsidRDefault="00315BCD" w:rsidP="00315BCD">
            <w:pPr>
              <w:ind w:left="357"/>
              <w:rPr>
                <w:szCs w:val="28"/>
              </w:rPr>
            </w:pPr>
          </w:p>
        </w:tc>
      </w:tr>
      <w:tr w:rsidR="004415BA" w:rsidRPr="00315BCD" w:rsidTr="004F4B06">
        <w:tc>
          <w:tcPr>
            <w:tcW w:w="2864" w:type="dxa"/>
          </w:tcPr>
          <w:p w:rsidR="004415BA" w:rsidRPr="00315BCD" w:rsidRDefault="004415BA" w:rsidP="00315BCD">
            <w:pPr>
              <w:rPr>
                <w:szCs w:val="28"/>
              </w:rPr>
            </w:pPr>
            <w:r w:rsidRPr="00315BCD">
              <w:rPr>
                <w:spacing w:val="-2"/>
                <w:szCs w:val="28"/>
              </w:rPr>
              <w:t xml:space="preserve">Координатор </w:t>
            </w:r>
            <w:r w:rsidR="001A76D3" w:rsidRPr="00315BCD">
              <w:rPr>
                <w:spacing w:val="-2"/>
                <w:szCs w:val="28"/>
              </w:rPr>
              <w:t>П</w:t>
            </w:r>
            <w:r w:rsidRPr="00315BCD">
              <w:rPr>
                <w:spacing w:val="-2"/>
                <w:szCs w:val="28"/>
              </w:rPr>
              <w:t>рограммы</w:t>
            </w:r>
          </w:p>
        </w:tc>
        <w:tc>
          <w:tcPr>
            <w:tcW w:w="6380" w:type="dxa"/>
          </w:tcPr>
          <w:p w:rsidR="004415BA" w:rsidRPr="00315BCD" w:rsidRDefault="00E6618F" w:rsidP="00315BCD">
            <w:pPr>
              <w:rPr>
                <w:szCs w:val="28"/>
              </w:rPr>
            </w:pPr>
            <w:r w:rsidRPr="00315BCD">
              <w:rPr>
                <w:szCs w:val="28"/>
              </w:rPr>
              <w:t>З</w:t>
            </w:r>
            <w:r w:rsidR="004415BA" w:rsidRPr="00315BCD">
              <w:rPr>
                <w:szCs w:val="28"/>
              </w:rPr>
              <w:t>аместитель главы администрации Снежинского городского округа</w:t>
            </w:r>
          </w:p>
          <w:p w:rsidR="004415BA" w:rsidRPr="00315BCD" w:rsidRDefault="004415BA" w:rsidP="00315BCD">
            <w:pPr>
              <w:rPr>
                <w:szCs w:val="28"/>
              </w:rPr>
            </w:pPr>
          </w:p>
        </w:tc>
      </w:tr>
      <w:tr w:rsidR="004415BA" w:rsidRPr="00315BCD" w:rsidTr="004F4B06">
        <w:tc>
          <w:tcPr>
            <w:tcW w:w="2864" w:type="dxa"/>
          </w:tcPr>
          <w:p w:rsidR="004415BA" w:rsidRPr="00315BCD" w:rsidRDefault="00BE55D2" w:rsidP="00315BCD">
            <w:pPr>
              <w:spacing w:line="278" w:lineRule="exact"/>
              <w:ind w:left="5" w:right="82" w:hanging="5"/>
              <w:rPr>
                <w:szCs w:val="28"/>
              </w:rPr>
            </w:pPr>
            <w:r w:rsidRPr="00315BCD">
              <w:rPr>
                <w:spacing w:val="-2"/>
                <w:szCs w:val="28"/>
              </w:rPr>
              <w:t>Р</w:t>
            </w:r>
            <w:r w:rsidR="001A76D3" w:rsidRPr="00315BCD">
              <w:rPr>
                <w:spacing w:val="-2"/>
                <w:szCs w:val="28"/>
              </w:rPr>
              <w:t>азработчик П</w:t>
            </w:r>
            <w:r w:rsidR="004415BA" w:rsidRPr="00315BCD">
              <w:rPr>
                <w:spacing w:val="-2"/>
                <w:szCs w:val="28"/>
              </w:rPr>
              <w:t>рограммы</w:t>
            </w:r>
          </w:p>
        </w:tc>
        <w:tc>
          <w:tcPr>
            <w:tcW w:w="6380" w:type="dxa"/>
          </w:tcPr>
          <w:p w:rsidR="004415BA" w:rsidRPr="00315BCD" w:rsidRDefault="00CE01DC" w:rsidP="00315BCD">
            <w:pPr>
              <w:spacing w:line="278" w:lineRule="exact"/>
              <w:ind w:right="221"/>
              <w:rPr>
                <w:bCs/>
                <w:spacing w:val="5"/>
                <w:szCs w:val="28"/>
              </w:rPr>
            </w:pPr>
            <w:r w:rsidRPr="00315BCD">
              <w:rPr>
                <w:bCs/>
                <w:spacing w:val="5"/>
                <w:szCs w:val="28"/>
              </w:rPr>
              <w:t>Муниципальное казенное учреждение</w:t>
            </w:r>
            <w:r w:rsidR="004415BA" w:rsidRPr="00315BCD">
              <w:rPr>
                <w:bCs/>
                <w:spacing w:val="5"/>
                <w:szCs w:val="28"/>
              </w:rPr>
              <w:t xml:space="preserve"> «Управление культуры и молодежной политики администрации города Снежинска» (далее - УКиМП)</w:t>
            </w:r>
          </w:p>
          <w:p w:rsidR="005B0001" w:rsidRPr="00315BCD" w:rsidRDefault="005B0001" w:rsidP="00315BCD">
            <w:pPr>
              <w:spacing w:line="278" w:lineRule="exact"/>
              <w:ind w:right="221"/>
              <w:rPr>
                <w:bCs/>
                <w:spacing w:val="5"/>
                <w:szCs w:val="28"/>
              </w:rPr>
            </w:pPr>
          </w:p>
        </w:tc>
      </w:tr>
      <w:tr w:rsidR="004415BA" w:rsidRPr="00315BCD" w:rsidTr="004F4B06">
        <w:tc>
          <w:tcPr>
            <w:tcW w:w="2864" w:type="dxa"/>
          </w:tcPr>
          <w:p w:rsidR="004415BA" w:rsidRPr="00315BCD" w:rsidRDefault="004415BA" w:rsidP="00315BCD">
            <w:pPr>
              <w:spacing w:line="278" w:lineRule="exact"/>
              <w:ind w:left="5" w:right="82" w:hanging="5"/>
              <w:rPr>
                <w:szCs w:val="28"/>
              </w:rPr>
            </w:pPr>
            <w:r w:rsidRPr="00315BCD">
              <w:rPr>
                <w:spacing w:val="-4"/>
                <w:szCs w:val="28"/>
              </w:rPr>
              <w:t xml:space="preserve">Цели и задачи </w:t>
            </w:r>
            <w:r w:rsidR="001A76D3" w:rsidRPr="00315BCD">
              <w:rPr>
                <w:spacing w:val="-5"/>
                <w:szCs w:val="28"/>
              </w:rPr>
              <w:t>П</w:t>
            </w:r>
            <w:r w:rsidRPr="00315BCD">
              <w:rPr>
                <w:spacing w:val="-5"/>
                <w:szCs w:val="28"/>
              </w:rPr>
              <w:t>рограммы</w:t>
            </w:r>
          </w:p>
        </w:tc>
        <w:tc>
          <w:tcPr>
            <w:tcW w:w="6380" w:type="dxa"/>
          </w:tcPr>
          <w:p w:rsidR="004415BA" w:rsidRPr="00315BCD" w:rsidRDefault="004415BA" w:rsidP="00315BCD">
            <w:pPr>
              <w:spacing w:line="274" w:lineRule="exact"/>
              <w:rPr>
                <w:spacing w:val="-2"/>
                <w:szCs w:val="28"/>
                <w:u w:val="single"/>
              </w:rPr>
            </w:pPr>
            <w:r w:rsidRPr="00315BCD">
              <w:rPr>
                <w:bCs/>
                <w:spacing w:val="5"/>
                <w:szCs w:val="28"/>
                <w:u w:val="single"/>
              </w:rPr>
              <w:t>Цел</w:t>
            </w:r>
            <w:r w:rsidR="00FF408C" w:rsidRPr="00315BCD">
              <w:rPr>
                <w:bCs/>
                <w:spacing w:val="5"/>
                <w:szCs w:val="28"/>
                <w:u w:val="single"/>
              </w:rPr>
              <w:t>и</w:t>
            </w:r>
            <w:r w:rsidR="00CF71C8" w:rsidRPr="00315BCD">
              <w:rPr>
                <w:bCs/>
                <w:spacing w:val="5"/>
                <w:szCs w:val="28"/>
                <w:u w:val="single"/>
              </w:rPr>
              <w:t xml:space="preserve"> программы</w:t>
            </w:r>
            <w:r w:rsidRPr="00315BCD">
              <w:rPr>
                <w:bCs/>
                <w:spacing w:val="5"/>
                <w:szCs w:val="28"/>
                <w:u w:val="single"/>
              </w:rPr>
              <w:t>:</w:t>
            </w:r>
          </w:p>
          <w:p w:rsidR="004415BA" w:rsidRPr="00315BCD" w:rsidRDefault="00FF408C" w:rsidP="00315BCD">
            <w:pPr>
              <w:numPr>
                <w:ilvl w:val="0"/>
                <w:numId w:val="5"/>
              </w:numPr>
              <w:ind w:left="357" w:hanging="357"/>
              <w:rPr>
                <w:spacing w:val="-2"/>
                <w:szCs w:val="28"/>
              </w:rPr>
            </w:pPr>
            <w:r w:rsidRPr="00315BCD">
              <w:rPr>
                <w:szCs w:val="28"/>
              </w:rPr>
              <w:t xml:space="preserve">Создание благоприятных условий для формирования духовно-нравственных и культурно-ценностных ориентиров населения города Снежинска, обеспечение гармоничного развития личности посредством развития сферы культуры, укрепление материально-технической базы учреждений культуры и искусства </w:t>
            </w:r>
            <w:r w:rsidRPr="00315BCD">
              <w:rPr>
                <w:color w:val="000000"/>
                <w:szCs w:val="28"/>
              </w:rPr>
              <w:t>города.</w:t>
            </w:r>
          </w:p>
          <w:p w:rsidR="00FF408C" w:rsidRPr="00315BCD" w:rsidRDefault="00FF408C" w:rsidP="00315BCD">
            <w:pPr>
              <w:numPr>
                <w:ilvl w:val="0"/>
                <w:numId w:val="5"/>
              </w:numPr>
              <w:ind w:left="357" w:hanging="357"/>
              <w:rPr>
                <w:spacing w:val="-2"/>
                <w:szCs w:val="28"/>
              </w:rPr>
            </w:pPr>
            <w:r w:rsidRPr="00315BCD">
              <w:rPr>
                <w:szCs w:val="28"/>
              </w:rPr>
              <w:t>С</w:t>
            </w:r>
            <w:r w:rsidRPr="00315BCD">
              <w:t>одействие социальному, культурному, духовному и физическому развитию молодежи города Снежинска Челябинской области.</w:t>
            </w:r>
          </w:p>
          <w:p w:rsidR="004415BA" w:rsidRPr="00315BCD" w:rsidRDefault="004415BA" w:rsidP="00315BCD">
            <w:pPr>
              <w:rPr>
                <w:spacing w:val="-1"/>
                <w:szCs w:val="28"/>
                <w:u w:val="single"/>
              </w:rPr>
            </w:pPr>
            <w:r w:rsidRPr="00315BCD">
              <w:rPr>
                <w:bCs/>
                <w:spacing w:val="9"/>
                <w:szCs w:val="28"/>
                <w:u w:val="single"/>
              </w:rPr>
              <w:t>Задачи, решаемые в рамках программы:</w:t>
            </w:r>
          </w:p>
          <w:p w:rsidR="00CF71C8" w:rsidRPr="00315BCD" w:rsidRDefault="004415BA" w:rsidP="00315BCD">
            <w:pPr>
              <w:numPr>
                <w:ilvl w:val="0"/>
                <w:numId w:val="6"/>
              </w:numPr>
              <w:ind w:left="357" w:hanging="357"/>
              <w:rPr>
                <w:szCs w:val="28"/>
              </w:rPr>
            </w:pPr>
            <w:r w:rsidRPr="00315BCD">
              <w:rPr>
                <w:szCs w:val="28"/>
              </w:rPr>
              <w:t xml:space="preserve">Развитие условий для эффективного процесса музыкального и художественного образования детей и молодежи. </w:t>
            </w:r>
          </w:p>
          <w:p w:rsidR="00CF71C8" w:rsidRPr="00315BCD" w:rsidRDefault="00C75ECB" w:rsidP="00315BCD">
            <w:pPr>
              <w:numPr>
                <w:ilvl w:val="0"/>
                <w:numId w:val="6"/>
              </w:numPr>
              <w:ind w:left="357" w:hanging="357"/>
              <w:rPr>
                <w:color w:val="FF0000"/>
                <w:szCs w:val="28"/>
              </w:rPr>
            </w:pPr>
            <w:r w:rsidRPr="00315BCD">
              <w:rPr>
                <w:bCs/>
                <w:spacing w:val="5"/>
                <w:szCs w:val="28"/>
              </w:rPr>
              <w:t>Развитие творческого, интеллектуального, трудового потенциала, социальной активности и самореализации   молодежи, включение ее в социально-экономическое развитие Снежинского городского округа, гражданско-патриотическое воспитание молодежи</w:t>
            </w:r>
            <w:r w:rsidR="004415BA" w:rsidRPr="00315BCD">
              <w:rPr>
                <w:szCs w:val="28"/>
              </w:rPr>
              <w:t>.</w:t>
            </w:r>
          </w:p>
          <w:p w:rsidR="00CF71C8" w:rsidRPr="00315BCD" w:rsidRDefault="004415BA" w:rsidP="00315BCD">
            <w:pPr>
              <w:numPr>
                <w:ilvl w:val="0"/>
                <w:numId w:val="6"/>
              </w:numPr>
              <w:ind w:left="357" w:hanging="357"/>
              <w:rPr>
                <w:szCs w:val="28"/>
              </w:rPr>
            </w:pPr>
            <w:r w:rsidRPr="00315BCD">
              <w:rPr>
                <w:szCs w:val="28"/>
              </w:rPr>
              <w:lastRenderedPageBreak/>
              <w:t xml:space="preserve"> Развитие условий для занятия творчеством и участия горожан в культурной жизни через работу клубных формирований и творческих объединений и проведение культурно-массовых мероприятий. </w:t>
            </w:r>
          </w:p>
          <w:p w:rsidR="00CF71C8" w:rsidRPr="00315BCD" w:rsidRDefault="004415BA" w:rsidP="00315BCD">
            <w:pPr>
              <w:numPr>
                <w:ilvl w:val="0"/>
                <w:numId w:val="6"/>
              </w:numPr>
              <w:ind w:left="357" w:hanging="357"/>
              <w:rPr>
                <w:szCs w:val="28"/>
              </w:rPr>
            </w:pPr>
            <w:r w:rsidRPr="00315BCD">
              <w:rPr>
                <w:szCs w:val="28"/>
              </w:rPr>
              <w:t xml:space="preserve"> Развитие условий для обеспечения прав граждан городского округа на доступ к культурным ценностям через музейное обслуживание.</w:t>
            </w:r>
          </w:p>
          <w:p w:rsidR="00CF71C8" w:rsidRPr="00315BCD" w:rsidRDefault="00CF71C8" w:rsidP="00315BCD">
            <w:pPr>
              <w:numPr>
                <w:ilvl w:val="0"/>
                <w:numId w:val="6"/>
              </w:numPr>
              <w:ind w:left="357" w:hanging="357"/>
              <w:rPr>
                <w:szCs w:val="28"/>
              </w:rPr>
            </w:pPr>
            <w:r w:rsidRPr="00315BCD">
              <w:rPr>
                <w:szCs w:val="28"/>
              </w:rPr>
              <w:t>Развитие условий для обеспечения прав граждан городского округа на доступ к культурным ценностям через библиотечное обслуживание.</w:t>
            </w:r>
          </w:p>
          <w:p w:rsidR="00163866" w:rsidRPr="00973D29" w:rsidRDefault="00CF71C8" w:rsidP="00A10F07">
            <w:pPr>
              <w:numPr>
                <w:ilvl w:val="0"/>
                <w:numId w:val="6"/>
              </w:numPr>
              <w:ind w:left="357" w:hanging="357"/>
              <w:rPr>
                <w:szCs w:val="28"/>
              </w:rPr>
            </w:pPr>
            <w:r w:rsidRPr="00315BCD">
              <w:rPr>
                <w:szCs w:val="28"/>
              </w:rPr>
              <w:t>Обе</w:t>
            </w:r>
            <w:r w:rsidR="00DF68DE" w:rsidRPr="00315BCD">
              <w:rPr>
                <w:szCs w:val="28"/>
              </w:rPr>
              <w:t>спечение условий для сохранения</w:t>
            </w:r>
            <w:r w:rsidRPr="00315BCD">
              <w:rPr>
                <w:szCs w:val="28"/>
              </w:rPr>
              <w:t xml:space="preserve"> объектов культурного наследия (памятников истории и культуры), находящихся в собственности муниципального образования – ЗАТО г. Снежинск</w:t>
            </w:r>
            <w:r w:rsidR="003647BD" w:rsidRPr="00315BCD">
              <w:rPr>
                <w:szCs w:val="28"/>
              </w:rPr>
              <w:t>.</w:t>
            </w:r>
          </w:p>
          <w:p w:rsidR="00973D29" w:rsidRPr="0006730B" w:rsidRDefault="00973D29" w:rsidP="00973D29">
            <w:pPr>
              <w:numPr>
                <w:ilvl w:val="0"/>
                <w:numId w:val="6"/>
              </w:numPr>
              <w:ind w:left="357" w:hanging="357"/>
              <w:rPr>
                <w:szCs w:val="28"/>
              </w:rPr>
            </w:pPr>
            <w:r>
              <w:rPr>
                <w:szCs w:val="28"/>
              </w:rPr>
              <w:t xml:space="preserve">Обеспечение условий для укрепления материально-технической базы, улучшения технического состояния имущества учреждений  культуры и искусства. </w:t>
            </w:r>
          </w:p>
          <w:p w:rsidR="00973D29" w:rsidRPr="00A10F07" w:rsidRDefault="00973D29" w:rsidP="00973D29">
            <w:pPr>
              <w:ind w:left="357"/>
              <w:rPr>
                <w:szCs w:val="28"/>
              </w:rPr>
            </w:pPr>
          </w:p>
        </w:tc>
      </w:tr>
      <w:tr w:rsidR="004415BA" w:rsidRPr="00315BCD" w:rsidTr="004F4B06">
        <w:tc>
          <w:tcPr>
            <w:tcW w:w="2864" w:type="dxa"/>
          </w:tcPr>
          <w:p w:rsidR="004415BA" w:rsidRPr="00315BCD" w:rsidRDefault="001E6123" w:rsidP="00315BCD">
            <w:pPr>
              <w:spacing w:line="278" w:lineRule="exact"/>
              <w:ind w:left="5" w:right="82" w:hanging="5"/>
              <w:rPr>
                <w:spacing w:val="-4"/>
                <w:szCs w:val="28"/>
              </w:rPr>
            </w:pPr>
            <w:r w:rsidRPr="00315BCD">
              <w:rPr>
                <w:spacing w:val="-4"/>
                <w:szCs w:val="28"/>
              </w:rPr>
              <w:lastRenderedPageBreak/>
              <w:t>Сроки реализации П</w:t>
            </w:r>
            <w:r w:rsidR="004415BA" w:rsidRPr="00315BCD">
              <w:rPr>
                <w:spacing w:val="-4"/>
                <w:szCs w:val="28"/>
              </w:rPr>
              <w:t>рограммы</w:t>
            </w:r>
          </w:p>
          <w:p w:rsidR="004415BA" w:rsidRPr="00315BCD" w:rsidRDefault="004415BA" w:rsidP="00315BCD">
            <w:pPr>
              <w:spacing w:line="180" w:lineRule="auto"/>
              <w:rPr>
                <w:szCs w:val="28"/>
              </w:rPr>
            </w:pPr>
          </w:p>
        </w:tc>
        <w:tc>
          <w:tcPr>
            <w:tcW w:w="6380" w:type="dxa"/>
          </w:tcPr>
          <w:p w:rsidR="004415BA" w:rsidRPr="00315BCD" w:rsidRDefault="008B479D" w:rsidP="00315BCD">
            <w:pPr>
              <w:spacing w:line="274" w:lineRule="exact"/>
              <w:rPr>
                <w:szCs w:val="28"/>
              </w:rPr>
            </w:pPr>
            <w:r w:rsidRPr="00315BCD">
              <w:rPr>
                <w:bCs/>
                <w:spacing w:val="5"/>
                <w:szCs w:val="28"/>
              </w:rPr>
              <w:t>2016-2019</w:t>
            </w:r>
            <w:r w:rsidR="004415BA" w:rsidRPr="00315BCD">
              <w:rPr>
                <w:bCs/>
                <w:spacing w:val="5"/>
                <w:szCs w:val="28"/>
              </w:rPr>
              <w:t xml:space="preserve"> годы</w:t>
            </w:r>
          </w:p>
        </w:tc>
      </w:tr>
      <w:tr w:rsidR="004415BA" w:rsidRPr="00315BCD" w:rsidTr="004F4B06">
        <w:tc>
          <w:tcPr>
            <w:tcW w:w="2864" w:type="dxa"/>
          </w:tcPr>
          <w:p w:rsidR="004415BA" w:rsidRPr="00315BCD" w:rsidRDefault="004415BA" w:rsidP="00315BCD">
            <w:pPr>
              <w:spacing w:line="278" w:lineRule="exact"/>
              <w:ind w:left="5" w:right="82" w:hanging="5"/>
              <w:rPr>
                <w:spacing w:val="-4"/>
                <w:szCs w:val="28"/>
              </w:rPr>
            </w:pPr>
            <w:r w:rsidRPr="00315BCD">
              <w:rPr>
                <w:spacing w:val="-4"/>
                <w:szCs w:val="28"/>
              </w:rPr>
              <w:t>Перечень подпрограмм</w:t>
            </w:r>
          </w:p>
        </w:tc>
        <w:tc>
          <w:tcPr>
            <w:tcW w:w="6380" w:type="dxa"/>
          </w:tcPr>
          <w:p w:rsidR="004415BA" w:rsidRPr="00315BCD" w:rsidRDefault="004415BA" w:rsidP="00315BCD">
            <w:pPr>
              <w:numPr>
                <w:ilvl w:val="0"/>
                <w:numId w:val="1"/>
              </w:numPr>
              <w:tabs>
                <w:tab w:val="left" w:pos="543"/>
              </w:tabs>
              <w:autoSpaceDN/>
              <w:adjustRightInd/>
              <w:ind w:left="0" w:firstLine="261"/>
              <w:textAlignment w:val="auto"/>
              <w:rPr>
                <w:bCs/>
                <w:spacing w:val="5"/>
                <w:szCs w:val="28"/>
              </w:rPr>
            </w:pPr>
            <w:r w:rsidRPr="00315BCD">
              <w:rPr>
                <w:bCs/>
                <w:spacing w:val="5"/>
                <w:szCs w:val="28"/>
              </w:rPr>
              <w:t>«Развитие системы образования  в сфере культуры»</w:t>
            </w:r>
          </w:p>
          <w:p w:rsidR="00A33D62" w:rsidRPr="00A33D62" w:rsidRDefault="004415BA" w:rsidP="00315BCD">
            <w:pPr>
              <w:numPr>
                <w:ilvl w:val="0"/>
                <w:numId w:val="1"/>
              </w:numPr>
              <w:tabs>
                <w:tab w:val="left" w:pos="543"/>
              </w:tabs>
              <w:autoSpaceDN/>
              <w:adjustRightInd/>
              <w:ind w:left="0" w:firstLine="261"/>
              <w:textAlignment w:val="auto"/>
              <w:rPr>
                <w:bCs/>
                <w:spacing w:val="5"/>
                <w:szCs w:val="28"/>
              </w:rPr>
            </w:pPr>
            <w:r w:rsidRPr="00315BCD">
              <w:rPr>
                <w:bCs/>
                <w:spacing w:val="5"/>
                <w:szCs w:val="28"/>
              </w:rPr>
              <w:t xml:space="preserve"> </w:t>
            </w:r>
            <w:r w:rsidR="00A33D62" w:rsidRPr="0006730B">
              <w:rPr>
                <w:bCs/>
                <w:spacing w:val="5"/>
                <w:szCs w:val="28"/>
              </w:rPr>
              <w:t>«Развитие творческого, интеллектуального, трудового потенциала, социальной активности и самореализации молодежи, включение ее в социально-экономическое развитие Снежинского городского округа, гражданско-патриотическое воспитание молодежи»</w:t>
            </w:r>
            <w:r w:rsidR="00A33D62">
              <w:rPr>
                <w:bCs/>
                <w:spacing w:val="5"/>
                <w:szCs w:val="28"/>
              </w:rPr>
              <w:t>.</w:t>
            </w:r>
          </w:p>
          <w:p w:rsidR="004415BA" w:rsidRPr="00315BCD" w:rsidRDefault="004415BA" w:rsidP="00315BCD">
            <w:pPr>
              <w:numPr>
                <w:ilvl w:val="0"/>
                <w:numId w:val="1"/>
              </w:numPr>
              <w:tabs>
                <w:tab w:val="left" w:pos="543"/>
              </w:tabs>
              <w:autoSpaceDN/>
              <w:adjustRightInd/>
              <w:ind w:left="0" w:firstLine="261"/>
              <w:textAlignment w:val="auto"/>
              <w:rPr>
                <w:bCs/>
                <w:spacing w:val="5"/>
                <w:szCs w:val="28"/>
              </w:rPr>
            </w:pPr>
            <w:r w:rsidRPr="00315BCD">
              <w:rPr>
                <w:bCs/>
                <w:spacing w:val="5"/>
                <w:szCs w:val="28"/>
              </w:rPr>
              <w:t>«Развитие творческого потенциала жителей города, повышение степени их участия в культурной жизни, сохранение традиционного художественного творчества, национальных культур, обеспечение доступа к лучшим образцам профессионального искусства»</w:t>
            </w:r>
          </w:p>
          <w:p w:rsidR="004415BA" w:rsidRPr="00315BCD" w:rsidRDefault="004415BA" w:rsidP="00315BCD">
            <w:pPr>
              <w:numPr>
                <w:ilvl w:val="0"/>
                <w:numId w:val="1"/>
              </w:numPr>
              <w:tabs>
                <w:tab w:val="left" w:pos="543"/>
              </w:tabs>
              <w:autoSpaceDN/>
              <w:adjustRightInd/>
              <w:ind w:left="0" w:firstLine="261"/>
              <w:textAlignment w:val="auto"/>
              <w:rPr>
                <w:bCs/>
                <w:spacing w:val="5"/>
                <w:szCs w:val="28"/>
              </w:rPr>
            </w:pPr>
            <w:r w:rsidRPr="00315BCD">
              <w:rPr>
                <w:bCs/>
                <w:spacing w:val="5"/>
                <w:szCs w:val="28"/>
              </w:rPr>
              <w:t xml:space="preserve"> «Развитие музейного дела»</w:t>
            </w:r>
          </w:p>
          <w:p w:rsidR="004415BA" w:rsidRPr="00315BCD" w:rsidRDefault="004415BA" w:rsidP="00315BCD">
            <w:pPr>
              <w:numPr>
                <w:ilvl w:val="0"/>
                <w:numId w:val="1"/>
              </w:numPr>
              <w:tabs>
                <w:tab w:val="left" w:pos="543"/>
              </w:tabs>
              <w:autoSpaceDN/>
              <w:adjustRightInd/>
              <w:ind w:left="0" w:firstLine="261"/>
              <w:textAlignment w:val="auto"/>
              <w:rPr>
                <w:bCs/>
                <w:spacing w:val="5"/>
                <w:szCs w:val="28"/>
              </w:rPr>
            </w:pPr>
            <w:r w:rsidRPr="00315BCD">
              <w:rPr>
                <w:bCs/>
                <w:spacing w:val="5"/>
                <w:szCs w:val="28"/>
              </w:rPr>
              <w:t>«Развитие библиотечного дела, обеспечение доступности информационных ресурсов населению  через библиотечное обслуживание»</w:t>
            </w:r>
          </w:p>
          <w:p w:rsidR="00A33D62" w:rsidRPr="0006730B" w:rsidRDefault="00A33D62" w:rsidP="00A33D62">
            <w:pPr>
              <w:numPr>
                <w:ilvl w:val="0"/>
                <w:numId w:val="1"/>
              </w:numPr>
              <w:tabs>
                <w:tab w:val="left" w:pos="543"/>
              </w:tabs>
              <w:autoSpaceDN/>
              <w:adjustRightInd/>
              <w:ind w:left="0" w:firstLine="261"/>
              <w:textAlignment w:val="auto"/>
              <w:rPr>
                <w:bCs/>
                <w:spacing w:val="5"/>
                <w:szCs w:val="28"/>
              </w:rPr>
            </w:pPr>
            <w:r w:rsidRPr="0006730B">
              <w:rPr>
                <w:bCs/>
                <w:spacing w:val="5"/>
                <w:szCs w:val="28"/>
              </w:rPr>
              <w:t xml:space="preserve">«Сохранение, использование, популяризация и охрана объектов культурного наследия </w:t>
            </w:r>
            <w:r w:rsidRPr="0006730B">
              <w:rPr>
                <w:bCs/>
                <w:spacing w:val="5"/>
                <w:szCs w:val="28"/>
              </w:rPr>
              <w:lastRenderedPageBreak/>
              <w:t>Снежинского городского округа»</w:t>
            </w:r>
            <w:r>
              <w:rPr>
                <w:bCs/>
                <w:spacing w:val="5"/>
                <w:szCs w:val="28"/>
              </w:rPr>
              <w:t>.</w:t>
            </w:r>
          </w:p>
          <w:p w:rsidR="00973D29" w:rsidRPr="0006730B" w:rsidRDefault="00A33D62" w:rsidP="00A33D62">
            <w:pPr>
              <w:numPr>
                <w:ilvl w:val="0"/>
                <w:numId w:val="1"/>
              </w:numPr>
              <w:tabs>
                <w:tab w:val="left" w:pos="543"/>
              </w:tabs>
              <w:autoSpaceDN/>
              <w:adjustRightInd/>
              <w:ind w:left="0" w:firstLine="261"/>
              <w:textAlignment w:val="auto"/>
              <w:rPr>
                <w:bCs/>
                <w:spacing w:val="5"/>
                <w:szCs w:val="28"/>
              </w:rPr>
            </w:pPr>
            <w:r>
              <w:rPr>
                <w:bCs/>
                <w:spacing w:val="5"/>
                <w:szCs w:val="28"/>
              </w:rPr>
              <w:t xml:space="preserve"> </w:t>
            </w:r>
            <w:r w:rsidR="00973D29">
              <w:rPr>
                <w:bCs/>
                <w:spacing w:val="5"/>
                <w:szCs w:val="28"/>
              </w:rPr>
              <w:t>«У</w:t>
            </w:r>
            <w:r w:rsidR="00973D29" w:rsidRPr="00F7724C">
              <w:rPr>
                <w:bCs/>
                <w:spacing w:val="5"/>
                <w:szCs w:val="28"/>
              </w:rPr>
              <w:t>креплени</w:t>
            </w:r>
            <w:r w:rsidR="00973D29">
              <w:rPr>
                <w:bCs/>
                <w:spacing w:val="5"/>
                <w:szCs w:val="28"/>
              </w:rPr>
              <w:t>е</w:t>
            </w:r>
            <w:r w:rsidR="00973D29" w:rsidRPr="00F7724C">
              <w:rPr>
                <w:bCs/>
                <w:spacing w:val="5"/>
                <w:szCs w:val="28"/>
              </w:rPr>
              <w:t xml:space="preserve"> материально-технической базы учреждений культуры</w:t>
            </w:r>
            <w:r w:rsidR="00973D29">
              <w:rPr>
                <w:bCs/>
                <w:spacing w:val="5"/>
                <w:szCs w:val="28"/>
              </w:rPr>
              <w:t xml:space="preserve"> и искусства города Снежинска»</w:t>
            </w:r>
          </w:p>
          <w:p w:rsidR="00973D29" w:rsidRPr="00A10F07" w:rsidRDefault="00973D29" w:rsidP="00973D29">
            <w:pPr>
              <w:tabs>
                <w:tab w:val="left" w:pos="543"/>
              </w:tabs>
              <w:autoSpaceDN/>
              <w:adjustRightInd/>
              <w:ind w:left="261"/>
              <w:textAlignment w:val="auto"/>
              <w:rPr>
                <w:bCs/>
                <w:spacing w:val="5"/>
                <w:szCs w:val="28"/>
              </w:rPr>
            </w:pPr>
          </w:p>
        </w:tc>
      </w:tr>
      <w:tr w:rsidR="004415BA" w:rsidRPr="00315BCD" w:rsidTr="004F4B06">
        <w:tc>
          <w:tcPr>
            <w:tcW w:w="2864" w:type="dxa"/>
          </w:tcPr>
          <w:p w:rsidR="004415BA" w:rsidRPr="00315BCD" w:rsidRDefault="001E6123" w:rsidP="00315BCD">
            <w:pPr>
              <w:spacing w:line="278" w:lineRule="exact"/>
              <w:ind w:left="5" w:right="82" w:hanging="5"/>
              <w:rPr>
                <w:szCs w:val="28"/>
              </w:rPr>
            </w:pPr>
            <w:r w:rsidRPr="00315BCD">
              <w:rPr>
                <w:spacing w:val="-4"/>
                <w:szCs w:val="28"/>
              </w:rPr>
              <w:lastRenderedPageBreak/>
              <w:t>Исполнители П</w:t>
            </w:r>
            <w:r w:rsidR="004415BA" w:rsidRPr="00315BCD">
              <w:rPr>
                <w:spacing w:val="-4"/>
                <w:szCs w:val="28"/>
              </w:rPr>
              <w:t>рограммы</w:t>
            </w:r>
          </w:p>
        </w:tc>
        <w:tc>
          <w:tcPr>
            <w:tcW w:w="6380" w:type="dxa"/>
          </w:tcPr>
          <w:p w:rsidR="004415BA" w:rsidRPr="00315BCD" w:rsidRDefault="004415BA" w:rsidP="00315BCD">
            <w:pPr>
              <w:numPr>
                <w:ilvl w:val="0"/>
                <w:numId w:val="2"/>
              </w:numPr>
              <w:autoSpaceDN/>
              <w:adjustRightInd/>
              <w:ind w:left="260" w:hanging="260"/>
              <w:textAlignment w:val="auto"/>
              <w:rPr>
                <w:szCs w:val="28"/>
              </w:rPr>
            </w:pPr>
            <w:r w:rsidRPr="00315BCD">
              <w:rPr>
                <w:bCs/>
                <w:spacing w:val="5"/>
                <w:szCs w:val="28"/>
              </w:rPr>
              <w:t>УКиМП, учреждения, подведомственные УКиМП;</w:t>
            </w:r>
          </w:p>
          <w:p w:rsidR="004415BA" w:rsidRPr="00315BCD" w:rsidRDefault="004821B9" w:rsidP="00315BCD">
            <w:pPr>
              <w:numPr>
                <w:ilvl w:val="0"/>
                <w:numId w:val="2"/>
              </w:numPr>
              <w:autoSpaceDN/>
              <w:adjustRightInd/>
              <w:ind w:left="260" w:hanging="260"/>
              <w:textAlignment w:val="auto"/>
              <w:rPr>
                <w:szCs w:val="28"/>
              </w:rPr>
            </w:pPr>
            <w:r w:rsidRPr="00315BCD">
              <w:rPr>
                <w:color w:val="000000"/>
                <w:shd w:val="clear" w:color="auto" w:fill="FFFFFF"/>
              </w:rPr>
              <w:t>Муниципальное казенное учреждение</w:t>
            </w:r>
            <w:r w:rsidRPr="00315BCD">
              <w:t xml:space="preserve"> «Управление образования администрации города Снежинска» (далее – Управление образования)</w:t>
            </w:r>
            <w:r w:rsidR="004415BA" w:rsidRPr="00315BCD">
              <w:rPr>
                <w:szCs w:val="28"/>
              </w:rPr>
              <w:t xml:space="preserve">, </w:t>
            </w:r>
            <w:r w:rsidR="004415BA" w:rsidRPr="00315BCD">
              <w:rPr>
                <w:bCs/>
                <w:spacing w:val="5"/>
                <w:szCs w:val="28"/>
              </w:rPr>
              <w:t>учреждения, подведомственные Управлению образования;</w:t>
            </w:r>
          </w:p>
          <w:p w:rsidR="004415BA" w:rsidRPr="00315BCD" w:rsidRDefault="004415BA" w:rsidP="00315BCD">
            <w:pPr>
              <w:numPr>
                <w:ilvl w:val="0"/>
                <w:numId w:val="2"/>
              </w:numPr>
              <w:autoSpaceDN/>
              <w:adjustRightInd/>
              <w:ind w:left="260" w:hanging="260"/>
              <w:textAlignment w:val="auto"/>
              <w:rPr>
                <w:szCs w:val="28"/>
              </w:rPr>
            </w:pPr>
            <w:r w:rsidRPr="00315BCD">
              <w:rPr>
                <w:shd w:val="clear" w:color="auto" w:fill="FFFFFF"/>
              </w:rPr>
              <w:t xml:space="preserve">Муниципальное казённое учреждение «Управление физической культуры и спорта </w:t>
            </w:r>
            <w:r w:rsidRPr="00315BCD">
              <w:t>администрации города Снежинска» (далее - У</w:t>
            </w:r>
            <w:r w:rsidR="001F1820" w:rsidRPr="00315BCD">
              <w:t>ФиС),</w:t>
            </w:r>
            <w:r w:rsidRPr="00315BCD">
              <w:t xml:space="preserve"> учреждения, подведомственные УФиС;</w:t>
            </w:r>
          </w:p>
          <w:p w:rsidR="00163866" w:rsidRPr="00315BCD" w:rsidRDefault="001F1820" w:rsidP="00315BCD">
            <w:pPr>
              <w:rPr>
                <w:szCs w:val="28"/>
              </w:rPr>
            </w:pPr>
            <w:r w:rsidRPr="00315BCD">
              <w:rPr>
                <w:szCs w:val="28"/>
              </w:rPr>
              <w:t xml:space="preserve">4) </w:t>
            </w:r>
            <w:r w:rsidR="004A2D82" w:rsidRPr="00315BCD">
              <w:rPr>
                <w:szCs w:val="28"/>
              </w:rPr>
              <w:t>Муниципальное казенное учреждение «Управление социальной защиты населения города Снежинска» (далее – УСЗН), учреждения, подведомственные УСЗН</w:t>
            </w:r>
          </w:p>
          <w:p w:rsidR="00163866" w:rsidRPr="00315BCD" w:rsidRDefault="00163866" w:rsidP="00315BCD">
            <w:pPr>
              <w:autoSpaceDN/>
              <w:adjustRightInd/>
              <w:ind w:left="260"/>
              <w:textAlignment w:val="auto"/>
              <w:rPr>
                <w:szCs w:val="28"/>
              </w:rPr>
            </w:pPr>
          </w:p>
        </w:tc>
      </w:tr>
      <w:tr w:rsidR="004415BA" w:rsidRPr="00315BCD" w:rsidTr="004F4B06">
        <w:tc>
          <w:tcPr>
            <w:tcW w:w="2864" w:type="dxa"/>
          </w:tcPr>
          <w:p w:rsidR="004415BA" w:rsidRPr="00315BCD" w:rsidRDefault="007B265E" w:rsidP="00315BCD">
            <w:pPr>
              <w:spacing w:line="278" w:lineRule="exact"/>
              <w:ind w:left="5" w:right="82" w:hanging="5"/>
              <w:rPr>
                <w:szCs w:val="28"/>
              </w:rPr>
            </w:pPr>
            <w:r w:rsidRPr="00315BCD">
              <w:rPr>
                <w:szCs w:val="28"/>
              </w:rPr>
              <w:t>Объем</w:t>
            </w:r>
            <w:r w:rsidR="004415BA" w:rsidRPr="00315BCD">
              <w:rPr>
                <w:szCs w:val="28"/>
              </w:rPr>
              <w:t xml:space="preserve"> и источники</w:t>
            </w:r>
            <w:r w:rsidR="001E6123" w:rsidRPr="00315BCD">
              <w:rPr>
                <w:spacing w:val="-2"/>
                <w:szCs w:val="28"/>
              </w:rPr>
              <w:t xml:space="preserve"> финансирования П</w:t>
            </w:r>
            <w:r w:rsidR="004415BA" w:rsidRPr="00315BCD">
              <w:rPr>
                <w:spacing w:val="-2"/>
                <w:szCs w:val="28"/>
              </w:rPr>
              <w:t>рограммы</w:t>
            </w:r>
          </w:p>
        </w:tc>
        <w:tc>
          <w:tcPr>
            <w:tcW w:w="6380" w:type="dxa"/>
          </w:tcPr>
          <w:p w:rsidR="003473F3" w:rsidRPr="00315BCD" w:rsidRDefault="003473F3" w:rsidP="00315BCD">
            <w:pPr>
              <w:tabs>
                <w:tab w:val="left" w:pos="993"/>
              </w:tabs>
              <w:ind w:firstLine="709"/>
              <w:rPr>
                <w:szCs w:val="28"/>
              </w:rPr>
            </w:pPr>
            <w:r w:rsidRPr="00315BCD">
              <w:rPr>
                <w:szCs w:val="28"/>
              </w:rPr>
              <w:t xml:space="preserve">Финансирование программы осуществляется за счет средств областного и местного бюджета. </w:t>
            </w:r>
          </w:p>
          <w:p w:rsidR="003473F3" w:rsidRPr="00315BCD" w:rsidRDefault="003473F3" w:rsidP="00315BCD">
            <w:pPr>
              <w:tabs>
                <w:tab w:val="left" w:pos="993"/>
              </w:tabs>
              <w:ind w:firstLine="709"/>
              <w:rPr>
                <w:b/>
                <w:szCs w:val="28"/>
              </w:rPr>
            </w:pPr>
            <w:r w:rsidRPr="00315BCD">
              <w:rPr>
                <w:szCs w:val="28"/>
              </w:rPr>
              <w:t xml:space="preserve">Общий объем финансирования на весь период действия Программы составит </w:t>
            </w:r>
            <w:r w:rsidR="00DC69B8" w:rsidRPr="00315BCD">
              <w:rPr>
                <w:szCs w:val="28"/>
              </w:rPr>
              <w:t>647 171</w:t>
            </w:r>
            <w:r w:rsidR="00350E43">
              <w:rPr>
                <w:szCs w:val="28"/>
              </w:rPr>
              <w:t> 2</w:t>
            </w:r>
            <w:r w:rsidR="00350E43" w:rsidRPr="00350E43">
              <w:rPr>
                <w:szCs w:val="28"/>
              </w:rPr>
              <w:t>92</w:t>
            </w:r>
            <w:r w:rsidR="00214044">
              <w:rPr>
                <w:szCs w:val="28"/>
              </w:rPr>
              <w:t>,28</w:t>
            </w:r>
            <w:r w:rsidRPr="00315BCD">
              <w:rPr>
                <w:szCs w:val="28"/>
              </w:rPr>
              <w:t xml:space="preserve"> руб., в том числе:</w:t>
            </w:r>
          </w:p>
          <w:p w:rsidR="003473F3" w:rsidRPr="00315BCD" w:rsidRDefault="003473F3" w:rsidP="00315BCD">
            <w:pPr>
              <w:tabs>
                <w:tab w:val="left" w:pos="993"/>
              </w:tabs>
              <w:ind w:firstLine="709"/>
              <w:rPr>
                <w:szCs w:val="28"/>
              </w:rPr>
            </w:pPr>
            <w:r w:rsidRPr="00315BCD">
              <w:rPr>
                <w:szCs w:val="28"/>
              </w:rPr>
              <w:t xml:space="preserve">средства местного бюджета – </w:t>
            </w:r>
            <w:r w:rsidR="00DC69B8" w:rsidRPr="00315BCD">
              <w:rPr>
                <w:szCs w:val="28"/>
              </w:rPr>
              <w:t>577 47</w:t>
            </w:r>
            <w:r w:rsidR="00214044">
              <w:rPr>
                <w:szCs w:val="28"/>
              </w:rPr>
              <w:t>1 815,28</w:t>
            </w:r>
            <w:r w:rsidRPr="00315BCD">
              <w:rPr>
                <w:szCs w:val="28"/>
              </w:rPr>
              <w:t xml:space="preserve"> руб.:</w:t>
            </w:r>
          </w:p>
          <w:p w:rsidR="003473F3" w:rsidRPr="00214044" w:rsidRDefault="003473F3" w:rsidP="00315BCD">
            <w:pPr>
              <w:tabs>
                <w:tab w:val="left" w:pos="993"/>
              </w:tabs>
              <w:ind w:firstLine="709"/>
              <w:rPr>
                <w:szCs w:val="28"/>
              </w:rPr>
            </w:pPr>
            <w:r w:rsidRPr="00214044">
              <w:rPr>
                <w:szCs w:val="28"/>
              </w:rPr>
              <w:t xml:space="preserve">2016 год – </w:t>
            </w:r>
            <w:r w:rsidR="00214044" w:rsidRPr="00214044">
              <w:rPr>
                <w:szCs w:val="28"/>
              </w:rPr>
              <w:t>126 158 503,57</w:t>
            </w:r>
            <w:r w:rsidRPr="00214044">
              <w:rPr>
                <w:szCs w:val="28"/>
              </w:rPr>
              <w:t xml:space="preserve"> </w:t>
            </w:r>
            <w:r w:rsidRPr="00214044">
              <w:rPr>
                <w:bCs/>
                <w:szCs w:val="28"/>
              </w:rPr>
              <w:t>руб.;</w:t>
            </w:r>
          </w:p>
          <w:p w:rsidR="003473F3" w:rsidRPr="00214044" w:rsidRDefault="003473F3" w:rsidP="00315BCD">
            <w:pPr>
              <w:tabs>
                <w:tab w:val="left" w:pos="993"/>
              </w:tabs>
              <w:ind w:firstLine="709"/>
              <w:rPr>
                <w:szCs w:val="28"/>
              </w:rPr>
            </w:pPr>
            <w:r w:rsidRPr="00214044">
              <w:rPr>
                <w:szCs w:val="28"/>
              </w:rPr>
              <w:t xml:space="preserve">2017 год – </w:t>
            </w:r>
            <w:r w:rsidR="00DC69B8" w:rsidRPr="00214044">
              <w:rPr>
                <w:szCs w:val="28"/>
              </w:rPr>
              <w:t>146 </w:t>
            </w:r>
            <w:r w:rsidR="00350E43">
              <w:rPr>
                <w:szCs w:val="28"/>
              </w:rPr>
              <w:t>210 8</w:t>
            </w:r>
            <w:r w:rsidR="00350E43">
              <w:rPr>
                <w:szCs w:val="28"/>
                <w:lang w:val="en-US"/>
              </w:rPr>
              <w:t>8</w:t>
            </w:r>
            <w:r w:rsidR="00214044" w:rsidRPr="00214044">
              <w:rPr>
                <w:szCs w:val="28"/>
              </w:rPr>
              <w:t>3</w:t>
            </w:r>
            <w:r w:rsidR="00DC69B8" w:rsidRPr="00214044">
              <w:rPr>
                <w:szCs w:val="28"/>
              </w:rPr>
              <w:t>,</w:t>
            </w:r>
            <w:r w:rsidR="00214044" w:rsidRPr="00214044">
              <w:rPr>
                <w:szCs w:val="28"/>
              </w:rPr>
              <w:t>19</w:t>
            </w:r>
            <w:r w:rsidRPr="00214044">
              <w:rPr>
                <w:szCs w:val="28"/>
              </w:rPr>
              <w:t xml:space="preserve"> </w:t>
            </w:r>
            <w:r w:rsidRPr="00214044">
              <w:rPr>
                <w:bCs/>
                <w:szCs w:val="28"/>
              </w:rPr>
              <w:t>руб.;</w:t>
            </w:r>
          </w:p>
          <w:p w:rsidR="008B479D" w:rsidRPr="00315BCD" w:rsidRDefault="003473F3" w:rsidP="00315BCD">
            <w:pPr>
              <w:tabs>
                <w:tab w:val="left" w:pos="993"/>
              </w:tabs>
              <w:ind w:firstLine="709"/>
              <w:rPr>
                <w:szCs w:val="28"/>
              </w:rPr>
            </w:pPr>
            <w:r w:rsidRPr="00214044">
              <w:rPr>
                <w:szCs w:val="28"/>
              </w:rPr>
              <w:t xml:space="preserve">2018 год – </w:t>
            </w:r>
            <w:r w:rsidR="00DC69B8" w:rsidRPr="00214044">
              <w:rPr>
                <w:szCs w:val="28"/>
              </w:rPr>
              <w:t>152 551 214,26</w:t>
            </w:r>
            <w:r w:rsidRPr="00214044">
              <w:rPr>
                <w:szCs w:val="28"/>
              </w:rPr>
              <w:t xml:space="preserve"> руб</w:t>
            </w:r>
            <w:r w:rsidRPr="00315BCD">
              <w:rPr>
                <w:szCs w:val="28"/>
              </w:rPr>
              <w:t>.</w:t>
            </w:r>
            <w:r w:rsidR="008B479D" w:rsidRPr="00315BCD">
              <w:rPr>
                <w:szCs w:val="28"/>
              </w:rPr>
              <w:t>;</w:t>
            </w:r>
          </w:p>
          <w:p w:rsidR="003473F3" w:rsidRPr="00315BCD" w:rsidRDefault="008B479D" w:rsidP="00315BCD">
            <w:pPr>
              <w:tabs>
                <w:tab w:val="left" w:pos="993"/>
              </w:tabs>
              <w:ind w:firstLine="709"/>
              <w:rPr>
                <w:szCs w:val="28"/>
              </w:rPr>
            </w:pPr>
            <w:r w:rsidRPr="00315BCD">
              <w:rPr>
                <w:szCs w:val="28"/>
              </w:rPr>
              <w:t xml:space="preserve">2019 год – </w:t>
            </w:r>
            <w:r w:rsidR="00DC69B8" w:rsidRPr="00315BCD">
              <w:rPr>
                <w:szCs w:val="28"/>
              </w:rPr>
              <w:t>152 551 214,26</w:t>
            </w:r>
            <w:r w:rsidRPr="00315BCD">
              <w:rPr>
                <w:szCs w:val="28"/>
              </w:rPr>
              <w:t xml:space="preserve"> руб.</w:t>
            </w:r>
            <w:r w:rsidR="003473F3" w:rsidRPr="00315BCD">
              <w:rPr>
                <w:szCs w:val="28"/>
              </w:rPr>
              <w:t xml:space="preserve">  </w:t>
            </w:r>
          </w:p>
          <w:p w:rsidR="003473F3" w:rsidRPr="00315BCD" w:rsidRDefault="003473F3" w:rsidP="00315BCD">
            <w:pPr>
              <w:tabs>
                <w:tab w:val="left" w:pos="993"/>
              </w:tabs>
              <w:ind w:firstLine="709"/>
              <w:rPr>
                <w:szCs w:val="28"/>
              </w:rPr>
            </w:pPr>
            <w:r w:rsidRPr="00315BCD">
              <w:rPr>
                <w:szCs w:val="28"/>
              </w:rPr>
              <w:t xml:space="preserve">средства областного бюджета – </w:t>
            </w:r>
            <w:r w:rsidR="008C12A6" w:rsidRPr="00315BCD">
              <w:rPr>
                <w:szCs w:val="28"/>
              </w:rPr>
              <w:t>69 699 477,00</w:t>
            </w:r>
            <w:r w:rsidRPr="00315BCD">
              <w:rPr>
                <w:szCs w:val="28"/>
              </w:rPr>
              <w:t xml:space="preserve"> руб.:</w:t>
            </w:r>
          </w:p>
          <w:p w:rsidR="003473F3" w:rsidRPr="00214044" w:rsidRDefault="003473F3" w:rsidP="00315BCD">
            <w:pPr>
              <w:tabs>
                <w:tab w:val="left" w:pos="993"/>
              </w:tabs>
              <w:ind w:firstLine="709"/>
              <w:rPr>
                <w:szCs w:val="28"/>
              </w:rPr>
            </w:pPr>
            <w:r w:rsidRPr="00214044">
              <w:rPr>
                <w:szCs w:val="28"/>
              </w:rPr>
              <w:t xml:space="preserve">2016 год – 38 232 693,00 </w:t>
            </w:r>
            <w:r w:rsidRPr="00214044">
              <w:rPr>
                <w:bCs/>
                <w:szCs w:val="28"/>
              </w:rPr>
              <w:t>руб.;</w:t>
            </w:r>
          </w:p>
          <w:p w:rsidR="003473F3" w:rsidRPr="00315BCD" w:rsidRDefault="003473F3" w:rsidP="00315BCD">
            <w:pPr>
              <w:tabs>
                <w:tab w:val="left" w:pos="993"/>
              </w:tabs>
              <w:ind w:firstLine="709"/>
              <w:rPr>
                <w:szCs w:val="28"/>
              </w:rPr>
            </w:pPr>
            <w:r w:rsidRPr="00214044">
              <w:rPr>
                <w:szCs w:val="28"/>
              </w:rPr>
              <w:t xml:space="preserve">2017 год – </w:t>
            </w:r>
            <w:r w:rsidR="008C12A6" w:rsidRPr="00214044">
              <w:rPr>
                <w:szCs w:val="28"/>
              </w:rPr>
              <w:t>31 466 784,00</w:t>
            </w:r>
            <w:r w:rsidRPr="00214044">
              <w:rPr>
                <w:szCs w:val="28"/>
              </w:rPr>
              <w:t xml:space="preserve"> </w:t>
            </w:r>
            <w:r w:rsidRPr="00214044">
              <w:rPr>
                <w:bCs/>
                <w:szCs w:val="28"/>
              </w:rPr>
              <w:t>руб</w:t>
            </w:r>
            <w:r w:rsidRPr="00315BCD">
              <w:rPr>
                <w:bCs/>
                <w:szCs w:val="28"/>
              </w:rPr>
              <w:t>.;</w:t>
            </w:r>
          </w:p>
          <w:p w:rsidR="008B479D" w:rsidRPr="00315BCD" w:rsidRDefault="003473F3" w:rsidP="00315BCD">
            <w:pPr>
              <w:tabs>
                <w:tab w:val="left" w:pos="993"/>
              </w:tabs>
              <w:ind w:firstLine="709"/>
              <w:rPr>
                <w:szCs w:val="28"/>
              </w:rPr>
            </w:pPr>
            <w:r w:rsidRPr="00315BCD">
              <w:rPr>
                <w:szCs w:val="28"/>
              </w:rPr>
              <w:t>2018 год – 0,00 руб.</w:t>
            </w:r>
            <w:r w:rsidR="008B479D" w:rsidRPr="00315BCD">
              <w:rPr>
                <w:szCs w:val="28"/>
              </w:rPr>
              <w:t>;</w:t>
            </w:r>
          </w:p>
          <w:p w:rsidR="003473F3" w:rsidRPr="00315BCD" w:rsidRDefault="008B479D" w:rsidP="00315BCD">
            <w:pPr>
              <w:tabs>
                <w:tab w:val="left" w:pos="993"/>
              </w:tabs>
              <w:ind w:firstLine="709"/>
              <w:rPr>
                <w:szCs w:val="28"/>
              </w:rPr>
            </w:pPr>
            <w:r w:rsidRPr="00315BCD">
              <w:rPr>
                <w:szCs w:val="28"/>
              </w:rPr>
              <w:t>2019 год – 0,00 руб.</w:t>
            </w:r>
            <w:r w:rsidR="003473F3" w:rsidRPr="00315BCD">
              <w:rPr>
                <w:szCs w:val="28"/>
              </w:rPr>
              <w:t xml:space="preserve">   </w:t>
            </w:r>
          </w:p>
          <w:p w:rsidR="003473F3" w:rsidRPr="00315BCD" w:rsidRDefault="003473F3" w:rsidP="00315BCD">
            <w:pPr>
              <w:tabs>
                <w:tab w:val="left" w:pos="993"/>
              </w:tabs>
              <w:ind w:firstLine="709"/>
            </w:pPr>
            <w:r w:rsidRPr="00315BCD">
              <w:t>Финансирование мероприятий Программы осуществляется в пределах выделенных бюджетных средств и ежегодно уточняется исходя из возможностей местного и областного бюджета.</w:t>
            </w:r>
          </w:p>
          <w:p w:rsidR="003473F3" w:rsidRPr="00315BCD" w:rsidRDefault="003473F3" w:rsidP="00315BCD">
            <w:pPr>
              <w:tabs>
                <w:tab w:val="left" w:pos="993"/>
              </w:tabs>
              <w:ind w:firstLine="709"/>
              <w:rPr>
                <w:sz w:val="8"/>
              </w:rPr>
            </w:pPr>
          </w:p>
          <w:p w:rsidR="004415BA" w:rsidRPr="00315BCD" w:rsidRDefault="004415BA" w:rsidP="00214044">
            <w:pPr>
              <w:pStyle w:val="aff0"/>
              <w:spacing w:before="0" w:beforeAutospacing="0" w:after="0" w:afterAutospacing="0"/>
              <w:ind w:firstLine="293"/>
              <w:rPr>
                <w:szCs w:val="28"/>
              </w:rPr>
            </w:pPr>
          </w:p>
        </w:tc>
      </w:tr>
      <w:tr w:rsidR="004415BA" w:rsidRPr="00315BCD" w:rsidTr="004F4B06">
        <w:tc>
          <w:tcPr>
            <w:tcW w:w="2864" w:type="dxa"/>
          </w:tcPr>
          <w:p w:rsidR="004415BA" w:rsidRPr="00315BCD" w:rsidRDefault="001E6123" w:rsidP="00315BCD">
            <w:pPr>
              <w:spacing w:line="278" w:lineRule="exact"/>
              <w:ind w:left="5" w:right="82" w:hanging="5"/>
              <w:rPr>
                <w:spacing w:val="-3"/>
                <w:szCs w:val="28"/>
              </w:rPr>
            </w:pPr>
            <w:r w:rsidRPr="00315BCD">
              <w:rPr>
                <w:spacing w:val="-3"/>
                <w:szCs w:val="28"/>
              </w:rPr>
              <w:t>Индикаторы реализации Программы</w:t>
            </w:r>
          </w:p>
          <w:p w:rsidR="00163866" w:rsidRPr="00315BCD" w:rsidRDefault="00163866" w:rsidP="00315BCD">
            <w:pPr>
              <w:spacing w:line="278" w:lineRule="exact"/>
              <w:ind w:left="5" w:right="82" w:hanging="5"/>
              <w:rPr>
                <w:szCs w:val="28"/>
              </w:rPr>
            </w:pPr>
          </w:p>
        </w:tc>
        <w:tc>
          <w:tcPr>
            <w:tcW w:w="6380" w:type="dxa"/>
          </w:tcPr>
          <w:p w:rsidR="00986DB0" w:rsidRPr="00315BCD" w:rsidRDefault="00986DB0" w:rsidP="00315BCD">
            <w:r w:rsidRPr="00315BCD">
              <w:lastRenderedPageBreak/>
              <w:t>Индикативные показатели указаны в таблице раздела 5 Программы</w:t>
            </w:r>
          </w:p>
          <w:p w:rsidR="004415BA" w:rsidRPr="00315BCD" w:rsidRDefault="004415BA" w:rsidP="00315BCD">
            <w:pPr>
              <w:ind w:firstLine="260"/>
              <w:rPr>
                <w:szCs w:val="28"/>
              </w:rPr>
            </w:pPr>
          </w:p>
        </w:tc>
      </w:tr>
      <w:tr w:rsidR="00163866" w:rsidRPr="00315BCD" w:rsidTr="004F4B06">
        <w:tc>
          <w:tcPr>
            <w:tcW w:w="2864" w:type="dxa"/>
          </w:tcPr>
          <w:p w:rsidR="00163866" w:rsidRPr="00315BCD" w:rsidRDefault="00163866" w:rsidP="00315BCD">
            <w:pPr>
              <w:spacing w:line="278" w:lineRule="exact"/>
              <w:ind w:left="5" w:right="82" w:hanging="5"/>
              <w:rPr>
                <w:spacing w:val="-3"/>
                <w:szCs w:val="28"/>
              </w:rPr>
            </w:pPr>
            <w:r w:rsidRPr="00315BCD">
              <w:rPr>
                <w:spacing w:val="-1"/>
                <w:szCs w:val="28"/>
              </w:rPr>
              <w:lastRenderedPageBreak/>
              <w:t xml:space="preserve">Ожидаемые </w:t>
            </w:r>
            <w:r w:rsidRPr="00315BCD">
              <w:rPr>
                <w:spacing w:val="-4"/>
                <w:szCs w:val="28"/>
              </w:rPr>
              <w:t xml:space="preserve">результаты реализации </w:t>
            </w:r>
            <w:r w:rsidR="001E6123" w:rsidRPr="00315BCD">
              <w:rPr>
                <w:spacing w:val="-3"/>
                <w:szCs w:val="28"/>
              </w:rPr>
              <w:t>П</w:t>
            </w:r>
            <w:r w:rsidRPr="00315BCD">
              <w:rPr>
                <w:spacing w:val="-3"/>
                <w:szCs w:val="28"/>
              </w:rPr>
              <w:t>рограммы</w:t>
            </w:r>
          </w:p>
        </w:tc>
        <w:tc>
          <w:tcPr>
            <w:tcW w:w="6380" w:type="dxa"/>
          </w:tcPr>
          <w:p w:rsidR="00163866" w:rsidRPr="00315BCD" w:rsidRDefault="00163866" w:rsidP="00315BCD">
            <w:pPr>
              <w:ind w:firstLine="260"/>
              <w:rPr>
                <w:spacing w:val="-2"/>
                <w:szCs w:val="28"/>
              </w:rPr>
            </w:pPr>
            <w:r w:rsidRPr="00315BCD">
              <w:rPr>
                <w:spacing w:val="-1"/>
                <w:szCs w:val="28"/>
              </w:rPr>
              <w:t xml:space="preserve">Особенностью сферы культуры и молодежной политики </w:t>
            </w:r>
            <w:r w:rsidRPr="00315BCD">
              <w:rPr>
                <w:spacing w:val="-2"/>
                <w:szCs w:val="28"/>
              </w:rPr>
              <w:t xml:space="preserve">является то, что основные результаты деятельности выражаются, как правило, в социальном эффекте и проявляются в увеличении </w:t>
            </w:r>
            <w:r w:rsidRPr="00315BCD">
              <w:rPr>
                <w:spacing w:val="-1"/>
                <w:szCs w:val="28"/>
              </w:rPr>
              <w:t xml:space="preserve">интеллектуального потенциала общества, изменении ценностной ориентации и норм поведения людей, отражаются на развитии общества в целом. Вместе с тем некоторыми </w:t>
            </w:r>
            <w:r w:rsidRPr="00315BCD">
              <w:rPr>
                <w:szCs w:val="28"/>
              </w:rPr>
              <w:t xml:space="preserve">определяемыми ожидаемыми результатами реализации </w:t>
            </w:r>
            <w:r w:rsidRPr="00315BCD">
              <w:rPr>
                <w:spacing w:val="-2"/>
                <w:szCs w:val="28"/>
              </w:rPr>
              <w:t>программы должны стать:</w:t>
            </w:r>
          </w:p>
          <w:p w:rsidR="00163866" w:rsidRPr="00315BCD" w:rsidRDefault="00163866" w:rsidP="00315BCD">
            <w:pPr>
              <w:ind w:firstLine="260"/>
              <w:rPr>
                <w:szCs w:val="28"/>
              </w:rPr>
            </w:pPr>
            <w:r w:rsidRPr="00315BCD">
              <w:rPr>
                <w:szCs w:val="28"/>
              </w:rPr>
              <w:t xml:space="preserve">- </w:t>
            </w:r>
            <w:r w:rsidR="007B265E" w:rsidRPr="00315BCD">
              <w:rPr>
                <w:szCs w:val="28"/>
              </w:rPr>
              <w:t xml:space="preserve">увеличение </w:t>
            </w:r>
            <w:r w:rsidR="005057E2" w:rsidRPr="00315BCD">
              <w:rPr>
                <w:szCs w:val="28"/>
              </w:rPr>
              <w:t>к</w:t>
            </w:r>
            <w:r w:rsidR="007B265E" w:rsidRPr="00315BCD">
              <w:rPr>
                <w:szCs w:val="28"/>
              </w:rPr>
              <w:t>онтингент</w:t>
            </w:r>
            <w:r w:rsidR="005057E2" w:rsidRPr="00315BCD">
              <w:rPr>
                <w:szCs w:val="28"/>
              </w:rPr>
              <w:t>а</w:t>
            </w:r>
            <w:r w:rsidR="007B265E" w:rsidRPr="00315BCD">
              <w:rPr>
                <w:szCs w:val="28"/>
              </w:rPr>
              <w:t xml:space="preserve"> обучающихся по предпрофессиональным</w:t>
            </w:r>
            <w:r w:rsidR="005057E2" w:rsidRPr="00315BCD">
              <w:rPr>
                <w:szCs w:val="28"/>
              </w:rPr>
              <w:t xml:space="preserve"> </w:t>
            </w:r>
            <w:r w:rsidR="007B265E" w:rsidRPr="00315BCD">
              <w:rPr>
                <w:szCs w:val="28"/>
              </w:rPr>
              <w:t>программам</w:t>
            </w:r>
            <w:r w:rsidR="007B265E" w:rsidRPr="00315BCD">
              <w:rPr>
                <w:color w:val="FF0000"/>
                <w:szCs w:val="28"/>
              </w:rPr>
              <w:t xml:space="preserve"> </w:t>
            </w:r>
            <w:r w:rsidR="005057E2" w:rsidRPr="00315BCD">
              <w:rPr>
                <w:szCs w:val="28"/>
              </w:rPr>
              <w:t>в детских школах искусств</w:t>
            </w:r>
            <w:r w:rsidRPr="00315BCD">
              <w:rPr>
                <w:szCs w:val="28"/>
              </w:rPr>
              <w:t>;</w:t>
            </w:r>
          </w:p>
          <w:p w:rsidR="00163866" w:rsidRPr="00315BCD" w:rsidRDefault="00163866" w:rsidP="00315BCD">
            <w:pPr>
              <w:ind w:firstLine="260"/>
              <w:rPr>
                <w:szCs w:val="28"/>
              </w:rPr>
            </w:pPr>
            <w:r w:rsidRPr="00315BCD">
              <w:rPr>
                <w:szCs w:val="28"/>
              </w:rPr>
              <w:t>- повышение уровня гражданско-патриотического, духовно-нравственного воспитания молодежи;</w:t>
            </w:r>
          </w:p>
          <w:p w:rsidR="00163866" w:rsidRPr="00315BCD" w:rsidRDefault="00163866" w:rsidP="00315BCD">
            <w:pPr>
              <w:ind w:firstLine="260"/>
              <w:rPr>
                <w:spacing w:val="-2"/>
                <w:szCs w:val="28"/>
              </w:rPr>
            </w:pPr>
            <w:r w:rsidRPr="00315BCD">
              <w:rPr>
                <w:spacing w:val="-2"/>
                <w:szCs w:val="28"/>
              </w:rPr>
              <w:t>- повышение уровня нравственно-эстетического и духовного развития общества, сохранение преемственности и обеспечение условий долгосрочного развития культурных традиций города;</w:t>
            </w:r>
          </w:p>
          <w:p w:rsidR="00163866" w:rsidRPr="00315BCD" w:rsidRDefault="00163866" w:rsidP="00315BCD">
            <w:pPr>
              <w:ind w:firstLine="260"/>
              <w:rPr>
                <w:szCs w:val="28"/>
              </w:rPr>
            </w:pPr>
            <w:r w:rsidRPr="00315BCD">
              <w:rPr>
                <w:spacing w:val="-2"/>
                <w:szCs w:val="28"/>
              </w:rPr>
              <w:t>-</w:t>
            </w:r>
            <w:r w:rsidRPr="00315BCD">
              <w:rPr>
                <w:szCs w:val="28"/>
              </w:rPr>
              <w:t xml:space="preserve"> достижение целевых показателей (индикаторов) развития сферы культуры согласно Плану мероприятий («дорожной карты») «Изменения в отраслях социальной сферы, направленные на повышение эффективности сферы культуры Снежинского городского округа»;</w:t>
            </w:r>
            <w:r w:rsidRPr="00315BCD">
              <w:rPr>
                <w:spacing w:val="-3"/>
                <w:szCs w:val="28"/>
              </w:rPr>
              <w:t xml:space="preserve"> </w:t>
            </w:r>
          </w:p>
          <w:p w:rsidR="00163866" w:rsidRPr="00315BCD" w:rsidRDefault="00163866" w:rsidP="00315BCD">
            <w:pPr>
              <w:ind w:firstLine="260"/>
              <w:rPr>
                <w:szCs w:val="28"/>
              </w:rPr>
            </w:pPr>
            <w:r w:rsidRPr="00315BCD">
              <w:rPr>
                <w:szCs w:val="28"/>
              </w:rPr>
              <w:t xml:space="preserve">-  расширение спектра информационно-образовательных, культурно-просветительских, интеллектуально-досуговых услуг, </w:t>
            </w:r>
          </w:p>
          <w:p w:rsidR="00163866" w:rsidRPr="00A10F07" w:rsidRDefault="00163866" w:rsidP="00A10F07">
            <w:pPr>
              <w:tabs>
                <w:tab w:val="left" w:pos="211"/>
              </w:tabs>
              <w:rPr>
                <w:szCs w:val="28"/>
              </w:rPr>
            </w:pPr>
            <w:r w:rsidRPr="00315BCD">
              <w:rPr>
                <w:szCs w:val="28"/>
              </w:rPr>
              <w:t>предоставляемых населению, повышению их качества, комфортности предоставления, уровня соответствия запросам пользователей</w:t>
            </w:r>
            <w:r w:rsidR="00A0387E" w:rsidRPr="00315BCD">
              <w:rPr>
                <w:szCs w:val="28"/>
              </w:rPr>
              <w:t>;</w:t>
            </w:r>
          </w:p>
        </w:tc>
      </w:tr>
      <w:tr w:rsidR="004415BA" w:rsidRPr="00315BCD" w:rsidTr="004F4B06">
        <w:tc>
          <w:tcPr>
            <w:tcW w:w="2864" w:type="dxa"/>
          </w:tcPr>
          <w:p w:rsidR="004415BA" w:rsidRPr="00315BCD" w:rsidRDefault="004415BA" w:rsidP="00315BCD">
            <w:pPr>
              <w:spacing w:line="283" w:lineRule="exact"/>
              <w:ind w:left="10" w:hanging="5"/>
              <w:rPr>
                <w:szCs w:val="28"/>
              </w:rPr>
            </w:pPr>
            <w:r w:rsidRPr="00315BCD">
              <w:rPr>
                <w:spacing w:val="-1"/>
                <w:szCs w:val="28"/>
              </w:rPr>
              <w:t xml:space="preserve">Организация </w:t>
            </w:r>
            <w:r w:rsidR="00BE55D2" w:rsidRPr="00315BCD">
              <w:rPr>
                <w:spacing w:val="-1"/>
                <w:szCs w:val="28"/>
              </w:rPr>
              <w:t>контроля за реализацией</w:t>
            </w:r>
            <w:r w:rsidR="001E6123" w:rsidRPr="00315BCD">
              <w:rPr>
                <w:spacing w:val="-1"/>
                <w:szCs w:val="28"/>
              </w:rPr>
              <w:t xml:space="preserve"> П</w:t>
            </w:r>
            <w:r w:rsidRPr="00315BCD">
              <w:rPr>
                <w:spacing w:val="-1"/>
                <w:szCs w:val="28"/>
              </w:rPr>
              <w:t>рограмм</w:t>
            </w:r>
            <w:r w:rsidR="00BE55D2" w:rsidRPr="00315BCD">
              <w:rPr>
                <w:spacing w:val="-1"/>
                <w:szCs w:val="28"/>
              </w:rPr>
              <w:t>ы</w:t>
            </w:r>
          </w:p>
        </w:tc>
        <w:tc>
          <w:tcPr>
            <w:tcW w:w="6380" w:type="dxa"/>
          </w:tcPr>
          <w:p w:rsidR="004415BA" w:rsidRPr="00315BCD" w:rsidRDefault="004415BA" w:rsidP="00315BCD">
            <w:pPr>
              <w:tabs>
                <w:tab w:val="left" w:pos="211"/>
              </w:tabs>
              <w:ind w:firstLine="260"/>
              <w:rPr>
                <w:szCs w:val="28"/>
              </w:rPr>
            </w:pPr>
            <w:r w:rsidRPr="00315BCD">
              <w:rPr>
                <w:szCs w:val="28"/>
              </w:rPr>
              <w:t>Контроль за ходом реализации Программы осуществляют в рамках своей компетенции:</w:t>
            </w:r>
          </w:p>
          <w:p w:rsidR="004415BA" w:rsidRPr="00315BCD" w:rsidRDefault="004415BA" w:rsidP="00315BCD">
            <w:pPr>
              <w:tabs>
                <w:tab w:val="left" w:pos="211"/>
              </w:tabs>
              <w:ind w:firstLine="260"/>
              <w:rPr>
                <w:szCs w:val="28"/>
              </w:rPr>
            </w:pPr>
            <w:r w:rsidRPr="00315BCD">
              <w:rPr>
                <w:szCs w:val="28"/>
              </w:rPr>
              <w:t>- координатор Программы;</w:t>
            </w:r>
          </w:p>
          <w:p w:rsidR="004415BA" w:rsidRPr="00315BCD" w:rsidRDefault="004415BA" w:rsidP="00315BCD">
            <w:pPr>
              <w:tabs>
                <w:tab w:val="left" w:pos="211"/>
              </w:tabs>
              <w:ind w:firstLine="260"/>
              <w:rPr>
                <w:szCs w:val="28"/>
              </w:rPr>
            </w:pPr>
            <w:r w:rsidRPr="00315BCD">
              <w:rPr>
                <w:szCs w:val="28"/>
              </w:rPr>
              <w:t>- муниципальное казённое учреждение «Финансовое управление Снежинского городского округа»;</w:t>
            </w:r>
          </w:p>
          <w:p w:rsidR="004415BA" w:rsidRPr="00315BCD" w:rsidRDefault="004415BA" w:rsidP="00315BCD">
            <w:pPr>
              <w:tabs>
                <w:tab w:val="left" w:pos="211"/>
              </w:tabs>
              <w:ind w:firstLine="260"/>
              <w:rPr>
                <w:szCs w:val="28"/>
              </w:rPr>
            </w:pPr>
            <w:r w:rsidRPr="00315BCD">
              <w:rPr>
                <w:szCs w:val="28"/>
              </w:rPr>
              <w:t>- комитет экономики администрации города Снежинска;</w:t>
            </w:r>
          </w:p>
          <w:p w:rsidR="004415BA" w:rsidRPr="00315BCD" w:rsidRDefault="004415BA" w:rsidP="00315BCD">
            <w:pPr>
              <w:tabs>
                <w:tab w:val="left" w:pos="211"/>
              </w:tabs>
              <w:ind w:firstLine="260"/>
              <w:rPr>
                <w:szCs w:val="28"/>
              </w:rPr>
            </w:pPr>
            <w:r w:rsidRPr="00315BCD">
              <w:rPr>
                <w:szCs w:val="28"/>
              </w:rPr>
              <w:t>- Контрольно-счетная палата города Снежинска;</w:t>
            </w:r>
          </w:p>
          <w:p w:rsidR="004415BA" w:rsidRPr="00315BCD" w:rsidRDefault="004415BA" w:rsidP="00315BCD">
            <w:pPr>
              <w:ind w:firstLine="260"/>
              <w:rPr>
                <w:szCs w:val="28"/>
              </w:rPr>
            </w:pPr>
            <w:r w:rsidRPr="00315BCD">
              <w:rPr>
                <w:szCs w:val="28"/>
              </w:rPr>
              <w:t>- Собрание депутатов города Снежинска.</w:t>
            </w:r>
          </w:p>
          <w:p w:rsidR="00A0387E" w:rsidRPr="00315BCD" w:rsidRDefault="00A0387E" w:rsidP="00315BCD">
            <w:pPr>
              <w:ind w:firstLine="260"/>
              <w:rPr>
                <w:szCs w:val="28"/>
              </w:rPr>
            </w:pPr>
          </w:p>
        </w:tc>
      </w:tr>
    </w:tbl>
    <w:p w:rsidR="004415BA" w:rsidRPr="00315BCD" w:rsidRDefault="004415BA" w:rsidP="00315BCD">
      <w:pPr>
        <w:ind w:left="34"/>
        <w:jc w:val="center"/>
        <w:rPr>
          <w:b/>
          <w:spacing w:val="-1"/>
          <w:sz w:val="24"/>
          <w:szCs w:val="24"/>
        </w:rPr>
      </w:pPr>
      <w:r w:rsidRPr="00315BCD">
        <w:rPr>
          <w:b/>
          <w:spacing w:val="-1"/>
          <w:szCs w:val="28"/>
        </w:rPr>
        <w:t>1. Основн</w:t>
      </w:r>
      <w:r w:rsidR="00647DDF" w:rsidRPr="00315BCD">
        <w:rPr>
          <w:b/>
          <w:spacing w:val="-1"/>
          <w:szCs w:val="28"/>
        </w:rPr>
        <w:t>ые цели</w:t>
      </w:r>
      <w:r w:rsidRPr="00315BCD">
        <w:rPr>
          <w:b/>
          <w:spacing w:val="-1"/>
          <w:szCs w:val="28"/>
        </w:rPr>
        <w:t xml:space="preserve"> и задачи </w:t>
      </w:r>
      <w:r w:rsidR="00691952" w:rsidRPr="00315BCD">
        <w:rPr>
          <w:b/>
          <w:spacing w:val="-1"/>
          <w:szCs w:val="28"/>
        </w:rPr>
        <w:t>П</w:t>
      </w:r>
      <w:r w:rsidRPr="00315BCD">
        <w:rPr>
          <w:b/>
          <w:spacing w:val="-1"/>
          <w:szCs w:val="28"/>
        </w:rPr>
        <w:t>рограммы</w:t>
      </w:r>
    </w:p>
    <w:p w:rsidR="004415BA" w:rsidRPr="00315BCD" w:rsidRDefault="004415BA" w:rsidP="00315BCD">
      <w:pPr>
        <w:spacing w:line="180" w:lineRule="auto"/>
        <w:rPr>
          <w:spacing w:val="-1"/>
          <w:sz w:val="24"/>
          <w:szCs w:val="24"/>
        </w:rPr>
      </w:pPr>
    </w:p>
    <w:p w:rsidR="00FF408C" w:rsidRPr="00315BCD" w:rsidRDefault="004415BA" w:rsidP="00315BCD">
      <w:pPr>
        <w:snapToGrid w:val="0"/>
        <w:ind w:firstLine="709"/>
        <w:rPr>
          <w:szCs w:val="28"/>
        </w:rPr>
      </w:pPr>
      <w:r w:rsidRPr="00315BCD">
        <w:rPr>
          <w:szCs w:val="28"/>
        </w:rPr>
        <w:t>Основн</w:t>
      </w:r>
      <w:r w:rsidR="00FF408C" w:rsidRPr="00315BCD">
        <w:rPr>
          <w:szCs w:val="28"/>
        </w:rPr>
        <w:t>ыми</w:t>
      </w:r>
      <w:r w:rsidR="006F0B22" w:rsidRPr="00315BCD">
        <w:rPr>
          <w:szCs w:val="28"/>
        </w:rPr>
        <w:t xml:space="preserve"> </w:t>
      </w:r>
      <w:r w:rsidRPr="00315BCD">
        <w:rPr>
          <w:szCs w:val="28"/>
        </w:rPr>
        <w:t>цел</w:t>
      </w:r>
      <w:r w:rsidR="00FF408C" w:rsidRPr="00315BCD">
        <w:rPr>
          <w:szCs w:val="28"/>
        </w:rPr>
        <w:t>ями</w:t>
      </w:r>
      <w:r w:rsidRPr="00315BCD">
        <w:rPr>
          <w:szCs w:val="28"/>
        </w:rPr>
        <w:t xml:space="preserve"> Программы</w:t>
      </w:r>
      <w:r w:rsidR="006F0B22" w:rsidRPr="00315BCD">
        <w:rPr>
          <w:szCs w:val="28"/>
        </w:rPr>
        <w:t xml:space="preserve"> явля</w:t>
      </w:r>
      <w:r w:rsidR="00FF408C" w:rsidRPr="00315BCD">
        <w:rPr>
          <w:szCs w:val="28"/>
        </w:rPr>
        <w:t>ю</w:t>
      </w:r>
      <w:r w:rsidR="006F0B22" w:rsidRPr="00315BCD">
        <w:rPr>
          <w:szCs w:val="28"/>
        </w:rPr>
        <w:t>тся</w:t>
      </w:r>
      <w:r w:rsidR="00FF408C" w:rsidRPr="00315BCD">
        <w:rPr>
          <w:szCs w:val="28"/>
        </w:rPr>
        <w:t>:</w:t>
      </w:r>
    </w:p>
    <w:p w:rsidR="004415BA" w:rsidRPr="00315BCD" w:rsidRDefault="00FF408C" w:rsidP="00315BCD">
      <w:pPr>
        <w:numPr>
          <w:ilvl w:val="0"/>
          <w:numId w:val="8"/>
        </w:numPr>
        <w:ind w:left="0" w:firstLine="709"/>
        <w:rPr>
          <w:szCs w:val="28"/>
        </w:rPr>
      </w:pPr>
      <w:r w:rsidRPr="00315BCD">
        <w:rPr>
          <w:szCs w:val="28"/>
        </w:rPr>
        <w:t>Создание благоприятных условий для формирования духовно-нравственных и культурно-ценностных ориентиров населения города Снежинска, обеспечение гармоничного развития личности посредством развития сферы культуры, укрепление материально-технической базы учреждений культуры и искусства города.</w:t>
      </w:r>
    </w:p>
    <w:p w:rsidR="00FF408C" w:rsidRPr="00315BCD" w:rsidRDefault="00FF408C" w:rsidP="00315BCD">
      <w:pPr>
        <w:numPr>
          <w:ilvl w:val="0"/>
          <w:numId w:val="8"/>
        </w:numPr>
        <w:ind w:left="0" w:firstLine="709"/>
        <w:rPr>
          <w:szCs w:val="28"/>
        </w:rPr>
      </w:pPr>
      <w:r w:rsidRPr="00315BCD">
        <w:rPr>
          <w:szCs w:val="28"/>
        </w:rPr>
        <w:t>С</w:t>
      </w:r>
      <w:r w:rsidRPr="00315BCD">
        <w:t>одействие социальному, культурному, духовному и физическому развитию молодежи города Снежинска Челябинской области.</w:t>
      </w:r>
    </w:p>
    <w:p w:rsidR="00FF408C" w:rsidRPr="00315BCD" w:rsidRDefault="00FF408C" w:rsidP="00315BCD">
      <w:pPr>
        <w:snapToGrid w:val="0"/>
        <w:ind w:firstLine="709"/>
        <w:rPr>
          <w:szCs w:val="28"/>
        </w:rPr>
      </w:pPr>
    </w:p>
    <w:p w:rsidR="004415BA" w:rsidRPr="00315BCD" w:rsidRDefault="004415BA" w:rsidP="00315BCD">
      <w:pPr>
        <w:ind w:firstLine="709"/>
        <w:rPr>
          <w:szCs w:val="28"/>
        </w:rPr>
      </w:pPr>
      <w:r w:rsidRPr="00315BCD">
        <w:rPr>
          <w:szCs w:val="28"/>
        </w:rPr>
        <w:t>Основными задачами Программы являются:</w:t>
      </w:r>
    </w:p>
    <w:p w:rsidR="00647DDF" w:rsidRPr="00315BCD" w:rsidRDefault="00647DDF" w:rsidP="00315BCD">
      <w:pPr>
        <w:numPr>
          <w:ilvl w:val="0"/>
          <w:numId w:val="34"/>
        </w:numPr>
        <w:ind w:left="0" w:firstLine="709"/>
        <w:rPr>
          <w:szCs w:val="28"/>
        </w:rPr>
      </w:pPr>
      <w:r w:rsidRPr="00315BCD">
        <w:rPr>
          <w:szCs w:val="28"/>
        </w:rPr>
        <w:t>Р</w:t>
      </w:r>
      <w:r w:rsidR="004415BA" w:rsidRPr="00315BCD">
        <w:rPr>
          <w:szCs w:val="28"/>
        </w:rPr>
        <w:t xml:space="preserve">азвитие условий для эффективного процесса музыкального и художественного образования детей и молодежи. </w:t>
      </w:r>
    </w:p>
    <w:p w:rsidR="00AC1A81" w:rsidRPr="00315BCD" w:rsidRDefault="00C75ECB" w:rsidP="00315BCD">
      <w:pPr>
        <w:numPr>
          <w:ilvl w:val="0"/>
          <w:numId w:val="34"/>
        </w:numPr>
        <w:ind w:left="0" w:firstLine="709"/>
        <w:rPr>
          <w:szCs w:val="28"/>
        </w:rPr>
      </w:pPr>
      <w:r w:rsidRPr="00315BCD">
        <w:rPr>
          <w:bCs/>
          <w:spacing w:val="5"/>
          <w:szCs w:val="28"/>
        </w:rPr>
        <w:t>Развитие творческого, интеллектуального, трудового потенциала, социальной активности и самореализации   молодежи, включение ее в социально-экономическое развитие Снежинского городского округа, гражданско-патриотическое воспитание молодежи</w:t>
      </w:r>
      <w:r w:rsidR="00AC1A81" w:rsidRPr="00315BCD">
        <w:rPr>
          <w:szCs w:val="28"/>
        </w:rPr>
        <w:t>.</w:t>
      </w:r>
    </w:p>
    <w:p w:rsidR="00647DDF" w:rsidRPr="00315BCD" w:rsidRDefault="00647DDF" w:rsidP="00315BCD">
      <w:pPr>
        <w:numPr>
          <w:ilvl w:val="0"/>
          <w:numId w:val="34"/>
        </w:numPr>
        <w:ind w:left="0" w:firstLine="709"/>
        <w:rPr>
          <w:szCs w:val="28"/>
        </w:rPr>
      </w:pPr>
      <w:r w:rsidRPr="00315BCD">
        <w:rPr>
          <w:szCs w:val="28"/>
        </w:rPr>
        <w:t>Р</w:t>
      </w:r>
      <w:r w:rsidR="004415BA" w:rsidRPr="00315BCD">
        <w:rPr>
          <w:szCs w:val="28"/>
        </w:rPr>
        <w:t xml:space="preserve">азвитие условий для занятия творчеством и участия горожан в культурной жизни через работу клубных формирований и творческих объединений и проведение культурно-массовых мероприятий. </w:t>
      </w:r>
    </w:p>
    <w:p w:rsidR="00647DDF" w:rsidRPr="00315BCD" w:rsidRDefault="00647DDF" w:rsidP="00315BCD">
      <w:pPr>
        <w:numPr>
          <w:ilvl w:val="0"/>
          <w:numId w:val="34"/>
        </w:numPr>
        <w:ind w:left="0" w:firstLine="709"/>
        <w:rPr>
          <w:szCs w:val="28"/>
        </w:rPr>
      </w:pPr>
      <w:r w:rsidRPr="00315BCD">
        <w:rPr>
          <w:szCs w:val="28"/>
        </w:rPr>
        <w:t>Р</w:t>
      </w:r>
      <w:r w:rsidR="004415BA" w:rsidRPr="00315BCD">
        <w:rPr>
          <w:szCs w:val="28"/>
        </w:rPr>
        <w:t>азвитие условий для обеспечения прав граждан городского округа на доступ к культурным ценностям через музейное обслуживание.</w:t>
      </w:r>
    </w:p>
    <w:p w:rsidR="00647DDF" w:rsidRPr="00315BCD" w:rsidRDefault="00647DDF" w:rsidP="00315BCD">
      <w:pPr>
        <w:numPr>
          <w:ilvl w:val="0"/>
          <w:numId w:val="34"/>
        </w:numPr>
        <w:ind w:left="0" w:firstLine="709"/>
        <w:rPr>
          <w:szCs w:val="28"/>
        </w:rPr>
      </w:pPr>
      <w:r w:rsidRPr="00315BCD">
        <w:rPr>
          <w:szCs w:val="28"/>
        </w:rPr>
        <w:t>Р</w:t>
      </w:r>
      <w:r w:rsidR="004415BA" w:rsidRPr="00315BCD">
        <w:rPr>
          <w:szCs w:val="28"/>
        </w:rPr>
        <w:t>азвитие условий для обеспечения прав граждан городского округа на доступ к культурным ценностям через библиотечное обслуживание.</w:t>
      </w:r>
    </w:p>
    <w:p w:rsidR="00435180" w:rsidRPr="00973D29" w:rsidRDefault="00647DDF" w:rsidP="00315BCD">
      <w:pPr>
        <w:numPr>
          <w:ilvl w:val="0"/>
          <w:numId w:val="34"/>
        </w:numPr>
        <w:ind w:left="0" w:firstLine="709"/>
        <w:rPr>
          <w:szCs w:val="28"/>
        </w:rPr>
      </w:pPr>
      <w:r w:rsidRPr="00315BCD">
        <w:rPr>
          <w:szCs w:val="28"/>
        </w:rPr>
        <w:t>О</w:t>
      </w:r>
      <w:r w:rsidR="004415BA" w:rsidRPr="00315BCD">
        <w:rPr>
          <w:szCs w:val="28"/>
        </w:rPr>
        <w:t>бе</w:t>
      </w:r>
      <w:r w:rsidR="00DF68DE" w:rsidRPr="00315BCD">
        <w:rPr>
          <w:szCs w:val="28"/>
        </w:rPr>
        <w:t>спечение условий для сохранения</w:t>
      </w:r>
      <w:r w:rsidR="004415BA" w:rsidRPr="00315BCD">
        <w:rPr>
          <w:szCs w:val="28"/>
        </w:rPr>
        <w:t xml:space="preserve"> объектов культурного наследия (памятников истории и культуры), находящихся в собственности муниципального</w:t>
      </w:r>
      <w:r w:rsidR="00973D29">
        <w:rPr>
          <w:szCs w:val="28"/>
        </w:rPr>
        <w:t xml:space="preserve"> образования – ЗАТО г. Снежинск</w:t>
      </w:r>
      <w:r w:rsidR="00973D29" w:rsidRPr="00973D29">
        <w:rPr>
          <w:szCs w:val="28"/>
        </w:rPr>
        <w:t>.</w:t>
      </w:r>
    </w:p>
    <w:p w:rsidR="00973D29" w:rsidRPr="00973D29" w:rsidRDefault="00973D29" w:rsidP="00973D29">
      <w:pPr>
        <w:numPr>
          <w:ilvl w:val="0"/>
          <w:numId w:val="34"/>
        </w:numPr>
        <w:ind w:left="0" w:firstLine="709"/>
        <w:rPr>
          <w:szCs w:val="28"/>
        </w:rPr>
      </w:pPr>
      <w:r>
        <w:rPr>
          <w:szCs w:val="28"/>
        </w:rPr>
        <w:t>Обеспечение условий для укрепления материально-технической базы, улучшения технического состояния имущества учреждений  культуры и искусства.</w:t>
      </w:r>
    </w:p>
    <w:p w:rsidR="004415BA" w:rsidRPr="00315BCD" w:rsidRDefault="004415BA" w:rsidP="00315BCD">
      <w:pPr>
        <w:spacing w:line="180" w:lineRule="auto"/>
        <w:rPr>
          <w:spacing w:val="-4"/>
          <w:szCs w:val="28"/>
        </w:rPr>
      </w:pPr>
    </w:p>
    <w:p w:rsidR="004415BA" w:rsidRPr="00315BCD" w:rsidRDefault="00DE52BB" w:rsidP="00315BCD">
      <w:pPr>
        <w:jc w:val="center"/>
        <w:rPr>
          <w:b/>
          <w:spacing w:val="-1"/>
          <w:szCs w:val="28"/>
        </w:rPr>
      </w:pPr>
      <w:r w:rsidRPr="00315BCD">
        <w:rPr>
          <w:b/>
          <w:spacing w:val="-1"/>
          <w:szCs w:val="28"/>
        </w:rPr>
        <w:t xml:space="preserve">2. </w:t>
      </w:r>
      <w:r w:rsidR="004415BA" w:rsidRPr="00315BCD">
        <w:rPr>
          <w:b/>
          <w:spacing w:val="-1"/>
          <w:szCs w:val="28"/>
        </w:rPr>
        <w:t xml:space="preserve">Сроки реализации </w:t>
      </w:r>
      <w:r w:rsidR="00691952" w:rsidRPr="00315BCD">
        <w:rPr>
          <w:b/>
          <w:spacing w:val="-1"/>
          <w:szCs w:val="28"/>
        </w:rPr>
        <w:t>П</w:t>
      </w:r>
      <w:r w:rsidR="004415BA" w:rsidRPr="00315BCD">
        <w:rPr>
          <w:b/>
          <w:spacing w:val="-1"/>
          <w:szCs w:val="28"/>
        </w:rPr>
        <w:t>рограммы</w:t>
      </w:r>
    </w:p>
    <w:p w:rsidR="004415BA" w:rsidRPr="00315BCD" w:rsidRDefault="004415BA" w:rsidP="00315BCD">
      <w:pPr>
        <w:tabs>
          <w:tab w:val="left" w:pos="864"/>
        </w:tabs>
        <w:spacing w:line="180" w:lineRule="auto"/>
        <w:rPr>
          <w:sz w:val="20"/>
          <w:szCs w:val="28"/>
        </w:rPr>
      </w:pPr>
    </w:p>
    <w:p w:rsidR="00691952" w:rsidRPr="00315BCD" w:rsidRDefault="004415BA" w:rsidP="00315BCD">
      <w:pPr>
        <w:pStyle w:val="25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315BCD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1E6123" w:rsidRPr="00315BCD">
        <w:rPr>
          <w:rFonts w:ascii="Times New Roman" w:hAnsi="Times New Roman" w:cs="Times New Roman"/>
          <w:color w:val="auto"/>
          <w:sz w:val="28"/>
          <w:szCs w:val="28"/>
        </w:rPr>
        <w:t>рограмма рассчитана на 2016-2019</w:t>
      </w:r>
      <w:r w:rsidRPr="00315BCD">
        <w:rPr>
          <w:rFonts w:ascii="Times New Roman" w:hAnsi="Times New Roman" w:cs="Times New Roman"/>
          <w:color w:val="auto"/>
          <w:sz w:val="28"/>
          <w:szCs w:val="28"/>
        </w:rPr>
        <w:t xml:space="preserve"> годы. </w:t>
      </w:r>
    </w:p>
    <w:p w:rsidR="004415BA" w:rsidRPr="00315BCD" w:rsidRDefault="004415BA" w:rsidP="00315BCD">
      <w:pPr>
        <w:pStyle w:val="25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315BCD">
        <w:rPr>
          <w:rFonts w:ascii="Times New Roman" w:hAnsi="Times New Roman" w:cs="Times New Roman"/>
          <w:color w:val="auto"/>
          <w:sz w:val="28"/>
          <w:szCs w:val="28"/>
        </w:rPr>
        <w:t>Прекращение реализации мероприятий Программы осуществляется в случаях окончания срока действия Программы, прекращения финансирования Программы или необоснованного не достижения целевых индикативных показателей.</w:t>
      </w:r>
    </w:p>
    <w:p w:rsidR="00DC161F" w:rsidRPr="00315BCD" w:rsidRDefault="00DC161F" w:rsidP="00315BCD">
      <w:pPr>
        <w:jc w:val="center"/>
        <w:rPr>
          <w:b/>
          <w:spacing w:val="-1"/>
          <w:szCs w:val="28"/>
          <w:lang w:val="en-US"/>
        </w:rPr>
      </w:pPr>
    </w:p>
    <w:p w:rsidR="004415BA" w:rsidRPr="00315BCD" w:rsidRDefault="00DE52BB" w:rsidP="00315BCD">
      <w:pPr>
        <w:jc w:val="center"/>
        <w:rPr>
          <w:b/>
          <w:spacing w:val="-1"/>
          <w:szCs w:val="28"/>
        </w:rPr>
      </w:pPr>
      <w:r w:rsidRPr="00315BCD">
        <w:rPr>
          <w:b/>
          <w:spacing w:val="-1"/>
          <w:szCs w:val="28"/>
        </w:rPr>
        <w:t>3.</w:t>
      </w:r>
      <w:r w:rsidR="00691952" w:rsidRPr="00315BCD">
        <w:rPr>
          <w:b/>
          <w:spacing w:val="-1"/>
          <w:szCs w:val="28"/>
        </w:rPr>
        <w:t>Ресурсное обеспечение Пр</w:t>
      </w:r>
      <w:r w:rsidR="004415BA" w:rsidRPr="00315BCD">
        <w:rPr>
          <w:b/>
          <w:spacing w:val="-1"/>
          <w:szCs w:val="28"/>
        </w:rPr>
        <w:t>ограммы</w:t>
      </w:r>
    </w:p>
    <w:p w:rsidR="004415BA" w:rsidRPr="00315BCD" w:rsidRDefault="004415BA" w:rsidP="00315BCD">
      <w:pPr>
        <w:tabs>
          <w:tab w:val="left" w:pos="864"/>
        </w:tabs>
        <w:ind w:left="730"/>
        <w:jc w:val="center"/>
        <w:rPr>
          <w:sz w:val="20"/>
          <w:szCs w:val="28"/>
        </w:rPr>
      </w:pPr>
    </w:p>
    <w:p w:rsidR="003473F3" w:rsidRPr="00315BCD" w:rsidRDefault="003473F3" w:rsidP="00315BCD">
      <w:pPr>
        <w:pStyle w:val="25"/>
        <w:shd w:val="clear" w:color="auto" w:fill="auto"/>
        <w:tabs>
          <w:tab w:val="left" w:pos="993"/>
        </w:tabs>
        <w:suppressAutoHyphens w:val="0"/>
        <w:spacing w:before="0" w:after="0" w:line="240" w:lineRule="auto"/>
        <w:ind w:firstLine="709"/>
        <w:rPr>
          <w:color w:val="auto"/>
          <w:sz w:val="28"/>
          <w:szCs w:val="28"/>
        </w:rPr>
      </w:pPr>
      <w:r w:rsidRPr="00315BCD">
        <w:rPr>
          <w:rFonts w:ascii="Times New Roman" w:hAnsi="Times New Roman" w:cs="Times New Roman"/>
          <w:color w:val="auto"/>
          <w:sz w:val="28"/>
          <w:szCs w:val="28"/>
        </w:rPr>
        <w:t>Программа финансируется за счет средств местного и областного бюджетов.</w:t>
      </w:r>
      <w:r w:rsidRPr="00315BCD">
        <w:rPr>
          <w:rFonts w:cs="Times New Roman"/>
          <w:bCs/>
          <w:color w:val="auto"/>
          <w:spacing w:val="-2"/>
          <w:sz w:val="28"/>
          <w:szCs w:val="28"/>
        </w:rPr>
        <w:t xml:space="preserve"> </w:t>
      </w:r>
    </w:p>
    <w:p w:rsidR="00350E43" w:rsidRPr="00315BCD" w:rsidRDefault="001E6123" w:rsidP="00350E43">
      <w:pPr>
        <w:tabs>
          <w:tab w:val="left" w:pos="993"/>
        </w:tabs>
        <w:ind w:firstLine="709"/>
        <w:rPr>
          <w:b/>
          <w:szCs w:val="28"/>
        </w:rPr>
      </w:pPr>
      <w:r w:rsidRPr="00315BCD">
        <w:rPr>
          <w:szCs w:val="28"/>
        </w:rPr>
        <w:t xml:space="preserve">Общий объем финансирования на весь период действия Программы составит </w:t>
      </w:r>
      <w:r w:rsidR="00350E43" w:rsidRPr="00315BCD">
        <w:rPr>
          <w:szCs w:val="28"/>
        </w:rPr>
        <w:t>647 171</w:t>
      </w:r>
      <w:r w:rsidR="00350E43">
        <w:rPr>
          <w:szCs w:val="28"/>
        </w:rPr>
        <w:t> 2</w:t>
      </w:r>
      <w:r w:rsidR="00350E43" w:rsidRPr="00350E43">
        <w:rPr>
          <w:szCs w:val="28"/>
        </w:rPr>
        <w:t>92</w:t>
      </w:r>
      <w:r w:rsidR="00350E43">
        <w:rPr>
          <w:szCs w:val="28"/>
        </w:rPr>
        <w:t>,28</w:t>
      </w:r>
      <w:r w:rsidR="00350E43" w:rsidRPr="00315BCD">
        <w:rPr>
          <w:szCs w:val="28"/>
        </w:rPr>
        <w:t xml:space="preserve"> руб., в том числе:</w:t>
      </w:r>
    </w:p>
    <w:p w:rsidR="00350E43" w:rsidRPr="00315BCD" w:rsidRDefault="00350E43" w:rsidP="00350E43">
      <w:pPr>
        <w:tabs>
          <w:tab w:val="left" w:pos="993"/>
        </w:tabs>
        <w:ind w:firstLine="709"/>
        <w:rPr>
          <w:szCs w:val="28"/>
        </w:rPr>
      </w:pPr>
      <w:r w:rsidRPr="00315BCD">
        <w:rPr>
          <w:szCs w:val="28"/>
        </w:rPr>
        <w:t>средства местного бюджета – 577 47</w:t>
      </w:r>
      <w:r>
        <w:rPr>
          <w:szCs w:val="28"/>
        </w:rPr>
        <w:t>1 815,28</w:t>
      </w:r>
      <w:r w:rsidRPr="00315BCD">
        <w:rPr>
          <w:szCs w:val="28"/>
        </w:rPr>
        <w:t xml:space="preserve"> руб.:</w:t>
      </w:r>
    </w:p>
    <w:p w:rsidR="00350E43" w:rsidRPr="00214044" w:rsidRDefault="00350E43" w:rsidP="00350E43">
      <w:pPr>
        <w:tabs>
          <w:tab w:val="left" w:pos="993"/>
        </w:tabs>
        <w:ind w:firstLine="709"/>
        <w:rPr>
          <w:szCs w:val="28"/>
        </w:rPr>
      </w:pPr>
      <w:r w:rsidRPr="00214044">
        <w:rPr>
          <w:szCs w:val="28"/>
        </w:rPr>
        <w:lastRenderedPageBreak/>
        <w:t xml:space="preserve">2016 год – 126 158 503,57 </w:t>
      </w:r>
      <w:r w:rsidRPr="00214044">
        <w:rPr>
          <w:bCs/>
          <w:szCs w:val="28"/>
        </w:rPr>
        <w:t>руб.;</w:t>
      </w:r>
    </w:p>
    <w:p w:rsidR="00350E43" w:rsidRPr="00214044" w:rsidRDefault="00350E43" w:rsidP="00350E43">
      <w:pPr>
        <w:tabs>
          <w:tab w:val="left" w:pos="993"/>
        </w:tabs>
        <w:ind w:firstLine="709"/>
        <w:rPr>
          <w:szCs w:val="28"/>
        </w:rPr>
      </w:pPr>
      <w:r w:rsidRPr="00214044">
        <w:rPr>
          <w:szCs w:val="28"/>
        </w:rPr>
        <w:t>2017 год – 146 </w:t>
      </w:r>
      <w:r>
        <w:rPr>
          <w:szCs w:val="28"/>
        </w:rPr>
        <w:t>210 8</w:t>
      </w:r>
      <w:r w:rsidRPr="00350E43">
        <w:rPr>
          <w:szCs w:val="28"/>
        </w:rPr>
        <w:t>8</w:t>
      </w:r>
      <w:r w:rsidRPr="00214044">
        <w:rPr>
          <w:szCs w:val="28"/>
        </w:rPr>
        <w:t xml:space="preserve">3,19 </w:t>
      </w:r>
      <w:r w:rsidRPr="00214044">
        <w:rPr>
          <w:bCs/>
          <w:szCs w:val="28"/>
        </w:rPr>
        <w:t>руб.;</w:t>
      </w:r>
    </w:p>
    <w:p w:rsidR="00350E43" w:rsidRPr="00315BCD" w:rsidRDefault="00350E43" w:rsidP="00350E43">
      <w:pPr>
        <w:tabs>
          <w:tab w:val="left" w:pos="993"/>
        </w:tabs>
        <w:ind w:firstLine="709"/>
        <w:rPr>
          <w:szCs w:val="28"/>
        </w:rPr>
      </w:pPr>
      <w:r w:rsidRPr="00214044">
        <w:rPr>
          <w:szCs w:val="28"/>
        </w:rPr>
        <w:t>2018 год – 152 551 214,26 руб</w:t>
      </w:r>
      <w:r w:rsidRPr="00315BCD">
        <w:rPr>
          <w:szCs w:val="28"/>
        </w:rPr>
        <w:t>.;</w:t>
      </w:r>
    </w:p>
    <w:p w:rsidR="00350E43" w:rsidRPr="00315BCD" w:rsidRDefault="00350E43" w:rsidP="00350E43">
      <w:pPr>
        <w:tabs>
          <w:tab w:val="left" w:pos="993"/>
        </w:tabs>
        <w:ind w:firstLine="709"/>
        <w:rPr>
          <w:szCs w:val="28"/>
        </w:rPr>
      </w:pPr>
      <w:r w:rsidRPr="00315BCD">
        <w:rPr>
          <w:szCs w:val="28"/>
        </w:rPr>
        <w:t xml:space="preserve">2019 год – 152 551 214,26 руб.  </w:t>
      </w:r>
    </w:p>
    <w:p w:rsidR="00350E43" w:rsidRPr="00315BCD" w:rsidRDefault="00350E43" w:rsidP="00350E43">
      <w:pPr>
        <w:tabs>
          <w:tab w:val="left" w:pos="993"/>
        </w:tabs>
        <w:ind w:firstLine="709"/>
        <w:rPr>
          <w:szCs w:val="28"/>
        </w:rPr>
      </w:pPr>
      <w:r w:rsidRPr="00315BCD">
        <w:rPr>
          <w:szCs w:val="28"/>
        </w:rPr>
        <w:t>средства областного бюджета – 69 699 477,00 руб.:</w:t>
      </w:r>
    </w:p>
    <w:p w:rsidR="00350E43" w:rsidRPr="00214044" w:rsidRDefault="00350E43" w:rsidP="00350E43">
      <w:pPr>
        <w:tabs>
          <w:tab w:val="left" w:pos="993"/>
        </w:tabs>
        <w:ind w:firstLine="709"/>
        <w:rPr>
          <w:szCs w:val="28"/>
        </w:rPr>
      </w:pPr>
      <w:r w:rsidRPr="00214044">
        <w:rPr>
          <w:szCs w:val="28"/>
        </w:rPr>
        <w:t xml:space="preserve">2016 год – 38 232 693,00 </w:t>
      </w:r>
      <w:r w:rsidRPr="00214044">
        <w:rPr>
          <w:bCs/>
          <w:szCs w:val="28"/>
        </w:rPr>
        <w:t>руб.;</w:t>
      </w:r>
    </w:p>
    <w:p w:rsidR="00350E43" w:rsidRPr="00315BCD" w:rsidRDefault="00350E43" w:rsidP="00350E43">
      <w:pPr>
        <w:tabs>
          <w:tab w:val="left" w:pos="993"/>
        </w:tabs>
        <w:ind w:firstLine="709"/>
        <w:rPr>
          <w:szCs w:val="28"/>
        </w:rPr>
      </w:pPr>
      <w:r w:rsidRPr="00214044">
        <w:rPr>
          <w:szCs w:val="28"/>
        </w:rPr>
        <w:t xml:space="preserve">2017 год – 31 466 784,00 </w:t>
      </w:r>
      <w:r w:rsidRPr="00214044">
        <w:rPr>
          <w:bCs/>
          <w:szCs w:val="28"/>
        </w:rPr>
        <w:t>руб</w:t>
      </w:r>
      <w:r w:rsidRPr="00315BCD">
        <w:rPr>
          <w:bCs/>
          <w:szCs w:val="28"/>
        </w:rPr>
        <w:t>.;</w:t>
      </w:r>
    </w:p>
    <w:p w:rsidR="00350E43" w:rsidRPr="00315BCD" w:rsidRDefault="00350E43" w:rsidP="00350E43">
      <w:pPr>
        <w:tabs>
          <w:tab w:val="left" w:pos="993"/>
        </w:tabs>
        <w:ind w:firstLine="709"/>
        <w:rPr>
          <w:szCs w:val="28"/>
        </w:rPr>
      </w:pPr>
      <w:r w:rsidRPr="00315BCD">
        <w:rPr>
          <w:szCs w:val="28"/>
        </w:rPr>
        <w:t>2018 год – 0,00 руб.;</w:t>
      </w:r>
    </w:p>
    <w:p w:rsidR="00350E43" w:rsidRPr="00315BCD" w:rsidRDefault="00350E43" w:rsidP="00350E43">
      <w:pPr>
        <w:tabs>
          <w:tab w:val="left" w:pos="993"/>
        </w:tabs>
        <w:ind w:firstLine="709"/>
        <w:rPr>
          <w:szCs w:val="28"/>
        </w:rPr>
      </w:pPr>
      <w:r w:rsidRPr="00315BCD">
        <w:rPr>
          <w:szCs w:val="28"/>
        </w:rPr>
        <w:t xml:space="preserve">2019 год – 0,00 руб.   </w:t>
      </w:r>
    </w:p>
    <w:p w:rsidR="003473F3" w:rsidRPr="00315BCD" w:rsidRDefault="003473F3" w:rsidP="00350E43">
      <w:pPr>
        <w:tabs>
          <w:tab w:val="left" w:pos="993"/>
        </w:tabs>
        <w:ind w:firstLine="709"/>
      </w:pPr>
      <w:r w:rsidRPr="00315BCD">
        <w:t>Финансирование мероприятий Программы осуществляется в пределах выделенных бюджетных средств и ежегодно уточняется исходя из возможностей местного и областного бюджета.</w:t>
      </w:r>
    </w:p>
    <w:p w:rsidR="003473F3" w:rsidRPr="00315BCD" w:rsidRDefault="003473F3" w:rsidP="00315BCD">
      <w:pPr>
        <w:tabs>
          <w:tab w:val="left" w:pos="993"/>
        </w:tabs>
        <w:ind w:firstLine="709"/>
        <w:rPr>
          <w:bCs/>
          <w:spacing w:val="-2"/>
          <w:szCs w:val="28"/>
        </w:rPr>
      </w:pPr>
      <w:r w:rsidRPr="00315BCD">
        <w:rPr>
          <w:bCs/>
          <w:spacing w:val="-2"/>
          <w:szCs w:val="28"/>
        </w:rPr>
        <w:t>Мероприятия Программы в разрезе подпрограмм указаны в приложении к Программе.</w:t>
      </w:r>
    </w:p>
    <w:p w:rsidR="003473F3" w:rsidRPr="00315BCD" w:rsidRDefault="003473F3" w:rsidP="00315BCD">
      <w:pPr>
        <w:tabs>
          <w:tab w:val="left" w:pos="993"/>
        </w:tabs>
        <w:ind w:firstLine="709"/>
        <w:rPr>
          <w:bCs/>
          <w:spacing w:val="-2"/>
          <w:sz w:val="8"/>
          <w:szCs w:val="28"/>
        </w:rPr>
      </w:pPr>
    </w:p>
    <w:p w:rsidR="00214044" w:rsidRDefault="00214044" w:rsidP="00315BCD">
      <w:pPr>
        <w:tabs>
          <w:tab w:val="left" w:pos="-142"/>
        </w:tabs>
        <w:spacing w:line="278" w:lineRule="exact"/>
        <w:jc w:val="center"/>
        <w:rPr>
          <w:b/>
          <w:szCs w:val="28"/>
        </w:rPr>
      </w:pPr>
    </w:p>
    <w:p w:rsidR="004415BA" w:rsidRPr="00315BCD" w:rsidRDefault="00C67F38" w:rsidP="00315BCD">
      <w:pPr>
        <w:tabs>
          <w:tab w:val="left" w:pos="-142"/>
        </w:tabs>
        <w:spacing w:line="278" w:lineRule="exact"/>
        <w:jc w:val="center"/>
        <w:rPr>
          <w:b/>
          <w:szCs w:val="28"/>
        </w:rPr>
      </w:pPr>
      <w:r w:rsidRPr="00315BCD">
        <w:rPr>
          <w:b/>
          <w:szCs w:val="28"/>
        </w:rPr>
        <w:t>4</w:t>
      </w:r>
      <w:r w:rsidR="004415BA" w:rsidRPr="00315BCD">
        <w:rPr>
          <w:b/>
          <w:szCs w:val="28"/>
        </w:rPr>
        <w:t xml:space="preserve">. Организация управления реализации </w:t>
      </w:r>
      <w:r w:rsidR="00691952" w:rsidRPr="00315BCD">
        <w:rPr>
          <w:b/>
          <w:szCs w:val="28"/>
        </w:rPr>
        <w:t>мероприятий П</w:t>
      </w:r>
      <w:r w:rsidR="004415BA" w:rsidRPr="00315BCD">
        <w:rPr>
          <w:b/>
          <w:szCs w:val="28"/>
        </w:rPr>
        <w:t>рограммы</w:t>
      </w:r>
    </w:p>
    <w:p w:rsidR="004415BA" w:rsidRPr="00315BCD" w:rsidRDefault="004415BA" w:rsidP="00315BCD">
      <w:pPr>
        <w:spacing w:line="180" w:lineRule="auto"/>
        <w:rPr>
          <w:bCs/>
          <w:spacing w:val="-2"/>
          <w:sz w:val="24"/>
          <w:szCs w:val="24"/>
        </w:rPr>
      </w:pPr>
    </w:p>
    <w:p w:rsidR="004A2D82" w:rsidRPr="00315BCD" w:rsidRDefault="004A2D82" w:rsidP="00315BCD">
      <w:pPr>
        <w:tabs>
          <w:tab w:val="left" w:pos="993"/>
        </w:tabs>
        <w:ind w:firstLine="709"/>
        <w:rPr>
          <w:bCs/>
          <w:spacing w:val="-2"/>
          <w:szCs w:val="28"/>
        </w:rPr>
      </w:pPr>
      <w:r w:rsidRPr="00315BCD">
        <w:rPr>
          <w:bCs/>
          <w:spacing w:val="-2"/>
          <w:szCs w:val="28"/>
        </w:rPr>
        <w:t>Координатором Программы является заместитель главы администрации Снежинского городского округа.</w:t>
      </w:r>
    </w:p>
    <w:p w:rsidR="004A2D82" w:rsidRPr="00315BCD" w:rsidRDefault="004A2D82" w:rsidP="00315BCD">
      <w:pPr>
        <w:tabs>
          <w:tab w:val="left" w:pos="993"/>
        </w:tabs>
        <w:ind w:firstLine="709"/>
        <w:rPr>
          <w:bCs/>
          <w:spacing w:val="-2"/>
          <w:szCs w:val="28"/>
        </w:rPr>
      </w:pPr>
      <w:r w:rsidRPr="00315BCD">
        <w:rPr>
          <w:bCs/>
          <w:spacing w:val="-2"/>
          <w:szCs w:val="28"/>
        </w:rPr>
        <w:t xml:space="preserve">Главным разработчиком Программы является УКиМП. </w:t>
      </w:r>
    </w:p>
    <w:p w:rsidR="004A2D82" w:rsidRPr="00315BCD" w:rsidRDefault="004A2D82" w:rsidP="00315BCD">
      <w:pPr>
        <w:tabs>
          <w:tab w:val="left" w:pos="993"/>
        </w:tabs>
        <w:ind w:firstLine="709"/>
        <w:rPr>
          <w:bCs/>
          <w:spacing w:val="-2"/>
          <w:szCs w:val="28"/>
        </w:rPr>
      </w:pPr>
      <w:r w:rsidRPr="00315BCD">
        <w:rPr>
          <w:bCs/>
          <w:spacing w:val="-2"/>
          <w:szCs w:val="28"/>
        </w:rPr>
        <w:t>Контроль за ходом реализации Программы осуществляют в рамках своей компетенции:</w:t>
      </w:r>
    </w:p>
    <w:p w:rsidR="004A2D82" w:rsidRPr="00315BCD" w:rsidRDefault="004A2D82" w:rsidP="00315BCD">
      <w:pPr>
        <w:tabs>
          <w:tab w:val="left" w:pos="993"/>
        </w:tabs>
        <w:ind w:firstLine="709"/>
        <w:rPr>
          <w:bCs/>
          <w:spacing w:val="-2"/>
          <w:szCs w:val="28"/>
        </w:rPr>
      </w:pPr>
      <w:r w:rsidRPr="00315BCD">
        <w:rPr>
          <w:bCs/>
          <w:spacing w:val="-2"/>
          <w:szCs w:val="28"/>
        </w:rPr>
        <w:t>- координатор Программы;</w:t>
      </w:r>
    </w:p>
    <w:p w:rsidR="004A2D82" w:rsidRPr="00315BCD" w:rsidRDefault="004A2D82" w:rsidP="00315BCD">
      <w:pPr>
        <w:tabs>
          <w:tab w:val="left" w:pos="993"/>
        </w:tabs>
        <w:ind w:firstLine="709"/>
        <w:rPr>
          <w:bCs/>
          <w:spacing w:val="-2"/>
          <w:szCs w:val="28"/>
        </w:rPr>
      </w:pPr>
      <w:r w:rsidRPr="00315BCD">
        <w:rPr>
          <w:bCs/>
          <w:spacing w:val="-2"/>
          <w:szCs w:val="28"/>
        </w:rPr>
        <w:t>- Муниципальное казённое учреждение «Финансовое управление Снежинского городского округа»;</w:t>
      </w:r>
    </w:p>
    <w:p w:rsidR="004A2D82" w:rsidRPr="00315BCD" w:rsidRDefault="004A2D82" w:rsidP="00315BCD">
      <w:pPr>
        <w:tabs>
          <w:tab w:val="left" w:pos="993"/>
        </w:tabs>
        <w:ind w:firstLine="709"/>
        <w:rPr>
          <w:bCs/>
          <w:spacing w:val="-2"/>
          <w:szCs w:val="28"/>
        </w:rPr>
      </w:pPr>
      <w:r w:rsidRPr="00315BCD">
        <w:rPr>
          <w:bCs/>
          <w:spacing w:val="-2"/>
          <w:szCs w:val="28"/>
        </w:rPr>
        <w:t>- комитет экономики администрации Снежинского городского округа;</w:t>
      </w:r>
    </w:p>
    <w:p w:rsidR="004A2D82" w:rsidRPr="00315BCD" w:rsidRDefault="004A2D82" w:rsidP="00315BCD">
      <w:pPr>
        <w:tabs>
          <w:tab w:val="left" w:pos="993"/>
        </w:tabs>
        <w:ind w:firstLine="709"/>
        <w:rPr>
          <w:bCs/>
          <w:spacing w:val="-2"/>
          <w:szCs w:val="28"/>
        </w:rPr>
      </w:pPr>
      <w:r w:rsidRPr="00315BCD">
        <w:rPr>
          <w:bCs/>
          <w:spacing w:val="-2"/>
          <w:szCs w:val="28"/>
        </w:rPr>
        <w:t>- Контрольно-счетная палата города Снежинска;</w:t>
      </w:r>
    </w:p>
    <w:p w:rsidR="004A2D82" w:rsidRPr="00315BCD" w:rsidRDefault="004A2D82" w:rsidP="00315BCD">
      <w:pPr>
        <w:tabs>
          <w:tab w:val="left" w:pos="993"/>
        </w:tabs>
        <w:ind w:firstLine="709"/>
        <w:rPr>
          <w:bCs/>
          <w:spacing w:val="-2"/>
          <w:szCs w:val="28"/>
        </w:rPr>
      </w:pPr>
      <w:r w:rsidRPr="00315BCD">
        <w:rPr>
          <w:bCs/>
          <w:spacing w:val="-2"/>
          <w:szCs w:val="28"/>
        </w:rPr>
        <w:t>- Собрание депутатов города Снежинска.</w:t>
      </w:r>
    </w:p>
    <w:p w:rsidR="004415BA" w:rsidRPr="00315BCD" w:rsidRDefault="004A2D82" w:rsidP="00315BCD">
      <w:pPr>
        <w:tabs>
          <w:tab w:val="left" w:pos="993"/>
        </w:tabs>
        <w:ind w:firstLine="709"/>
        <w:rPr>
          <w:bCs/>
          <w:spacing w:val="-2"/>
          <w:szCs w:val="28"/>
        </w:rPr>
      </w:pPr>
      <w:r w:rsidRPr="00315BCD">
        <w:rPr>
          <w:bCs/>
          <w:spacing w:val="-2"/>
          <w:szCs w:val="28"/>
        </w:rPr>
        <w:t>Эффективность реализации Программы оценивается по методике расчета результатов эффективности, на основании соответствующего муниципального правового акта города Снежинска.</w:t>
      </w:r>
    </w:p>
    <w:p w:rsidR="004415BA" w:rsidRPr="00315BCD" w:rsidRDefault="004415BA" w:rsidP="00315BCD">
      <w:pPr>
        <w:ind w:left="360" w:firstLine="348"/>
        <w:rPr>
          <w:bCs/>
          <w:spacing w:val="-2"/>
          <w:sz w:val="24"/>
          <w:szCs w:val="24"/>
        </w:rPr>
      </w:pPr>
    </w:p>
    <w:p w:rsidR="002B1BE3" w:rsidRPr="00315BCD" w:rsidRDefault="002B1BE3" w:rsidP="00315BCD">
      <w:pPr>
        <w:numPr>
          <w:ilvl w:val="0"/>
          <w:numId w:val="30"/>
        </w:numPr>
        <w:tabs>
          <w:tab w:val="left" w:pos="284"/>
        </w:tabs>
        <w:spacing w:line="278" w:lineRule="exact"/>
        <w:ind w:left="0" w:firstLine="0"/>
        <w:jc w:val="center"/>
        <w:rPr>
          <w:b/>
          <w:bCs/>
        </w:rPr>
      </w:pPr>
      <w:r w:rsidRPr="00315BCD">
        <w:rPr>
          <w:b/>
          <w:bCs/>
        </w:rPr>
        <w:t>Ожидаемые результаты и показатели реализации Программы</w:t>
      </w:r>
    </w:p>
    <w:p w:rsidR="002B1BE3" w:rsidRPr="00315BCD" w:rsidRDefault="002B1BE3" w:rsidP="00315BCD">
      <w:pPr>
        <w:tabs>
          <w:tab w:val="left" w:pos="864"/>
        </w:tabs>
        <w:spacing w:line="278" w:lineRule="exact"/>
        <w:ind w:left="720"/>
        <w:rPr>
          <w:b/>
          <w:bCs/>
        </w:rPr>
      </w:pPr>
    </w:p>
    <w:p w:rsidR="004415BA" w:rsidRPr="00315BCD" w:rsidRDefault="002B1BE3" w:rsidP="00315BCD">
      <w:pPr>
        <w:tabs>
          <w:tab w:val="left" w:pos="864"/>
        </w:tabs>
        <w:ind w:firstLine="709"/>
        <w:rPr>
          <w:spacing w:val="-2"/>
          <w:szCs w:val="28"/>
        </w:rPr>
      </w:pPr>
      <w:r w:rsidRPr="00315BCD">
        <w:rPr>
          <w:szCs w:val="28"/>
        </w:rPr>
        <w:t>Ожидаемые р</w:t>
      </w:r>
      <w:r w:rsidR="004415BA" w:rsidRPr="00315BCD">
        <w:rPr>
          <w:szCs w:val="28"/>
        </w:rPr>
        <w:t>езультаты реализации программы</w:t>
      </w:r>
      <w:r w:rsidR="004415BA" w:rsidRPr="00315BCD">
        <w:rPr>
          <w:spacing w:val="-2"/>
          <w:szCs w:val="28"/>
        </w:rPr>
        <w:t>:</w:t>
      </w:r>
    </w:p>
    <w:p w:rsidR="002B1BE3" w:rsidRPr="00315BCD" w:rsidRDefault="005057E2" w:rsidP="00315BCD">
      <w:pPr>
        <w:numPr>
          <w:ilvl w:val="0"/>
          <w:numId w:val="11"/>
        </w:numPr>
        <w:tabs>
          <w:tab w:val="left" w:pos="426"/>
        </w:tabs>
        <w:ind w:left="0" w:firstLine="709"/>
        <w:rPr>
          <w:szCs w:val="28"/>
        </w:rPr>
      </w:pPr>
      <w:r w:rsidRPr="00315BCD">
        <w:rPr>
          <w:szCs w:val="28"/>
        </w:rPr>
        <w:t>Увеличение контингента обучающихся по предпрофессиональным программам в детских школах искусств</w:t>
      </w:r>
      <w:r w:rsidR="004415BA" w:rsidRPr="00315BCD">
        <w:rPr>
          <w:szCs w:val="28"/>
        </w:rPr>
        <w:t>;</w:t>
      </w:r>
    </w:p>
    <w:p w:rsidR="002B1BE3" w:rsidRPr="00315BCD" w:rsidRDefault="002B1BE3" w:rsidP="00315BCD">
      <w:pPr>
        <w:numPr>
          <w:ilvl w:val="0"/>
          <w:numId w:val="11"/>
        </w:numPr>
        <w:tabs>
          <w:tab w:val="left" w:pos="426"/>
        </w:tabs>
        <w:ind w:left="0" w:firstLine="709"/>
        <w:rPr>
          <w:szCs w:val="28"/>
        </w:rPr>
      </w:pPr>
      <w:r w:rsidRPr="00315BCD">
        <w:rPr>
          <w:szCs w:val="28"/>
        </w:rPr>
        <w:t>П</w:t>
      </w:r>
      <w:r w:rsidR="004415BA" w:rsidRPr="00315BCD">
        <w:rPr>
          <w:szCs w:val="28"/>
        </w:rPr>
        <w:t>овышение уровня гражданско-патриотического, духовно-нравственного воспитания молодежи;</w:t>
      </w:r>
    </w:p>
    <w:p w:rsidR="002B1BE3" w:rsidRPr="00315BCD" w:rsidRDefault="002B1BE3" w:rsidP="00315BCD">
      <w:pPr>
        <w:numPr>
          <w:ilvl w:val="0"/>
          <w:numId w:val="11"/>
        </w:numPr>
        <w:tabs>
          <w:tab w:val="left" w:pos="426"/>
        </w:tabs>
        <w:ind w:left="0" w:firstLine="709"/>
        <w:rPr>
          <w:szCs w:val="28"/>
        </w:rPr>
      </w:pPr>
      <w:r w:rsidRPr="00315BCD">
        <w:rPr>
          <w:szCs w:val="28"/>
        </w:rPr>
        <w:t>П</w:t>
      </w:r>
      <w:r w:rsidR="004415BA" w:rsidRPr="00315BCD">
        <w:rPr>
          <w:szCs w:val="28"/>
        </w:rPr>
        <w:t>овышение уровня нравственно-эстетического и духовного развития общества, сохранение преемственности и обеспечение условий долгосрочного развития культурных традиций города;</w:t>
      </w:r>
    </w:p>
    <w:p w:rsidR="002B1BE3" w:rsidRPr="00315BCD" w:rsidRDefault="002B1BE3" w:rsidP="00315BCD">
      <w:pPr>
        <w:numPr>
          <w:ilvl w:val="0"/>
          <w:numId w:val="11"/>
        </w:numPr>
        <w:tabs>
          <w:tab w:val="left" w:pos="426"/>
        </w:tabs>
        <w:ind w:left="0" w:firstLine="709"/>
        <w:rPr>
          <w:szCs w:val="28"/>
        </w:rPr>
      </w:pPr>
      <w:r w:rsidRPr="00315BCD">
        <w:rPr>
          <w:szCs w:val="28"/>
        </w:rPr>
        <w:t>Д</w:t>
      </w:r>
      <w:r w:rsidR="004415BA" w:rsidRPr="00315BCD">
        <w:rPr>
          <w:szCs w:val="28"/>
        </w:rPr>
        <w:t xml:space="preserve">остижение целевых показателей (индикаторов) развития сферы культуры согласно Плану мероприятий («дорожной карты») «Изменения в отраслях социальной сферы, направленные на повышение эффективности сферы культуры Снежинского городского округа; </w:t>
      </w:r>
    </w:p>
    <w:p w:rsidR="004415BA" w:rsidRPr="00315BCD" w:rsidRDefault="002B1BE3" w:rsidP="00315BCD">
      <w:pPr>
        <w:numPr>
          <w:ilvl w:val="0"/>
          <w:numId w:val="11"/>
        </w:numPr>
        <w:tabs>
          <w:tab w:val="left" w:pos="426"/>
        </w:tabs>
        <w:ind w:left="0" w:firstLine="709"/>
        <w:rPr>
          <w:szCs w:val="28"/>
        </w:rPr>
      </w:pPr>
      <w:r w:rsidRPr="00315BCD">
        <w:rPr>
          <w:szCs w:val="28"/>
        </w:rPr>
        <w:lastRenderedPageBreak/>
        <w:t>Р</w:t>
      </w:r>
      <w:r w:rsidR="004415BA" w:rsidRPr="00315BCD">
        <w:rPr>
          <w:szCs w:val="28"/>
        </w:rPr>
        <w:t>асширение спектра информационно-образовательных, культурно-просветительских, интеллектуально-досуговых услуг, предоставляемых населению, повышению их качества, комфортности предоставления, уровня соот</w:t>
      </w:r>
      <w:r w:rsidR="008B479D" w:rsidRPr="00315BCD">
        <w:rPr>
          <w:szCs w:val="28"/>
        </w:rPr>
        <w:t>ветствия запросам</w:t>
      </w:r>
      <w:r w:rsidR="008C12A6" w:rsidRPr="00315BCD">
        <w:rPr>
          <w:szCs w:val="28"/>
        </w:rPr>
        <w:t xml:space="preserve"> пользователей.</w:t>
      </w:r>
    </w:p>
    <w:p w:rsidR="002B1BE3" w:rsidRPr="00315BCD" w:rsidRDefault="002B1BE3" w:rsidP="00315BCD">
      <w:pPr>
        <w:pStyle w:val="a3"/>
        <w:ind w:firstLine="709"/>
      </w:pPr>
    </w:p>
    <w:p w:rsidR="002B1BE3" w:rsidRPr="00315BCD" w:rsidRDefault="002B1BE3" w:rsidP="00315BCD">
      <w:pPr>
        <w:pStyle w:val="a3"/>
        <w:ind w:firstLine="709"/>
      </w:pPr>
      <w:r w:rsidRPr="00315BCD">
        <w:t xml:space="preserve">Показатели реализации Программы указаны в </w:t>
      </w:r>
      <w:r w:rsidR="002C6461" w:rsidRPr="00315BCD">
        <w:rPr>
          <w:lang w:val="ru-RU"/>
        </w:rPr>
        <w:t>таблице:</w:t>
      </w:r>
    </w:p>
    <w:tbl>
      <w:tblPr>
        <w:tblW w:w="5200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554"/>
        <w:gridCol w:w="3989"/>
        <w:gridCol w:w="709"/>
        <w:gridCol w:w="842"/>
        <w:gridCol w:w="908"/>
        <w:gridCol w:w="972"/>
        <w:gridCol w:w="842"/>
        <w:gridCol w:w="842"/>
      </w:tblGrid>
      <w:tr w:rsidR="008B479D" w:rsidRPr="00315BCD" w:rsidTr="00E843FF">
        <w:trPr>
          <w:cantSplit/>
          <w:trHeight w:val="20"/>
          <w:tblHeader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479D" w:rsidRPr="00315BCD" w:rsidRDefault="008B479D" w:rsidP="00315BCD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№</w:t>
            </w:r>
          </w:p>
          <w:p w:rsidR="008B479D" w:rsidRPr="00315BCD" w:rsidRDefault="008B479D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</w:rPr>
              <w:t>п/п</w:t>
            </w:r>
          </w:p>
        </w:tc>
        <w:tc>
          <w:tcPr>
            <w:tcW w:w="20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79D" w:rsidRPr="00315BCD" w:rsidRDefault="008B479D" w:rsidP="00315BCD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Целевые индикаторы</w:t>
            </w:r>
          </w:p>
          <w:p w:rsidR="008B479D" w:rsidRPr="00315BCD" w:rsidRDefault="008B479D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</w:rPr>
              <w:t>и показатели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9D" w:rsidRPr="00315BCD" w:rsidRDefault="008B479D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  <w:lang w:eastAsia="en-US"/>
              </w:rPr>
              <w:t>Ед.</w:t>
            </w:r>
          </w:p>
          <w:p w:rsidR="008B479D" w:rsidRPr="00315BCD" w:rsidRDefault="008B479D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  <w:lang w:eastAsia="en-US"/>
              </w:rPr>
              <w:t>изм.</w:t>
            </w:r>
          </w:p>
        </w:tc>
        <w:tc>
          <w:tcPr>
            <w:tcW w:w="2281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B479D" w:rsidRPr="00315BCD" w:rsidRDefault="008B479D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  <w:lang w:eastAsia="en-US"/>
              </w:rPr>
              <w:t>Показатели</w:t>
            </w:r>
          </w:p>
        </w:tc>
      </w:tr>
      <w:tr w:rsidR="008B479D" w:rsidRPr="00315BCD" w:rsidTr="00E843FF">
        <w:trPr>
          <w:cantSplit/>
          <w:trHeight w:val="20"/>
          <w:tblHeader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479D" w:rsidRPr="00315BCD" w:rsidRDefault="008B479D" w:rsidP="00315BCD">
            <w:pPr>
              <w:overflowPunct/>
              <w:autoSpaceDE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479D" w:rsidRPr="00315BCD" w:rsidRDefault="008B479D" w:rsidP="00315BCD">
            <w:pPr>
              <w:overflowPunct/>
              <w:autoSpaceDE/>
              <w:rPr>
                <w:sz w:val="24"/>
                <w:szCs w:val="24"/>
                <w:lang w:eastAsia="en-US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9D" w:rsidRPr="00315BCD" w:rsidRDefault="008B479D" w:rsidP="00315BCD">
            <w:pPr>
              <w:overflowPunct/>
              <w:autoSpaceDE/>
              <w:rPr>
                <w:sz w:val="24"/>
                <w:szCs w:val="24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79D" w:rsidRPr="00315BCD" w:rsidRDefault="008B479D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  <w:lang w:eastAsia="en-US"/>
              </w:rPr>
              <w:t>2015 г.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9D" w:rsidRPr="00315BCD" w:rsidRDefault="008B479D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  <w:lang w:eastAsia="en-US"/>
              </w:rPr>
              <w:t>2016 г.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79D" w:rsidRPr="00315BCD" w:rsidRDefault="008B479D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</w:rPr>
              <w:t>2017 г.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79D" w:rsidRPr="00315BCD" w:rsidRDefault="008B479D" w:rsidP="00315BCD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2018 г.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79D" w:rsidRPr="00315BCD" w:rsidRDefault="008B479D" w:rsidP="00315BCD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2019 г.</w:t>
            </w:r>
          </w:p>
        </w:tc>
      </w:tr>
      <w:tr w:rsidR="008B479D" w:rsidRPr="00315BCD" w:rsidTr="00E843FF">
        <w:trPr>
          <w:trHeight w:val="2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9D" w:rsidRPr="00315BCD" w:rsidRDefault="008B479D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1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79D" w:rsidRPr="00315BCD" w:rsidRDefault="008B479D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9D" w:rsidRPr="00315BCD" w:rsidRDefault="008B479D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79D" w:rsidRPr="00315BCD" w:rsidRDefault="008B479D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9D" w:rsidRPr="00315BCD" w:rsidRDefault="008B479D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79D" w:rsidRPr="00315BCD" w:rsidRDefault="008B479D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79D" w:rsidRPr="00315BCD" w:rsidRDefault="008B479D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79D" w:rsidRPr="00315BCD" w:rsidRDefault="008B479D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8</w:t>
            </w:r>
          </w:p>
        </w:tc>
      </w:tr>
      <w:tr w:rsidR="00A0387E" w:rsidRPr="00315BCD" w:rsidTr="00CD51A9">
        <w:trPr>
          <w:trHeight w:val="2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1.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ind w:left="-57" w:right="-57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Контингент учащихся,</w:t>
            </w:r>
          </w:p>
          <w:p w:rsidR="00A0387E" w:rsidRPr="00315BCD" w:rsidRDefault="00A0387E" w:rsidP="00315BCD">
            <w:pPr>
              <w:ind w:left="-57" w:right="-57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обучающихся по предпрофессиональным</w:t>
            </w:r>
          </w:p>
          <w:p w:rsidR="00A0387E" w:rsidRPr="00315BCD" w:rsidRDefault="00A0387E" w:rsidP="00315BCD">
            <w:pPr>
              <w:ind w:left="-57" w:right="-57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программам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87E" w:rsidRPr="00315BCD" w:rsidRDefault="00A0387E" w:rsidP="00315BCD">
            <w:pPr>
              <w:spacing w:line="18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87E" w:rsidRPr="00B972B2" w:rsidRDefault="00A0387E" w:rsidP="00315BCD">
            <w:pPr>
              <w:ind w:right="-57"/>
              <w:jc w:val="center"/>
              <w:rPr>
                <w:sz w:val="24"/>
                <w:szCs w:val="24"/>
                <w:lang w:eastAsia="en-US"/>
              </w:rPr>
            </w:pPr>
            <w:r w:rsidRPr="00B972B2">
              <w:rPr>
                <w:sz w:val="24"/>
                <w:szCs w:val="24"/>
                <w:lang w:eastAsia="en-US"/>
              </w:rPr>
              <w:t>2</w:t>
            </w:r>
            <w:r w:rsidR="007903BF" w:rsidRPr="00B972B2"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87E" w:rsidRPr="00C73024" w:rsidRDefault="007903BF" w:rsidP="00315BCD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C73024">
              <w:rPr>
                <w:color w:val="000000"/>
                <w:sz w:val="24"/>
                <w:szCs w:val="24"/>
                <w:lang w:eastAsia="en-US"/>
              </w:rPr>
              <w:t>30</w:t>
            </w:r>
            <w:r w:rsidR="005937B4" w:rsidRPr="00C73024">
              <w:rPr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87E" w:rsidRPr="00B972B2" w:rsidRDefault="007903BF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B972B2">
              <w:rPr>
                <w:sz w:val="24"/>
                <w:szCs w:val="24"/>
                <w:lang w:val="en-US" w:eastAsia="en-US"/>
              </w:rPr>
              <w:t>3</w:t>
            </w:r>
            <w:r w:rsidRPr="00B972B2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87E" w:rsidRPr="00B972B2" w:rsidRDefault="00A0387E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  <w:p w:rsidR="00A0387E" w:rsidRPr="00B972B2" w:rsidRDefault="00A0387E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B972B2">
              <w:rPr>
                <w:sz w:val="24"/>
                <w:szCs w:val="24"/>
                <w:lang w:eastAsia="en-US"/>
              </w:rPr>
              <w:t>40</w:t>
            </w:r>
            <w:r w:rsidR="007903BF" w:rsidRPr="00B972B2">
              <w:rPr>
                <w:sz w:val="24"/>
                <w:szCs w:val="24"/>
                <w:lang w:eastAsia="en-US"/>
              </w:rPr>
              <w:t>5</w:t>
            </w:r>
          </w:p>
          <w:p w:rsidR="00A0387E" w:rsidRPr="00B972B2" w:rsidRDefault="00A0387E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87E" w:rsidRPr="00B972B2" w:rsidRDefault="007903BF" w:rsidP="00315BCD">
            <w:pPr>
              <w:ind w:right="-57"/>
              <w:jc w:val="center"/>
              <w:rPr>
                <w:sz w:val="24"/>
                <w:szCs w:val="24"/>
                <w:lang w:eastAsia="en-US"/>
              </w:rPr>
            </w:pPr>
            <w:r w:rsidRPr="00B972B2">
              <w:rPr>
                <w:sz w:val="24"/>
                <w:szCs w:val="24"/>
                <w:lang w:eastAsia="en-US"/>
              </w:rPr>
              <w:t>444</w:t>
            </w:r>
          </w:p>
        </w:tc>
      </w:tr>
      <w:tr w:rsidR="00A0387E" w:rsidRPr="00315BCD" w:rsidTr="00CD51A9">
        <w:trPr>
          <w:trHeight w:val="2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2.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overflowPunct/>
              <w:autoSpaceDE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Контингент учащихся по дополнительным общеобразовательным программам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чел.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B972B2" w:rsidRDefault="00A0387E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B972B2">
              <w:rPr>
                <w:spacing w:val="1"/>
                <w:sz w:val="24"/>
                <w:szCs w:val="24"/>
              </w:rPr>
              <w:t>8</w:t>
            </w:r>
            <w:r w:rsidR="007903BF" w:rsidRPr="00B972B2">
              <w:rPr>
                <w:spacing w:val="1"/>
                <w:sz w:val="24"/>
                <w:szCs w:val="24"/>
              </w:rPr>
              <w:t>6</w:t>
            </w:r>
            <w:r w:rsidR="00AF78A0" w:rsidRPr="00B972B2">
              <w:rPr>
                <w:spacing w:val="1"/>
                <w:sz w:val="24"/>
                <w:szCs w:val="24"/>
              </w:rPr>
              <w:t>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7E" w:rsidRPr="00B972B2" w:rsidRDefault="00A0387E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B972B2">
              <w:rPr>
                <w:sz w:val="24"/>
                <w:szCs w:val="24"/>
                <w:lang w:eastAsia="en-US"/>
              </w:rPr>
              <w:t>8</w:t>
            </w:r>
            <w:r w:rsidR="00AF78A0" w:rsidRPr="00B972B2">
              <w:rPr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B972B2" w:rsidRDefault="00A0387E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B972B2">
              <w:rPr>
                <w:sz w:val="24"/>
                <w:szCs w:val="24"/>
                <w:lang w:eastAsia="en-US"/>
              </w:rPr>
              <w:t>87</w:t>
            </w:r>
            <w:r w:rsidR="00CC6439" w:rsidRPr="00B972B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B972B2" w:rsidRDefault="00A0387E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B972B2">
              <w:rPr>
                <w:sz w:val="24"/>
                <w:szCs w:val="24"/>
                <w:lang w:eastAsia="en-US"/>
              </w:rPr>
              <w:t>87</w:t>
            </w:r>
            <w:r w:rsidR="00CC6439" w:rsidRPr="00B972B2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B972B2" w:rsidRDefault="00A0387E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B972B2">
              <w:rPr>
                <w:sz w:val="24"/>
                <w:szCs w:val="24"/>
                <w:lang w:eastAsia="en-US"/>
              </w:rPr>
              <w:t>861</w:t>
            </w:r>
          </w:p>
        </w:tc>
      </w:tr>
      <w:tr w:rsidR="00A0387E" w:rsidRPr="00315BCD" w:rsidTr="00E843FF">
        <w:trPr>
          <w:trHeight w:val="2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7E" w:rsidRPr="00C73024" w:rsidRDefault="00A0387E" w:rsidP="00315BCD">
            <w:pPr>
              <w:jc w:val="center"/>
              <w:rPr>
                <w:color w:val="000000"/>
                <w:sz w:val="24"/>
                <w:szCs w:val="24"/>
              </w:rPr>
            </w:pPr>
            <w:r w:rsidRPr="00C73024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C73024" w:rsidRDefault="00A0387E" w:rsidP="00315BCD">
            <w:pPr>
              <w:overflowPunct/>
              <w:autoSpaceDE/>
              <w:rPr>
                <w:color w:val="000000"/>
                <w:sz w:val="24"/>
                <w:szCs w:val="24"/>
              </w:rPr>
            </w:pPr>
            <w:r w:rsidRPr="00C73024">
              <w:rPr>
                <w:color w:val="000000"/>
                <w:sz w:val="24"/>
                <w:szCs w:val="24"/>
              </w:rPr>
              <w:t>Численность педагогических работников организаций дополнительного образования детей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7E" w:rsidRPr="00C73024" w:rsidRDefault="00A0387E" w:rsidP="00315BCD">
            <w:pPr>
              <w:overflowPunct/>
              <w:autoSpaceDE/>
              <w:jc w:val="center"/>
              <w:rPr>
                <w:color w:val="000000"/>
                <w:sz w:val="24"/>
                <w:szCs w:val="24"/>
              </w:rPr>
            </w:pPr>
            <w:r w:rsidRPr="00C73024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C73024" w:rsidRDefault="00A0387E" w:rsidP="00315BCD">
            <w:pPr>
              <w:overflowPunct/>
              <w:autoSpaceDE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C73024">
              <w:rPr>
                <w:color w:val="000000"/>
                <w:spacing w:val="1"/>
                <w:sz w:val="24"/>
                <w:szCs w:val="24"/>
              </w:rPr>
              <w:t>63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7E" w:rsidRPr="00C73024" w:rsidRDefault="00A0387E" w:rsidP="00315BCD">
            <w:pPr>
              <w:overflowPunct/>
              <w:autoSpaceDE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C73024">
              <w:rPr>
                <w:color w:val="000000"/>
                <w:spacing w:val="1"/>
                <w:sz w:val="24"/>
                <w:szCs w:val="24"/>
              </w:rPr>
              <w:t>63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C73024" w:rsidRDefault="00A0387E" w:rsidP="00315BCD">
            <w:pPr>
              <w:overflowPunct/>
              <w:autoSpaceDE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C73024">
              <w:rPr>
                <w:color w:val="000000"/>
                <w:spacing w:val="1"/>
                <w:sz w:val="24"/>
                <w:szCs w:val="24"/>
              </w:rPr>
              <w:t>63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C73024" w:rsidRDefault="00A0387E" w:rsidP="00315BCD">
            <w:pPr>
              <w:overflowPunct/>
              <w:autoSpaceDE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C73024">
              <w:rPr>
                <w:color w:val="000000"/>
                <w:spacing w:val="1"/>
                <w:sz w:val="24"/>
                <w:szCs w:val="24"/>
              </w:rPr>
              <w:t>63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C73024" w:rsidRDefault="00A0387E" w:rsidP="00315BCD">
            <w:pPr>
              <w:overflowPunct/>
              <w:autoSpaceDE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C73024">
              <w:rPr>
                <w:color w:val="000000"/>
                <w:spacing w:val="1"/>
                <w:sz w:val="24"/>
                <w:szCs w:val="24"/>
              </w:rPr>
              <w:t>63</w:t>
            </w:r>
          </w:p>
        </w:tc>
      </w:tr>
      <w:tr w:rsidR="00A0387E" w:rsidRPr="00315BCD" w:rsidTr="00E843FF">
        <w:trPr>
          <w:trHeight w:val="2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7E" w:rsidRPr="00C73024" w:rsidRDefault="00A0387E" w:rsidP="00315BCD">
            <w:pPr>
              <w:jc w:val="center"/>
              <w:rPr>
                <w:color w:val="000000"/>
                <w:sz w:val="24"/>
                <w:szCs w:val="24"/>
              </w:rPr>
            </w:pPr>
            <w:r w:rsidRPr="00C73024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C73024" w:rsidRDefault="00A0387E" w:rsidP="00315BCD">
            <w:pPr>
              <w:overflowPunct/>
              <w:autoSpaceDE/>
              <w:rPr>
                <w:color w:val="000000"/>
                <w:sz w:val="24"/>
                <w:szCs w:val="24"/>
              </w:rPr>
            </w:pPr>
            <w:r w:rsidRPr="00C73024">
              <w:rPr>
                <w:color w:val="000000"/>
                <w:sz w:val="24"/>
                <w:szCs w:val="24"/>
              </w:rPr>
              <w:t>Доля педагогических работников дополнительного образования, которым при прохождении аттестации присвоена первая или высшая категория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7E" w:rsidRPr="00C73024" w:rsidRDefault="00A0387E" w:rsidP="00315BCD">
            <w:pPr>
              <w:overflowPunct/>
              <w:autoSpaceDE/>
              <w:jc w:val="center"/>
              <w:rPr>
                <w:color w:val="000000"/>
                <w:sz w:val="24"/>
                <w:szCs w:val="24"/>
              </w:rPr>
            </w:pPr>
            <w:r w:rsidRPr="00C7302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C73024" w:rsidRDefault="00A0387E" w:rsidP="00315BCD">
            <w:pPr>
              <w:overflowPunct/>
              <w:autoSpaceDE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C73024">
              <w:rPr>
                <w:color w:val="000000"/>
                <w:spacing w:val="1"/>
                <w:sz w:val="24"/>
                <w:szCs w:val="24"/>
              </w:rPr>
              <w:t>52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7E" w:rsidRPr="00C73024" w:rsidRDefault="00A0387E" w:rsidP="00315BCD">
            <w:pPr>
              <w:overflowPunct/>
              <w:autoSpaceDE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C73024">
              <w:rPr>
                <w:color w:val="000000"/>
                <w:spacing w:val="1"/>
                <w:sz w:val="24"/>
                <w:szCs w:val="24"/>
              </w:rPr>
              <w:t>52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C73024" w:rsidRDefault="00A0387E" w:rsidP="00315BCD">
            <w:pPr>
              <w:overflowPunct/>
              <w:autoSpaceDE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C73024">
              <w:rPr>
                <w:color w:val="000000"/>
                <w:spacing w:val="1"/>
                <w:sz w:val="24"/>
                <w:szCs w:val="24"/>
              </w:rPr>
              <w:t>52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C73024" w:rsidRDefault="00A0387E" w:rsidP="00315BCD">
            <w:pPr>
              <w:overflowPunct/>
              <w:autoSpaceDE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C73024">
              <w:rPr>
                <w:color w:val="000000"/>
                <w:spacing w:val="1"/>
                <w:sz w:val="24"/>
                <w:szCs w:val="24"/>
              </w:rPr>
              <w:t>52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C73024" w:rsidRDefault="00A0387E" w:rsidP="00315BCD">
            <w:pPr>
              <w:overflowPunct/>
              <w:autoSpaceDE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C73024">
              <w:rPr>
                <w:color w:val="000000"/>
                <w:spacing w:val="1"/>
                <w:sz w:val="24"/>
                <w:szCs w:val="24"/>
              </w:rPr>
              <w:t>52</w:t>
            </w:r>
          </w:p>
        </w:tc>
      </w:tr>
      <w:tr w:rsidR="00A0387E" w:rsidRPr="00315BCD" w:rsidTr="00E843FF">
        <w:trPr>
          <w:trHeight w:val="2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5.</w:t>
            </w:r>
          </w:p>
        </w:tc>
        <w:tc>
          <w:tcPr>
            <w:tcW w:w="2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overflowPunct/>
              <w:autoSpaceDE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 xml:space="preserve">Количество молодых граждан в возрасте от 14 до 30 лет, принявших участие в реализации мероприятий патриотической направленности – «Бессмертный полк», «Георгиевская лента», «Сто зажженных сердец», акциях, посвященных </w:t>
            </w:r>
          </w:p>
          <w:p w:rsidR="00A0387E" w:rsidRPr="00315BCD" w:rsidRDefault="00A0387E" w:rsidP="00315BCD">
            <w:pPr>
              <w:overflowPunct/>
              <w:autoSpaceDE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 xml:space="preserve">началу Великой Отечественной войны 1941-1945 годов, «День неизвестного солдата»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чел.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2</w:t>
            </w:r>
            <w:r w:rsidR="00825B71" w:rsidRPr="00315BCD">
              <w:rPr>
                <w:spacing w:val="1"/>
                <w:sz w:val="24"/>
                <w:szCs w:val="24"/>
              </w:rPr>
              <w:t> </w:t>
            </w:r>
            <w:r w:rsidRPr="00315BCD">
              <w:rPr>
                <w:spacing w:val="1"/>
                <w:sz w:val="24"/>
                <w:szCs w:val="24"/>
              </w:rPr>
              <w:t>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7E" w:rsidRPr="00315BCD" w:rsidRDefault="00C54AAC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3 5</w:t>
            </w:r>
            <w:r w:rsidR="00A0387E" w:rsidRPr="00315BCD">
              <w:rPr>
                <w:spacing w:val="1"/>
                <w:sz w:val="24"/>
                <w:szCs w:val="24"/>
              </w:rPr>
              <w:t>00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315BCD" w:rsidRDefault="00825B71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3 5</w:t>
            </w:r>
            <w:r w:rsidR="00A0387E" w:rsidRPr="00315BCD">
              <w:rPr>
                <w:spacing w:val="1"/>
                <w:sz w:val="24"/>
                <w:szCs w:val="24"/>
              </w:rPr>
              <w:t>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315BCD" w:rsidRDefault="00C54AAC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3 5</w:t>
            </w:r>
            <w:r w:rsidR="00A0387E" w:rsidRPr="00315BCD">
              <w:rPr>
                <w:spacing w:val="1"/>
                <w:sz w:val="24"/>
                <w:szCs w:val="24"/>
              </w:rPr>
              <w:t>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315BCD" w:rsidRDefault="00C54AAC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35</w:t>
            </w:r>
            <w:r w:rsidR="00825B71" w:rsidRPr="00315BCD">
              <w:rPr>
                <w:spacing w:val="1"/>
                <w:sz w:val="24"/>
                <w:szCs w:val="24"/>
              </w:rPr>
              <w:t>0</w:t>
            </w:r>
            <w:r w:rsidR="00A0387E" w:rsidRPr="00315BCD">
              <w:rPr>
                <w:spacing w:val="1"/>
                <w:sz w:val="24"/>
                <w:szCs w:val="24"/>
              </w:rPr>
              <w:t>0</w:t>
            </w:r>
          </w:p>
        </w:tc>
      </w:tr>
      <w:tr w:rsidR="00A0387E" w:rsidRPr="00315BCD" w:rsidTr="00E843FF">
        <w:trPr>
          <w:trHeight w:val="2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6.</w:t>
            </w:r>
          </w:p>
        </w:tc>
        <w:tc>
          <w:tcPr>
            <w:tcW w:w="2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overflowPunct/>
              <w:autoSpaceDE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Доля молодых граждан от общего числа молодых граждан в возрасте от 14 до 30 лет, принявших участие в семинарах, форумах, тренингах по развитию предпринимательской деятельности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%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0,10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0,10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0,15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0,20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0,25</w:t>
            </w:r>
          </w:p>
        </w:tc>
      </w:tr>
      <w:tr w:rsidR="00A0387E" w:rsidRPr="00315BCD" w:rsidTr="00E843FF">
        <w:trPr>
          <w:trHeight w:val="2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7.</w:t>
            </w:r>
          </w:p>
        </w:tc>
        <w:tc>
          <w:tcPr>
            <w:tcW w:w="2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overflowPunct/>
              <w:autoSpaceDE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Доля молодых граждан от общего числа молодых граждан в возрасте от 14 до 30 лет, принявших участие в мероприятиях, направленных на развитие правовой грамотности и повышение электоральной активности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%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0,20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0,7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1,4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1,6</w:t>
            </w:r>
          </w:p>
        </w:tc>
      </w:tr>
      <w:tr w:rsidR="00A0387E" w:rsidRPr="00315BCD" w:rsidTr="00E843FF">
        <w:trPr>
          <w:trHeight w:val="2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8.</w:t>
            </w:r>
          </w:p>
        </w:tc>
        <w:tc>
          <w:tcPr>
            <w:tcW w:w="2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overflowPunct/>
              <w:autoSpaceDE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 xml:space="preserve">Количество представителей органов по работе с молодежью, ответственных за реализацию молодежной политики, принявших участие в мероприятиях по </w:t>
            </w:r>
            <w:r w:rsidRPr="00315BCD">
              <w:rPr>
                <w:sz w:val="24"/>
                <w:szCs w:val="24"/>
              </w:rPr>
              <w:lastRenderedPageBreak/>
              <w:t>обучению и повышению квалификации, проводимых на территории Снежинского городского округа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3</w:t>
            </w:r>
          </w:p>
        </w:tc>
      </w:tr>
      <w:tr w:rsidR="00A0387E" w:rsidRPr="00315BCD" w:rsidTr="00E843FF">
        <w:trPr>
          <w:trHeight w:val="2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overflowPunct/>
              <w:autoSpaceDE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Количество проведенных мероприятий, связанных с проектной деятельностью молодежи (грантовые конкурсы, семинары, тренинги, форумы)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ед.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5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315BCD" w:rsidRDefault="00C54AAC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5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315BCD" w:rsidRDefault="00C54AAC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5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315BCD" w:rsidRDefault="00C54AAC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5</w:t>
            </w:r>
          </w:p>
        </w:tc>
      </w:tr>
      <w:tr w:rsidR="00A0387E" w:rsidRPr="00315BCD" w:rsidTr="00E843FF">
        <w:trPr>
          <w:trHeight w:val="2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10.</w:t>
            </w:r>
          </w:p>
        </w:tc>
        <w:tc>
          <w:tcPr>
            <w:tcW w:w="2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overflowPunct/>
              <w:autoSpaceDE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Количество проектов молодых граждан в возрасте от 14 до 30 лет, которым оказана государственная поддержка со стороны органов, реализующих молодежную политику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ед.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4</w:t>
            </w:r>
          </w:p>
        </w:tc>
      </w:tr>
      <w:tr w:rsidR="00A0387E" w:rsidRPr="00315BCD" w:rsidTr="00E843FF">
        <w:trPr>
          <w:trHeight w:val="2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11.</w:t>
            </w:r>
          </w:p>
        </w:tc>
        <w:tc>
          <w:tcPr>
            <w:tcW w:w="2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overflowPunct/>
              <w:autoSpaceDE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Количество молодых граждан в возрасте от 14 до 30 лет, принявших участие в мероприятиях в сфере образования, интеллектуальной и творческой деятельности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чел.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3 500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4 000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315BCD" w:rsidRDefault="00C54AAC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4</w:t>
            </w:r>
            <w:r w:rsidR="00A0387E" w:rsidRPr="00315BCD">
              <w:rPr>
                <w:spacing w:val="1"/>
                <w:sz w:val="24"/>
                <w:szCs w:val="24"/>
              </w:rPr>
              <w:t xml:space="preserve"> 000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214044" w:rsidRDefault="00C54AAC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214044">
              <w:rPr>
                <w:spacing w:val="1"/>
                <w:sz w:val="24"/>
                <w:szCs w:val="24"/>
              </w:rPr>
              <w:t>4</w:t>
            </w:r>
            <w:r w:rsidR="00A0387E" w:rsidRPr="00214044">
              <w:rPr>
                <w:spacing w:val="1"/>
                <w:sz w:val="24"/>
                <w:szCs w:val="24"/>
              </w:rPr>
              <w:t xml:space="preserve"> 000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214044" w:rsidRDefault="00C54AAC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214044">
              <w:rPr>
                <w:spacing w:val="1"/>
                <w:sz w:val="24"/>
                <w:szCs w:val="24"/>
              </w:rPr>
              <w:t>4 0</w:t>
            </w:r>
            <w:r w:rsidR="00A0387E" w:rsidRPr="00214044">
              <w:rPr>
                <w:spacing w:val="1"/>
                <w:sz w:val="24"/>
                <w:szCs w:val="24"/>
              </w:rPr>
              <w:t>00</w:t>
            </w:r>
          </w:p>
        </w:tc>
      </w:tr>
      <w:tr w:rsidR="00A0387E" w:rsidRPr="00315BCD" w:rsidTr="00E843FF">
        <w:trPr>
          <w:trHeight w:val="2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12.</w:t>
            </w:r>
          </w:p>
        </w:tc>
        <w:tc>
          <w:tcPr>
            <w:tcW w:w="2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overflowPunct/>
              <w:autoSpaceDE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Количество публикаций в средствах массовой информации о реализуемых мероприятиях в сфере молодежной политики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ед.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24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30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35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40</w:t>
            </w:r>
          </w:p>
        </w:tc>
      </w:tr>
      <w:tr w:rsidR="00A0387E" w:rsidRPr="00315BCD" w:rsidTr="00E843FF">
        <w:trPr>
          <w:trHeight w:val="2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13.</w:t>
            </w:r>
          </w:p>
        </w:tc>
        <w:tc>
          <w:tcPr>
            <w:tcW w:w="2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overflowPunct/>
              <w:autoSpaceDE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Количество молодых граждан в возрасте от 14 до 30 лет, вовлеченных в волонтерскую, добровольческую и поисковую деятельность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чел.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30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60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315BCD" w:rsidRDefault="009050EA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6</w:t>
            </w:r>
            <w:r w:rsidR="00A0387E" w:rsidRPr="00315BCD">
              <w:rPr>
                <w:spacing w:val="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214044" w:rsidRDefault="009050EA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214044">
              <w:rPr>
                <w:spacing w:val="1"/>
                <w:sz w:val="24"/>
                <w:szCs w:val="24"/>
              </w:rPr>
              <w:t>6</w:t>
            </w:r>
            <w:r w:rsidR="00A0387E" w:rsidRPr="00214044">
              <w:rPr>
                <w:spacing w:val="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214044" w:rsidRDefault="009050EA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214044">
              <w:rPr>
                <w:spacing w:val="1"/>
                <w:sz w:val="24"/>
                <w:szCs w:val="24"/>
              </w:rPr>
              <w:t>6</w:t>
            </w:r>
            <w:r w:rsidR="00A0387E" w:rsidRPr="00214044">
              <w:rPr>
                <w:spacing w:val="1"/>
                <w:sz w:val="24"/>
                <w:szCs w:val="24"/>
              </w:rPr>
              <w:t>0</w:t>
            </w:r>
          </w:p>
        </w:tc>
      </w:tr>
      <w:tr w:rsidR="00EB4E4C" w:rsidRPr="00315BCD" w:rsidTr="00E843FF">
        <w:trPr>
          <w:trHeight w:val="2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C" w:rsidRPr="00315BCD" w:rsidRDefault="00EB4E4C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14.</w:t>
            </w:r>
          </w:p>
        </w:tc>
        <w:tc>
          <w:tcPr>
            <w:tcW w:w="2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315BCD" w:rsidRDefault="00EB4E4C" w:rsidP="00315BCD">
            <w:pPr>
              <w:overflowPunct/>
              <w:autoSpaceDE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 xml:space="preserve">Количество занятых рабочих мест </w:t>
            </w:r>
            <w:r w:rsidR="00605C13" w:rsidRPr="00315BCD">
              <w:rPr>
                <w:sz w:val="24"/>
                <w:szCs w:val="24"/>
              </w:rPr>
              <w:t>подростками</w:t>
            </w:r>
            <w:r w:rsidRPr="00315BCD">
              <w:rPr>
                <w:sz w:val="24"/>
                <w:szCs w:val="24"/>
              </w:rPr>
              <w:t xml:space="preserve"> от 14 до 18 лет в свободное от учебы время.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C" w:rsidRPr="00315BCD" w:rsidRDefault="00EB4E4C" w:rsidP="00315BCD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чел.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315BCD" w:rsidRDefault="00EB4E4C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294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C" w:rsidRPr="00315BCD" w:rsidRDefault="00EB4E4C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311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315BCD" w:rsidRDefault="00EB4E4C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311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315BCD" w:rsidRDefault="00EB4E4C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311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315BCD" w:rsidRDefault="00EB4E4C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311</w:t>
            </w:r>
          </w:p>
        </w:tc>
      </w:tr>
      <w:tr w:rsidR="00CC6439" w:rsidRPr="00315BCD" w:rsidTr="00E843FF">
        <w:trPr>
          <w:trHeight w:val="2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39" w:rsidRPr="00315BCD" w:rsidRDefault="00CC6439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15.</w:t>
            </w:r>
          </w:p>
        </w:tc>
        <w:tc>
          <w:tcPr>
            <w:tcW w:w="2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439" w:rsidRPr="00315BCD" w:rsidRDefault="00CC6439" w:rsidP="00315BCD">
            <w:pPr>
              <w:overflowPunct/>
              <w:autoSpaceDE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Число зрителей культурно-досуговых учреждений, посетивших мероприятия, проводимые на платной основе (по билетам)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39" w:rsidRPr="00315BCD" w:rsidRDefault="00CC6439" w:rsidP="00315BCD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тыс. чел.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439" w:rsidRPr="00C73024" w:rsidRDefault="00CC6439" w:rsidP="00315BCD">
            <w:pPr>
              <w:overflowPunct/>
              <w:autoSpaceDE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C73024">
              <w:rPr>
                <w:color w:val="000000"/>
                <w:spacing w:val="1"/>
                <w:sz w:val="24"/>
                <w:szCs w:val="24"/>
              </w:rPr>
              <w:t>10,5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39" w:rsidRPr="00C73024" w:rsidRDefault="005937B4" w:rsidP="00315BCD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C73024">
              <w:rPr>
                <w:color w:val="000000"/>
                <w:sz w:val="24"/>
                <w:szCs w:val="24"/>
                <w:lang w:eastAsia="en-US"/>
              </w:rPr>
              <w:t>14,</w:t>
            </w:r>
            <w:r w:rsidRPr="00C73024">
              <w:rPr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439" w:rsidRPr="00C73024" w:rsidRDefault="005937B4" w:rsidP="00315BCD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C73024">
              <w:rPr>
                <w:color w:val="000000"/>
                <w:sz w:val="24"/>
                <w:szCs w:val="24"/>
                <w:lang w:eastAsia="en-US"/>
              </w:rPr>
              <w:t>14,</w:t>
            </w:r>
            <w:r w:rsidRPr="00C73024">
              <w:rPr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439" w:rsidRPr="00C73024" w:rsidRDefault="005937B4" w:rsidP="00315BCD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C73024">
              <w:rPr>
                <w:color w:val="000000"/>
                <w:sz w:val="24"/>
                <w:szCs w:val="24"/>
                <w:lang w:eastAsia="en-US"/>
              </w:rPr>
              <w:t>14,</w:t>
            </w:r>
            <w:r w:rsidRPr="00C73024">
              <w:rPr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439" w:rsidRPr="00C73024" w:rsidRDefault="005937B4" w:rsidP="00315BCD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C73024">
              <w:rPr>
                <w:color w:val="000000"/>
                <w:sz w:val="24"/>
                <w:szCs w:val="24"/>
                <w:lang w:eastAsia="en-US"/>
              </w:rPr>
              <w:t>14,</w:t>
            </w:r>
            <w:r w:rsidRPr="00C73024">
              <w:rPr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</w:tr>
      <w:tr w:rsidR="00EB4E4C" w:rsidRPr="00315BCD" w:rsidTr="00E843FF">
        <w:trPr>
          <w:trHeight w:val="2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C" w:rsidRPr="00315BCD" w:rsidRDefault="00EB4E4C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16.</w:t>
            </w:r>
          </w:p>
        </w:tc>
        <w:tc>
          <w:tcPr>
            <w:tcW w:w="2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315BCD" w:rsidRDefault="00EB4E4C" w:rsidP="00315BCD">
            <w:pPr>
              <w:overflowPunct/>
              <w:autoSpaceDE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Число участников культурно-досуговых мероприятий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C" w:rsidRPr="00315BCD" w:rsidRDefault="00EB4E4C" w:rsidP="00315BCD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тыс. чел.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A10F07" w:rsidRDefault="00EB4E4C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A10F07">
              <w:rPr>
                <w:spacing w:val="1"/>
                <w:sz w:val="24"/>
                <w:szCs w:val="24"/>
              </w:rPr>
              <w:t>100,8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C" w:rsidRPr="00A10F07" w:rsidRDefault="00CC6439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96,1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A10F07" w:rsidRDefault="00CC6439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10</w:t>
            </w:r>
            <w:r w:rsidR="00DA506D" w:rsidRPr="00A10F07">
              <w:rPr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A10F07" w:rsidRDefault="00CC6439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10</w:t>
            </w:r>
            <w:r w:rsidR="00DA506D" w:rsidRPr="00A10F07">
              <w:rPr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A10F07" w:rsidRDefault="00CC6439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10</w:t>
            </w:r>
            <w:r w:rsidR="00DA506D" w:rsidRPr="00A10F07">
              <w:rPr>
                <w:sz w:val="24"/>
                <w:szCs w:val="24"/>
                <w:lang w:eastAsia="en-US"/>
              </w:rPr>
              <w:t>1,2</w:t>
            </w:r>
          </w:p>
        </w:tc>
      </w:tr>
      <w:tr w:rsidR="00EB4E4C" w:rsidRPr="00315BCD" w:rsidTr="00E843FF">
        <w:trPr>
          <w:trHeight w:val="2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C" w:rsidRPr="00315BCD" w:rsidRDefault="00EB4E4C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17.</w:t>
            </w:r>
          </w:p>
        </w:tc>
        <w:tc>
          <w:tcPr>
            <w:tcW w:w="2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315BCD" w:rsidRDefault="00EB4E4C" w:rsidP="00315BCD">
            <w:pPr>
              <w:overflowPunct/>
              <w:autoSpaceDE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Количество крупномасштабных творческих акций, проводимых на территории Снежинского городского округа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C" w:rsidRPr="00315BCD" w:rsidRDefault="00EB4E4C" w:rsidP="00315BCD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ед.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A10F07" w:rsidRDefault="00EB4E4C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A10F07">
              <w:rPr>
                <w:spacing w:val="1"/>
                <w:sz w:val="24"/>
                <w:szCs w:val="24"/>
              </w:rPr>
              <w:t>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C" w:rsidRPr="00A10F07" w:rsidRDefault="00EB4E4C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A10F07" w:rsidRDefault="00EB4E4C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A10F07" w:rsidRDefault="00EB4E4C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A10F07" w:rsidRDefault="00EB4E4C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EB4E4C" w:rsidRPr="00315BCD" w:rsidTr="00E843FF">
        <w:trPr>
          <w:trHeight w:val="2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C" w:rsidRPr="00315BCD" w:rsidRDefault="00EB4E4C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18.</w:t>
            </w:r>
          </w:p>
        </w:tc>
        <w:tc>
          <w:tcPr>
            <w:tcW w:w="2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315BCD" w:rsidRDefault="00EB4E4C" w:rsidP="00315BCD">
            <w:pPr>
              <w:overflowPunct/>
              <w:autoSpaceDE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Охват населения клубными формированиями (в процентах участников к общему числу жителей)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C" w:rsidRPr="00315BCD" w:rsidRDefault="00EB4E4C" w:rsidP="00315BCD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%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A10F07" w:rsidRDefault="00EB4E4C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A10F07">
              <w:rPr>
                <w:spacing w:val="1"/>
                <w:sz w:val="24"/>
                <w:szCs w:val="24"/>
              </w:rPr>
              <w:t>2,2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C" w:rsidRPr="00A10F07" w:rsidRDefault="00EB4E4C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2,2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A10F07" w:rsidRDefault="00EB4E4C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2,2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A10F07" w:rsidRDefault="00EB4E4C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2,2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A10F07" w:rsidRDefault="00EB4E4C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2,2</w:t>
            </w:r>
          </w:p>
        </w:tc>
      </w:tr>
      <w:tr w:rsidR="00EB4E4C" w:rsidRPr="00315BCD" w:rsidTr="00E843FF">
        <w:trPr>
          <w:trHeight w:val="2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C" w:rsidRPr="00315BCD" w:rsidRDefault="00EB4E4C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19.</w:t>
            </w:r>
          </w:p>
        </w:tc>
        <w:tc>
          <w:tcPr>
            <w:tcW w:w="2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315BCD" w:rsidRDefault="00EB4E4C" w:rsidP="00315BCD">
            <w:pPr>
              <w:overflowPunct/>
              <w:autoSpaceDE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Число посетителей музея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C" w:rsidRPr="00315BCD" w:rsidRDefault="00EB4E4C" w:rsidP="00315BCD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тыс. чел.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A10F07" w:rsidRDefault="00EB4E4C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A10F07">
              <w:rPr>
                <w:spacing w:val="1"/>
                <w:sz w:val="24"/>
                <w:szCs w:val="24"/>
              </w:rPr>
              <w:t>9,7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C" w:rsidRPr="00A10F07" w:rsidRDefault="00747705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7,3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A10F07" w:rsidRDefault="00747705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A10F07" w:rsidRDefault="00747705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10,</w:t>
            </w:r>
            <w:r w:rsidR="000E61F9" w:rsidRPr="00A10F0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A10F07" w:rsidRDefault="00747705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1</w:t>
            </w:r>
            <w:r w:rsidR="000E61F9" w:rsidRPr="00A10F07"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EB4E4C" w:rsidRPr="00315BCD" w:rsidTr="00E843FF">
        <w:trPr>
          <w:trHeight w:val="2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C" w:rsidRPr="00315BCD" w:rsidRDefault="00EB4E4C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20.</w:t>
            </w:r>
          </w:p>
        </w:tc>
        <w:tc>
          <w:tcPr>
            <w:tcW w:w="2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315BCD" w:rsidRDefault="00EB4E4C" w:rsidP="00315BCD">
            <w:pPr>
              <w:overflowPunct/>
              <w:autoSpaceDE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 xml:space="preserve">Доля музейных предметов, внесенных в электронный каталог (в процентах от числа предметов </w:t>
            </w:r>
            <w:r w:rsidRPr="00315BCD">
              <w:rPr>
                <w:sz w:val="24"/>
                <w:szCs w:val="24"/>
              </w:rPr>
              <w:lastRenderedPageBreak/>
              <w:t>основного фонда)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C" w:rsidRPr="00315BCD" w:rsidRDefault="00EB4E4C" w:rsidP="00315BCD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A10F07" w:rsidRDefault="00EB4E4C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A10F07">
              <w:rPr>
                <w:spacing w:val="1"/>
                <w:sz w:val="24"/>
                <w:szCs w:val="24"/>
              </w:rPr>
              <w:t>73,2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C" w:rsidRPr="00A10F07" w:rsidRDefault="00747705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81,3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A10F07" w:rsidRDefault="00EB4E4C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92,6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A10F07" w:rsidRDefault="00EB4E4C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A10F07" w:rsidRDefault="00EB4E4C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EB4E4C" w:rsidRPr="00315BCD" w:rsidTr="00E843FF">
        <w:trPr>
          <w:trHeight w:val="2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C" w:rsidRPr="00315BCD" w:rsidRDefault="00EB4E4C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2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315BCD" w:rsidRDefault="00EB4E4C" w:rsidP="00315BCD">
            <w:pPr>
              <w:overflowPunct/>
              <w:autoSpaceDE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Количество экспозиций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C" w:rsidRPr="00315BCD" w:rsidRDefault="00EB4E4C" w:rsidP="00315BCD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ед.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A10F07" w:rsidRDefault="00EB4E4C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A10F07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C" w:rsidRPr="00A10F07" w:rsidRDefault="00EB4E4C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A10F07" w:rsidRDefault="00EB4E4C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A10F07" w:rsidRDefault="00EB4E4C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A10F07" w:rsidRDefault="00EB4E4C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EB4E4C" w:rsidRPr="00315BCD" w:rsidTr="00E843FF">
        <w:trPr>
          <w:trHeight w:val="2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C" w:rsidRPr="00315BCD" w:rsidRDefault="00EB4E4C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22.</w:t>
            </w:r>
          </w:p>
        </w:tc>
        <w:tc>
          <w:tcPr>
            <w:tcW w:w="2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315BCD" w:rsidRDefault="00EB4E4C" w:rsidP="00315BCD">
            <w:pPr>
              <w:overflowPunct/>
              <w:autoSpaceDE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 xml:space="preserve">Объем общего музейного фонда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C" w:rsidRPr="00315BCD" w:rsidRDefault="00EB4E4C" w:rsidP="00315BCD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ед.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A10F07" w:rsidRDefault="00EB4E4C" w:rsidP="00315BCD">
            <w:pPr>
              <w:overflowPunct/>
              <w:autoSpaceDE/>
              <w:jc w:val="center"/>
              <w:rPr>
                <w:spacing w:val="1"/>
                <w:sz w:val="22"/>
                <w:szCs w:val="22"/>
              </w:rPr>
            </w:pPr>
            <w:r w:rsidRPr="00A10F07">
              <w:rPr>
                <w:spacing w:val="1"/>
                <w:sz w:val="22"/>
                <w:szCs w:val="22"/>
              </w:rPr>
              <w:t>11626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C" w:rsidRPr="00A10F07" w:rsidRDefault="00EB4E4C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11826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A10F07" w:rsidRDefault="00EB4E4C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12026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A10F07" w:rsidRDefault="00EB4E4C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12226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A10F07" w:rsidRDefault="00EB4E4C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12426</w:t>
            </w:r>
          </w:p>
        </w:tc>
      </w:tr>
      <w:tr w:rsidR="00EB4E4C" w:rsidRPr="00315BCD" w:rsidTr="00E843FF">
        <w:trPr>
          <w:trHeight w:val="2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C" w:rsidRPr="00315BCD" w:rsidRDefault="00EB4E4C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23.</w:t>
            </w:r>
          </w:p>
        </w:tc>
        <w:tc>
          <w:tcPr>
            <w:tcW w:w="2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315BCD" w:rsidRDefault="00EB4E4C" w:rsidP="00315BCD">
            <w:pPr>
              <w:overflowPunct/>
              <w:autoSpaceDE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Объем основного музейного фонда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C" w:rsidRPr="00315BCD" w:rsidRDefault="00EB4E4C" w:rsidP="00315BCD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ед.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A10F07" w:rsidRDefault="00EB4E4C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A10F07">
              <w:rPr>
                <w:spacing w:val="1"/>
                <w:sz w:val="24"/>
                <w:szCs w:val="24"/>
              </w:rPr>
              <w:t>5 723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C" w:rsidRPr="00A10F07" w:rsidRDefault="00747705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5 92</w:t>
            </w:r>
            <w:r w:rsidR="00EB4E4C" w:rsidRPr="00A10F0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A10F07" w:rsidRDefault="00EB4E4C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6 023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A10F07" w:rsidRDefault="00EB4E4C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6 173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A10F07" w:rsidRDefault="00EB4E4C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6300</w:t>
            </w:r>
          </w:p>
        </w:tc>
      </w:tr>
      <w:tr w:rsidR="00EB4E4C" w:rsidRPr="00315BCD" w:rsidTr="00E843FF">
        <w:trPr>
          <w:trHeight w:val="2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C" w:rsidRPr="00315BCD" w:rsidRDefault="00EB4E4C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24.</w:t>
            </w:r>
          </w:p>
        </w:tc>
        <w:tc>
          <w:tcPr>
            <w:tcW w:w="2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315BCD" w:rsidRDefault="00EB4E4C" w:rsidP="00315BCD">
            <w:pPr>
              <w:overflowPunct/>
              <w:autoSpaceDE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Число экспонировавшихся предметов основного фонда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C" w:rsidRPr="00315BCD" w:rsidRDefault="00EB4E4C" w:rsidP="00315BCD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ед.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A10F07" w:rsidRDefault="00EB4E4C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A10F07">
              <w:rPr>
                <w:spacing w:val="1"/>
                <w:sz w:val="24"/>
                <w:szCs w:val="24"/>
              </w:rPr>
              <w:t>283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C" w:rsidRPr="00A10F07" w:rsidRDefault="00A532BA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A10F07" w:rsidRDefault="00A532BA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335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A10F07" w:rsidRDefault="00A532BA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368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A10F07" w:rsidRDefault="00A532BA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405</w:t>
            </w:r>
          </w:p>
        </w:tc>
      </w:tr>
      <w:tr w:rsidR="000E61F9" w:rsidRPr="00315BCD" w:rsidTr="00E843FF">
        <w:trPr>
          <w:trHeight w:val="2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F9" w:rsidRPr="00315BCD" w:rsidRDefault="000E61F9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25.</w:t>
            </w:r>
          </w:p>
        </w:tc>
        <w:tc>
          <w:tcPr>
            <w:tcW w:w="2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F9" w:rsidRPr="00315BCD" w:rsidRDefault="000E61F9" w:rsidP="00315BCD">
            <w:pPr>
              <w:overflowPunct/>
              <w:autoSpaceDE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Количество посещений библиотек,  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F9" w:rsidRPr="00315BCD" w:rsidRDefault="000E61F9" w:rsidP="00315BCD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тыс. чел.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F9" w:rsidRPr="00A10F07" w:rsidRDefault="000E61F9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A10F07">
              <w:rPr>
                <w:spacing w:val="1"/>
                <w:sz w:val="24"/>
                <w:szCs w:val="24"/>
              </w:rPr>
              <w:t>225,6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F9" w:rsidRPr="00A10F07" w:rsidRDefault="000E61F9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260,5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F9" w:rsidRPr="00A10F07" w:rsidRDefault="000E61F9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260,5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F9" w:rsidRPr="00A10F07" w:rsidRDefault="000E61F9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260,5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F9" w:rsidRPr="00A10F07" w:rsidRDefault="000E61F9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260,5</w:t>
            </w:r>
          </w:p>
        </w:tc>
      </w:tr>
      <w:tr w:rsidR="000E61F9" w:rsidRPr="00315BCD" w:rsidTr="00E843FF">
        <w:trPr>
          <w:trHeight w:val="2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F9" w:rsidRPr="00315BCD" w:rsidRDefault="000E61F9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26.</w:t>
            </w:r>
          </w:p>
        </w:tc>
        <w:tc>
          <w:tcPr>
            <w:tcW w:w="2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F9" w:rsidRPr="00315BCD" w:rsidRDefault="000E61F9" w:rsidP="00315BCD">
            <w:pPr>
              <w:overflowPunct/>
              <w:autoSpaceDE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в т. ч. посещение  массовых мероприятий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F9" w:rsidRPr="00315BCD" w:rsidRDefault="000E61F9" w:rsidP="00315BCD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тыс. чел.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F9" w:rsidRPr="00A10F07" w:rsidRDefault="000E61F9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A10F07">
              <w:rPr>
                <w:spacing w:val="1"/>
                <w:sz w:val="24"/>
                <w:szCs w:val="24"/>
              </w:rPr>
              <w:t>76,5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F9" w:rsidRPr="00A10F07" w:rsidRDefault="000E61F9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92,6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F9" w:rsidRPr="00A10F07" w:rsidRDefault="000E61F9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92,6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F9" w:rsidRPr="00A10F07" w:rsidRDefault="000E61F9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92,6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F9" w:rsidRPr="00A10F07" w:rsidRDefault="000E61F9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92,6</w:t>
            </w:r>
          </w:p>
        </w:tc>
      </w:tr>
      <w:tr w:rsidR="00EB4E4C" w:rsidRPr="00315BCD" w:rsidTr="00E843FF">
        <w:trPr>
          <w:trHeight w:val="2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C" w:rsidRPr="00315BCD" w:rsidRDefault="00EB4E4C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27.</w:t>
            </w:r>
          </w:p>
        </w:tc>
        <w:tc>
          <w:tcPr>
            <w:tcW w:w="2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315BCD" w:rsidRDefault="00EB4E4C" w:rsidP="00315BCD">
            <w:pPr>
              <w:overflowPunct/>
              <w:autoSpaceDE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Книгообеспеченность на 1 жителя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C" w:rsidRPr="00315BCD" w:rsidRDefault="00EB4E4C" w:rsidP="00315BCD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экз.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A10F07" w:rsidRDefault="00EB4E4C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A10F07">
              <w:rPr>
                <w:spacing w:val="1"/>
                <w:sz w:val="24"/>
                <w:szCs w:val="24"/>
              </w:rPr>
              <w:t>7,8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C" w:rsidRPr="00A10F07" w:rsidRDefault="000E61F9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7,7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A10F07" w:rsidRDefault="000E61F9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7,7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A10F07" w:rsidRDefault="000E61F9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7,7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A10F07" w:rsidRDefault="000E61F9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7,7</w:t>
            </w:r>
          </w:p>
        </w:tc>
      </w:tr>
      <w:tr w:rsidR="00EB4E4C" w:rsidRPr="00315BCD" w:rsidTr="00E843FF">
        <w:trPr>
          <w:trHeight w:val="2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C" w:rsidRPr="00315BCD" w:rsidRDefault="00EB4E4C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28.</w:t>
            </w:r>
          </w:p>
        </w:tc>
        <w:tc>
          <w:tcPr>
            <w:tcW w:w="2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315BCD" w:rsidRDefault="00A65A55" w:rsidP="00315BCD">
            <w:pPr>
              <w:overflowPunct/>
              <w:autoSpaceDE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Общее к</w:t>
            </w:r>
            <w:r w:rsidR="00EB4E4C" w:rsidRPr="00315BCD">
              <w:rPr>
                <w:sz w:val="24"/>
                <w:szCs w:val="24"/>
              </w:rPr>
              <w:t xml:space="preserve">оличество библиографических записей в электронном каталоге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C" w:rsidRPr="00315BCD" w:rsidRDefault="00EB4E4C" w:rsidP="00315BCD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тыс. записей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A10F07" w:rsidRDefault="00A65A55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441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C" w:rsidRPr="00A10F07" w:rsidRDefault="00A65A55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464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A10F07" w:rsidRDefault="00A65A55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468,6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A10F07" w:rsidRDefault="00A65A55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473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A10F07" w:rsidRDefault="00A65A55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478</w:t>
            </w:r>
          </w:p>
        </w:tc>
      </w:tr>
      <w:tr w:rsidR="00A65A55" w:rsidRPr="00315BCD" w:rsidTr="00E843FF">
        <w:trPr>
          <w:trHeight w:val="2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5" w:rsidRPr="00315BCD" w:rsidRDefault="00A65A55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29.</w:t>
            </w:r>
          </w:p>
        </w:tc>
        <w:tc>
          <w:tcPr>
            <w:tcW w:w="2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A55" w:rsidRPr="00315BCD" w:rsidRDefault="00F36330" w:rsidP="00315BCD">
            <w:pPr>
              <w:overflowPunct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Ежегодная обно</w:t>
            </w:r>
            <w:r w:rsidR="00A65A55" w:rsidRPr="00315BCD">
              <w:rPr>
                <w:sz w:val="24"/>
                <w:szCs w:val="24"/>
              </w:rPr>
              <w:t>вляемость библиотечного фонда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5" w:rsidRPr="00315BCD" w:rsidRDefault="00A65A55" w:rsidP="00315BCD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%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A55" w:rsidRPr="00A10F07" w:rsidRDefault="00A65A55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A10F07">
              <w:rPr>
                <w:spacing w:val="1"/>
                <w:sz w:val="24"/>
                <w:szCs w:val="24"/>
              </w:rPr>
              <w:t>3,0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5" w:rsidRPr="00A10F07" w:rsidRDefault="00A65A55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A55" w:rsidRPr="00A10F07" w:rsidRDefault="00A65A55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A55" w:rsidRPr="00A10F07" w:rsidRDefault="00A65A55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A55" w:rsidRPr="00A10F07" w:rsidRDefault="00A65A55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2,9</w:t>
            </w:r>
          </w:p>
        </w:tc>
      </w:tr>
      <w:tr w:rsidR="00A65A55" w:rsidRPr="00315BCD" w:rsidTr="00E843FF">
        <w:trPr>
          <w:trHeight w:val="2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5" w:rsidRPr="00315BCD" w:rsidRDefault="00A65A55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30.</w:t>
            </w:r>
          </w:p>
        </w:tc>
        <w:tc>
          <w:tcPr>
            <w:tcW w:w="2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A55" w:rsidRPr="00315BCD" w:rsidRDefault="00A65A55" w:rsidP="00315BCD">
            <w:pPr>
              <w:overflowPunct/>
              <w:autoSpaceDE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Объем библиотечного фонда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5" w:rsidRPr="00315BCD" w:rsidRDefault="00A65A55" w:rsidP="00315BCD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ед.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A55" w:rsidRPr="00A10F07" w:rsidRDefault="00A65A55" w:rsidP="00315BCD">
            <w:pPr>
              <w:overflowPunct/>
              <w:autoSpaceDE/>
              <w:jc w:val="center"/>
              <w:rPr>
                <w:spacing w:val="1"/>
                <w:sz w:val="22"/>
                <w:szCs w:val="22"/>
              </w:rPr>
            </w:pPr>
            <w:r w:rsidRPr="00A10F07">
              <w:rPr>
                <w:spacing w:val="1"/>
                <w:sz w:val="22"/>
                <w:szCs w:val="22"/>
              </w:rPr>
              <w:t>390 444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55" w:rsidRPr="00A10F07" w:rsidRDefault="00A65A55" w:rsidP="00315BCD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A10F07">
              <w:rPr>
                <w:sz w:val="22"/>
                <w:szCs w:val="22"/>
                <w:lang w:eastAsia="en-US"/>
              </w:rPr>
              <w:t>389 120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A55" w:rsidRPr="00A10F07" w:rsidRDefault="00A65A55" w:rsidP="00315BCD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A10F07">
              <w:rPr>
                <w:sz w:val="22"/>
                <w:szCs w:val="22"/>
                <w:lang w:eastAsia="en-US"/>
              </w:rPr>
              <w:t>389 120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A55" w:rsidRPr="00A10F07" w:rsidRDefault="00A65A55" w:rsidP="00315BCD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A10F07">
              <w:rPr>
                <w:sz w:val="22"/>
                <w:szCs w:val="22"/>
                <w:lang w:eastAsia="en-US"/>
              </w:rPr>
              <w:t>389 120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A55" w:rsidRPr="00A10F07" w:rsidRDefault="00A65A55" w:rsidP="00315BCD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A10F07">
              <w:rPr>
                <w:sz w:val="22"/>
                <w:szCs w:val="22"/>
                <w:lang w:eastAsia="en-US"/>
              </w:rPr>
              <w:t>389 120</w:t>
            </w:r>
          </w:p>
        </w:tc>
      </w:tr>
      <w:tr w:rsidR="00EB4E4C" w:rsidRPr="00315BCD" w:rsidTr="00E843FF">
        <w:trPr>
          <w:trHeight w:val="2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C" w:rsidRPr="00315BCD" w:rsidRDefault="00EB4E4C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31.</w:t>
            </w:r>
          </w:p>
        </w:tc>
        <w:tc>
          <w:tcPr>
            <w:tcW w:w="2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315BCD" w:rsidRDefault="00EB4E4C" w:rsidP="00315BCD">
            <w:pPr>
              <w:overflowPunct/>
              <w:autoSpaceDE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Количество постоянных читателей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C" w:rsidRPr="00315BCD" w:rsidRDefault="00EB4E4C" w:rsidP="00315BCD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чел.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A10F07" w:rsidRDefault="00EB4E4C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A10F07">
              <w:rPr>
                <w:spacing w:val="1"/>
                <w:sz w:val="24"/>
                <w:szCs w:val="24"/>
              </w:rPr>
              <w:t>23648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C" w:rsidRPr="00A10F07" w:rsidRDefault="00A65A55" w:rsidP="00315BCD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A10F07">
              <w:rPr>
                <w:sz w:val="22"/>
                <w:szCs w:val="22"/>
                <w:lang w:eastAsia="en-US"/>
              </w:rPr>
              <w:t>25309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A10F07" w:rsidRDefault="008C29FF" w:rsidP="00315BCD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A10F07">
              <w:rPr>
                <w:sz w:val="22"/>
                <w:szCs w:val="22"/>
                <w:lang w:eastAsia="en-US"/>
              </w:rPr>
              <w:t>25</w:t>
            </w:r>
            <w:r w:rsidR="00EB4E4C" w:rsidRPr="00A10F07">
              <w:rPr>
                <w:sz w:val="22"/>
                <w:szCs w:val="22"/>
                <w:lang w:eastAsia="en-US"/>
              </w:rPr>
              <w:t>4</w:t>
            </w:r>
            <w:r w:rsidRPr="00A10F07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A10F07" w:rsidRDefault="008C29FF" w:rsidP="00315BCD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A10F07">
              <w:rPr>
                <w:sz w:val="22"/>
                <w:szCs w:val="22"/>
                <w:lang w:eastAsia="en-US"/>
              </w:rPr>
              <w:t>2560</w:t>
            </w:r>
            <w:r w:rsidR="00EB4E4C" w:rsidRPr="00A10F0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A10F07" w:rsidRDefault="008C29FF" w:rsidP="00315BCD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A10F07">
              <w:rPr>
                <w:sz w:val="22"/>
                <w:szCs w:val="22"/>
                <w:lang w:eastAsia="en-US"/>
              </w:rPr>
              <w:t>25760</w:t>
            </w:r>
          </w:p>
        </w:tc>
      </w:tr>
      <w:tr w:rsidR="00EB4E4C" w:rsidRPr="00315BCD" w:rsidTr="00E843FF">
        <w:trPr>
          <w:trHeight w:val="2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C" w:rsidRPr="00315BCD" w:rsidRDefault="008C29FF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32</w:t>
            </w:r>
            <w:r w:rsidR="00EB4E4C" w:rsidRPr="00315BCD">
              <w:rPr>
                <w:sz w:val="24"/>
                <w:szCs w:val="24"/>
              </w:rPr>
              <w:t>.</w:t>
            </w:r>
          </w:p>
        </w:tc>
        <w:tc>
          <w:tcPr>
            <w:tcW w:w="2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315BCD" w:rsidRDefault="00EB4E4C" w:rsidP="00315BCD">
            <w:pPr>
              <w:overflowPunct/>
              <w:autoSpaceDE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Охват населения библиотечным обслуживанием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C" w:rsidRPr="00315BCD" w:rsidRDefault="00EB4E4C" w:rsidP="00315BCD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%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A10F07" w:rsidRDefault="00EB4E4C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A10F07">
              <w:rPr>
                <w:spacing w:val="1"/>
                <w:sz w:val="24"/>
                <w:szCs w:val="24"/>
              </w:rPr>
              <w:t>47,2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C" w:rsidRPr="00A10F07" w:rsidRDefault="008C29FF" w:rsidP="00315BCD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A10F07">
              <w:rPr>
                <w:sz w:val="22"/>
                <w:szCs w:val="22"/>
                <w:lang w:eastAsia="en-US"/>
              </w:rPr>
              <w:t>49,9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A10F07" w:rsidRDefault="008C29FF" w:rsidP="00315BCD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A10F07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A10F07" w:rsidRDefault="008C29FF" w:rsidP="00315BCD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A10F07">
              <w:rPr>
                <w:sz w:val="22"/>
                <w:szCs w:val="22"/>
                <w:lang w:eastAsia="en-US"/>
              </w:rPr>
              <w:t>50,5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A10F07" w:rsidRDefault="008C29FF" w:rsidP="00315BCD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A10F07">
              <w:rPr>
                <w:sz w:val="22"/>
                <w:szCs w:val="22"/>
                <w:lang w:eastAsia="en-US"/>
              </w:rPr>
              <w:t>50,8</w:t>
            </w:r>
          </w:p>
        </w:tc>
      </w:tr>
      <w:tr w:rsidR="00EB4E4C" w:rsidRPr="00315BCD" w:rsidTr="00E843FF">
        <w:trPr>
          <w:trHeight w:val="2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C" w:rsidRPr="00315BCD" w:rsidRDefault="008C29FF" w:rsidP="00315BCD">
            <w:pPr>
              <w:jc w:val="center"/>
              <w:rPr>
                <w:sz w:val="24"/>
                <w:szCs w:val="24"/>
              </w:rPr>
            </w:pPr>
            <w:r w:rsidRPr="00BC7799">
              <w:rPr>
                <w:sz w:val="24"/>
                <w:szCs w:val="24"/>
              </w:rPr>
              <w:t>33</w:t>
            </w:r>
            <w:r w:rsidR="00EB4E4C" w:rsidRPr="00BC7799">
              <w:rPr>
                <w:sz w:val="24"/>
                <w:szCs w:val="24"/>
              </w:rPr>
              <w:t>.</w:t>
            </w:r>
          </w:p>
        </w:tc>
        <w:tc>
          <w:tcPr>
            <w:tcW w:w="2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A10F07" w:rsidRDefault="00EB4E4C" w:rsidP="00315BCD">
            <w:pPr>
              <w:overflowPunct/>
              <w:autoSpaceDE/>
              <w:rPr>
                <w:sz w:val="24"/>
                <w:szCs w:val="24"/>
              </w:rPr>
            </w:pPr>
            <w:r w:rsidRPr="00A10F07">
              <w:rPr>
                <w:sz w:val="24"/>
                <w:szCs w:val="24"/>
              </w:rPr>
              <w:t xml:space="preserve">Количество выявленных объектов культурного наследия, </w:t>
            </w:r>
            <w:r w:rsidR="00883753" w:rsidRPr="00A10F07">
              <w:rPr>
                <w:sz w:val="24"/>
                <w:szCs w:val="24"/>
              </w:rPr>
              <w:t>находящихся в муниципальной собственности</w:t>
            </w:r>
            <w:r w:rsidRPr="00A10F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C" w:rsidRPr="00315BCD" w:rsidRDefault="00EB4E4C" w:rsidP="00315BCD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ед.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A10F07" w:rsidRDefault="00EB4E4C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  <w:lang w:val="en-US"/>
              </w:rPr>
            </w:pPr>
            <w:r w:rsidRPr="00A10F07">
              <w:rPr>
                <w:spacing w:val="1"/>
                <w:sz w:val="24"/>
                <w:szCs w:val="24"/>
              </w:rPr>
              <w:t>1</w:t>
            </w:r>
            <w:r w:rsidR="00883753" w:rsidRPr="00A10F07">
              <w:rPr>
                <w:spacing w:val="1"/>
                <w:sz w:val="24"/>
                <w:szCs w:val="24"/>
                <w:lang w:val="en-US"/>
              </w:rPr>
              <w:t>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C" w:rsidRPr="00A10F07" w:rsidRDefault="00883753" w:rsidP="00315BCD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A10F07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A10F07" w:rsidRDefault="00883753" w:rsidP="00315BCD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A10F07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A10F07" w:rsidRDefault="00883753" w:rsidP="00315BCD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A10F07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A10F07" w:rsidRDefault="00883753" w:rsidP="00315BCD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A10F07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EB4E4C" w:rsidRPr="00315BCD" w:rsidTr="00E843FF">
        <w:trPr>
          <w:trHeight w:val="2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C" w:rsidRPr="00315BCD" w:rsidRDefault="008C29FF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34</w:t>
            </w:r>
            <w:r w:rsidR="00EB4E4C" w:rsidRPr="00315BCD">
              <w:rPr>
                <w:sz w:val="24"/>
                <w:szCs w:val="24"/>
              </w:rPr>
              <w:t>.</w:t>
            </w:r>
          </w:p>
        </w:tc>
        <w:tc>
          <w:tcPr>
            <w:tcW w:w="2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315BCD" w:rsidRDefault="00EB4E4C" w:rsidP="00315BCD">
            <w:pPr>
              <w:overflowPunct/>
              <w:autoSpaceDE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 xml:space="preserve">Количество выявленных объектов культурного наследия, прошедших историко-культурную экспертизу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C" w:rsidRPr="00315BCD" w:rsidRDefault="00EB4E4C" w:rsidP="00315BCD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ед.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A10F07" w:rsidRDefault="00EB4E4C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A10F07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C" w:rsidRPr="00A10F07" w:rsidRDefault="0033264A" w:rsidP="00315BCD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A10F07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A10F07" w:rsidRDefault="008C29FF" w:rsidP="00315BCD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A10F0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A10F07" w:rsidRDefault="008C29FF" w:rsidP="00315BCD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A10F0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E4C" w:rsidRPr="00A10F07" w:rsidRDefault="008C29FF" w:rsidP="00315BCD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A10F0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C29FF" w:rsidRPr="00315BCD" w:rsidTr="00E843FF">
        <w:trPr>
          <w:trHeight w:val="2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FF" w:rsidRPr="00315BCD" w:rsidRDefault="0033264A" w:rsidP="00315BCD">
            <w:pPr>
              <w:jc w:val="center"/>
              <w:rPr>
                <w:sz w:val="24"/>
                <w:szCs w:val="24"/>
              </w:rPr>
            </w:pPr>
            <w:r w:rsidRPr="00BC7799">
              <w:rPr>
                <w:sz w:val="24"/>
                <w:szCs w:val="24"/>
              </w:rPr>
              <w:t>3</w:t>
            </w:r>
            <w:r w:rsidRPr="00BC7799">
              <w:rPr>
                <w:sz w:val="24"/>
                <w:szCs w:val="24"/>
                <w:lang w:val="en-US"/>
              </w:rPr>
              <w:t>5</w:t>
            </w:r>
            <w:r w:rsidR="008C29FF" w:rsidRPr="00BC7799">
              <w:rPr>
                <w:sz w:val="24"/>
                <w:szCs w:val="24"/>
              </w:rPr>
              <w:t>.</w:t>
            </w:r>
          </w:p>
        </w:tc>
        <w:tc>
          <w:tcPr>
            <w:tcW w:w="2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9FF" w:rsidRPr="00315BCD" w:rsidRDefault="008C29FF" w:rsidP="00315BCD">
            <w:pPr>
              <w:overflowPunct/>
              <w:autoSpaceDE/>
              <w:rPr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Уровень удовлетворенности граждан города Снежинска качеством предоставления муниципальных услуг в сфере культуры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FF" w:rsidRPr="00315BCD" w:rsidRDefault="008C29FF" w:rsidP="00315BCD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%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9FF" w:rsidRPr="00A10F07" w:rsidRDefault="008C29FF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A10F07">
              <w:rPr>
                <w:spacing w:val="1"/>
                <w:sz w:val="24"/>
                <w:szCs w:val="24"/>
              </w:rPr>
              <w:t>80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FF" w:rsidRPr="00A10F07" w:rsidRDefault="008C29FF" w:rsidP="00315BCD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A10F07">
              <w:rPr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9FF" w:rsidRPr="00A10F07" w:rsidRDefault="008C29FF" w:rsidP="00315BCD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A10F07">
              <w:rPr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9FF" w:rsidRPr="00A10F07" w:rsidRDefault="008C29FF" w:rsidP="00315BCD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A10F07">
              <w:rPr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9FF" w:rsidRPr="00A10F07" w:rsidRDefault="008C29FF" w:rsidP="00315BCD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A10F07">
              <w:rPr>
                <w:sz w:val="22"/>
                <w:szCs w:val="22"/>
                <w:lang w:eastAsia="en-US"/>
              </w:rPr>
              <w:t>94</w:t>
            </w:r>
          </w:p>
        </w:tc>
      </w:tr>
      <w:tr w:rsidR="00973D29" w:rsidRPr="0006730B" w:rsidTr="00973D29">
        <w:trPr>
          <w:trHeight w:val="2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29" w:rsidRPr="0006730B" w:rsidRDefault="00973D29" w:rsidP="00973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2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D29" w:rsidRPr="00973D29" w:rsidRDefault="00973D29" w:rsidP="00795A6D">
            <w:pPr>
              <w:overflowPunct/>
              <w:autoSpaceDE/>
              <w:rPr>
                <w:sz w:val="22"/>
                <w:szCs w:val="22"/>
              </w:rPr>
            </w:pPr>
            <w:r w:rsidRPr="00973D29">
              <w:rPr>
                <w:sz w:val="22"/>
                <w:szCs w:val="22"/>
              </w:rPr>
              <w:t>Количество отремонтированных зданий учреждений культуры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29" w:rsidRPr="00973D29" w:rsidRDefault="00973D29" w:rsidP="00973D29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973D29">
              <w:rPr>
                <w:sz w:val="24"/>
                <w:szCs w:val="24"/>
              </w:rPr>
              <w:t>ед.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D29" w:rsidRPr="00973D29" w:rsidRDefault="00973D29" w:rsidP="00973D29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973D29">
              <w:rPr>
                <w:spacing w:val="1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29" w:rsidRPr="00973D29" w:rsidRDefault="00973D29" w:rsidP="00973D29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973D29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D29" w:rsidRPr="00973D29" w:rsidRDefault="00973D29" w:rsidP="00973D29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973D29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D29" w:rsidRPr="00973D29" w:rsidRDefault="00973D29" w:rsidP="00973D29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973D29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D29" w:rsidRPr="00973D29" w:rsidRDefault="00973D29" w:rsidP="00973D29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973D29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973D29" w:rsidRPr="00973D29" w:rsidTr="00973D29">
        <w:trPr>
          <w:trHeight w:val="2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29" w:rsidRPr="0006730B" w:rsidRDefault="00973D29" w:rsidP="00795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2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D29" w:rsidRPr="00973D29" w:rsidRDefault="00973D29" w:rsidP="00795A6D">
            <w:pPr>
              <w:overflowPunct/>
              <w:autoSpaceDE/>
              <w:rPr>
                <w:sz w:val="22"/>
                <w:szCs w:val="22"/>
              </w:rPr>
            </w:pPr>
            <w:r w:rsidRPr="00973D29">
              <w:rPr>
                <w:sz w:val="22"/>
                <w:szCs w:val="22"/>
              </w:rPr>
              <w:t>Количество учреждений культуры, укрепивших свою материально-техническую базу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29" w:rsidRPr="0006730B" w:rsidRDefault="00973D29" w:rsidP="00973D29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06730B">
              <w:rPr>
                <w:sz w:val="24"/>
                <w:szCs w:val="24"/>
              </w:rPr>
              <w:t>ед.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D29" w:rsidRPr="00973D29" w:rsidRDefault="00973D29" w:rsidP="00973D29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973D29">
              <w:rPr>
                <w:spacing w:val="1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29" w:rsidRPr="00973D29" w:rsidRDefault="00973D29" w:rsidP="00973D29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973D29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D29" w:rsidRPr="00973D29" w:rsidRDefault="00973D29" w:rsidP="00973D29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973D29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D29" w:rsidRPr="00973D29" w:rsidRDefault="00973D29" w:rsidP="00973D29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973D29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D29" w:rsidRPr="00973D29" w:rsidRDefault="00973D29" w:rsidP="00973D29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973D29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973D29" w:rsidRPr="00F44D98" w:rsidTr="00973D29">
        <w:trPr>
          <w:trHeight w:val="2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29" w:rsidRDefault="00973D29" w:rsidP="00795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2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D29" w:rsidRPr="00973D29" w:rsidRDefault="00973D29" w:rsidP="00795A6D">
            <w:pPr>
              <w:overflowPunct/>
              <w:autoSpaceDE/>
              <w:rPr>
                <w:sz w:val="22"/>
                <w:szCs w:val="22"/>
              </w:rPr>
            </w:pPr>
            <w:r w:rsidRPr="00973D29">
              <w:rPr>
                <w:sz w:val="22"/>
                <w:szCs w:val="22"/>
              </w:rPr>
              <w:t>Количество проведенных мероприятий по обеспечению пожарной безопасности зданий учреждений культуры и искусства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29" w:rsidRPr="00E843FF" w:rsidRDefault="00973D29" w:rsidP="00795A6D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E843FF">
              <w:rPr>
                <w:sz w:val="24"/>
                <w:szCs w:val="24"/>
              </w:rPr>
              <w:t>ед.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D29" w:rsidRPr="00973D29" w:rsidRDefault="00973D29" w:rsidP="00973D29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973D29">
              <w:rPr>
                <w:spacing w:val="1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29" w:rsidRPr="00973D29" w:rsidRDefault="00973D29" w:rsidP="00973D29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973D29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D29" w:rsidRPr="00973D29" w:rsidRDefault="00973D29" w:rsidP="00973D29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973D29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D29" w:rsidRPr="00973D29" w:rsidRDefault="00973D29" w:rsidP="00973D29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973D29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D29" w:rsidRPr="00973D29" w:rsidRDefault="00973D29" w:rsidP="00973D29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973D29">
              <w:rPr>
                <w:sz w:val="22"/>
                <w:szCs w:val="22"/>
                <w:lang w:eastAsia="en-US"/>
              </w:rPr>
              <w:t>0</w:t>
            </w:r>
          </w:p>
        </w:tc>
      </w:tr>
    </w:tbl>
    <w:p w:rsidR="004415BA" w:rsidRDefault="004415BA" w:rsidP="00315BCD">
      <w:pPr>
        <w:overflowPunct/>
        <w:autoSpaceDE/>
        <w:ind w:firstLine="709"/>
        <w:rPr>
          <w:b/>
          <w:caps/>
          <w:szCs w:val="28"/>
        </w:rPr>
      </w:pPr>
    </w:p>
    <w:p w:rsidR="00FB5A99" w:rsidRDefault="00FB5A99" w:rsidP="00315BCD">
      <w:pPr>
        <w:overflowPunct/>
        <w:autoSpaceDE/>
        <w:ind w:firstLine="709"/>
        <w:rPr>
          <w:b/>
          <w:caps/>
          <w:szCs w:val="28"/>
        </w:rPr>
      </w:pPr>
    </w:p>
    <w:p w:rsidR="00FB5A99" w:rsidRPr="00315BCD" w:rsidRDefault="00FB5A99" w:rsidP="00315BCD">
      <w:pPr>
        <w:overflowPunct/>
        <w:autoSpaceDE/>
        <w:ind w:firstLine="709"/>
        <w:rPr>
          <w:b/>
          <w:caps/>
          <w:szCs w:val="28"/>
        </w:rPr>
      </w:pPr>
    </w:p>
    <w:p w:rsidR="004415BA" w:rsidRPr="00315BCD" w:rsidRDefault="004415BA" w:rsidP="00D20AE8">
      <w:pPr>
        <w:overflowPunct/>
        <w:autoSpaceDE/>
        <w:jc w:val="center"/>
        <w:rPr>
          <w:b/>
          <w:caps/>
          <w:szCs w:val="28"/>
        </w:rPr>
      </w:pPr>
      <w:r w:rsidRPr="00315BCD">
        <w:rPr>
          <w:b/>
          <w:caps/>
          <w:szCs w:val="28"/>
        </w:rPr>
        <w:br w:type="page"/>
      </w:r>
      <w:r w:rsidRPr="00315BCD">
        <w:rPr>
          <w:b/>
          <w:caps/>
          <w:szCs w:val="28"/>
        </w:rPr>
        <w:lastRenderedPageBreak/>
        <w:t>Паспорт</w:t>
      </w:r>
      <w:r w:rsidR="004252B2" w:rsidRPr="00315BCD">
        <w:rPr>
          <w:b/>
          <w:caps/>
          <w:szCs w:val="28"/>
        </w:rPr>
        <w:t xml:space="preserve"> ПОДПРОГРАММЫ</w:t>
      </w:r>
    </w:p>
    <w:p w:rsidR="004415BA" w:rsidRPr="00315BCD" w:rsidRDefault="004415BA" w:rsidP="00315BCD"/>
    <w:tbl>
      <w:tblPr>
        <w:tblW w:w="0" w:type="auto"/>
        <w:tblInd w:w="-3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6096"/>
      </w:tblGrid>
      <w:tr w:rsidR="004415BA" w:rsidRPr="00315BCD" w:rsidTr="00961263">
        <w:tc>
          <w:tcPr>
            <w:tcW w:w="3828" w:type="dxa"/>
          </w:tcPr>
          <w:p w:rsidR="004415BA" w:rsidRPr="00315BCD" w:rsidRDefault="004415BA" w:rsidP="00315BCD">
            <w:r w:rsidRPr="00315BCD">
              <w:rPr>
                <w:szCs w:val="28"/>
              </w:rPr>
              <w:t>Наименование подпрограммы</w:t>
            </w:r>
          </w:p>
        </w:tc>
        <w:tc>
          <w:tcPr>
            <w:tcW w:w="6096" w:type="dxa"/>
            <w:vAlign w:val="bottom"/>
          </w:tcPr>
          <w:p w:rsidR="004415BA" w:rsidRPr="00315BCD" w:rsidRDefault="004415BA" w:rsidP="00315BCD">
            <w:pPr>
              <w:overflowPunct/>
              <w:autoSpaceDE/>
              <w:ind w:firstLine="398"/>
              <w:rPr>
                <w:szCs w:val="28"/>
              </w:rPr>
            </w:pPr>
            <w:r w:rsidRPr="00315BCD">
              <w:rPr>
                <w:bCs/>
                <w:spacing w:val="5"/>
                <w:szCs w:val="28"/>
              </w:rPr>
              <w:t>«Развитие системы образования  в сфере культуры»</w:t>
            </w:r>
            <w:r w:rsidRPr="00315BCD">
              <w:rPr>
                <w:szCs w:val="28"/>
              </w:rPr>
              <w:t xml:space="preserve"> (далее –  подпрограмма)</w:t>
            </w:r>
          </w:p>
          <w:p w:rsidR="004415BA" w:rsidRPr="00315BCD" w:rsidRDefault="004415BA" w:rsidP="00315BCD">
            <w:pPr>
              <w:overflowPunct/>
              <w:autoSpaceDE/>
              <w:rPr>
                <w:szCs w:val="28"/>
              </w:rPr>
            </w:pPr>
          </w:p>
        </w:tc>
      </w:tr>
      <w:tr w:rsidR="004415BA" w:rsidRPr="00315BCD" w:rsidTr="00961263">
        <w:tc>
          <w:tcPr>
            <w:tcW w:w="3828" w:type="dxa"/>
          </w:tcPr>
          <w:p w:rsidR="004415BA" w:rsidRPr="00315BCD" w:rsidRDefault="004415BA" w:rsidP="00315BCD">
            <w:pPr>
              <w:rPr>
                <w:szCs w:val="28"/>
              </w:rPr>
            </w:pPr>
            <w:r w:rsidRPr="00315BCD">
              <w:rPr>
                <w:szCs w:val="28"/>
              </w:rPr>
              <w:t>Основной разработчик подпрограммы</w:t>
            </w:r>
          </w:p>
          <w:p w:rsidR="00163866" w:rsidRPr="00315BCD" w:rsidRDefault="00163866" w:rsidP="00315BCD">
            <w:pPr>
              <w:rPr>
                <w:lang w:val="en-US"/>
              </w:rPr>
            </w:pPr>
          </w:p>
        </w:tc>
        <w:tc>
          <w:tcPr>
            <w:tcW w:w="6096" w:type="dxa"/>
          </w:tcPr>
          <w:p w:rsidR="004415BA" w:rsidRPr="00315BCD" w:rsidRDefault="004415BA" w:rsidP="00315BCD">
            <w:pPr>
              <w:rPr>
                <w:szCs w:val="28"/>
              </w:rPr>
            </w:pPr>
            <w:r w:rsidRPr="00315BCD">
              <w:rPr>
                <w:szCs w:val="28"/>
              </w:rPr>
              <w:t xml:space="preserve">  УКиМП</w:t>
            </w:r>
          </w:p>
        </w:tc>
      </w:tr>
      <w:tr w:rsidR="004415BA" w:rsidRPr="00315BCD" w:rsidTr="00961263">
        <w:tc>
          <w:tcPr>
            <w:tcW w:w="3828" w:type="dxa"/>
          </w:tcPr>
          <w:p w:rsidR="004415BA" w:rsidRPr="00315BCD" w:rsidRDefault="004415BA" w:rsidP="00315BCD">
            <w:pPr>
              <w:rPr>
                <w:szCs w:val="28"/>
              </w:rPr>
            </w:pPr>
            <w:r w:rsidRPr="00315BCD">
              <w:rPr>
                <w:szCs w:val="28"/>
              </w:rPr>
              <w:t>Исполнители подпрограммы</w:t>
            </w:r>
          </w:p>
        </w:tc>
        <w:tc>
          <w:tcPr>
            <w:tcW w:w="6096" w:type="dxa"/>
          </w:tcPr>
          <w:p w:rsidR="00FD0161" w:rsidRPr="00315BCD" w:rsidRDefault="008C12A6" w:rsidP="00315BCD">
            <w:pPr>
              <w:overflowPunct/>
              <w:autoSpaceDE/>
              <w:ind w:firstLine="398"/>
              <w:rPr>
                <w:bCs/>
                <w:szCs w:val="28"/>
              </w:rPr>
            </w:pPr>
            <w:r w:rsidRPr="00315BCD">
              <w:rPr>
                <w:szCs w:val="28"/>
              </w:rPr>
              <w:t>Муниципальное бюджетное учреждение –</w:t>
            </w:r>
            <w:r w:rsidR="00FD0161" w:rsidRPr="00315BCD">
              <w:rPr>
                <w:szCs w:val="28"/>
              </w:rPr>
              <w:t xml:space="preserve"> </w:t>
            </w:r>
            <w:r w:rsidR="004415BA" w:rsidRPr="00315BCD">
              <w:rPr>
                <w:szCs w:val="28"/>
              </w:rPr>
              <w:t xml:space="preserve">образовательная организация </w:t>
            </w:r>
            <w:r w:rsidR="004415BA" w:rsidRPr="00315BCD">
              <w:rPr>
                <w:bCs/>
                <w:szCs w:val="28"/>
              </w:rPr>
              <w:t>дополнительного образования детей «Снежинская детская музыкальная школа им. П.И.</w:t>
            </w:r>
            <w:r w:rsidR="00FD0161" w:rsidRPr="00315BCD">
              <w:rPr>
                <w:bCs/>
                <w:szCs w:val="28"/>
              </w:rPr>
              <w:t>Чайковского» (далее – «Снежинская ДМШ им. П.И. Чайковского»)</w:t>
            </w:r>
          </w:p>
          <w:p w:rsidR="004415BA" w:rsidRPr="00315BCD" w:rsidRDefault="008C12A6" w:rsidP="00315BCD">
            <w:pPr>
              <w:overflowPunct/>
              <w:autoSpaceDE/>
              <w:ind w:firstLine="398"/>
              <w:rPr>
                <w:bCs/>
                <w:szCs w:val="28"/>
              </w:rPr>
            </w:pPr>
            <w:r w:rsidRPr="00315BCD">
              <w:rPr>
                <w:szCs w:val="28"/>
              </w:rPr>
              <w:t>Муниципальное бюджетное учреждение –</w:t>
            </w:r>
            <w:r w:rsidR="00FD0161" w:rsidRPr="00315BCD">
              <w:rPr>
                <w:szCs w:val="28"/>
              </w:rPr>
              <w:t xml:space="preserve"> </w:t>
            </w:r>
            <w:r w:rsidR="004415BA" w:rsidRPr="00315BCD">
              <w:rPr>
                <w:szCs w:val="28"/>
              </w:rPr>
              <w:t xml:space="preserve">образовательная организация </w:t>
            </w:r>
            <w:r w:rsidR="004415BA" w:rsidRPr="00315BCD">
              <w:rPr>
                <w:bCs/>
                <w:szCs w:val="28"/>
              </w:rPr>
              <w:t>дополнительного образования детей «Снежинская детская художественная школа» (далее</w:t>
            </w:r>
            <w:r w:rsidR="00FD0161" w:rsidRPr="00315BCD">
              <w:rPr>
                <w:bCs/>
                <w:szCs w:val="28"/>
              </w:rPr>
              <w:t xml:space="preserve"> – «Снежинская ДХШ»</w:t>
            </w:r>
            <w:r w:rsidR="004415BA" w:rsidRPr="00315BCD">
              <w:rPr>
                <w:bCs/>
                <w:szCs w:val="28"/>
              </w:rPr>
              <w:t>)</w:t>
            </w:r>
          </w:p>
          <w:p w:rsidR="004415BA" w:rsidRPr="00315BCD" w:rsidRDefault="004415BA" w:rsidP="00315BCD">
            <w:pPr>
              <w:overflowPunct/>
              <w:autoSpaceDE/>
              <w:rPr>
                <w:szCs w:val="28"/>
              </w:rPr>
            </w:pPr>
          </w:p>
        </w:tc>
      </w:tr>
      <w:tr w:rsidR="004415BA" w:rsidRPr="00315BCD" w:rsidTr="00961263">
        <w:tc>
          <w:tcPr>
            <w:tcW w:w="3828" w:type="dxa"/>
          </w:tcPr>
          <w:p w:rsidR="004415BA" w:rsidRPr="00315BCD" w:rsidRDefault="004415BA" w:rsidP="00315BCD">
            <w:pPr>
              <w:rPr>
                <w:lang w:val="en-US"/>
              </w:rPr>
            </w:pPr>
            <w:r w:rsidRPr="00315BCD">
              <w:rPr>
                <w:szCs w:val="28"/>
              </w:rPr>
              <w:t>Цели и задачи подпрограммы</w:t>
            </w:r>
          </w:p>
        </w:tc>
        <w:tc>
          <w:tcPr>
            <w:tcW w:w="6096" w:type="dxa"/>
          </w:tcPr>
          <w:p w:rsidR="004415BA" w:rsidRPr="00315BCD" w:rsidRDefault="004415BA" w:rsidP="00315BCD">
            <w:r w:rsidRPr="00315BCD">
              <w:rPr>
                <w:u w:val="single"/>
              </w:rPr>
              <w:t>Цель подпрограммы</w:t>
            </w:r>
            <w:r w:rsidRPr="00315BCD">
              <w:t xml:space="preserve">: </w:t>
            </w:r>
          </w:p>
          <w:p w:rsidR="004415BA" w:rsidRPr="00315BCD" w:rsidRDefault="004415BA" w:rsidP="00315BCD">
            <w:pPr>
              <w:ind w:firstLine="398"/>
            </w:pPr>
            <w:r w:rsidRPr="00315BCD">
              <w:t xml:space="preserve">Развитие условий для эффективного процесса музыкального и художественного образования детей и молодежи. </w:t>
            </w:r>
          </w:p>
          <w:p w:rsidR="004415BA" w:rsidRPr="00315BCD" w:rsidRDefault="004415BA" w:rsidP="00315BCD">
            <w:pPr>
              <w:rPr>
                <w:szCs w:val="28"/>
              </w:rPr>
            </w:pPr>
            <w:r w:rsidRPr="00315BCD">
              <w:rPr>
                <w:szCs w:val="28"/>
                <w:u w:val="single"/>
              </w:rPr>
              <w:t>Задачи подпрограммы</w:t>
            </w:r>
            <w:r w:rsidRPr="00315BCD">
              <w:rPr>
                <w:szCs w:val="28"/>
              </w:rPr>
              <w:t>:</w:t>
            </w:r>
          </w:p>
          <w:p w:rsidR="00163866" w:rsidRPr="00315BCD" w:rsidRDefault="00163866" w:rsidP="00315BCD">
            <w:pPr>
              <w:numPr>
                <w:ilvl w:val="0"/>
                <w:numId w:val="13"/>
              </w:numPr>
              <w:ind w:left="0" w:firstLine="398"/>
              <w:rPr>
                <w:bCs/>
              </w:rPr>
            </w:pPr>
            <w:r w:rsidRPr="00315BCD">
              <w:rPr>
                <w:bCs/>
              </w:rPr>
              <w:t>Э</w:t>
            </w:r>
            <w:r w:rsidR="004415BA" w:rsidRPr="00315BCD">
              <w:rPr>
                <w:bCs/>
              </w:rPr>
              <w:t>стетическое воспитание и творческое развитие подрастающего поколения;</w:t>
            </w:r>
          </w:p>
          <w:p w:rsidR="00163866" w:rsidRPr="00315BCD" w:rsidRDefault="00163866" w:rsidP="00315BCD">
            <w:pPr>
              <w:numPr>
                <w:ilvl w:val="0"/>
                <w:numId w:val="13"/>
              </w:numPr>
              <w:ind w:left="0" w:firstLine="398"/>
              <w:rPr>
                <w:bCs/>
              </w:rPr>
            </w:pPr>
            <w:r w:rsidRPr="00315BCD">
              <w:rPr>
                <w:bCs/>
              </w:rPr>
              <w:t>О</w:t>
            </w:r>
            <w:r w:rsidR="004415BA" w:rsidRPr="00315BCD">
              <w:rPr>
                <w:bCs/>
              </w:rPr>
              <w:t xml:space="preserve">беспечение условий для </w:t>
            </w:r>
            <w:r w:rsidR="004415BA" w:rsidRPr="00315BCD">
              <w:t>выявления художественно и музыкально одаренных детей и молодежи;</w:t>
            </w:r>
          </w:p>
          <w:p w:rsidR="00163866" w:rsidRPr="00315BCD" w:rsidRDefault="00163866" w:rsidP="00315BCD">
            <w:pPr>
              <w:numPr>
                <w:ilvl w:val="0"/>
                <w:numId w:val="13"/>
              </w:numPr>
              <w:ind w:left="0" w:firstLine="398"/>
              <w:rPr>
                <w:bCs/>
              </w:rPr>
            </w:pPr>
            <w:r w:rsidRPr="00315BCD">
              <w:t>П</w:t>
            </w:r>
            <w:r w:rsidR="004415BA" w:rsidRPr="00315BCD">
              <w:t>риобщение обучающихся и горожан к народному творчеству, классическому и современному искусству;</w:t>
            </w:r>
          </w:p>
          <w:p w:rsidR="004415BA" w:rsidRPr="00315BCD" w:rsidRDefault="00163866" w:rsidP="00315BCD">
            <w:pPr>
              <w:numPr>
                <w:ilvl w:val="0"/>
                <w:numId w:val="13"/>
              </w:numPr>
              <w:ind w:left="0" w:firstLine="398"/>
              <w:rPr>
                <w:bCs/>
              </w:rPr>
            </w:pPr>
            <w:r w:rsidRPr="00315BCD">
              <w:rPr>
                <w:bCs/>
              </w:rPr>
              <w:t>О</w:t>
            </w:r>
            <w:r w:rsidR="004415BA" w:rsidRPr="00315BCD">
              <w:rPr>
                <w:bCs/>
              </w:rPr>
              <w:t>беспечение сохранения лучших отечественных традиций образования в процессе реализации и адаптации дополнительных предпрофессиональных программ в области музыкального и художественного искусства</w:t>
            </w:r>
          </w:p>
          <w:p w:rsidR="004415BA" w:rsidRPr="00315BCD" w:rsidRDefault="004415BA" w:rsidP="00315BCD">
            <w:pPr>
              <w:spacing w:line="180" w:lineRule="auto"/>
              <w:rPr>
                <w:bCs/>
              </w:rPr>
            </w:pPr>
            <w:r w:rsidRPr="00315BCD">
              <w:rPr>
                <w:bCs/>
              </w:rPr>
              <w:t xml:space="preserve"> </w:t>
            </w:r>
          </w:p>
        </w:tc>
      </w:tr>
      <w:tr w:rsidR="004415BA" w:rsidRPr="00315BCD" w:rsidTr="00961263">
        <w:tc>
          <w:tcPr>
            <w:tcW w:w="3828" w:type="dxa"/>
          </w:tcPr>
          <w:p w:rsidR="004415BA" w:rsidRPr="00315BCD" w:rsidRDefault="004415BA" w:rsidP="00315BCD">
            <w:r w:rsidRPr="00315BCD">
              <w:t>Сроки реализации подпрограммы</w:t>
            </w:r>
          </w:p>
          <w:p w:rsidR="004415BA" w:rsidRPr="00315BCD" w:rsidRDefault="004415BA" w:rsidP="00315BCD">
            <w:pPr>
              <w:spacing w:line="180" w:lineRule="auto"/>
              <w:rPr>
                <w:lang w:val="en-US"/>
              </w:rPr>
            </w:pPr>
          </w:p>
        </w:tc>
        <w:tc>
          <w:tcPr>
            <w:tcW w:w="6096" w:type="dxa"/>
          </w:tcPr>
          <w:p w:rsidR="004415BA" w:rsidRPr="00315BCD" w:rsidRDefault="00E843FF" w:rsidP="00315BCD">
            <w:pPr>
              <w:rPr>
                <w:lang w:val="en-US"/>
              </w:rPr>
            </w:pPr>
            <w:r w:rsidRPr="00315BCD">
              <w:rPr>
                <w:szCs w:val="28"/>
              </w:rPr>
              <w:t>2016 - 2019</w:t>
            </w:r>
            <w:r w:rsidR="004415BA" w:rsidRPr="00315BCD">
              <w:rPr>
                <w:szCs w:val="28"/>
              </w:rPr>
              <w:t xml:space="preserve"> годы</w:t>
            </w:r>
          </w:p>
        </w:tc>
      </w:tr>
      <w:tr w:rsidR="004415BA" w:rsidRPr="00315BCD" w:rsidTr="00961263">
        <w:tc>
          <w:tcPr>
            <w:tcW w:w="3828" w:type="dxa"/>
          </w:tcPr>
          <w:p w:rsidR="004415BA" w:rsidRPr="00315BCD" w:rsidRDefault="004415BA" w:rsidP="00315BCD">
            <w:r w:rsidRPr="00315BCD">
              <w:rPr>
                <w:szCs w:val="28"/>
              </w:rPr>
              <w:t>Объем и источники финансирования подпрограммы</w:t>
            </w:r>
          </w:p>
        </w:tc>
        <w:tc>
          <w:tcPr>
            <w:tcW w:w="6096" w:type="dxa"/>
          </w:tcPr>
          <w:p w:rsidR="003473F3" w:rsidRPr="00315BCD" w:rsidRDefault="003473F3" w:rsidP="00315BCD">
            <w:pPr>
              <w:tabs>
                <w:tab w:val="left" w:pos="993"/>
              </w:tabs>
              <w:rPr>
                <w:szCs w:val="28"/>
              </w:rPr>
            </w:pPr>
            <w:r w:rsidRPr="00315BCD">
              <w:rPr>
                <w:szCs w:val="28"/>
              </w:rPr>
              <w:t xml:space="preserve">    Подпрограмма финансируется за счет средств местного и областного бюджетов.</w:t>
            </w:r>
          </w:p>
          <w:p w:rsidR="003473F3" w:rsidRPr="00315BCD" w:rsidRDefault="003473F3" w:rsidP="00315BCD">
            <w:pPr>
              <w:tabs>
                <w:tab w:val="left" w:pos="993"/>
              </w:tabs>
              <w:overflowPunct/>
              <w:rPr>
                <w:szCs w:val="28"/>
              </w:rPr>
            </w:pPr>
            <w:r w:rsidRPr="00315BCD">
              <w:rPr>
                <w:szCs w:val="28"/>
              </w:rPr>
              <w:t xml:space="preserve">    Общий объем финансирования на весь период действия подпрограммы составит </w:t>
            </w:r>
            <w:r w:rsidR="008C12A6" w:rsidRPr="00315BCD">
              <w:rPr>
                <w:szCs w:val="28"/>
              </w:rPr>
              <w:t>151 647 705,58</w:t>
            </w:r>
            <w:r w:rsidRPr="00315BCD">
              <w:rPr>
                <w:szCs w:val="28"/>
              </w:rPr>
              <w:t xml:space="preserve">  руб.,</w:t>
            </w:r>
          </w:p>
          <w:p w:rsidR="003473F3" w:rsidRPr="00315BCD" w:rsidRDefault="003473F3" w:rsidP="00315BCD">
            <w:pPr>
              <w:tabs>
                <w:tab w:val="left" w:pos="993"/>
              </w:tabs>
              <w:overflowPunct/>
              <w:ind w:firstLine="709"/>
              <w:rPr>
                <w:szCs w:val="28"/>
              </w:rPr>
            </w:pPr>
            <w:r w:rsidRPr="00315BCD">
              <w:rPr>
                <w:szCs w:val="28"/>
              </w:rPr>
              <w:lastRenderedPageBreak/>
              <w:t>в том числе:</w:t>
            </w:r>
          </w:p>
          <w:p w:rsidR="003473F3" w:rsidRPr="00315BCD" w:rsidRDefault="003473F3" w:rsidP="00315BCD">
            <w:pPr>
              <w:tabs>
                <w:tab w:val="left" w:pos="993"/>
              </w:tabs>
              <w:overflowPunct/>
              <w:ind w:firstLine="709"/>
              <w:rPr>
                <w:szCs w:val="28"/>
              </w:rPr>
            </w:pPr>
            <w:r w:rsidRPr="00315BCD">
              <w:rPr>
                <w:szCs w:val="28"/>
              </w:rPr>
              <w:t xml:space="preserve">средства местного бюджета – </w:t>
            </w:r>
            <w:r w:rsidR="008C12A6" w:rsidRPr="00315BCD">
              <w:rPr>
                <w:szCs w:val="28"/>
              </w:rPr>
              <w:t>135 310 679,58</w:t>
            </w:r>
            <w:r w:rsidRPr="00315BCD">
              <w:rPr>
                <w:szCs w:val="28"/>
              </w:rPr>
              <w:t xml:space="preserve"> руб.:</w:t>
            </w:r>
          </w:p>
          <w:p w:rsidR="003473F3" w:rsidRPr="00315BCD" w:rsidRDefault="003473F3" w:rsidP="00315BCD">
            <w:pPr>
              <w:tabs>
                <w:tab w:val="left" w:pos="993"/>
              </w:tabs>
              <w:overflowPunct/>
              <w:ind w:firstLine="709"/>
              <w:rPr>
                <w:szCs w:val="28"/>
              </w:rPr>
            </w:pPr>
            <w:r w:rsidRPr="00315BCD">
              <w:rPr>
                <w:szCs w:val="28"/>
              </w:rPr>
              <w:t xml:space="preserve">2016 год – </w:t>
            </w:r>
            <w:r w:rsidR="008C12A6" w:rsidRPr="00315BCD">
              <w:rPr>
                <w:szCs w:val="28"/>
              </w:rPr>
              <w:t>32 294 214,08</w:t>
            </w:r>
            <w:r w:rsidRPr="00315BCD">
              <w:rPr>
                <w:szCs w:val="28"/>
              </w:rPr>
              <w:t xml:space="preserve"> руб.;</w:t>
            </w:r>
          </w:p>
          <w:p w:rsidR="003473F3" w:rsidRPr="00315BCD" w:rsidRDefault="003473F3" w:rsidP="00315BCD">
            <w:pPr>
              <w:tabs>
                <w:tab w:val="left" w:pos="993"/>
              </w:tabs>
              <w:overflowPunct/>
              <w:ind w:firstLine="709"/>
              <w:rPr>
                <w:szCs w:val="28"/>
              </w:rPr>
            </w:pPr>
            <w:r w:rsidRPr="00315BCD">
              <w:rPr>
                <w:szCs w:val="28"/>
              </w:rPr>
              <w:t xml:space="preserve">2017 год – </w:t>
            </w:r>
            <w:r w:rsidR="008C12A6" w:rsidRPr="00315BCD">
              <w:rPr>
                <w:szCs w:val="28"/>
              </w:rPr>
              <w:t>33 029 456,82</w:t>
            </w:r>
            <w:r w:rsidRPr="00315BCD">
              <w:rPr>
                <w:szCs w:val="28"/>
              </w:rPr>
              <w:t xml:space="preserve"> руб.;</w:t>
            </w:r>
          </w:p>
          <w:p w:rsidR="003473F3" w:rsidRPr="00315BCD" w:rsidRDefault="003473F3" w:rsidP="00315BCD">
            <w:pPr>
              <w:tabs>
                <w:tab w:val="left" w:pos="993"/>
              </w:tabs>
              <w:overflowPunct/>
              <w:ind w:firstLine="709"/>
              <w:rPr>
                <w:szCs w:val="28"/>
              </w:rPr>
            </w:pPr>
            <w:r w:rsidRPr="00315BCD">
              <w:rPr>
                <w:szCs w:val="28"/>
              </w:rPr>
              <w:t xml:space="preserve">2018 год – </w:t>
            </w:r>
            <w:r w:rsidR="008C12A6" w:rsidRPr="00315BCD">
              <w:rPr>
                <w:szCs w:val="28"/>
              </w:rPr>
              <w:t>34 993 504,34</w:t>
            </w:r>
            <w:r w:rsidRPr="00315BCD">
              <w:rPr>
                <w:szCs w:val="28"/>
              </w:rPr>
              <w:t xml:space="preserve"> руб.</w:t>
            </w:r>
            <w:r w:rsidR="00E843FF" w:rsidRPr="00315BCD">
              <w:rPr>
                <w:szCs w:val="28"/>
              </w:rPr>
              <w:t>;</w:t>
            </w:r>
          </w:p>
          <w:p w:rsidR="00E843FF" w:rsidRPr="00315BCD" w:rsidRDefault="00E843FF" w:rsidP="00315BCD">
            <w:pPr>
              <w:tabs>
                <w:tab w:val="left" w:pos="993"/>
              </w:tabs>
              <w:overflowPunct/>
              <w:ind w:firstLine="709"/>
              <w:rPr>
                <w:szCs w:val="28"/>
              </w:rPr>
            </w:pPr>
            <w:r w:rsidRPr="00315BCD">
              <w:rPr>
                <w:szCs w:val="28"/>
              </w:rPr>
              <w:t xml:space="preserve">2019 год – </w:t>
            </w:r>
            <w:r w:rsidR="008C12A6" w:rsidRPr="00315BCD">
              <w:rPr>
                <w:szCs w:val="28"/>
              </w:rPr>
              <w:t>34 993 504,34</w:t>
            </w:r>
            <w:r w:rsidRPr="00315BCD">
              <w:rPr>
                <w:szCs w:val="28"/>
              </w:rPr>
              <w:t xml:space="preserve"> руб.</w:t>
            </w:r>
          </w:p>
          <w:p w:rsidR="003473F3" w:rsidRPr="00315BCD" w:rsidRDefault="003473F3" w:rsidP="00315BCD">
            <w:pPr>
              <w:tabs>
                <w:tab w:val="left" w:pos="993"/>
              </w:tabs>
              <w:overflowPunct/>
              <w:ind w:firstLine="709"/>
              <w:rPr>
                <w:szCs w:val="28"/>
              </w:rPr>
            </w:pPr>
            <w:r w:rsidRPr="00315BCD">
              <w:rPr>
                <w:szCs w:val="28"/>
              </w:rPr>
              <w:t xml:space="preserve">средства областного бюджета – </w:t>
            </w:r>
            <w:r w:rsidR="008C12A6" w:rsidRPr="00315BCD">
              <w:rPr>
                <w:szCs w:val="28"/>
              </w:rPr>
              <w:t>16 337 026,00</w:t>
            </w:r>
            <w:r w:rsidRPr="00315BCD">
              <w:rPr>
                <w:szCs w:val="28"/>
              </w:rPr>
              <w:t xml:space="preserve"> руб.:</w:t>
            </w:r>
          </w:p>
          <w:p w:rsidR="003473F3" w:rsidRPr="00315BCD" w:rsidRDefault="003473F3" w:rsidP="00315BCD">
            <w:pPr>
              <w:tabs>
                <w:tab w:val="left" w:pos="993"/>
              </w:tabs>
              <w:overflowPunct/>
              <w:ind w:firstLine="709"/>
              <w:rPr>
                <w:szCs w:val="28"/>
              </w:rPr>
            </w:pPr>
            <w:r w:rsidRPr="00315BCD">
              <w:rPr>
                <w:szCs w:val="28"/>
              </w:rPr>
              <w:t>2016 год – 8 000 000,00 руб.;</w:t>
            </w:r>
          </w:p>
          <w:p w:rsidR="003473F3" w:rsidRPr="00315BCD" w:rsidRDefault="003473F3" w:rsidP="00315BCD">
            <w:pPr>
              <w:tabs>
                <w:tab w:val="left" w:pos="993"/>
              </w:tabs>
              <w:overflowPunct/>
              <w:ind w:firstLine="709"/>
              <w:rPr>
                <w:szCs w:val="28"/>
              </w:rPr>
            </w:pPr>
            <w:r w:rsidRPr="00315BCD">
              <w:rPr>
                <w:szCs w:val="28"/>
              </w:rPr>
              <w:t xml:space="preserve">2017 год – </w:t>
            </w:r>
            <w:r w:rsidR="008C12A6" w:rsidRPr="00315BCD">
              <w:rPr>
                <w:szCs w:val="28"/>
              </w:rPr>
              <w:t>8 337 026,00</w:t>
            </w:r>
            <w:r w:rsidRPr="00315BCD">
              <w:rPr>
                <w:szCs w:val="28"/>
              </w:rPr>
              <w:t xml:space="preserve"> руб.;</w:t>
            </w:r>
          </w:p>
          <w:p w:rsidR="003473F3" w:rsidRPr="00315BCD" w:rsidRDefault="003473F3" w:rsidP="00315BCD">
            <w:pPr>
              <w:tabs>
                <w:tab w:val="left" w:pos="993"/>
              </w:tabs>
              <w:overflowPunct/>
              <w:ind w:firstLine="709"/>
              <w:rPr>
                <w:szCs w:val="28"/>
              </w:rPr>
            </w:pPr>
            <w:r w:rsidRPr="00315BCD">
              <w:rPr>
                <w:szCs w:val="28"/>
              </w:rPr>
              <w:t>2018 год – 0,00 руб.</w:t>
            </w:r>
            <w:r w:rsidR="00E843FF" w:rsidRPr="00315BCD">
              <w:rPr>
                <w:szCs w:val="28"/>
              </w:rPr>
              <w:t>;</w:t>
            </w:r>
          </w:p>
          <w:p w:rsidR="00E843FF" w:rsidRPr="00315BCD" w:rsidRDefault="00957B56" w:rsidP="00315BCD">
            <w:pPr>
              <w:tabs>
                <w:tab w:val="left" w:pos="993"/>
              </w:tabs>
              <w:overflowPunct/>
              <w:ind w:firstLine="709"/>
              <w:rPr>
                <w:szCs w:val="28"/>
              </w:rPr>
            </w:pPr>
            <w:r w:rsidRPr="00315BCD">
              <w:rPr>
                <w:szCs w:val="28"/>
              </w:rPr>
              <w:t>2019 год – 0,00 руб.</w:t>
            </w:r>
          </w:p>
          <w:p w:rsidR="003473F3" w:rsidRPr="00315BCD" w:rsidRDefault="003473F3" w:rsidP="00315BCD">
            <w:pPr>
              <w:tabs>
                <w:tab w:val="left" w:pos="993"/>
              </w:tabs>
              <w:overflowPunct/>
              <w:autoSpaceDE/>
              <w:rPr>
                <w:szCs w:val="28"/>
              </w:rPr>
            </w:pPr>
            <w:r w:rsidRPr="00315BCD">
              <w:rPr>
                <w:szCs w:val="28"/>
              </w:rPr>
              <w:t xml:space="preserve">    Финансирование мероприятий подпрограммы осуществляется в пределах выделенных бюджетных средств и ежегодно уточняется исходя из возможностей местного и областного бюджетов.</w:t>
            </w:r>
          </w:p>
          <w:p w:rsidR="003473F3" w:rsidRPr="00315BCD" w:rsidRDefault="003473F3" w:rsidP="00315BCD">
            <w:pPr>
              <w:tabs>
                <w:tab w:val="left" w:pos="993"/>
              </w:tabs>
              <w:overflowPunct/>
              <w:autoSpaceDE/>
              <w:ind w:firstLine="709"/>
              <w:rPr>
                <w:iCs/>
                <w:sz w:val="8"/>
                <w:szCs w:val="16"/>
              </w:rPr>
            </w:pPr>
          </w:p>
          <w:p w:rsidR="004415BA" w:rsidRPr="00315BCD" w:rsidRDefault="004415BA" w:rsidP="00214044">
            <w:pPr>
              <w:overflowPunct/>
              <w:autoSpaceDE/>
              <w:ind w:firstLine="398"/>
              <w:rPr>
                <w:sz w:val="16"/>
                <w:szCs w:val="16"/>
              </w:rPr>
            </w:pPr>
          </w:p>
        </w:tc>
      </w:tr>
      <w:tr w:rsidR="004415BA" w:rsidRPr="00315BCD" w:rsidTr="00961263">
        <w:tc>
          <w:tcPr>
            <w:tcW w:w="3828" w:type="dxa"/>
          </w:tcPr>
          <w:p w:rsidR="004415BA" w:rsidRPr="00315BCD" w:rsidRDefault="001E6123" w:rsidP="00315BCD">
            <w:r w:rsidRPr="00315BCD">
              <w:rPr>
                <w:szCs w:val="28"/>
              </w:rPr>
              <w:lastRenderedPageBreak/>
              <w:t>Индикаторы реализации подпрограммы</w:t>
            </w:r>
          </w:p>
        </w:tc>
        <w:tc>
          <w:tcPr>
            <w:tcW w:w="6096" w:type="dxa"/>
          </w:tcPr>
          <w:p w:rsidR="004415BA" w:rsidRPr="00315BCD" w:rsidRDefault="004415BA" w:rsidP="00315BCD">
            <w:r w:rsidRPr="00315BCD">
              <w:t>Индикативные показа</w:t>
            </w:r>
            <w:r w:rsidR="00D52F36" w:rsidRPr="00315BCD">
              <w:t>тели указаны в таблице раздела 4</w:t>
            </w:r>
            <w:r w:rsidRPr="00315BCD">
              <w:t xml:space="preserve"> подпрограммы</w:t>
            </w:r>
          </w:p>
          <w:p w:rsidR="004415BA" w:rsidRPr="00315BCD" w:rsidRDefault="004415BA" w:rsidP="00315BCD"/>
        </w:tc>
      </w:tr>
      <w:tr w:rsidR="004415BA" w:rsidRPr="00315BCD" w:rsidTr="00961263">
        <w:tc>
          <w:tcPr>
            <w:tcW w:w="3828" w:type="dxa"/>
          </w:tcPr>
          <w:p w:rsidR="004415BA" w:rsidRPr="00315BCD" w:rsidRDefault="004415BA" w:rsidP="00315BCD">
            <w:r w:rsidRPr="00315BCD">
              <w:rPr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096" w:type="dxa"/>
          </w:tcPr>
          <w:p w:rsidR="00961022" w:rsidRPr="00315BCD" w:rsidRDefault="00961022" w:rsidP="00315BCD">
            <w:pPr>
              <w:numPr>
                <w:ilvl w:val="0"/>
                <w:numId w:val="12"/>
              </w:numPr>
              <w:tabs>
                <w:tab w:val="left" w:pos="398"/>
              </w:tabs>
              <w:ind w:left="0" w:firstLine="0"/>
              <w:rPr>
                <w:szCs w:val="28"/>
              </w:rPr>
            </w:pPr>
            <w:r w:rsidRPr="00315BCD">
              <w:rPr>
                <w:szCs w:val="28"/>
              </w:rPr>
              <w:t>Увеличение</w:t>
            </w:r>
            <w:r w:rsidRPr="00315BCD">
              <w:t xml:space="preserve"> </w:t>
            </w:r>
            <w:r w:rsidRPr="00315BCD">
              <w:rPr>
                <w:szCs w:val="28"/>
              </w:rPr>
              <w:t xml:space="preserve">контингента учащихся по дополнительным предпрофессиональным общеобразовательным программам – до </w:t>
            </w:r>
            <w:r w:rsidR="00E843FF" w:rsidRPr="00315BCD">
              <w:rPr>
                <w:szCs w:val="28"/>
              </w:rPr>
              <w:t>4</w:t>
            </w:r>
            <w:r w:rsidR="00B972B2">
              <w:rPr>
                <w:szCs w:val="28"/>
              </w:rPr>
              <w:t>44</w:t>
            </w:r>
            <w:r w:rsidR="00E843FF" w:rsidRPr="00315BCD">
              <w:rPr>
                <w:szCs w:val="28"/>
              </w:rPr>
              <w:t xml:space="preserve"> человек в 2019</w:t>
            </w:r>
            <w:r w:rsidRPr="00315BCD">
              <w:rPr>
                <w:szCs w:val="28"/>
              </w:rPr>
              <w:t xml:space="preserve"> году;</w:t>
            </w:r>
          </w:p>
          <w:p w:rsidR="004415BA" w:rsidRPr="00315BCD" w:rsidRDefault="00961022" w:rsidP="00315BCD">
            <w:pPr>
              <w:numPr>
                <w:ilvl w:val="0"/>
                <w:numId w:val="12"/>
              </w:numPr>
              <w:tabs>
                <w:tab w:val="left" w:pos="398"/>
              </w:tabs>
              <w:ind w:left="0" w:firstLine="0"/>
              <w:rPr>
                <w:szCs w:val="28"/>
              </w:rPr>
            </w:pPr>
            <w:r w:rsidRPr="00315BCD">
              <w:rPr>
                <w:szCs w:val="28"/>
              </w:rPr>
              <w:t xml:space="preserve">Сохранение высококвалифицированного кадрового педагогического состава детских школ искусств – 52 процента. </w:t>
            </w:r>
          </w:p>
        </w:tc>
      </w:tr>
    </w:tbl>
    <w:p w:rsidR="004415BA" w:rsidRPr="00315BCD" w:rsidRDefault="004415BA" w:rsidP="00315BCD">
      <w:pPr>
        <w:pStyle w:val="a3"/>
        <w:rPr>
          <w:spacing w:val="1"/>
          <w:sz w:val="24"/>
        </w:rPr>
      </w:pPr>
    </w:p>
    <w:p w:rsidR="004415BA" w:rsidRPr="00315BCD" w:rsidRDefault="004415BA" w:rsidP="00315BCD">
      <w:pPr>
        <w:overflowPunct/>
        <w:autoSpaceDE/>
        <w:spacing w:line="180" w:lineRule="auto"/>
        <w:jc w:val="center"/>
        <w:rPr>
          <w:b/>
          <w:szCs w:val="28"/>
        </w:rPr>
      </w:pPr>
      <w:r w:rsidRPr="00315BCD">
        <w:rPr>
          <w:b/>
          <w:szCs w:val="28"/>
        </w:rPr>
        <w:t>1. Основная цель и задачи подпрограммы</w:t>
      </w:r>
    </w:p>
    <w:p w:rsidR="004415BA" w:rsidRPr="00315BCD" w:rsidRDefault="004415BA" w:rsidP="00315BCD">
      <w:pPr>
        <w:overflowPunct/>
        <w:autoSpaceDE/>
        <w:jc w:val="both"/>
        <w:rPr>
          <w:szCs w:val="28"/>
        </w:rPr>
      </w:pPr>
    </w:p>
    <w:p w:rsidR="004415BA" w:rsidRPr="00315BCD" w:rsidRDefault="004415BA" w:rsidP="00315BCD">
      <w:pPr>
        <w:overflowPunct/>
        <w:autoSpaceDE/>
        <w:ind w:firstLine="709"/>
        <w:rPr>
          <w:szCs w:val="28"/>
        </w:rPr>
      </w:pPr>
      <w:r w:rsidRPr="00315BCD">
        <w:rPr>
          <w:szCs w:val="28"/>
        </w:rPr>
        <w:t>Основной целью подпрограммы является</w:t>
      </w:r>
      <w:r w:rsidRPr="00315BCD">
        <w:t xml:space="preserve"> </w:t>
      </w:r>
      <w:r w:rsidRPr="00315BCD">
        <w:rPr>
          <w:szCs w:val="28"/>
        </w:rPr>
        <w:t>развитие условий для эффективного процесса музыкального и художественного образования детей и молодежи.</w:t>
      </w:r>
    </w:p>
    <w:p w:rsidR="004415BA" w:rsidRPr="00315BCD" w:rsidRDefault="004415BA" w:rsidP="00315BCD">
      <w:pPr>
        <w:ind w:firstLine="709"/>
        <w:rPr>
          <w:szCs w:val="28"/>
        </w:rPr>
      </w:pPr>
      <w:r w:rsidRPr="00315BCD">
        <w:rPr>
          <w:szCs w:val="28"/>
        </w:rPr>
        <w:t>Основными задачами подпрограммы являются:</w:t>
      </w:r>
    </w:p>
    <w:p w:rsidR="00163866" w:rsidRPr="00315BCD" w:rsidRDefault="00163866" w:rsidP="00315BCD">
      <w:pPr>
        <w:numPr>
          <w:ilvl w:val="0"/>
          <w:numId w:val="14"/>
        </w:numPr>
        <w:overflowPunct/>
        <w:ind w:left="0" w:firstLine="357"/>
        <w:rPr>
          <w:szCs w:val="28"/>
        </w:rPr>
      </w:pPr>
      <w:r w:rsidRPr="00315BCD">
        <w:rPr>
          <w:szCs w:val="28"/>
        </w:rPr>
        <w:t>Э</w:t>
      </w:r>
      <w:r w:rsidR="004415BA" w:rsidRPr="00315BCD">
        <w:rPr>
          <w:szCs w:val="28"/>
        </w:rPr>
        <w:t>стетическое воспитание и творческое развитие подрастающего поколения;</w:t>
      </w:r>
    </w:p>
    <w:p w:rsidR="00163866" w:rsidRPr="00315BCD" w:rsidRDefault="00163866" w:rsidP="00315BCD">
      <w:pPr>
        <w:numPr>
          <w:ilvl w:val="0"/>
          <w:numId w:val="14"/>
        </w:numPr>
        <w:overflowPunct/>
        <w:ind w:left="0" w:firstLine="357"/>
        <w:rPr>
          <w:szCs w:val="28"/>
        </w:rPr>
      </w:pPr>
      <w:r w:rsidRPr="00315BCD">
        <w:rPr>
          <w:szCs w:val="28"/>
        </w:rPr>
        <w:t>О</w:t>
      </w:r>
      <w:r w:rsidR="004415BA" w:rsidRPr="00315BCD">
        <w:rPr>
          <w:szCs w:val="28"/>
        </w:rPr>
        <w:t>беспечение условий для выявления художественно и музыкально одаренных детей и молодежи;</w:t>
      </w:r>
    </w:p>
    <w:p w:rsidR="00163866" w:rsidRPr="00315BCD" w:rsidRDefault="00163866" w:rsidP="00315BCD">
      <w:pPr>
        <w:numPr>
          <w:ilvl w:val="0"/>
          <w:numId w:val="14"/>
        </w:numPr>
        <w:overflowPunct/>
        <w:ind w:left="0" w:firstLine="357"/>
        <w:rPr>
          <w:szCs w:val="28"/>
        </w:rPr>
      </w:pPr>
      <w:r w:rsidRPr="00315BCD">
        <w:rPr>
          <w:szCs w:val="28"/>
        </w:rPr>
        <w:t>П</w:t>
      </w:r>
      <w:r w:rsidR="004415BA" w:rsidRPr="00315BCD">
        <w:rPr>
          <w:szCs w:val="28"/>
        </w:rPr>
        <w:t>риобщение обучающихся и горожан к народному творчеству, классическому и современному искусству</w:t>
      </w:r>
      <w:r w:rsidRPr="00315BCD">
        <w:rPr>
          <w:szCs w:val="28"/>
        </w:rPr>
        <w:t>;</w:t>
      </w:r>
    </w:p>
    <w:p w:rsidR="004415BA" w:rsidRPr="00315BCD" w:rsidRDefault="00163866" w:rsidP="00315BCD">
      <w:pPr>
        <w:numPr>
          <w:ilvl w:val="0"/>
          <w:numId w:val="14"/>
        </w:numPr>
        <w:overflowPunct/>
        <w:ind w:left="0" w:firstLine="357"/>
        <w:rPr>
          <w:szCs w:val="28"/>
        </w:rPr>
      </w:pPr>
      <w:r w:rsidRPr="00315BCD">
        <w:rPr>
          <w:szCs w:val="28"/>
        </w:rPr>
        <w:t>О</w:t>
      </w:r>
      <w:r w:rsidR="004415BA" w:rsidRPr="00315BCD">
        <w:rPr>
          <w:szCs w:val="28"/>
        </w:rPr>
        <w:t>беспечение сохранения лучших отечественных традиций образования в процессе реализации и адаптации дополнительных предпрофессиональных программ в области музыкального и художественного искусства.</w:t>
      </w:r>
    </w:p>
    <w:p w:rsidR="004415BA" w:rsidRPr="00315BCD" w:rsidRDefault="004415BA" w:rsidP="00315BCD">
      <w:pPr>
        <w:overflowPunct/>
        <w:autoSpaceDE/>
        <w:jc w:val="center"/>
        <w:rPr>
          <w:b/>
          <w:szCs w:val="28"/>
        </w:rPr>
      </w:pPr>
    </w:p>
    <w:p w:rsidR="004415BA" w:rsidRPr="00315BCD" w:rsidRDefault="004415BA" w:rsidP="00315BCD">
      <w:pPr>
        <w:overflowPunct/>
        <w:autoSpaceDE/>
        <w:jc w:val="center"/>
        <w:rPr>
          <w:b/>
          <w:szCs w:val="28"/>
        </w:rPr>
      </w:pPr>
      <w:r w:rsidRPr="00315BCD">
        <w:rPr>
          <w:b/>
          <w:szCs w:val="28"/>
        </w:rPr>
        <w:t>2. Сроки реализации подпрограммы</w:t>
      </w:r>
    </w:p>
    <w:p w:rsidR="004415BA" w:rsidRPr="00315BCD" w:rsidRDefault="004415BA" w:rsidP="00315BCD">
      <w:pPr>
        <w:overflowPunct/>
        <w:autoSpaceDE/>
        <w:jc w:val="both"/>
        <w:rPr>
          <w:szCs w:val="28"/>
        </w:rPr>
      </w:pPr>
    </w:p>
    <w:p w:rsidR="004415BA" w:rsidRPr="00315BCD" w:rsidRDefault="004415BA" w:rsidP="00315BCD">
      <w:pPr>
        <w:overflowPunct/>
        <w:autoSpaceDE/>
        <w:ind w:firstLine="709"/>
        <w:rPr>
          <w:szCs w:val="28"/>
        </w:rPr>
      </w:pPr>
      <w:r w:rsidRPr="00315BCD">
        <w:rPr>
          <w:szCs w:val="28"/>
        </w:rPr>
        <w:t>Подпро</w:t>
      </w:r>
      <w:r w:rsidR="00E843FF" w:rsidRPr="00315BCD">
        <w:rPr>
          <w:szCs w:val="28"/>
        </w:rPr>
        <w:t>грамма рассчитана на 2016 - 2019</w:t>
      </w:r>
      <w:r w:rsidRPr="00315BCD">
        <w:rPr>
          <w:szCs w:val="28"/>
        </w:rPr>
        <w:t xml:space="preserve"> годы.</w:t>
      </w:r>
    </w:p>
    <w:p w:rsidR="004415BA" w:rsidRPr="00315BCD" w:rsidRDefault="004415BA" w:rsidP="00315BCD">
      <w:pPr>
        <w:overflowPunct/>
        <w:autoSpaceDE/>
        <w:ind w:firstLine="709"/>
        <w:jc w:val="both"/>
        <w:rPr>
          <w:szCs w:val="28"/>
        </w:rPr>
      </w:pPr>
    </w:p>
    <w:p w:rsidR="004415BA" w:rsidRPr="00315BCD" w:rsidRDefault="004415BA" w:rsidP="00315BCD">
      <w:pPr>
        <w:overflowPunct/>
        <w:autoSpaceDE/>
        <w:spacing w:line="180" w:lineRule="auto"/>
        <w:jc w:val="center"/>
        <w:rPr>
          <w:b/>
          <w:szCs w:val="28"/>
        </w:rPr>
      </w:pPr>
      <w:r w:rsidRPr="00315BCD">
        <w:rPr>
          <w:b/>
          <w:szCs w:val="28"/>
        </w:rPr>
        <w:t>3. Объем и источники финансирования подпрограммы</w:t>
      </w:r>
    </w:p>
    <w:p w:rsidR="004415BA" w:rsidRPr="00315BCD" w:rsidRDefault="004415BA" w:rsidP="00315BCD">
      <w:pPr>
        <w:overflowPunct/>
        <w:autoSpaceDE/>
        <w:jc w:val="center"/>
        <w:rPr>
          <w:szCs w:val="28"/>
        </w:rPr>
      </w:pPr>
    </w:p>
    <w:p w:rsidR="003473F3" w:rsidRPr="00315BCD" w:rsidRDefault="003473F3" w:rsidP="00315BCD">
      <w:pPr>
        <w:ind w:firstLine="709"/>
        <w:rPr>
          <w:szCs w:val="28"/>
        </w:rPr>
      </w:pPr>
      <w:r w:rsidRPr="00315BCD">
        <w:rPr>
          <w:szCs w:val="28"/>
        </w:rPr>
        <w:t>Подпрограмма финансируется за счет средств местного и областного бюджетов.</w:t>
      </w:r>
    </w:p>
    <w:p w:rsidR="004252B2" w:rsidRPr="00315BCD" w:rsidRDefault="003473F3" w:rsidP="00315BCD">
      <w:pPr>
        <w:tabs>
          <w:tab w:val="left" w:pos="993"/>
        </w:tabs>
        <w:overflowPunct/>
        <w:rPr>
          <w:szCs w:val="28"/>
        </w:rPr>
      </w:pPr>
      <w:r w:rsidRPr="00315BCD">
        <w:rPr>
          <w:szCs w:val="28"/>
        </w:rPr>
        <w:t xml:space="preserve">Общий объем финансирования на весь период действия подпрограммы составит </w:t>
      </w:r>
      <w:r w:rsidR="004252B2" w:rsidRPr="00315BCD">
        <w:rPr>
          <w:szCs w:val="28"/>
        </w:rPr>
        <w:t>151 647 705,58 руб.,</w:t>
      </w:r>
    </w:p>
    <w:p w:rsidR="004252B2" w:rsidRPr="00315BCD" w:rsidRDefault="004252B2" w:rsidP="00315BCD">
      <w:pPr>
        <w:tabs>
          <w:tab w:val="left" w:pos="993"/>
        </w:tabs>
        <w:overflowPunct/>
        <w:ind w:firstLine="709"/>
        <w:rPr>
          <w:szCs w:val="28"/>
        </w:rPr>
      </w:pPr>
      <w:r w:rsidRPr="00315BCD">
        <w:rPr>
          <w:szCs w:val="28"/>
        </w:rPr>
        <w:t>в том числе:</w:t>
      </w:r>
    </w:p>
    <w:p w:rsidR="004252B2" w:rsidRPr="00315BCD" w:rsidRDefault="004252B2" w:rsidP="00315BCD">
      <w:pPr>
        <w:tabs>
          <w:tab w:val="left" w:pos="993"/>
        </w:tabs>
        <w:overflowPunct/>
        <w:ind w:firstLine="709"/>
        <w:rPr>
          <w:szCs w:val="28"/>
        </w:rPr>
      </w:pPr>
      <w:r w:rsidRPr="00315BCD">
        <w:rPr>
          <w:szCs w:val="28"/>
        </w:rPr>
        <w:t>средства местного бюджета – 135 310 679,58 руб.:</w:t>
      </w:r>
    </w:p>
    <w:p w:rsidR="004252B2" w:rsidRPr="00315BCD" w:rsidRDefault="004252B2" w:rsidP="00315BCD">
      <w:pPr>
        <w:tabs>
          <w:tab w:val="left" w:pos="993"/>
        </w:tabs>
        <w:overflowPunct/>
        <w:ind w:firstLine="709"/>
        <w:rPr>
          <w:szCs w:val="28"/>
        </w:rPr>
      </w:pPr>
      <w:r w:rsidRPr="00315BCD">
        <w:rPr>
          <w:szCs w:val="28"/>
        </w:rPr>
        <w:t>2016 год – 32 294 214,08 руб.;</w:t>
      </w:r>
    </w:p>
    <w:p w:rsidR="004252B2" w:rsidRPr="00315BCD" w:rsidRDefault="004252B2" w:rsidP="00315BCD">
      <w:pPr>
        <w:tabs>
          <w:tab w:val="left" w:pos="993"/>
        </w:tabs>
        <w:overflowPunct/>
        <w:ind w:firstLine="709"/>
        <w:rPr>
          <w:szCs w:val="28"/>
        </w:rPr>
      </w:pPr>
      <w:r w:rsidRPr="00315BCD">
        <w:rPr>
          <w:szCs w:val="28"/>
        </w:rPr>
        <w:t>2017 год – 33 029 456,82 руб.;</w:t>
      </w:r>
    </w:p>
    <w:p w:rsidR="004252B2" w:rsidRPr="00315BCD" w:rsidRDefault="004252B2" w:rsidP="00315BCD">
      <w:pPr>
        <w:tabs>
          <w:tab w:val="left" w:pos="993"/>
        </w:tabs>
        <w:overflowPunct/>
        <w:ind w:firstLine="709"/>
        <w:rPr>
          <w:szCs w:val="28"/>
        </w:rPr>
      </w:pPr>
      <w:r w:rsidRPr="00315BCD">
        <w:rPr>
          <w:szCs w:val="28"/>
        </w:rPr>
        <w:t>2018 год – 34 993 504,34 руб.;</w:t>
      </w:r>
    </w:p>
    <w:p w:rsidR="004252B2" w:rsidRPr="00315BCD" w:rsidRDefault="004252B2" w:rsidP="00315BCD">
      <w:pPr>
        <w:tabs>
          <w:tab w:val="left" w:pos="993"/>
        </w:tabs>
        <w:overflowPunct/>
        <w:ind w:firstLine="709"/>
        <w:rPr>
          <w:szCs w:val="28"/>
        </w:rPr>
      </w:pPr>
      <w:r w:rsidRPr="00315BCD">
        <w:rPr>
          <w:szCs w:val="28"/>
        </w:rPr>
        <w:t>2019 год – 34 993 504,34 руб.</w:t>
      </w:r>
    </w:p>
    <w:p w:rsidR="004252B2" w:rsidRPr="00315BCD" w:rsidRDefault="004252B2" w:rsidP="00315BCD">
      <w:pPr>
        <w:tabs>
          <w:tab w:val="left" w:pos="993"/>
        </w:tabs>
        <w:overflowPunct/>
        <w:ind w:firstLine="709"/>
        <w:rPr>
          <w:szCs w:val="28"/>
        </w:rPr>
      </w:pPr>
      <w:r w:rsidRPr="00315BCD">
        <w:rPr>
          <w:szCs w:val="28"/>
        </w:rPr>
        <w:t>средства областного бюджета – 16 337 026,00 руб.:</w:t>
      </w:r>
    </w:p>
    <w:p w:rsidR="004252B2" w:rsidRPr="00315BCD" w:rsidRDefault="004252B2" w:rsidP="00315BCD">
      <w:pPr>
        <w:tabs>
          <w:tab w:val="left" w:pos="993"/>
        </w:tabs>
        <w:overflowPunct/>
        <w:ind w:firstLine="709"/>
        <w:rPr>
          <w:szCs w:val="28"/>
        </w:rPr>
      </w:pPr>
      <w:r w:rsidRPr="00315BCD">
        <w:rPr>
          <w:szCs w:val="28"/>
        </w:rPr>
        <w:t>2016 год – 8 000 000,00 руб.;</w:t>
      </w:r>
    </w:p>
    <w:p w:rsidR="004252B2" w:rsidRPr="00315BCD" w:rsidRDefault="004252B2" w:rsidP="00315BCD">
      <w:pPr>
        <w:tabs>
          <w:tab w:val="left" w:pos="993"/>
        </w:tabs>
        <w:overflowPunct/>
        <w:ind w:firstLine="709"/>
        <w:rPr>
          <w:szCs w:val="28"/>
        </w:rPr>
      </w:pPr>
      <w:r w:rsidRPr="00315BCD">
        <w:rPr>
          <w:szCs w:val="28"/>
        </w:rPr>
        <w:t>2017 год – 8 337 026,00 руб.;</w:t>
      </w:r>
    </w:p>
    <w:p w:rsidR="004252B2" w:rsidRPr="00315BCD" w:rsidRDefault="004252B2" w:rsidP="00315BCD">
      <w:pPr>
        <w:tabs>
          <w:tab w:val="left" w:pos="993"/>
        </w:tabs>
        <w:overflowPunct/>
        <w:ind w:firstLine="709"/>
        <w:rPr>
          <w:szCs w:val="28"/>
        </w:rPr>
      </w:pPr>
      <w:r w:rsidRPr="00315BCD">
        <w:rPr>
          <w:szCs w:val="28"/>
        </w:rPr>
        <w:t>2018 год – 0,00 руб.;</w:t>
      </w:r>
    </w:p>
    <w:p w:rsidR="004252B2" w:rsidRPr="00315BCD" w:rsidRDefault="004252B2" w:rsidP="00315BCD">
      <w:pPr>
        <w:tabs>
          <w:tab w:val="left" w:pos="993"/>
        </w:tabs>
        <w:overflowPunct/>
        <w:rPr>
          <w:szCs w:val="28"/>
        </w:rPr>
      </w:pPr>
      <w:r w:rsidRPr="00315BCD">
        <w:rPr>
          <w:szCs w:val="28"/>
        </w:rPr>
        <w:t xml:space="preserve">          2019 год – 0,00 руб.</w:t>
      </w:r>
    </w:p>
    <w:p w:rsidR="003473F3" w:rsidRPr="00315BCD" w:rsidRDefault="004252B2" w:rsidP="00315BCD">
      <w:pPr>
        <w:tabs>
          <w:tab w:val="left" w:pos="993"/>
        </w:tabs>
        <w:overflowPunct/>
        <w:rPr>
          <w:szCs w:val="28"/>
        </w:rPr>
      </w:pPr>
      <w:r w:rsidRPr="00315BCD">
        <w:rPr>
          <w:szCs w:val="28"/>
        </w:rPr>
        <w:tab/>
      </w:r>
      <w:r w:rsidR="003473F3" w:rsidRPr="00315BCD">
        <w:rPr>
          <w:szCs w:val="28"/>
        </w:rPr>
        <w:t>Финансирование мероприятий подпрограммы осуществляется в пределах выделенных бюджетных средств и ежегодно уточняется исходя из возможностей местного и областного бюджетов.</w:t>
      </w:r>
    </w:p>
    <w:p w:rsidR="003473F3" w:rsidRPr="00315BCD" w:rsidRDefault="003473F3" w:rsidP="00315BCD">
      <w:pPr>
        <w:overflowPunct/>
        <w:autoSpaceDE/>
        <w:ind w:firstLine="709"/>
        <w:rPr>
          <w:sz w:val="8"/>
          <w:szCs w:val="28"/>
        </w:rPr>
      </w:pPr>
    </w:p>
    <w:p w:rsidR="004415BA" w:rsidRPr="00315BCD" w:rsidRDefault="004415BA" w:rsidP="00315BCD">
      <w:pPr>
        <w:overflowPunct/>
        <w:autoSpaceDE/>
        <w:ind w:firstLine="709"/>
        <w:jc w:val="center"/>
        <w:rPr>
          <w:b/>
          <w:szCs w:val="28"/>
        </w:rPr>
      </w:pPr>
    </w:p>
    <w:p w:rsidR="00961263" w:rsidRPr="00315BCD" w:rsidRDefault="004415BA" w:rsidP="00315BCD">
      <w:pPr>
        <w:overflowPunct/>
        <w:autoSpaceDE/>
        <w:jc w:val="center"/>
        <w:rPr>
          <w:b/>
          <w:szCs w:val="28"/>
        </w:rPr>
      </w:pPr>
      <w:r w:rsidRPr="00315BCD">
        <w:rPr>
          <w:b/>
          <w:szCs w:val="28"/>
        </w:rPr>
        <w:t>4. Ожидаемые результаты и показатели</w:t>
      </w:r>
      <w:r w:rsidR="0092686C" w:rsidRPr="00315BCD">
        <w:rPr>
          <w:b/>
          <w:szCs w:val="28"/>
        </w:rPr>
        <w:t xml:space="preserve"> </w:t>
      </w:r>
    </w:p>
    <w:p w:rsidR="004415BA" w:rsidRPr="00315BCD" w:rsidRDefault="004415BA" w:rsidP="00315BCD">
      <w:pPr>
        <w:overflowPunct/>
        <w:autoSpaceDE/>
        <w:jc w:val="center"/>
        <w:rPr>
          <w:b/>
          <w:szCs w:val="28"/>
        </w:rPr>
      </w:pPr>
      <w:r w:rsidRPr="00315BCD">
        <w:rPr>
          <w:b/>
          <w:szCs w:val="28"/>
        </w:rPr>
        <w:t>реализации подпрограммы</w:t>
      </w:r>
    </w:p>
    <w:p w:rsidR="004415BA" w:rsidRPr="00315BCD" w:rsidRDefault="004415BA" w:rsidP="00315BCD">
      <w:pPr>
        <w:ind w:firstLine="720"/>
        <w:jc w:val="center"/>
        <w:rPr>
          <w:szCs w:val="28"/>
        </w:rPr>
      </w:pPr>
    </w:p>
    <w:p w:rsidR="004415BA" w:rsidRPr="00315BCD" w:rsidRDefault="0092686C" w:rsidP="00315BCD">
      <w:pPr>
        <w:ind w:firstLine="709"/>
        <w:rPr>
          <w:szCs w:val="28"/>
        </w:rPr>
      </w:pPr>
      <w:r w:rsidRPr="00315BCD">
        <w:rPr>
          <w:szCs w:val="28"/>
        </w:rPr>
        <w:t>Ожидаемые р</w:t>
      </w:r>
      <w:r w:rsidR="004415BA" w:rsidRPr="00315BCD">
        <w:rPr>
          <w:szCs w:val="28"/>
        </w:rPr>
        <w:t>езультаты реализации подпрограммы:</w:t>
      </w:r>
    </w:p>
    <w:p w:rsidR="005B0001" w:rsidRPr="00315BCD" w:rsidRDefault="00C62EBF" w:rsidP="00315BCD">
      <w:pPr>
        <w:numPr>
          <w:ilvl w:val="0"/>
          <w:numId w:val="20"/>
        </w:numPr>
        <w:ind w:left="0" w:firstLine="357"/>
        <w:rPr>
          <w:szCs w:val="28"/>
        </w:rPr>
      </w:pPr>
      <w:r w:rsidRPr="00315BCD">
        <w:rPr>
          <w:szCs w:val="28"/>
        </w:rPr>
        <w:t>Увеличение</w:t>
      </w:r>
      <w:r w:rsidR="004415BA" w:rsidRPr="00315BCD">
        <w:t xml:space="preserve"> </w:t>
      </w:r>
      <w:r w:rsidR="004415BA" w:rsidRPr="00315BCD">
        <w:rPr>
          <w:szCs w:val="28"/>
        </w:rPr>
        <w:t xml:space="preserve">контингента учащихся по дополнительным предпрофессиональным </w:t>
      </w:r>
      <w:r w:rsidR="005B0001" w:rsidRPr="00315BCD">
        <w:rPr>
          <w:szCs w:val="28"/>
        </w:rPr>
        <w:t>общеобразовательным программам;</w:t>
      </w:r>
    </w:p>
    <w:p w:rsidR="004415BA" w:rsidRPr="00315BCD" w:rsidRDefault="005B0001" w:rsidP="00315BCD">
      <w:pPr>
        <w:numPr>
          <w:ilvl w:val="0"/>
          <w:numId w:val="20"/>
        </w:numPr>
        <w:ind w:left="0" w:firstLine="357"/>
        <w:rPr>
          <w:szCs w:val="28"/>
        </w:rPr>
      </w:pPr>
      <w:r w:rsidRPr="00315BCD">
        <w:rPr>
          <w:szCs w:val="28"/>
        </w:rPr>
        <w:t>С</w:t>
      </w:r>
      <w:r w:rsidR="004415BA" w:rsidRPr="00315BCD">
        <w:rPr>
          <w:szCs w:val="28"/>
        </w:rPr>
        <w:t xml:space="preserve">охранение высококвалифицированного кадрового педагогического состава детских школ искусств. </w:t>
      </w:r>
    </w:p>
    <w:p w:rsidR="004415BA" w:rsidRPr="00315BCD" w:rsidRDefault="004415BA" w:rsidP="00315BCD">
      <w:pPr>
        <w:overflowPunct/>
        <w:autoSpaceDE/>
        <w:spacing w:line="180" w:lineRule="auto"/>
        <w:rPr>
          <w:szCs w:val="28"/>
        </w:rPr>
      </w:pPr>
    </w:p>
    <w:p w:rsidR="004415BA" w:rsidRPr="00315BCD" w:rsidRDefault="004415BA" w:rsidP="00315BCD">
      <w:pPr>
        <w:overflowPunct/>
        <w:autoSpaceDE/>
        <w:ind w:firstLine="709"/>
        <w:rPr>
          <w:szCs w:val="28"/>
        </w:rPr>
      </w:pPr>
      <w:r w:rsidRPr="00315BCD">
        <w:rPr>
          <w:szCs w:val="28"/>
        </w:rPr>
        <w:t>Показатели реализации подпрограммы указаны в таблице:</w:t>
      </w:r>
      <w:r w:rsidRPr="00315BCD">
        <w:rPr>
          <w:szCs w:val="28"/>
        </w:rPr>
        <w:tab/>
      </w:r>
    </w:p>
    <w:tbl>
      <w:tblPr>
        <w:tblW w:w="5018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618"/>
        <w:gridCol w:w="3946"/>
        <w:gridCol w:w="733"/>
        <w:gridCol w:w="733"/>
        <w:gridCol w:w="733"/>
        <w:gridCol w:w="751"/>
        <w:gridCol w:w="904"/>
        <w:gridCol w:w="902"/>
      </w:tblGrid>
      <w:tr w:rsidR="00E843FF" w:rsidRPr="00315BCD" w:rsidTr="00E843FF">
        <w:trPr>
          <w:cantSplit/>
          <w:trHeight w:val="20"/>
          <w:tblHeader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43FF" w:rsidRPr="00315BCD" w:rsidRDefault="00E843FF" w:rsidP="00315BCD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№</w:t>
            </w:r>
          </w:p>
          <w:p w:rsidR="00E843FF" w:rsidRPr="00315BCD" w:rsidRDefault="00E843FF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</w:rPr>
              <w:t>п/п</w:t>
            </w:r>
          </w:p>
        </w:tc>
        <w:tc>
          <w:tcPr>
            <w:tcW w:w="2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3FF" w:rsidRPr="00315BCD" w:rsidRDefault="00E843FF" w:rsidP="00315BCD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Целевые индикаторы</w:t>
            </w:r>
          </w:p>
          <w:p w:rsidR="00E843FF" w:rsidRPr="00315BCD" w:rsidRDefault="00E843FF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</w:rPr>
              <w:t>и показатели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FF" w:rsidRPr="00315BCD" w:rsidRDefault="00E843FF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  <w:lang w:eastAsia="en-US"/>
              </w:rPr>
              <w:t>Ед.</w:t>
            </w:r>
          </w:p>
          <w:p w:rsidR="00E843FF" w:rsidRPr="00315BCD" w:rsidRDefault="00E843FF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  <w:lang w:eastAsia="en-US"/>
              </w:rPr>
              <w:t>изм.</w:t>
            </w:r>
          </w:p>
        </w:tc>
        <w:tc>
          <w:tcPr>
            <w:tcW w:w="215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843FF" w:rsidRPr="00315BCD" w:rsidRDefault="00E843FF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  <w:lang w:eastAsia="en-US"/>
              </w:rPr>
              <w:t>Показатели</w:t>
            </w:r>
          </w:p>
        </w:tc>
      </w:tr>
      <w:tr w:rsidR="00E843FF" w:rsidRPr="00315BCD" w:rsidTr="00E843FF">
        <w:trPr>
          <w:cantSplit/>
          <w:trHeight w:val="20"/>
          <w:tblHeader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43FF" w:rsidRPr="00315BCD" w:rsidRDefault="00E843FF" w:rsidP="00315BCD">
            <w:pPr>
              <w:overflowPunct/>
              <w:autoSpaceDE/>
              <w:rPr>
                <w:sz w:val="24"/>
                <w:szCs w:val="24"/>
                <w:lang w:eastAsia="en-US"/>
              </w:rPr>
            </w:pPr>
          </w:p>
        </w:tc>
        <w:tc>
          <w:tcPr>
            <w:tcW w:w="2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43FF" w:rsidRPr="00315BCD" w:rsidRDefault="00E843FF" w:rsidP="00315BCD">
            <w:pPr>
              <w:overflowPunct/>
              <w:autoSpaceDE/>
              <w:rPr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FF" w:rsidRPr="00315BCD" w:rsidRDefault="00E843FF" w:rsidP="00315BCD">
            <w:pPr>
              <w:overflowPunct/>
              <w:autoSpaceDE/>
              <w:rPr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3FF" w:rsidRPr="00315BCD" w:rsidRDefault="00E843FF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  <w:lang w:eastAsia="en-US"/>
              </w:rPr>
              <w:t>2015 г.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F" w:rsidRPr="00315BCD" w:rsidRDefault="00E843FF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  <w:lang w:eastAsia="en-US"/>
              </w:rPr>
              <w:t>2016 г.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3FF" w:rsidRPr="00315BCD" w:rsidRDefault="00E843FF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</w:rPr>
              <w:t>2017 г.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3FF" w:rsidRPr="00315BCD" w:rsidRDefault="00E843FF" w:rsidP="00315BCD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2018 г.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3FF" w:rsidRPr="00315BCD" w:rsidRDefault="00E843FF" w:rsidP="00315BCD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2019 г.</w:t>
            </w:r>
          </w:p>
        </w:tc>
      </w:tr>
      <w:tr w:rsidR="00E843FF" w:rsidRPr="00315BCD" w:rsidTr="00E843FF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F" w:rsidRPr="00315BCD" w:rsidRDefault="00E843FF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1</w:t>
            </w:r>
          </w:p>
        </w:tc>
        <w:tc>
          <w:tcPr>
            <w:tcW w:w="2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3FF" w:rsidRPr="00315BCD" w:rsidRDefault="00E843FF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F" w:rsidRPr="00315BCD" w:rsidRDefault="00E843FF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3FF" w:rsidRPr="00315BCD" w:rsidRDefault="00E843FF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F" w:rsidRPr="00315BCD" w:rsidRDefault="00E843FF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3FF" w:rsidRPr="00315BCD" w:rsidRDefault="00E843FF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3FF" w:rsidRPr="00315BCD" w:rsidRDefault="00E843FF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3FF" w:rsidRPr="00315BCD" w:rsidRDefault="00E843FF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8</w:t>
            </w:r>
          </w:p>
        </w:tc>
      </w:tr>
      <w:tr w:rsidR="00B972B2" w:rsidRPr="00315BCD" w:rsidTr="00CD51A9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B2" w:rsidRPr="00315BCD" w:rsidRDefault="00B972B2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1.</w:t>
            </w:r>
          </w:p>
        </w:tc>
        <w:tc>
          <w:tcPr>
            <w:tcW w:w="2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2B2" w:rsidRPr="00315BCD" w:rsidRDefault="00B972B2" w:rsidP="00315BCD">
            <w:pPr>
              <w:ind w:left="-57" w:right="-57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Контингент учащихся,</w:t>
            </w:r>
          </w:p>
          <w:p w:rsidR="00B972B2" w:rsidRPr="00315BCD" w:rsidRDefault="00B972B2" w:rsidP="00315BCD">
            <w:pPr>
              <w:ind w:left="-57" w:right="-57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обучающихся по предпрофессиональным</w:t>
            </w:r>
          </w:p>
          <w:p w:rsidR="00B972B2" w:rsidRPr="00315BCD" w:rsidRDefault="00B972B2" w:rsidP="00315BCD">
            <w:pPr>
              <w:ind w:left="-57" w:right="-57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программам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B2" w:rsidRPr="00315BCD" w:rsidRDefault="00B972B2" w:rsidP="00315BCD">
            <w:pPr>
              <w:spacing w:line="18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B2" w:rsidRPr="00B972B2" w:rsidRDefault="00B972B2" w:rsidP="001570E7">
            <w:pPr>
              <w:ind w:right="-57"/>
              <w:jc w:val="center"/>
              <w:rPr>
                <w:sz w:val="24"/>
                <w:szCs w:val="24"/>
                <w:lang w:eastAsia="en-US"/>
              </w:rPr>
            </w:pPr>
            <w:r w:rsidRPr="00B972B2">
              <w:rPr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B2" w:rsidRPr="005937B4" w:rsidRDefault="005937B4" w:rsidP="001570E7">
            <w:pPr>
              <w:ind w:left="-57" w:right="-57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  <w:r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B2" w:rsidRPr="00B972B2" w:rsidRDefault="00B972B2" w:rsidP="001570E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B972B2">
              <w:rPr>
                <w:sz w:val="24"/>
                <w:szCs w:val="24"/>
                <w:lang w:val="en-US" w:eastAsia="en-US"/>
              </w:rPr>
              <w:t>3</w:t>
            </w:r>
            <w:r w:rsidRPr="00B972B2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B2" w:rsidRPr="00B972B2" w:rsidRDefault="00B972B2" w:rsidP="001570E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  <w:p w:rsidR="00B972B2" w:rsidRPr="00B972B2" w:rsidRDefault="00B972B2" w:rsidP="001570E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B972B2">
              <w:rPr>
                <w:sz w:val="24"/>
                <w:szCs w:val="24"/>
                <w:lang w:eastAsia="en-US"/>
              </w:rPr>
              <w:t>405</w:t>
            </w:r>
          </w:p>
          <w:p w:rsidR="00B972B2" w:rsidRPr="00B972B2" w:rsidRDefault="00B972B2" w:rsidP="001570E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B2" w:rsidRPr="00B972B2" w:rsidRDefault="00B972B2" w:rsidP="001570E7">
            <w:pPr>
              <w:ind w:right="-57"/>
              <w:jc w:val="center"/>
              <w:rPr>
                <w:sz w:val="24"/>
                <w:szCs w:val="24"/>
                <w:lang w:eastAsia="en-US"/>
              </w:rPr>
            </w:pPr>
            <w:r w:rsidRPr="00B972B2">
              <w:rPr>
                <w:sz w:val="24"/>
                <w:szCs w:val="24"/>
                <w:lang w:eastAsia="en-US"/>
              </w:rPr>
              <w:t>444</w:t>
            </w:r>
          </w:p>
        </w:tc>
      </w:tr>
      <w:tr w:rsidR="00B972B2" w:rsidRPr="00315BCD" w:rsidTr="00CD51A9">
        <w:trPr>
          <w:trHeight w:val="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B2" w:rsidRPr="00315BCD" w:rsidRDefault="00B972B2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2.</w:t>
            </w:r>
          </w:p>
        </w:tc>
        <w:tc>
          <w:tcPr>
            <w:tcW w:w="2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2B2" w:rsidRPr="00315BCD" w:rsidRDefault="00B972B2" w:rsidP="00315BCD">
            <w:pPr>
              <w:overflowPunct/>
              <w:autoSpaceDE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Контингент учащихся по дополнительным общеобразовательным программам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B2" w:rsidRPr="00315BCD" w:rsidRDefault="00B972B2" w:rsidP="00315BCD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чел.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2B2" w:rsidRPr="00B972B2" w:rsidRDefault="00B972B2" w:rsidP="001570E7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B972B2">
              <w:rPr>
                <w:spacing w:val="1"/>
                <w:sz w:val="24"/>
                <w:szCs w:val="24"/>
              </w:rPr>
              <w:t>867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B2" w:rsidRPr="00B972B2" w:rsidRDefault="00B972B2" w:rsidP="001570E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B972B2">
              <w:rPr>
                <w:sz w:val="24"/>
                <w:szCs w:val="24"/>
                <w:lang w:eastAsia="en-US"/>
              </w:rPr>
              <w:t>869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2B2" w:rsidRPr="00B972B2" w:rsidRDefault="00B972B2" w:rsidP="001570E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B972B2">
              <w:rPr>
                <w:sz w:val="24"/>
                <w:szCs w:val="24"/>
                <w:lang w:eastAsia="en-US"/>
              </w:rPr>
              <w:t>872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2B2" w:rsidRPr="00B972B2" w:rsidRDefault="00B972B2" w:rsidP="001570E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B972B2">
              <w:rPr>
                <w:sz w:val="24"/>
                <w:szCs w:val="24"/>
                <w:lang w:eastAsia="en-US"/>
              </w:rPr>
              <w:t>877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2B2" w:rsidRPr="00B972B2" w:rsidRDefault="00B972B2" w:rsidP="001570E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B972B2">
              <w:rPr>
                <w:sz w:val="24"/>
                <w:szCs w:val="24"/>
                <w:lang w:eastAsia="en-US"/>
              </w:rPr>
              <w:t>861</w:t>
            </w:r>
          </w:p>
        </w:tc>
      </w:tr>
      <w:tr w:rsidR="00A0387E" w:rsidRPr="00315BCD" w:rsidTr="00E843FF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overflowPunct/>
              <w:autoSpaceDE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Численность педагогических работников организаций дополнительного образования детей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чел.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63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63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63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63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63</w:t>
            </w:r>
          </w:p>
        </w:tc>
      </w:tr>
      <w:tr w:rsidR="00A0387E" w:rsidRPr="00315BCD" w:rsidTr="00E843FF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4.</w:t>
            </w:r>
          </w:p>
        </w:tc>
        <w:tc>
          <w:tcPr>
            <w:tcW w:w="2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overflowPunct/>
              <w:autoSpaceDE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Доля педагогических работников дополнительного образования, которым при прохождении аттестации присвоена первая или высшая категория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%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52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52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52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52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87E" w:rsidRPr="00315BCD" w:rsidRDefault="00A0387E" w:rsidP="00315BC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52</w:t>
            </w:r>
          </w:p>
        </w:tc>
      </w:tr>
    </w:tbl>
    <w:p w:rsidR="004415BA" w:rsidRPr="00315BCD" w:rsidRDefault="004415BA" w:rsidP="00315BCD"/>
    <w:p w:rsidR="004415BA" w:rsidRPr="00315BCD" w:rsidRDefault="004415BA" w:rsidP="00315BCD">
      <w:pPr>
        <w:overflowPunct/>
        <w:autoSpaceDE/>
        <w:jc w:val="center"/>
        <w:rPr>
          <w:b/>
          <w:caps/>
          <w:szCs w:val="28"/>
        </w:rPr>
      </w:pPr>
      <w:r w:rsidRPr="00315BCD">
        <w:rPr>
          <w:b/>
          <w:caps/>
          <w:szCs w:val="28"/>
        </w:rPr>
        <w:br w:type="page"/>
      </w:r>
      <w:r w:rsidR="004252B2" w:rsidRPr="00315BCD">
        <w:rPr>
          <w:b/>
          <w:caps/>
          <w:szCs w:val="28"/>
        </w:rPr>
        <w:lastRenderedPageBreak/>
        <w:t xml:space="preserve">Паспорт ПОДПРОГРАММЫ </w:t>
      </w:r>
    </w:p>
    <w:p w:rsidR="004415BA" w:rsidRPr="00315BCD" w:rsidRDefault="004415BA" w:rsidP="00315BCD"/>
    <w:tbl>
      <w:tblPr>
        <w:tblW w:w="9924" w:type="dxa"/>
        <w:tblInd w:w="-3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6096"/>
      </w:tblGrid>
      <w:tr w:rsidR="004415BA" w:rsidRPr="00315BCD" w:rsidTr="00961263">
        <w:tc>
          <w:tcPr>
            <w:tcW w:w="3828" w:type="dxa"/>
          </w:tcPr>
          <w:p w:rsidR="004415BA" w:rsidRPr="00315BCD" w:rsidRDefault="004415BA" w:rsidP="00315BCD">
            <w:r w:rsidRPr="00315BCD">
              <w:rPr>
                <w:szCs w:val="28"/>
              </w:rPr>
              <w:t>Наименование подпрограммы</w:t>
            </w:r>
          </w:p>
        </w:tc>
        <w:tc>
          <w:tcPr>
            <w:tcW w:w="6096" w:type="dxa"/>
            <w:vAlign w:val="bottom"/>
          </w:tcPr>
          <w:p w:rsidR="004415BA" w:rsidRPr="00315BCD" w:rsidRDefault="00A33D62" w:rsidP="00315BCD">
            <w:pPr>
              <w:overflowPunct/>
              <w:autoSpaceDE/>
              <w:rPr>
                <w:szCs w:val="28"/>
              </w:rPr>
            </w:pPr>
            <w:r w:rsidRPr="0006730B">
              <w:rPr>
                <w:bCs/>
                <w:spacing w:val="5"/>
                <w:szCs w:val="28"/>
              </w:rPr>
              <w:t>«Развитие творческого, интеллектуального, трудового потенциала, социальной активности и самореализации молодежи, включение ее в социально-экономическое развитие Снежинского городского округа, гражданско-патриотическое воспитание молодежи»</w:t>
            </w:r>
            <w:r w:rsidRPr="00315BCD">
              <w:rPr>
                <w:szCs w:val="28"/>
              </w:rPr>
              <w:t xml:space="preserve"> </w:t>
            </w:r>
            <w:r w:rsidR="004415BA" w:rsidRPr="00315BCD">
              <w:rPr>
                <w:szCs w:val="28"/>
              </w:rPr>
              <w:t>(далее –  подпрограмма)</w:t>
            </w:r>
          </w:p>
          <w:p w:rsidR="00A17053" w:rsidRPr="00315BCD" w:rsidRDefault="00A17053" w:rsidP="00315BCD">
            <w:pPr>
              <w:overflowPunct/>
              <w:autoSpaceDE/>
              <w:rPr>
                <w:szCs w:val="28"/>
              </w:rPr>
            </w:pPr>
          </w:p>
        </w:tc>
      </w:tr>
      <w:tr w:rsidR="004415BA" w:rsidRPr="00315BCD" w:rsidTr="00961263">
        <w:tc>
          <w:tcPr>
            <w:tcW w:w="3828" w:type="dxa"/>
          </w:tcPr>
          <w:p w:rsidR="004415BA" w:rsidRPr="00315BCD" w:rsidRDefault="004415BA" w:rsidP="00315BCD">
            <w:pPr>
              <w:rPr>
                <w:szCs w:val="28"/>
              </w:rPr>
            </w:pPr>
            <w:r w:rsidRPr="00315BCD">
              <w:rPr>
                <w:szCs w:val="28"/>
              </w:rPr>
              <w:t>Основной разработчик подпрограммы</w:t>
            </w:r>
          </w:p>
          <w:p w:rsidR="00A17053" w:rsidRPr="00315BCD" w:rsidRDefault="00A17053" w:rsidP="00315BCD"/>
        </w:tc>
        <w:tc>
          <w:tcPr>
            <w:tcW w:w="6096" w:type="dxa"/>
          </w:tcPr>
          <w:p w:rsidR="004415BA" w:rsidRPr="00315BCD" w:rsidRDefault="004415BA" w:rsidP="00315BCD">
            <w:pPr>
              <w:rPr>
                <w:szCs w:val="28"/>
              </w:rPr>
            </w:pPr>
            <w:r w:rsidRPr="00315BCD">
              <w:rPr>
                <w:szCs w:val="28"/>
              </w:rPr>
              <w:t xml:space="preserve">  УКиМП</w:t>
            </w:r>
          </w:p>
        </w:tc>
      </w:tr>
      <w:tr w:rsidR="004415BA" w:rsidRPr="00315BCD" w:rsidTr="00961263">
        <w:tc>
          <w:tcPr>
            <w:tcW w:w="3828" w:type="dxa"/>
          </w:tcPr>
          <w:p w:rsidR="004415BA" w:rsidRPr="00315BCD" w:rsidRDefault="004415BA" w:rsidP="00315BCD">
            <w:pPr>
              <w:rPr>
                <w:szCs w:val="28"/>
              </w:rPr>
            </w:pPr>
            <w:r w:rsidRPr="00315BCD">
              <w:rPr>
                <w:szCs w:val="28"/>
              </w:rPr>
              <w:t>Исполнители подпрограммы</w:t>
            </w:r>
          </w:p>
        </w:tc>
        <w:tc>
          <w:tcPr>
            <w:tcW w:w="6096" w:type="dxa"/>
          </w:tcPr>
          <w:p w:rsidR="00F05838" w:rsidRPr="00315BCD" w:rsidRDefault="00F05838" w:rsidP="00315BCD">
            <w:pPr>
              <w:overflowPunct/>
              <w:autoSpaceDE/>
              <w:rPr>
                <w:szCs w:val="28"/>
              </w:rPr>
            </w:pPr>
            <w:r w:rsidRPr="00315BCD">
              <w:rPr>
                <w:szCs w:val="28"/>
              </w:rPr>
              <w:t xml:space="preserve">     УКиМП, учреждения, подведомственные УКиМП;</w:t>
            </w:r>
          </w:p>
          <w:p w:rsidR="00F05838" w:rsidRPr="00315BCD" w:rsidRDefault="00F05838" w:rsidP="00315BCD">
            <w:pPr>
              <w:overflowPunct/>
              <w:autoSpaceDE/>
              <w:rPr>
                <w:szCs w:val="28"/>
              </w:rPr>
            </w:pPr>
            <w:r w:rsidRPr="00315BCD">
              <w:rPr>
                <w:szCs w:val="28"/>
              </w:rPr>
              <w:t xml:space="preserve">     Управление образования, учреждения, подведомственные Управлению образования;</w:t>
            </w:r>
          </w:p>
          <w:p w:rsidR="00F05838" w:rsidRPr="00315BCD" w:rsidRDefault="00F05838" w:rsidP="00315BCD">
            <w:pPr>
              <w:overflowPunct/>
              <w:autoSpaceDE/>
              <w:rPr>
                <w:szCs w:val="28"/>
              </w:rPr>
            </w:pPr>
            <w:r w:rsidRPr="00315BCD">
              <w:rPr>
                <w:szCs w:val="28"/>
              </w:rPr>
              <w:t xml:space="preserve">     УФиС, учреждения, подведомственные УФиС;</w:t>
            </w:r>
          </w:p>
          <w:p w:rsidR="004415BA" w:rsidRPr="00315BCD" w:rsidRDefault="00F05838" w:rsidP="00315BCD">
            <w:pPr>
              <w:overflowPunct/>
              <w:autoSpaceDE/>
              <w:rPr>
                <w:szCs w:val="28"/>
              </w:rPr>
            </w:pPr>
            <w:r w:rsidRPr="00315BCD">
              <w:rPr>
                <w:szCs w:val="28"/>
              </w:rPr>
              <w:t xml:space="preserve">     УСЗН, учреждения, подведомственные УСЗН</w:t>
            </w:r>
          </w:p>
          <w:p w:rsidR="00A17053" w:rsidRPr="00315BCD" w:rsidRDefault="00A17053" w:rsidP="00315BCD">
            <w:pPr>
              <w:overflowPunct/>
              <w:autoSpaceDE/>
              <w:rPr>
                <w:szCs w:val="28"/>
              </w:rPr>
            </w:pPr>
          </w:p>
        </w:tc>
      </w:tr>
      <w:tr w:rsidR="004415BA" w:rsidRPr="00315BCD" w:rsidTr="00961263">
        <w:tc>
          <w:tcPr>
            <w:tcW w:w="3828" w:type="dxa"/>
          </w:tcPr>
          <w:p w:rsidR="004415BA" w:rsidRPr="00315BCD" w:rsidRDefault="004415BA" w:rsidP="00315BCD">
            <w:pPr>
              <w:rPr>
                <w:lang w:val="en-US"/>
              </w:rPr>
            </w:pPr>
            <w:r w:rsidRPr="00315BCD">
              <w:rPr>
                <w:szCs w:val="28"/>
              </w:rPr>
              <w:t>Цели и задачи подпрограммы</w:t>
            </w:r>
          </w:p>
        </w:tc>
        <w:tc>
          <w:tcPr>
            <w:tcW w:w="6096" w:type="dxa"/>
          </w:tcPr>
          <w:p w:rsidR="004415BA" w:rsidRPr="00315BCD" w:rsidRDefault="004415BA" w:rsidP="00315BCD">
            <w:r w:rsidRPr="00315BCD">
              <w:rPr>
                <w:u w:val="single"/>
              </w:rPr>
              <w:t>Цель подпрограммы</w:t>
            </w:r>
            <w:r w:rsidRPr="00315BCD">
              <w:t xml:space="preserve">: </w:t>
            </w:r>
          </w:p>
          <w:p w:rsidR="004415BA" w:rsidRPr="00315BCD" w:rsidRDefault="00CA11B7" w:rsidP="00315BCD">
            <w:pPr>
              <w:rPr>
                <w:color w:val="FF0000"/>
              </w:rPr>
            </w:pPr>
            <w:r w:rsidRPr="00315BCD">
              <w:rPr>
                <w:bCs/>
                <w:spacing w:val="5"/>
                <w:szCs w:val="28"/>
              </w:rPr>
              <w:t>Развитие творческого, интеллектуального, трудового потенциала, социальной активности и самореализации   молодежи, включение ее в социально-экономическое развитие Снежинского городского округа, гражданско-патриотическое воспитание молодежи</w:t>
            </w:r>
            <w:r w:rsidRPr="00315BCD">
              <w:rPr>
                <w:color w:val="FF0000"/>
                <w:szCs w:val="28"/>
              </w:rPr>
              <w:t>.</w:t>
            </w:r>
          </w:p>
          <w:p w:rsidR="004415BA" w:rsidRPr="00315BCD" w:rsidRDefault="004415BA" w:rsidP="00315BCD">
            <w:pPr>
              <w:rPr>
                <w:szCs w:val="28"/>
              </w:rPr>
            </w:pPr>
            <w:r w:rsidRPr="00315BCD">
              <w:rPr>
                <w:szCs w:val="28"/>
                <w:u w:val="single"/>
              </w:rPr>
              <w:t>Задачи подпрограммы</w:t>
            </w:r>
            <w:r w:rsidRPr="00315BCD">
              <w:rPr>
                <w:szCs w:val="28"/>
              </w:rPr>
              <w:t>:</w:t>
            </w:r>
          </w:p>
          <w:p w:rsidR="00A17053" w:rsidRPr="00315BCD" w:rsidRDefault="00A17053" w:rsidP="00315BCD">
            <w:pPr>
              <w:numPr>
                <w:ilvl w:val="0"/>
                <w:numId w:val="15"/>
              </w:numPr>
              <w:ind w:left="0" w:firstLine="357"/>
              <w:rPr>
                <w:bCs/>
              </w:rPr>
            </w:pPr>
            <w:r w:rsidRPr="00315BCD">
              <w:rPr>
                <w:bCs/>
              </w:rPr>
              <w:t>Ф</w:t>
            </w:r>
            <w:r w:rsidR="004415BA" w:rsidRPr="00315BCD">
              <w:rPr>
                <w:bCs/>
              </w:rPr>
              <w:t xml:space="preserve">ормирование условий, направленных на гражданско-патриотическое, духовное развитие и воспитание молодежи; </w:t>
            </w:r>
          </w:p>
          <w:p w:rsidR="00A17053" w:rsidRPr="00315BCD" w:rsidRDefault="00A17053" w:rsidP="00315BCD">
            <w:pPr>
              <w:numPr>
                <w:ilvl w:val="0"/>
                <w:numId w:val="15"/>
              </w:numPr>
              <w:ind w:left="0" w:firstLine="357"/>
              <w:rPr>
                <w:bCs/>
              </w:rPr>
            </w:pPr>
            <w:r w:rsidRPr="00315BCD">
              <w:rPr>
                <w:bCs/>
              </w:rPr>
              <w:t>О</w:t>
            </w:r>
            <w:r w:rsidR="004415BA" w:rsidRPr="00315BCD">
              <w:rPr>
                <w:bCs/>
              </w:rPr>
              <w:t>беспечение прав молодежи в сфере занятости, трудоустройства и предпринимательской деятельности;</w:t>
            </w:r>
          </w:p>
          <w:p w:rsidR="00A17053" w:rsidRPr="00315BCD" w:rsidRDefault="00A17053" w:rsidP="00315BCD">
            <w:pPr>
              <w:numPr>
                <w:ilvl w:val="0"/>
                <w:numId w:val="15"/>
              </w:numPr>
              <w:ind w:left="0" w:firstLine="357"/>
              <w:rPr>
                <w:bCs/>
              </w:rPr>
            </w:pPr>
            <w:r w:rsidRPr="00315BCD">
              <w:rPr>
                <w:bCs/>
              </w:rPr>
              <w:t>Ф</w:t>
            </w:r>
            <w:r w:rsidR="004415BA" w:rsidRPr="00315BCD">
              <w:rPr>
                <w:bCs/>
              </w:rPr>
              <w:t>ормирование условий для поддержки талантливой молодежи в сфере образования, интеллектуальной и творческой деятельности;</w:t>
            </w:r>
          </w:p>
          <w:p w:rsidR="00A17053" w:rsidRPr="00315BCD" w:rsidRDefault="00A17053" w:rsidP="00315BCD">
            <w:pPr>
              <w:numPr>
                <w:ilvl w:val="0"/>
                <w:numId w:val="15"/>
              </w:numPr>
              <w:ind w:left="0" w:firstLine="357"/>
              <w:rPr>
                <w:bCs/>
              </w:rPr>
            </w:pPr>
            <w:r w:rsidRPr="00315BCD">
              <w:rPr>
                <w:bCs/>
              </w:rPr>
              <w:t>Р</w:t>
            </w:r>
            <w:r w:rsidR="004415BA" w:rsidRPr="00315BCD">
              <w:rPr>
                <w:bCs/>
              </w:rPr>
              <w:t>еализация социальных и общественных инициатив молодых граждан Снежинского городского округа;</w:t>
            </w:r>
          </w:p>
          <w:p w:rsidR="004415BA" w:rsidRPr="00315BCD" w:rsidRDefault="00A17053" w:rsidP="00315BCD">
            <w:pPr>
              <w:numPr>
                <w:ilvl w:val="0"/>
                <w:numId w:val="15"/>
              </w:numPr>
              <w:ind w:left="0" w:firstLine="357"/>
              <w:rPr>
                <w:bCs/>
              </w:rPr>
            </w:pPr>
            <w:r w:rsidRPr="00315BCD">
              <w:rPr>
                <w:bCs/>
              </w:rPr>
              <w:t>С</w:t>
            </w:r>
            <w:r w:rsidR="004415BA" w:rsidRPr="00315BCD">
              <w:rPr>
                <w:bCs/>
              </w:rPr>
              <w:t>оздание условий для более полного вовлечения молодежи в социально-экономическую, политическую и культурную жизнь общества.</w:t>
            </w:r>
          </w:p>
          <w:p w:rsidR="00A17053" w:rsidRPr="00315BCD" w:rsidRDefault="00A17053" w:rsidP="00315BCD">
            <w:pPr>
              <w:ind w:left="357"/>
              <w:rPr>
                <w:bCs/>
              </w:rPr>
            </w:pPr>
          </w:p>
        </w:tc>
      </w:tr>
      <w:tr w:rsidR="004415BA" w:rsidRPr="00315BCD" w:rsidTr="00961263">
        <w:tc>
          <w:tcPr>
            <w:tcW w:w="3828" w:type="dxa"/>
          </w:tcPr>
          <w:p w:rsidR="004415BA" w:rsidRPr="00315BCD" w:rsidRDefault="004415BA" w:rsidP="00315BCD">
            <w:r w:rsidRPr="00315BCD">
              <w:t xml:space="preserve">Сроки реализации </w:t>
            </w:r>
            <w:r w:rsidRPr="00315BCD">
              <w:lastRenderedPageBreak/>
              <w:t>подпрограмм</w:t>
            </w:r>
            <w:r w:rsidR="00A17053" w:rsidRPr="00315BCD">
              <w:t>ы</w:t>
            </w:r>
          </w:p>
          <w:p w:rsidR="00A17053" w:rsidRPr="00315BCD" w:rsidRDefault="00A17053" w:rsidP="00315BCD"/>
        </w:tc>
        <w:tc>
          <w:tcPr>
            <w:tcW w:w="6096" w:type="dxa"/>
          </w:tcPr>
          <w:p w:rsidR="004415BA" w:rsidRPr="00315BCD" w:rsidRDefault="00E843FF" w:rsidP="00315BCD">
            <w:r w:rsidRPr="00315BCD">
              <w:rPr>
                <w:szCs w:val="28"/>
              </w:rPr>
              <w:lastRenderedPageBreak/>
              <w:t>2016 - 2019</w:t>
            </w:r>
            <w:r w:rsidR="004415BA" w:rsidRPr="00315BCD">
              <w:rPr>
                <w:szCs w:val="28"/>
              </w:rPr>
              <w:t xml:space="preserve"> годы</w:t>
            </w:r>
          </w:p>
        </w:tc>
      </w:tr>
      <w:tr w:rsidR="004415BA" w:rsidRPr="00315BCD" w:rsidTr="00961263">
        <w:tc>
          <w:tcPr>
            <w:tcW w:w="3828" w:type="dxa"/>
          </w:tcPr>
          <w:p w:rsidR="004415BA" w:rsidRPr="00315BCD" w:rsidRDefault="004415BA" w:rsidP="00315BCD">
            <w:r w:rsidRPr="00315BCD">
              <w:rPr>
                <w:szCs w:val="28"/>
              </w:rPr>
              <w:lastRenderedPageBreak/>
              <w:t>Объем и источники финансирования подпрограммы</w:t>
            </w:r>
          </w:p>
        </w:tc>
        <w:tc>
          <w:tcPr>
            <w:tcW w:w="6096" w:type="dxa"/>
          </w:tcPr>
          <w:p w:rsidR="003473F3" w:rsidRPr="00315BCD" w:rsidRDefault="003473F3" w:rsidP="00315BCD">
            <w:pPr>
              <w:rPr>
                <w:szCs w:val="28"/>
              </w:rPr>
            </w:pPr>
            <w:r w:rsidRPr="00315BCD">
              <w:rPr>
                <w:color w:val="FF0000"/>
                <w:szCs w:val="28"/>
              </w:rPr>
              <w:t xml:space="preserve">    </w:t>
            </w:r>
            <w:r w:rsidRPr="00315BCD">
              <w:rPr>
                <w:szCs w:val="28"/>
              </w:rPr>
              <w:t>Подпрограмма финансируется за счет средств местного и областного бюджета.</w:t>
            </w:r>
          </w:p>
          <w:p w:rsidR="003473F3" w:rsidRPr="00315BCD" w:rsidRDefault="003473F3" w:rsidP="00315BCD">
            <w:pPr>
              <w:overflowPunct/>
              <w:rPr>
                <w:szCs w:val="28"/>
              </w:rPr>
            </w:pPr>
            <w:r w:rsidRPr="00315BCD">
              <w:rPr>
                <w:szCs w:val="28"/>
              </w:rPr>
              <w:t xml:space="preserve">    Общий объем финансирования на весь период действия подпрограммы составит </w:t>
            </w:r>
            <w:r w:rsidR="00214044">
              <w:rPr>
                <w:szCs w:val="26"/>
              </w:rPr>
              <w:t>7 292 508,09</w:t>
            </w:r>
            <w:r w:rsidRPr="00315BCD">
              <w:rPr>
                <w:szCs w:val="28"/>
              </w:rPr>
              <w:t xml:space="preserve"> руб.,</w:t>
            </w:r>
            <w:r w:rsidR="004252B2" w:rsidRPr="00315BCD">
              <w:rPr>
                <w:szCs w:val="28"/>
              </w:rPr>
              <w:t xml:space="preserve"> </w:t>
            </w:r>
            <w:r w:rsidRPr="00315BCD">
              <w:rPr>
                <w:szCs w:val="28"/>
              </w:rPr>
              <w:t>в том числе:</w:t>
            </w:r>
          </w:p>
          <w:p w:rsidR="003473F3" w:rsidRPr="00315BCD" w:rsidRDefault="003473F3" w:rsidP="00315BCD">
            <w:pPr>
              <w:overflowPunct/>
              <w:ind w:firstLine="709"/>
              <w:rPr>
                <w:szCs w:val="28"/>
              </w:rPr>
            </w:pPr>
            <w:r w:rsidRPr="00315BCD">
              <w:rPr>
                <w:szCs w:val="28"/>
              </w:rPr>
              <w:t xml:space="preserve">средства местного бюджета – </w:t>
            </w:r>
            <w:r w:rsidR="00214044">
              <w:rPr>
                <w:szCs w:val="28"/>
              </w:rPr>
              <w:t>7 085 008,09</w:t>
            </w:r>
            <w:r w:rsidRPr="00315BCD">
              <w:rPr>
                <w:szCs w:val="28"/>
              </w:rPr>
              <w:t xml:space="preserve"> руб.:</w:t>
            </w:r>
          </w:p>
          <w:p w:rsidR="003473F3" w:rsidRPr="00315BCD" w:rsidRDefault="003473F3" w:rsidP="00315BCD">
            <w:pPr>
              <w:overflowPunct/>
              <w:ind w:firstLine="709"/>
              <w:rPr>
                <w:szCs w:val="28"/>
              </w:rPr>
            </w:pPr>
            <w:r w:rsidRPr="00315BCD">
              <w:rPr>
                <w:szCs w:val="28"/>
              </w:rPr>
              <w:t xml:space="preserve">2016 год – </w:t>
            </w:r>
            <w:r w:rsidR="00214044">
              <w:rPr>
                <w:szCs w:val="28"/>
              </w:rPr>
              <w:t>2 546 775,31</w:t>
            </w:r>
            <w:r w:rsidRPr="00315BCD">
              <w:rPr>
                <w:szCs w:val="28"/>
              </w:rPr>
              <w:t xml:space="preserve"> руб.;</w:t>
            </w:r>
          </w:p>
          <w:p w:rsidR="003473F3" w:rsidRPr="00315BCD" w:rsidRDefault="003473F3" w:rsidP="00315BCD">
            <w:pPr>
              <w:overflowPunct/>
              <w:ind w:firstLine="709"/>
              <w:rPr>
                <w:szCs w:val="28"/>
              </w:rPr>
            </w:pPr>
            <w:r w:rsidRPr="00315BCD">
              <w:rPr>
                <w:szCs w:val="28"/>
              </w:rPr>
              <w:t xml:space="preserve">2017 год – </w:t>
            </w:r>
            <w:r w:rsidR="00214044">
              <w:rPr>
                <w:szCs w:val="28"/>
              </w:rPr>
              <w:t>2 508 732,78</w:t>
            </w:r>
            <w:r w:rsidRPr="00315BCD">
              <w:rPr>
                <w:szCs w:val="28"/>
              </w:rPr>
              <w:t xml:space="preserve"> руб.;</w:t>
            </w:r>
          </w:p>
          <w:p w:rsidR="003473F3" w:rsidRPr="00315BCD" w:rsidRDefault="003473F3" w:rsidP="00315BCD">
            <w:pPr>
              <w:overflowPunct/>
              <w:ind w:firstLine="709"/>
              <w:rPr>
                <w:szCs w:val="28"/>
              </w:rPr>
            </w:pPr>
            <w:r w:rsidRPr="00315BCD">
              <w:rPr>
                <w:szCs w:val="28"/>
              </w:rPr>
              <w:t xml:space="preserve">2018 год – </w:t>
            </w:r>
            <w:r w:rsidR="004252B2" w:rsidRPr="00315BCD">
              <w:rPr>
                <w:szCs w:val="28"/>
              </w:rPr>
              <w:t>1 118 500,00</w:t>
            </w:r>
            <w:r w:rsidRPr="00315BCD">
              <w:rPr>
                <w:szCs w:val="28"/>
              </w:rPr>
              <w:t xml:space="preserve"> руб.</w:t>
            </w:r>
            <w:r w:rsidR="00E843FF" w:rsidRPr="00315BCD">
              <w:rPr>
                <w:szCs w:val="28"/>
              </w:rPr>
              <w:t>;</w:t>
            </w:r>
          </w:p>
          <w:p w:rsidR="00E843FF" w:rsidRPr="00315BCD" w:rsidRDefault="00E843FF" w:rsidP="00315BCD">
            <w:pPr>
              <w:overflowPunct/>
              <w:ind w:firstLine="709"/>
              <w:rPr>
                <w:szCs w:val="28"/>
              </w:rPr>
            </w:pPr>
            <w:r w:rsidRPr="00315BCD">
              <w:rPr>
                <w:szCs w:val="28"/>
              </w:rPr>
              <w:t xml:space="preserve">2019 год – </w:t>
            </w:r>
            <w:r w:rsidR="004252B2" w:rsidRPr="00315BCD">
              <w:rPr>
                <w:szCs w:val="28"/>
              </w:rPr>
              <w:t>1 118 500,00</w:t>
            </w:r>
            <w:r w:rsidRPr="00315BCD">
              <w:rPr>
                <w:szCs w:val="28"/>
              </w:rPr>
              <w:t xml:space="preserve"> руб.</w:t>
            </w:r>
          </w:p>
          <w:p w:rsidR="003473F3" w:rsidRPr="00315BCD" w:rsidRDefault="003473F3" w:rsidP="00315BCD">
            <w:pPr>
              <w:overflowPunct/>
              <w:ind w:firstLine="709"/>
              <w:rPr>
                <w:szCs w:val="28"/>
              </w:rPr>
            </w:pPr>
            <w:r w:rsidRPr="00315BCD">
              <w:rPr>
                <w:szCs w:val="28"/>
              </w:rPr>
              <w:t>средства областного бюджета – 207 500,00 руб.:</w:t>
            </w:r>
          </w:p>
          <w:p w:rsidR="003473F3" w:rsidRPr="00214044" w:rsidRDefault="003473F3" w:rsidP="00315BCD">
            <w:pPr>
              <w:overflowPunct/>
              <w:ind w:firstLine="709"/>
              <w:rPr>
                <w:szCs w:val="28"/>
              </w:rPr>
            </w:pPr>
            <w:r w:rsidRPr="00214044">
              <w:rPr>
                <w:szCs w:val="28"/>
              </w:rPr>
              <w:t>2016 год – 207 500,00 руб.;</w:t>
            </w:r>
          </w:p>
          <w:p w:rsidR="003473F3" w:rsidRPr="00214044" w:rsidRDefault="003473F3" w:rsidP="00315BCD">
            <w:pPr>
              <w:overflowPunct/>
              <w:ind w:firstLine="709"/>
              <w:rPr>
                <w:szCs w:val="28"/>
              </w:rPr>
            </w:pPr>
            <w:r w:rsidRPr="00214044">
              <w:rPr>
                <w:szCs w:val="28"/>
              </w:rPr>
              <w:t>2017 год – 0,00 руб.;</w:t>
            </w:r>
          </w:p>
          <w:p w:rsidR="003473F3" w:rsidRPr="00214044" w:rsidRDefault="003473F3" w:rsidP="00315BCD">
            <w:pPr>
              <w:overflowPunct/>
              <w:ind w:firstLine="709"/>
              <w:rPr>
                <w:szCs w:val="28"/>
              </w:rPr>
            </w:pPr>
            <w:r w:rsidRPr="00214044">
              <w:rPr>
                <w:szCs w:val="28"/>
              </w:rPr>
              <w:t>2018 год – 0,00 руб.</w:t>
            </w:r>
            <w:r w:rsidR="00E843FF" w:rsidRPr="00214044">
              <w:rPr>
                <w:szCs w:val="28"/>
              </w:rPr>
              <w:t>;</w:t>
            </w:r>
          </w:p>
          <w:p w:rsidR="00E843FF" w:rsidRPr="00315BCD" w:rsidRDefault="00E843FF" w:rsidP="00315BCD">
            <w:pPr>
              <w:overflowPunct/>
              <w:ind w:firstLine="709"/>
              <w:rPr>
                <w:szCs w:val="28"/>
              </w:rPr>
            </w:pPr>
            <w:r w:rsidRPr="00214044">
              <w:rPr>
                <w:szCs w:val="28"/>
              </w:rPr>
              <w:t>2019 год – 0,00 руб.</w:t>
            </w:r>
          </w:p>
          <w:p w:rsidR="003473F3" w:rsidRPr="00315BCD" w:rsidRDefault="003473F3" w:rsidP="00315BCD">
            <w:pPr>
              <w:overflowPunct/>
              <w:autoSpaceDE/>
              <w:rPr>
                <w:szCs w:val="28"/>
              </w:rPr>
            </w:pPr>
            <w:r w:rsidRPr="00315BCD">
              <w:rPr>
                <w:szCs w:val="28"/>
              </w:rPr>
              <w:t xml:space="preserve">    Финансирование мероприятий подпрограммы осуществляется в пределах выделенных бюджетных средств и ежегодно уточняется исходя из возможностей местного бюджета.</w:t>
            </w:r>
          </w:p>
          <w:p w:rsidR="004415BA" w:rsidRPr="00315BCD" w:rsidRDefault="004415BA" w:rsidP="00214044">
            <w:pPr>
              <w:overflowPunct/>
              <w:autoSpaceDE/>
              <w:ind w:firstLine="293"/>
              <w:rPr>
                <w:sz w:val="16"/>
                <w:szCs w:val="16"/>
              </w:rPr>
            </w:pPr>
          </w:p>
        </w:tc>
      </w:tr>
      <w:tr w:rsidR="004415BA" w:rsidRPr="00315BCD" w:rsidTr="00961263">
        <w:tc>
          <w:tcPr>
            <w:tcW w:w="3828" w:type="dxa"/>
          </w:tcPr>
          <w:p w:rsidR="004415BA" w:rsidRPr="00315BCD" w:rsidRDefault="00963B64" w:rsidP="00315BCD">
            <w:r w:rsidRPr="00315BCD">
              <w:rPr>
                <w:szCs w:val="28"/>
              </w:rPr>
              <w:t>Индикаторы реализации подпрограммы</w:t>
            </w:r>
          </w:p>
        </w:tc>
        <w:tc>
          <w:tcPr>
            <w:tcW w:w="6096" w:type="dxa"/>
          </w:tcPr>
          <w:p w:rsidR="004415BA" w:rsidRPr="00315BCD" w:rsidRDefault="004415BA" w:rsidP="00315BCD">
            <w:r w:rsidRPr="00315BCD">
              <w:t xml:space="preserve">Индикативные показатели указаны в таблице раздела </w:t>
            </w:r>
            <w:r w:rsidR="00C17FB6" w:rsidRPr="00315BCD">
              <w:t>4</w:t>
            </w:r>
            <w:r w:rsidRPr="00315BCD">
              <w:t xml:space="preserve"> подпрограммы.</w:t>
            </w:r>
          </w:p>
          <w:p w:rsidR="00A17053" w:rsidRPr="00315BCD" w:rsidRDefault="00A17053" w:rsidP="00315BCD"/>
        </w:tc>
      </w:tr>
      <w:tr w:rsidR="004415BA" w:rsidRPr="00315BCD" w:rsidTr="00961263">
        <w:tc>
          <w:tcPr>
            <w:tcW w:w="3828" w:type="dxa"/>
          </w:tcPr>
          <w:p w:rsidR="004415BA" w:rsidRPr="00315BCD" w:rsidRDefault="004415BA" w:rsidP="00315BCD">
            <w:r w:rsidRPr="00315BCD">
              <w:rPr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096" w:type="dxa"/>
          </w:tcPr>
          <w:p w:rsidR="00442490" w:rsidRPr="00315BCD" w:rsidRDefault="00442490" w:rsidP="00315BCD">
            <w:pPr>
              <w:numPr>
                <w:ilvl w:val="0"/>
                <w:numId w:val="17"/>
              </w:numPr>
              <w:ind w:left="0" w:firstLine="0"/>
              <w:rPr>
                <w:spacing w:val="-2"/>
                <w:szCs w:val="28"/>
              </w:rPr>
            </w:pPr>
            <w:r w:rsidRPr="00315BCD">
              <w:rPr>
                <w:spacing w:val="-1"/>
                <w:szCs w:val="28"/>
              </w:rPr>
              <w:t>П</w:t>
            </w:r>
            <w:r w:rsidRPr="00315BCD">
              <w:rPr>
                <w:spacing w:val="-2"/>
                <w:szCs w:val="28"/>
              </w:rPr>
              <w:t>овышение уровня гражданско-патриотического, духовно-нравственного воспитания молодежи;</w:t>
            </w:r>
          </w:p>
          <w:p w:rsidR="00442490" w:rsidRPr="00315BCD" w:rsidRDefault="00442490" w:rsidP="00315BCD">
            <w:pPr>
              <w:numPr>
                <w:ilvl w:val="0"/>
                <w:numId w:val="17"/>
              </w:numPr>
              <w:ind w:left="0" w:firstLine="0"/>
              <w:rPr>
                <w:spacing w:val="-2"/>
                <w:szCs w:val="28"/>
              </w:rPr>
            </w:pPr>
            <w:r w:rsidRPr="00315BCD">
              <w:rPr>
                <w:szCs w:val="28"/>
              </w:rPr>
              <w:t>Сокращение негативных (общественно опасных) проявлений в молодежной среде, таких, как: преступность, наркомания, алкоголизм, экстремизм;</w:t>
            </w:r>
          </w:p>
          <w:p w:rsidR="00442490" w:rsidRPr="00315BCD" w:rsidRDefault="00442490" w:rsidP="00315BCD">
            <w:pPr>
              <w:numPr>
                <w:ilvl w:val="0"/>
                <w:numId w:val="17"/>
              </w:numPr>
              <w:ind w:left="0" w:firstLine="0"/>
              <w:rPr>
                <w:spacing w:val="-2"/>
                <w:szCs w:val="28"/>
              </w:rPr>
            </w:pPr>
            <w:r w:rsidRPr="00315BCD">
              <w:rPr>
                <w:szCs w:val="28"/>
              </w:rPr>
              <w:t xml:space="preserve">Обеспечение роста </w:t>
            </w:r>
            <w:r w:rsidR="00BE24A2" w:rsidRPr="00315BCD">
              <w:rPr>
                <w:szCs w:val="28"/>
              </w:rPr>
              <w:t xml:space="preserve">доли </w:t>
            </w:r>
            <w:r w:rsidRPr="00315BCD">
              <w:rPr>
                <w:szCs w:val="28"/>
              </w:rPr>
              <w:t>молодых граждан, принявших участие в семинарах, форумах, тренингах по развитию предпринимательской деятельности</w:t>
            </w:r>
            <w:r w:rsidR="00BE24A2" w:rsidRPr="00315BCD">
              <w:rPr>
                <w:szCs w:val="28"/>
              </w:rPr>
              <w:t xml:space="preserve"> до 0,25% в 2019 году</w:t>
            </w:r>
            <w:r w:rsidRPr="00315BCD">
              <w:rPr>
                <w:szCs w:val="28"/>
              </w:rPr>
              <w:t>;</w:t>
            </w:r>
          </w:p>
          <w:p w:rsidR="00442490" w:rsidRPr="00315BCD" w:rsidRDefault="00BE24A2" w:rsidP="00315BCD">
            <w:pPr>
              <w:numPr>
                <w:ilvl w:val="0"/>
                <w:numId w:val="17"/>
              </w:numPr>
              <w:ind w:left="0" w:firstLine="0"/>
              <w:rPr>
                <w:spacing w:val="-2"/>
                <w:szCs w:val="28"/>
              </w:rPr>
            </w:pPr>
            <w:r w:rsidRPr="00315BCD">
              <w:rPr>
                <w:szCs w:val="28"/>
              </w:rPr>
              <w:t>Увеличение количества представителей органов по работе с молодежью, ответственных за реализацию молодежной политики, принявших участие в мероприятиях по обучению и повышению квалификации, проводимых на территории Снеж</w:t>
            </w:r>
            <w:r w:rsidR="00B972B2">
              <w:rPr>
                <w:szCs w:val="28"/>
              </w:rPr>
              <w:t>инского городского округа – до 3</w:t>
            </w:r>
            <w:r w:rsidRPr="00315BCD">
              <w:rPr>
                <w:szCs w:val="28"/>
              </w:rPr>
              <w:t xml:space="preserve"> в 2019 году</w:t>
            </w:r>
            <w:r w:rsidR="00442490" w:rsidRPr="00315BCD">
              <w:rPr>
                <w:szCs w:val="28"/>
              </w:rPr>
              <w:t>;</w:t>
            </w:r>
          </w:p>
          <w:p w:rsidR="00442490" w:rsidRPr="00315BCD" w:rsidRDefault="00442490" w:rsidP="00315BCD">
            <w:pPr>
              <w:numPr>
                <w:ilvl w:val="0"/>
                <w:numId w:val="17"/>
              </w:numPr>
              <w:ind w:left="0" w:firstLine="0"/>
              <w:rPr>
                <w:spacing w:val="-2"/>
                <w:szCs w:val="28"/>
              </w:rPr>
            </w:pPr>
            <w:r w:rsidRPr="00315BCD">
              <w:rPr>
                <w:spacing w:val="-2"/>
                <w:szCs w:val="28"/>
              </w:rPr>
              <w:t>У</w:t>
            </w:r>
            <w:r w:rsidRPr="00315BCD">
              <w:rPr>
                <w:szCs w:val="28"/>
              </w:rPr>
              <w:t xml:space="preserve">величение доли молодых граждан, </w:t>
            </w:r>
            <w:r w:rsidRPr="00315BCD">
              <w:rPr>
                <w:szCs w:val="28"/>
              </w:rPr>
              <w:lastRenderedPageBreak/>
              <w:t>принявших участие в мероприятиях, направленных на развитие правовой грамотности и повышение электоральной активности</w:t>
            </w:r>
            <w:r w:rsidR="00BE24A2" w:rsidRPr="00315BCD">
              <w:rPr>
                <w:szCs w:val="28"/>
              </w:rPr>
              <w:t xml:space="preserve"> – до 1,6% в 2019 году</w:t>
            </w:r>
            <w:r w:rsidRPr="00315BCD">
              <w:rPr>
                <w:szCs w:val="28"/>
              </w:rPr>
              <w:t>;</w:t>
            </w:r>
          </w:p>
          <w:p w:rsidR="00442490" w:rsidRPr="00315BCD" w:rsidRDefault="00442490" w:rsidP="00315BCD">
            <w:pPr>
              <w:numPr>
                <w:ilvl w:val="0"/>
                <w:numId w:val="17"/>
              </w:numPr>
              <w:ind w:left="0" w:firstLine="0"/>
              <w:rPr>
                <w:spacing w:val="-2"/>
                <w:szCs w:val="28"/>
              </w:rPr>
            </w:pPr>
            <w:r w:rsidRPr="00315BCD">
              <w:rPr>
                <w:spacing w:val="-2"/>
                <w:szCs w:val="28"/>
              </w:rPr>
              <w:t>Увеличение количества</w:t>
            </w:r>
            <w:r w:rsidRPr="00315BCD">
              <w:rPr>
                <w:szCs w:val="28"/>
              </w:rPr>
              <w:t xml:space="preserve"> проведенных мероприятий, связанных с проектной деятельностью молодежи (грантовые конкурсы, семинары, тренинги, форумы)</w:t>
            </w:r>
            <w:r w:rsidR="00B972B2">
              <w:rPr>
                <w:szCs w:val="28"/>
              </w:rPr>
              <w:t xml:space="preserve"> – до 5</w:t>
            </w:r>
            <w:r w:rsidR="00BE24A2" w:rsidRPr="00315BCD">
              <w:rPr>
                <w:szCs w:val="28"/>
              </w:rPr>
              <w:t xml:space="preserve"> в 2019 году</w:t>
            </w:r>
            <w:r w:rsidRPr="00315BCD">
              <w:rPr>
                <w:szCs w:val="28"/>
              </w:rPr>
              <w:t>;</w:t>
            </w:r>
          </w:p>
          <w:p w:rsidR="00442490" w:rsidRPr="00315BCD" w:rsidRDefault="00442490" w:rsidP="00315BCD">
            <w:pPr>
              <w:numPr>
                <w:ilvl w:val="0"/>
                <w:numId w:val="17"/>
              </w:numPr>
              <w:ind w:left="0" w:firstLine="0"/>
              <w:rPr>
                <w:spacing w:val="-2"/>
                <w:szCs w:val="28"/>
              </w:rPr>
            </w:pPr>
            <w:r w:rsidRPr="00315BCD">
              <w:rPr>
                <w:spacing w:val="-2"/>
                <w:szCs w:val="28"/>
              </w:rPr>
              <w:t>У</w:t>
            </w:r>
            <w:r w:rsidRPr="00315BCD">
              <w:rPr>
                <w:szCs w:val="28"/>
              </w:rPr>
              <w:t>величение количества проектов молодых граждан, которым оказана государственная поддержка со стороны органов, реализующих молодежную политику</w:t>
            </w:r>
            <w:r w:rsidR="00BE24A2" w:rsidRPr="00315BCD">
              <w:rPr>
                <w:szCs w:val="28"/>
              </w:rPr>
              <w:t xml:space="preserve"> – до 4 в 2019 году</w:t>
            </w:r>
            <w:r w:rsidRPr="00315BCD">
              <w:rPr>
                <w:szCs w:val="28"/>
              </w:rPr>
              <w:t>;</w:t>
            </w:r>
          </w:p>
          <w:p w:rsidR="00442490" w:rsidRPr="00051A44" w:rsidRDefault="00442490" w:rsidP="00315BCD">
            <w:pPr>
              <w:numPr>
                <w:ilvl w:val="0"/>
                <w:numId w:val="17"/>
              </w:numPr>
              <w:ind w:left="0" w:firstLine="0"/>
              <w:rPr>
                <w:spacing w:val="-2"/>
                <w:szCs w:val="28"/>
              </w:rPr>
            </w:pPr>
            <w:r w:rsidRPr="00315BCD">
              <w:rPr>
                <w:spacing w:val="-2"/>
                <w:szCs w:val="28"/>
              </w:rPr>
              <w:t>Увеличение</w:t>
            </w:r>
            <w:r w:rsidRPr="00315BCD">
              <w:rPr>
                <w:szCs w:val="28"/>
              </w:rPr>
              <w:t xml:space="preserve"> количества молодых граждан, принявших участие в мероприятиях в сфере образования, интеллектуальной и творческой деятельности, </w:t>
            </w:r>
            <w:r w:rsidR="00961263" w:rsidRPr="00315BCD">
              <w:rPr>
                <w:szCs w:val="28"/>
              </w:rPr>
              <w:t>проводящийся</w:t>
            </w:r>
            <w:r w:rsidRPr="00315BCD">
              <w:rPr>
                <w:szCs w:val="28"/>
              </w:rPr>
              <w:t xml:space="preserve"> на областном и федеральном уровне</w:t>
            </w:r>
            <w:r w:rsidR="00BE24A2" w:rsidRPr="00315BCD">
              <w:rPr>
                <w:szCs w:val="28"/>
              </w:rPr>
              <w:t xml:space="preserve"> до </w:t>
            </w:r>
            <w:r w:rsidR="00214044">
              <w:rPr>
                <w:szCs w:val="28"/>
              </w:rPr>
              <w:t>4000</w:t>
            </w:r>
            <w:r w:rsidR="00BE24A2" w:rsidRPr="00315BCD">
              <w:rPr>
                <w:szCs w:val="28"/>
              </w:rPr>
              <w:t xml:space="preserve"> человек в 2019 году</w:t>
            </w:r>
            <w:r w:rsidRPr="00315BCD">
              <w:rPr>
                <w:szCs w:val="28"/>
              </w:rPr>
              <w:t>;</w:t>
            </w:r>
          </w:p>
          <w:p w:rsidR="00442490" w:rsidRPr="00315BCD" w:rsidRDefault="003E7BF5" w:rsidP="00315BCD">
            <w:pPr>
              <w:numPr>
                <w:ilvl w:val="0"/>
                <w:numId w:val="17"/>
              </w:numPr>
              <w:ind w:left="0" w:firstLine="0"/>
              <w:rPr>
                <w:szCs w:val="28"/>
              </w:rPr>
            </w:pPr>
            <w:r w:rsidRPr="00315BCD">
              <w:rPr>
                <w:szCs w:val="28"/>
              </w:rPr>
              <w:t>Увеличение количества публикаций в средствах массовой информации о реализуемых мероприятиях в сфере молодежной политики – до 40 в 2019 году</w:t>
            </w:r>
            <w:r w:rsidR="00442490" w:rsidRPr="00315BCD">
              <w:rPr>
                <w:szCs w:val="28"/>
              </w:rPr>
              <w:t xml:space="preserve">; </w:t>
            </w:r>
          </w:p>
          <w:p w:rsidR="00442490" w:rsidRPr="00315BCD" w:rsidRDefault="00442490" w:rsidP="00315BCD">
            <w:pPr>
              <w:numPr>
                <w:ilvl w:val="0"/>
                <w:numId w:val="17"/>
              </w:numPr>
              <w:ind w:left="0" w:firstLine="0"/>
              <w:rPr>
                <w:spacing w:val="-2"/>
                <w:szCs w:val="28"/>
              </w:rPr>
            </w:pPr>
            <w:r w:rsidRPr="00315BCD">
              <w:rPr>
                <w:spacing w:val="-2"/>
                <w:szCs w:val="28"/>
              </w:rPr>
              <w:t>У</w:t>
            </w:r>
            <w:r w:rsidRPr="00315BCD">
              <w:rPr>
                <w:szCs w:val="28"/>
              </w:rPr>
              <w:t>величение числа подростков и молодежи, вовлечённых в волонтерскую, добровольческую и поисковую деятельность</w:t>
            </w:r>
            <w:r w:rsidR="00B972B2">
              <w:rPr>
                <w:szCs w:val="28"/>
              </w:rPr>
              <w:t xml:space="preserve"> до </w:t>
            </w:r>
            <w:r w:rsidR="00B972B2" w:rsidRPr="00214044">
              <w:rPr>
                <w:szCs w:val="28"/>
              </w:rPr>
              <w:t>6</w:t>
            </w:r>
            <w:r w:rsidR="00214044" w:rsidRPr="00214044">
              <w:rPr>
                <w:szCs w:val="28"/>
              </w:rPr>
              <w:t>0</w:t>
            </w:r>
            <w:r w:rsidR="00BE24A2" w:rsidRPr="00315BCD">
              <w:rPr>
                <w:szCs w:val="28"/>
              </w:rPr>
              <w:t xml:space="preserve"> в 2019 году</w:t>
            </w:r>
            <w:r w:rsidRPr="00315BCD">
              <w:rPr>
                <w:szCs w:val="28"/>
              </w:rPr>
              <w:t>.</w:t>
            </w:r>
          </w:p>
          <w:p w:rsidR="004415BA" w:rsidRPr="00315BCD" w:rsidRDefault="004415BA" w:rsidP="00315BCD">
            <w:pPr>
              <w:overflowPunct/>
              <w:autoSpaceDE/>
              <w:rPr>
                <w:szCs w:val="28"/>
              </w:rPr>
            </w:pPr>
          </w:p>
        </w:tc>
      </w:tr>
    </w:tbl>
    <w:p w:rsidR="004415BA" w:rsidRPr="00315BCD" w:rsidRDefault="004415BA" w:rsidP="00315BCD">
      <w:pPr>
        <w:pStyle w:val="a3"/>
        <w:rPr>
          <w:spacing w:val="1"/>
          <w:sz w:val="24"/>
        </w:rPr>
      </w:pPr>
    </w:p>
    <w:p w:rsidR="004415BA" w:rsidRPr="00315BCD" w:rsidRDefault="004415BA" w:rsidP="00315BCD">
      <w:pPr>
        <w:overflowPunct/>
        <w:autoSpaceDE/>
        <w:spacing w:line="180" w:lineRule="auto"/>
        <w:jc w:val="center"/>
        <w:rPr>
          <w:b/>
          <w:szCs w:val="28"/>
        </w:rPr>
      </w:pPr>
      <w:r w:rsidRPr="00315BCD">
        <w:rPr>
          <w:b/>
          <w:szCs w:val="28"/>
        </w:rPr>
        <w:t>1. Основная цель и задачи подпрограммы</w:t>
      </w:r>
    </w:p>
    <w:p w:rsidR="004415BA" w:rsidRPr="00315BCD" w:rsidRDefault="004415BA" w:rsidP="00315BCD">
      <w:pPr>
        <w:overflowPunct/>
        <w:autoSpaceDE/>
        <w:jc w:val="both"/>
        <w:rPr>
          <w:szCs w:val="28"/>
        </w:rPr>
      </w:pPr>
    </w:p>
    <w:p w:rsidR="004415BA" w:rsidRPr="00315BCD" w:rsidRDefault="004415BA" w:rsidP="00315BCD">
      <w:pPr>
        <w:ind w:firstLine="708"/>
      </w:pPr>
      <w:r w:rsidRPr="00315BCD">
        <w:rPr>
          <w:szCs w:val="28"/>
        </w:rPr>
        <w:t>Основной целью подпрограммы является</w:t>
      </w:r>
      <w:r w:rsidR="00CA11B7" w:rsidRPr="00315BCD">
        <w:rPr>
          <w:szCs w:val="28"/>
        </w:rPr>
        <w:t xml:space="preserve"> </w:t>
      </w:r>
      <w:r w:rsidR="00CA11B7" w:rsidRPr="00315BCD">
        <w:rPr>
          <w:bCs/>
          <w:spacing w:val="5"/>
          <w:szCs w:val="28"/>
        </w:rPr>
        <w:t>развитие творческого, интеллектуального, трудового потенциала, социальной активности и самореализации   молодежи, включение ее в социально-экономическое развитие Снежинского городского округа, гражданско-патриотическое воспитание молодежи</w:t>
      </w:r>
      <w:r w:rsidRPr="00315BCD">
        <w:rPr>
          <w:bCs/>
        </w:rPr>
        <w:t>.</w:t>
      </w:r>
      <w:r w:rsidRPr="00315BCD">
        <w:t xml:space="preserve"> </w:t>
      </w:r>
    </w:p>
    <w:p w:rsidR="004415BA" w:rsidRPr="00315BCD" w:rsidRDefault="004415BA" w:rsidP="00315BCD">
      <w:pPr>
        <w:ind w:firstLine="709"/>
        <w:rPr>
          <w:szCs w:val="28"/>
        </w:rPr>
      </w:pPr>
      <w:r w:rsidRPr="00315BCD">
        <w:rPr>
          <w:szCs w:val="28"/>
        </w:rPr>
        <w:t>Основными задачами подпрограммы являются:</w:t>
      </w:r>
    </w:p>
    <w:p w:rsidR="00A17053" w:rsidRPr="00315BCD" w:rsidRDefault="00A17053" w:rsidP="00315BCD">
      <w:pPr>
        <w:numPr>
          <w:ilvl w:val="0"/>
          <w:numId w:val="16"/>
        </w:numPr>
        <w:ind w:left="0" w:firstLine="357"/>
        <w:rPr>
          <w:bCs/>
        </w:rPr>
      </w:pPr>
      <w:r w:rsidRPr="00315BCD">
        <w:rPr>
          <w:bCs/>
        </w:rPr>
        <w:t xml:space="preserve">Формирование условий, направленных на гражданско-патриотическое, духовное развитие и воспитание молодежи; </w:t>
      </w:r>
    </w:p>
    <w:p w:rsidR="00A17053" w:rsidRPr="00315BCD" w:rsidRDefault="00A17053" w:rsidP="00315BCD">
      <w:pPr>
        <w:numPr>
          <w:ilvl w:val="0"/>
          <w:numId w:val="16"/>
        </w:numPr>
        <w:ind w:left="0" w:firstLine="357"/>
        <w:rPr>
          <w:bCs/>
        </w:rPr>
      </w:pPr>
      <w:r w:rsidRPr="00315BCD">
        <w:rPr>
          <w:bCs/>
        </w:rPr>
        <w:t>Обеспечение прав молодежи в сфере занятости, трудоустройства и предпринимательской деятельности;</w:t>
      </w:r>
    </w:p>
    <w:p w:rsidR="00A17053" w:rsidRPr="00315BCD" w:rsidRDefault="00A17053" w:rsidP="00315BCD">
      <w:pPr>
        <w:numPr>
          <w:ilvl w:val="0"/>
          <w:numId w:val="16"/>
        </w:numPr>
        <w:ind w:left="0" w:firstLine="357"/>
        <w:rPr>
          <w:bCs/>
        </w:rPr>
      </w:pPr>
      <w:r w:rsidRPr="00315BCD">
        <w:rPr>
          <w:bCs/>
        </w:rPr>
        <w:t>Формирование условий для поддержки талантливой молодежи в сфере образования, интеллектуальной и творческой деятельности;</w:t>
      </w:r>
    </w:p>
    <w:p w:rsidR="00A17053" w:rsidRPr="00315BCD" w:rsidRDefault="00A17053" w:rsidP="00315BCD">
      <w:pPr>
        <w:numPr>
          <w:ilvl w:val="0"/>
          <w:numId w:val="16"/>
        </w:numPr>
        <w:ind w:left="0" w:firstLine="357"/>
        <w:rPr>
          <w:bCs/>
        </w:rPr>
      </w:pPr>
      <w:r w:rsidRPr="00315BCD">
        <w:rPr>
          <w:bCs/>
        </w:rPr>
        <w:t>Реализация социальных и общественных инициатив молодых граждан Снежинского городского округа;</w:t>
      </w:r>
    </w:p>
    <w:p w:rsidR="00A17053" w:rsidRPr="00315BCD" w:rsidRDefault="00A17053" w:rsidP="00315BCD">
      <w:pPr>
        <w:numPr>
          <w:ilvl w:val="0"/>
          <w:numId w:val="16"/>
        </w:numPr>
        <w:ind w:left="0" w:firstLine="357"/>
        <w:rPr>
          <w:bCs/>
        </w:rPr>
      </w:pPr>
      <w:r w:rsidRPr="00315BCD">
        <w:rPr>
          <w:bCs/>
        </w:rPr>
        <w:t>Создание условий для более полного вовлечения молодежи в социально-экономическую, политическую и культурную жизнь общества.</w:t>
      </w:r>
    </w:p>
    <w:p w:rsidR="004415BA" w:rsidRPr="00315BCD" w:rsidRDefault="004415BA" w:rsidP="00315BCD">
      <w:pPr>
        <w:overflowPunct/>
        <w:autoSpaceDE/>
        <w:jc w:val="center"/>
        <w:rPr>
          <w:b/>
          <w:szCs w:val="28"/>
        </w:rPr>
      </w:pPr>
    </w:p>
    <w:p w:rsidR="004415BA" w:rsidRPr="00315BCD" w:rsidRDefault="004415BA" w:rsidP="00315BCD">
      <w:pPr>
        <w:overflowPunct/>
        <w:autoSpaceDE/>
        <w:jc w:val="center"/>
        <w:rPr>
          <w:b/>
          <w:szCs w:val="28"/>
        </w:rPr>
      </w:pPr>
      <w:r w:rsidRPr="00315BCD">
        <w:rPr>
          <w:b/>
          <w:szCs w:val="28"/>
        </w:rPr>
        <w:t>2. Сроки реализации подпрограммы</w:t>
      </w:r>
    </w:p>
    <w:p w:rsidR="004415BA" w:rsidRPr="00315BCD" w:rsidRDefault="004415BA" w:rsidP="00315BCD">
      <w:pPr>
        <w:overflowPunct/>
        <w:autoSpaceDE/>
        <w:jc w:val="both"/>
        <w:rPr>
          <w:szCs w:val="28"/>
        </w:rPr>
      </w:pPr>
    </w:p>
    <w:p w:rsidR="004415BA" w:rsidRPr="00315BCD" w:rsidRDefault="004415BA" w:rsidP="00315BCD">
      <w:pPr>
        <w:overflowPunct/>
        <w:autoSpaceDE/>
        <w:ind w:firstLine="709"/>
        <w:rPr>
          <w:szCs w:val="28"/>
        </w:rPr>
      </w:pPr>
      <w:r w:rsidRPr="00315BCD">
        <w:rPr>
          <w:szCs w:val="28"/>
        </w:rPr>
        <w:t>Подпро</w:t>
      </w:r>
      <w:r w:rsidR="00E843FF" w:rsidRPr="00315BCD">
        <w:rPr>
          <w:szCs w:val="28"/>
        </w:rPr>
        <w:t>грамма рассчитана на 2016 - 2019</w:t>
      </w:r>
      <w:r w:rsidRPr="00315BCD">
        <w:rPr>
          <w:szCs w:val="28"/>
        </w:rPr>
        <w:t xml:space="preserve"> годы.</w:t>
      </w:r>
    </w:p>
    <w:p w:rsidR="004415BA" w:rsidRPr="00315BCD" w:rsidRDefault="004415BA" w:rsidP="00315BCD">
      <w:pPr>
        <w:overflowPunct/>
        <w:autoSpaceDE/>
        <w:ind w:firstLine="709"/>
        <w:jc w:val="both"/>
        <w:rPr>
          <w:szCs w:val="28"/>
        </w:rPr>
      </w:pPr>
    </w:p>
    <w:p w:rsidR="004415BA" w:rsidRPr="00315BCD" w:rsidRDefault="004415BA" w:rsidP="00315BCD">
      <w:pPr>
        <w:overflowPunct/>
        <w:autoSpaceDE/>
        <w:spacing w:line="180" w:lineRule="auto"/>
        <w:jc w:val="center"/>
        <w:rPr>
          <w:b/>
          <w:szCs w:val="28"/>
        </w:rPr>
      </w:pPr>
      <w:r w:rsidRPr="00315BCD">
        <w:rPr>
          <w:b/>
          <w:szCs w:val="28"/>
        </w:rPr>
        <w:t>3. Объем и источники финансирования подпрограммы</w:t>
      </w:r>
    </w:p>
    <w:p w:rsidR="004415BA" w:rsidRPr="00315BCD" w:rsidRDefault="004415BA" w:rsidP="00315BCD">
      <w:pPr>
        <w:overflowPunct/>
        <w:autoSpaceDE/>
        <w:jc w:val="center"/>
        <w:rPr>
          <w:szCs w:val="28"/>
        </w:rPr>
      </w:pPr>
    </w:p>
    <w:p w:rsidR="003473F3" w:rsidRPr="00315BCD" w:rsidRDefault="003473F3" w:rsidP="00315BCD">
      <w:pPr>
        <w:tabs>
          <w:tab w:val="left" w:pos="993"/>
        </w:tabs>
        <w:ind w:firstLine="709"/>
        <w:rPr>
          <w:szCs w:val="28"/>
        </w:rPr>
      </w:pPr>
      <w:r w:rsidRPr="00315BCD">
        <w:rPr>
          <w:szCs w:val="28"/>
        </w:rPr>
        <w:t>Подпрограмма финансируется за счет средств местного и областного бюджета.</w:t>
      </w:r>
    </w:p>
    <w:p w:rsidR="00214044" w:rsidRPr="00315BCD" w:rsidRDefault="003473F3" w:rsidP="00214044">
      <w:pPr>
        <w:overflowPunct/>
        <w:ind w:firstLine="708"/>
        <w:rPr>
          <w:szCs w:val="28"/>
        </w:rPr>
      </w:pPr>
      <w:r w:rsidRPr="00315BCD">
        <w:rPr>
          <w:szCs w:val="28"/>
        </w:rPr>
        <w:t xml:space="preserve">Общий объем финансирования на весь период действия подпрограммы составит </w:t>
      </w:r>
      <w:r w:rsidR="00214044">
        <w:rPr>
          <w:szCs w:val="26"/>
        </w:rPr>
        <w:t>7 292 508,09</w:t>
      </w:r>
      <w:r w:rsidR="00214044" w:rsidRPr="00315BCD">
        <w:rPr>
          <w:szCs w:val="28"/>
        </w:rPr>
        <w:t xml:space="preserve"> руб., в том числе:</w:t>
      </w:r>
    </w:p>
    <w:p w:rsidR="00214044" w:rsidRPr="00315BCD" w:rsidRDefault="00214044" w:rsidP="00214044">
      <w:pPr>
        <w:overflowPunct/>
        <w:ind w:firstLine="709"/>
        <w:rPr>
          <w:szCs w:val="28"/>
        </w:rPr>
      </w:pPr>
      <w:r w:rsidRPr="00315BCD">
        <w:rPr>
          <w:szCs w:val="28"/>
        </w:rPr>
        <w:t xml:space="preserve">средства местного бюджета – </w:t>
      </w:r>
      <w:r>
        <w:rPr>
          <w:szCs w:val="28"/>
        </w:rPr>
        <w:t>7 085 008,09</w:t>
      </w:r>
      <w:r w:rsidRPr="00315BCD">
        <w:rPr>
          <w:szCs w:val="28"/>
        </w:rPr>
        <w:t xml:space="preserve"> руб.:</w:t>
      </w:r>
    </w:p>
    <w:p w:rsidR="00214044" w:rsidRPr="00315BCD" w:rsidRDefault="00214044" w:rsidP="00214044">
      <w:pPr>
        <w:overflowPunct/>
        <w:ind w:firstLine="709"/>
        <w:rPr>
          <w:szCs w:val="28"/>
        </w:rPr>
      </w:pPr>
      <w:r w:rsidRPr="00315BCD">
        <w:rPr>
          <w:szCs w:val="28"/>
        </w:rPr>
        <w:t xml:space="preserve">2016 год – </w:t>
      </w:r>
      <w:r>
        <w:rPr>
          <w:szCs w:val="28"/>
        </w:rPr>
        <w:t>2 546 775,31</w:t>
      </w:r>
      <w:r w:rsidRPr="00315BCD">
        <w:rPr>
          <w:szCs w:val="28"/>
        </w:rPr>
        <w:t xml:space="preserve"> руб.;</w:t>
      </w:r>
    </w:p>
    <w:p w:rsidR="00214044" w:rsidRPr="00315BCD" w:rsidRDefault="00214044" w:rsidP="00214044">
      <w:pPr>
        <w:overflowPunct/>
        <w:ind w:firstLine="709"/>
        <w:rPr>
          <w:szCs w:val="28"/>
        </w:rPr>
      </w:pPr>
      <w:r w:rsidRPr="00315BCD">
        <w:rPr>
          <w:szCs w:val="28"/>
        </w:rPr>
        <w:t xml:space="preserve">2017 год – </w:t>
      </w:r>
      <w:r>
        <w:rPr>
          <w:szCs w:val="28"/>
        </w:rPr>
        <w:t>2 508 732,78</w:t>
      </w:r>
      <w:r w:rsidRPr="00315BCD">
        <w:rPr>
          <w:szCs w:val="28"/>
        </w:rPr>
        <w:t xml:space="preserve"> руб.;</w:t>
      </w:r>
    </w:p>
    <w:p w:rsidR="00214044" w:rsidRPr="00315BCD" w:rsidRDefault="00214044" w:rsidP="00214044">
      <w:pPr>
        <w:overflowPunct/>
        <w:ind w:firstLine="709"/>
        <w:rPr>
          <w:szCs w:val="28"/>
        </w:rPr>
      </w:pPr>
      <w:r w:rsidRPr="00315BCD">
        <w:rPr>
          <w:szCs w:val="28"/>
        </w:rPr>
        <w:t>2018 год – 1 118 500,00 руб.;</w:t>
      </w:r>
    </w:p>
    <w:p w:rsidR="00214044" w:rsidRPr="00315BCD" w:rsidRDefault="00214044" w:rsidP="00214044">
      <w:pPr>
        <w:overflowPunct/>
        <w:ind w:firstLine="709"/>
        <w:rPr>
          <w:szCs w:val="28"/>
        </w:rPr>
      </w:pPr>
      <w:r w:rsidRPr="00315BCD">
        <w:rPr>
          <w:szCs w:val="28"/>
        </w:rPr>
        <w:t>2019 год – 1 118 500,00 руб.</w:t>
      </w:r>
    </w:p>
    <w:p w:rsidR="00214044" w:rsidRPr="00315BCD" w:rsidRDefault="00214044" w:rsidP="00214044">
      <w:pPr>
        <w:overflowPunct/>
        <w:ind w:firstLine="709"/>
        <w:rPr>
          <w:szCs w:val="28"/>
        </w:rPr>
      </w:pPr>
      <w:r w:rsidRPr="00315BCD">
        <w:rPr>
          <w:szCs w:val="28"/>
        </w:rPr>
        <w:t>средства областного бюджета – 207 500,00 руб.:</w:t>
      </w:r>
    </w:p>
    <w:p w:rsidR="00214044" w:rsidRPr="00214044" w:rsidRDefault="00214044" w:rsidP="00214044">
      <w:pPr>
        <w:overflowPunct/>
        <w:ind w:firstLine="709"/>
        <w:rPr>
          <w:szCs w:val="28"/>
        </w:rPr>
      </w:pPr>
      <w:r w:rsidRPr="00214044">
        <w:rPr>
          <w:szCs w:val="28"/>
        </w:rPr>
        <w:t>2016 год – 207 500,00 руб.;</w:t>
      </w:r>
    </w:p>
    <w:p w:rsidR="00214044" w:rsidRPr="00214044" w:rsidRDefault="00214044" w:rsidP="00214044">
      <w:pPr>
        <w:overflowPunct/>
        <w:ind w:firstLine="709"/>
        <w:rPr>
          <w:szCs w:val="28"/>
        </w:rPr>
      </w:pPr>
      <w:r w:rsidRPr="00214044">
        <w:rPr>
          <w:szCs w:val="28"/>
        </w:rPr>
        <w:t>2017 год – 0,00 руб.;</w:t>
      </w:r>
    </w:p>
    <w:p w:rsidR="00214044" w:rsidRPr="00214044" w:rsidRDefault="00214044" w:rsidP="00214044">
      <w:pPr>
        <w:overflowPunct/>
        <w:ind w:firstLine="709"/>
        <w:rPr>
          <w:szCs w:val="28"/>
        </w:rPr>
      </w:pPr>
      <w:r w:rsidRPr="00214044">
        <w:rPr>
          <w:szCs w:val="28"/>
        </w:rPr>
        <w:t>2018 год – 0,00 руб.;</w:t>
      </w:r>
    </w:p>
    <w:p w:rsidR="00214044" w:rsidRPr="00315BCD" w:rsidRDefault="00214044" w:rsidP="00214044">
      <w:pPr>
        <w:overflowPunct/>
        <w:ind w:firstLine="709"/>
        <w:rPr>
          <w:szCs w:val="28"/>
        </w:rPr>
      </w:pPr>
      <w:r w:rsidRPr="00214044">
        <w:rPr>
          <w:szCs w:val="28"/>
        </w:rPr>
        <w:t>2019 год – 0,00 руб.</w:t>
      </w:r>
    </w:p>
    <w:p w:rsidR="003473F3" w:rsidRPr="00315BCD" w:rsidRDefault="003473F3" w:rsidP="00214044">
      <w:pPr>
        <w:overflowPunct/>
        <w:ind w:firstLine="708"/>
        <w:rPr>
          <w:szCs w:val="28"/>
        </w:rPr>
      </w:pPr>
      <w:r w:rsidRPr="00315BCD">
        <w:rPr>
          <w:szCs w:val="28"/>
        </w:rPr>
        <w:t>Финансирование мероприятий подпрограммы осуществляется в пределах выделенных бюджетных средств и ежегодно уточняется исходя из возможностей местного бюджета.</w:t>
      </w:r>
    </w:p>
    <w:p w:rsidR="003473F3" w:rsidRPr="00315BCD" w:rsidRDefault="003473F3" w:rsidP="00315BCD">
      <w:pPr>
        <w:tabs>
          <w:tab w:val="left" w:pos="993"/>
        </w:tabs>
        <w:overflowPunct/>
        <w:autoSpaceDE/>
        <w:ind w:firstLine="709"/>
        <w:rPr>
          <w:sz w:val="8"/>
          <w:szCs w:val="28"/>
        </w:rPr>
      </w:pPr>
    </w:p>
    <w:p w:rsidR="004415BA" w:rsidRPr="00315BCD" w:rsidRDefault="004415BA" w:rsidP="00315BCD">
      <w:pPr>
        <w:rPr>
          <w:i/>
          <w:sz w:val="24"/>
          <w:szCs w:val="24"/>
        </w:rPr>
      </w:pPr>
    </w:p>
    <w:p w:rsidR="004415BA" w:rsidRPr="00315BCD" w:rsidRDefault="004415BA" w:rsidP="00315BCD">
      <w:pPr>
        <w:overflowPunct/>
        <w:autoSpaceDE/>
        <w:jc w:val="center"/>
        <w:rPr>
          <w:b/>
          <w:szCs w:val="28"/>
        </w:rPr>
      </w:pPr>
      <w:r w:rsidRPr="00315BCD">
        <w:rPr>
          <w:b/>
          <w:szCs w:val="28"/>
        </w:rPr>
        <w:t>4. Ожидаемые результаты и показатели</w:t>
      </w:r>
      <w:r w:rsidR="00141F56" w:rsidRPr="00315BCD">
        <w:rPr>
          <w:b/>
          <w:szCs w:val="28"/>
        </w:rPr>
        <w:t xml:space="preserve"> </w:t>
      </w:r>
      <w:r w:rsidRPr="00315BCD">
        <w:rPr>
          <w:b/>
          <w:szCs w:val="28"/>
        </w:rPr>
        <w:t>реализации подпрограммы</w:t>
      </w:r>
    </w:p>
    <w:p w:rsidR="00141F56" w:rsidRPr="00315BCD" w:rsidRDefault="00141F56" w:rsidP="00315BCD">
      <w:pPr>
        <w:ind w:firstLine="708"/>
        <w:rPr>
          <w:spacing w:val="-1"/>
          <w:szCs w:val="28"/>
        </w:rPr>
      </w:pPr>
      <w:r w:rsidRPr="00315BCD">
        <w:rPr>
          <w:spacing w:val="-1"/>
          <w:szCs w:val="28"/>
        </w:rPr>
        <w:t>Ожидаемые результаты реализации подпрограммы:</w:t>
      </w:r>
    </w:p>
    <w:p w:rsidR="00A17053" w:rsidRPr="00315BCD" w:rsidRDefault="00A17053" w:rsidP="00315BCD">
      <w:pPr>
        <w:numPr>
          <w:ilvl w:val="0"/>
          <w:numId w:val="26"/>
        </w:numPr>
        <w:ind w:left="0" w:firstLine="709"/>
        <w:rPr>
          <w:spacing w:val="-2"/>
          <w:szCs w:val="28"/>
        </w:rPr>
      </w:pPr>
      <w:r w:rsidRPr="00315BCD">
        <w:rPr>
          <w:spacing w:val="-1"/>
          <w:szCs w:val="28"/>
        </w:rPr>
        <w:t>П</w:t>
      </w:r>
      <w:r w:rsidR="004415BA" w:rsidRPr="00315BCD">
        <w:rPr>
          <w:spacing w:val="-2"/>
          <w:szCs w:val="28"/>
        </w:rPr>
        <w:t>овышение уровня гражданско-патриотического, духовно-нравственного воспитания молодежи;</w:t>
      </w:r>
    </w:p>
    <w:p w:rsidR="00A17053" w:rsidRPr="00315BCD" w:rsidRDefault="00A17053" w:rsidP="00315BCD">
      <w:pPr>
        <w:numPr>
          <w:ilvl w:val="0"/>
          <w:numId w:val="26"/>
        </w:numPr>
        <w:ind w:left="0" w:firstLine="709"/>
        <w:rPr>
          <w:spacing w:val="-2"/>
          <w:szCs w:val="28"/>
        </w:rPr>
      </w:pPr>
      <w:r w:rsidRPr="00315BCD">
        <w:rPr>
          <w:szCs w:val="28"/>
        </w:rPr>
        <w:t>С</w:t>
      </w:r>
      <w:r w:rsidR="004415BA" w:rsidRPr="00315BCD">
        <w:rPr>
          <w:szCs w:val="28"/>
        </w:rPr>
        <w:t>окращение негативных (общественно опасных) проявлений в молодежной среде, таких, как: преступность, наркомания, алкоголизм, экстремизм;</w:t>
      </w:r>
    </w:p>
    <w:p w:rsidR="00A17053" w:rsidRPr="00315BCD" w:rsidRDefault="00A17053" w:rsidP="00315BCD">
      <w:pPr>
        <w:numPr>
          <w:ilvl w:val="0"/>
          <w:numId w:val="26"/>
        </w:numPr>
        <w:ind w:left="0" w:firstLine="709"/>
        <w:rPr>
          <w:spacing w:val="-2"/>
          <w:szCs w:val="28"/>
        </w:rPr>
      </w:pPr>
      <w:r w:rsidRPr="00315BCD">
        <w:rPr>
          <w:szCs w:val="28"/>
        </w:rPr>
        <w:t>О</w:t>
      </w:r>
      <w:r w:rsidR="004415BA" w:rsidRPr="00315BCD">
        <w:rPr>
          <w:szCs w:val="28"/>
        </w:rPr>
        <w:t xml:space="preserve">беспечение роста </w:t>
      </w:r>
      <w:r w:rsidR="00BE24A2" w:rsidRPr="00315BCD">
        <w:rPr>
          <w:szCs w:val="28"/>
        </w:rPr>
        <w:t xml:space="preserve">доли </w:t>
      </w:r>
      <w:r w:rsidR="004415BA" w:rsidRPr="00315BCD">
        <w:rPr>
          <w:szCs w:val="28"/>
        </w:rPr>
        <w:t>молодых граждан, принявших участие в семинарах, форумах, тренингах по развитию предпринимательской деятельности;</w:t>
      </w:r>
    </w:p>
    <w:p w:rsidR="00A17053" w:rsidRPr="00315BCD" w:rsidRDefault="00442490" w:rsidP="00315BCD">
      <w:pPr>
        <w:numPr>
          <w:ilvl w:val="0"/>
          <w:numId w:val="26"/>
        </w:numPr>
        <w:ind w:left="0" w:firstLine="709"/>
        <w:rPr>
          <w:spacing w:val="-2"/>
          <w:szCs w:val="28"/>
        </w:rPr>
      </w:pPr>
      <w:r w:rsidRPr="00315BCD">
        <w:rPr>
          <w:szCs w:val="28"/>
        </w:rPr>
        <w:t xml:space="preserve">Увеличение </w:t>
      </w:r>
      <w:r w:rsidR="00BE24A2" w:rsidRPr="00315BCD">
        <w:rPr>
          <w:szCs w:val="28"/>
        </w:rPr>
        <w:t xml:space="preserve">количества представителей органов по работе с молодежью, ответственных за реализацию молодежной политики, принявших участие в мероприятиях по обучению и повышению квалификации, проводимых на территории Снежинского городского округа; </w:t>
      </w:r>
    </w:p>
    <w:p w:rsidR="00A17053" w:rsidRPr="00315BCD" w:rsidRDefault="00A17053" w:rsidP="00315BCD">
      <w:pPr>
        <w:numPr>
          <w:ilvl w:val="0"/>
          <w:numId w:val="26"/>
        </w:numPr>
        <w:ind w:left="0" w:firstLine="709"/>
        <w:rPr>
          <w:spacing w:val="-2"/>
          <w:szCs w:val="28"/>
        </w:rPr>
      </w:pPr>
      <w:r w:rsidRPr="00315BCD">
        <w:rPr>
          <w:spacing w:val="-2"/>
          <w:szCs w:val="28"/>
        </w:rPr>
        <w:t>У</w:t>
      </w:r>
      <w:r w:rsidR="004415BA" w:rsidRPr="00315BCD">
        <w:rPr>
          <w:szCs w:val="28"/>
        </w:rPr>
        <w:t>величение доли молодых граждан, принявших участие в мероприятиях, направленных на развитие правовой грамотности и повышение электоральной активности;</w:t>
      </w:r>
    </w:p>
    <w:p w:rsidR="00A17053" w:rsidRPr="00315BCD" w:rsidRDefault="00442490" w:rsidP="00315BCD">
      <w:pPr>
        <w:numPr>
          <w:ilvl w:val="0"/>
          <w:numId w:val="26"/>
        </w:numPr>
        <w:ind w:left="0" w:firstLine="709"/>
        <w:rPr>
          <w:spacing w:val="-2"/>
          <w:szCs w:val="28"/>
        </w:rPr>
      </w:pPr>
      <w:r w:rsidRPr="00315BCD">
        <w:rPr>
          <w:spacing w:val="-2"/>
          <w:szCs w:val="28"/>
        </w:rPr>
        <w:t>Увеличение количества</w:t>
      </w:r>
      <w:r w:rsidR="004415BA" w:rsidRPr="00315BCD">
        <w:rPr>
          <w:szCs w:val="28"/>
        </w:rPr>
        <w:t xml:space="preserve"> проведенных мероприятий, связанных с проектной деятельностью молодежи (грантовые конкурсы, семинары, тренинги, форумы);</w:t>
      </w:r>
    </w:p>
    <w:p w:rsidR="00A17053" w:rsidRPr="00315BCD" w:rsidRDefault="00A17053" w:rsidP="00315BCD">
      <w:pPr>
        <w:numPr>
          <w:ilvl w:val="0"/>
          <w:numId w:val="26"/>
        </w:numPr>
        <w:ind w:left="0" w:firstLine="709"/>
        <w:rPr>
          <w:spacing w:val="-2"/>
          <w:szCs w:val="28"/>
        </w:rPr>
      </w:pPr>
      <w:r w:rsidRPr="00315BCD">
        <w:rPr>
          <w:spacing w:val="-2"/>
          <w:szCs w:val="28"/>
        </w:rPr>
        <w:lastRenderedPageBreak/>
        <w:t>У</w:t>
      </w:r>
      <w:r w:rsidR="004415BA" w:rsidRPr="00315BCD">
        <w:rPr>
          <w:szCs w:val="28"/>
        </w:rPr>
        <w:t>величение количества проектов молодых граждан, которым оказана государственная поддержка со стороны органов, реализующих молодежную политику;</w:t>
      </w:r>
    </w:p>
    <w:p w:rsidR="00A17053" w:rsidRPr="00315BCD" w:rsidRDefault="00442490" w:rsidP="00315BCD">
      <w:pPr>
        <w:numPr>
          <w:ilvl w:val="0"/>
          <w:numId w:val="26"/>
        </w:numPr>
        <w:ind w:left="0" w:firstLine="709"/>
        <w:rPr>
          <w:spacing w:val="-2"/>
          <w:szCs w:val="28"/>
        </w:rPr>
      </w:pPr>
      <w:r w:rsidRPr="00315BCD">
        <w:rPr>
          <w:spacing w:val="-2"/>
          <w:szCs w:val="28"/>
        </w:rPr>
        <w:t>Увеличение</w:t>
      </w:r>
      <w:r w:rsidR="004415BA" w:rsidRPr="00315BCD">
        <w:rPr>
          <w:szCs w:val="28"/>
        </w:rPr>
        <w:t xml:space="preserve"> количества молодых граждан, принявших участие в мероприятиях в сфере образования, интеллектуальной и творческой деятельности, проводящихся на областном и федеральном уровне;</w:t>
      </w:r>
    </w:p>
    <w:p w:rsidR="00A17053" w:rsidRPr="00315BCD" w:rsidRDefault="003E7BF5" w:rsidP="00315BCD">
      <w:pPr>
        <w:numPr>
          <w:ilvl w:val="0"/>
          <w:numId w:val="26"/>
        </w:numPr>
        <w:ind w:left="0" w:firstLine="709"/>
        <w:rPr>
          <w:spacing w:val="-2"/>
          <w:szCs w:val="28"/>
        </w:rPr>
      </w:pPr>
      <w:r w:rsidRPr="00315BCD">
        <w:rPr>
          <w:spacing w:val="-2"/>
          <w:szCs w:val="28"/>
        </w:rPr>
        <w:t>Увеличение</w:t>
      </w:r>
      <w:r w:rsidR="004415BA" w:rsidRPr="00315BCD">
        <w:rPr>
          <w:szCs w:val="28"/>
        </w:rPr>
        <w:t xml:space="preserve"> количества публикаций в средствах массовой информации о реализуемых мероприятиях в сфере молодежной политики; </w:t>
      </w:r>
    </w:p>
    <w:p w:rsidR="004415BA" w:rsidRPr="00315BCD" w:rsidRDefault="00A17053" w:rsidP="00315BCD">
      <w:pPr>
        <w:numPr>
          <w:ilvl w:val="0"/>
          <w:numId w:val="26"/>
        </w:numPr>
        <w:ind w:left="0" w:firstLine="709"/>
        <w:rPr>
          <w:spacing w:val="-2"/>
          <w:szCs w:val="28"/>
        </w:rPr>
      </w:pPr>
      <w:r w:rsidRPr="00315BCD">
        <w:rPr>
          <w:spacing w:val="-2"/>
          <w:szCs w:val="28"/>
        </w:rPr>
        <w:t>У</w:t>
      </w:r>
      <w:r w:rsidR="004415BA" w:rsidRPr="00315BCD">
        <w:rPr>
          <w:szCs w:val="28"/>
        </w:rPr>
        <w:t>величение числа подростков и молодежи, вовлечённых в волонтерскую, добровольческую и поисковую деятельность.</w:t>
      </w:r>
    </w:p>
    <w:p w:rsidR="00BB7BF1" w:rsidRPr="00315BCD" w:rsidRDefault="00BB7BF1" w:rsidP="00315BCD">
      <w:pPr>
        <w:overflowPunct/>
        <w:autoSpaceDE/>
        <w:jc w:val="center"/>
        <w:rPr>
          <w:szCs w:val="28"/>
        </w:rPr>
      </w:pPr>
    </w:p>
    <w:p w:rsidR="004415BA" w:rsidRPr="00315BCD" w:rsidRDefault="004415BA" w:rsidP="00315BCD">
      <w:pPr>
        <w:overflowPunct/>
        <w:autoSpaceDE/>
        <w:ind w:firstLine="709"/>
        <w:rPr>
          <w:szCs w:val="28"/>
        </w:rPr>
      </w:pPr>
      <w:r w:rsidRPr="00315BCD">
        <w:rPr>
          <w:szCs w:val="28"/>
        </w:rPr>
        <w:t>Показатели реализации подпрограммы указаны в таблице:</w:t>
      </w:r>
    </w:p>
    <w:tbl>
      <w:tblPr>
        <w:tblW w:w="526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4042"/>
        <w:gridCol w:w="800"/>
        <w:gridCol w:w="804"/>
        <w:gridCol w:w="933"/>
        <w:gridCol w:w="933"/>
        <w:gridCol w:w="924"/>
        <w:gridCol w:w="849"/>
      </w:tblGrid>
      <w:tr w:rsidR="00E843FF" w:rsidRPr="00315BCD" w:rsidTr="00B972B2">
        <w:trPr>
          <w:cantSplit/>
          <w:trHeight w:val="20"/>
          <w:tblHeader/>
        </w:trPr>
        <w:tc>
          <w:tcPr>
            <w:tcW w:w="254" w:type="pct"/>
            <w:vMerge w:val="restart"/>
            <w:vAlign w:val="center"/>
          </w:tcPr>
          <w:p w:rsidR="00E843FF" w:rsidRPr="00315BCD" w:rsidRDefault="00E843FF" w:rsidP="00315BCD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№</w:t>
            </w:r>
          </w:p>
          <w:p w:rsidR="00E843FF" w:rsidRPr="00315BCD" w:rsidRDefault="00E843FF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</w:rPr>
              <w:t>п/п</w:t>
            </w:r>
          </w:p>
        </w:tc>
        <w:tc>
          <w:tcPr>
            <w:tcW w:w="2066" w:type="pct"/>
            <w:vMerge w:val="restart"/>
          </w:tcPr>
          <w:p w:rsidR="00E843FF" w:rsidRPr="00315BCD" w:rsidRDefault="00E843FF" w:rsidP="00315BCD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Целевые индикаторы</w:t>
            </w:r>
          </w:p>
          <w:p w:rsidR="00E843FF" w:rsidRPr="00315BCD" w:rsidRDefault="00E843FF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</w:rPr>
              <w:t>и показатели</w:t>
            </w:r>
          </w:p>
        </w:tc>
        <w:tc>
          <w:tcPr>
            <w:tcW w:w="409" w:type="pct"/>
            <w:vMerge w:val="restart"/>
            <w:vAlign w:val="center"/>
          </w:tcPr>
          <w:p w:rsidR="00E843FF" w:rsidRPr="00315BCD" w:rsidRDefault="00E843FF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  <w:lang w:eastAsia="en-US"/>
              </w:rPr>
              <w:t>Ед.</w:t>
            </w:r>
          </w:p>
          <w:p w:rsidR="00E843FF" w:rsidRPr="00315BCD" w:rsidRDefault="00E843FF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  <w:lang w:eastAsia="en-US"/>
              </w:rPr>
              <w:t>изм.</w:t>
            </w:r>
          </w:p>
        </w:tc>
        <w:tc>
          <w:tcPr>
            <w:tcW w:w="2272" w:type="pct"/>
            <w:gridSpan w:val="5"/>
          </w:tcPr>
          <w:p w:rsidR="00E843FF" w:rsidRPr="00315BCD" w:rsidRDefault="00E843FF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  <w:lang w:eastAsia="en-US"/>
              </w:rPr>
              <w:t>Показатели</w:t>
            </w:r>
          </w:p>
        </w:tc>
      </w:tr>
      <w:tr w:rsidR="00E843FF" w:rsidRPr="00315BCD" w:rsidTr="00B972B2">
        <w:trPr>
          <w:cantSplit/>
          <w:trHeight w:val="20"/>
          <w:tblHeader/>
        </w:trPr>
        <w:tc>
          <w:tcPr>
            <w:tcW w:w="254" w:type="pct"/>
            <w:vMerge/>
            <w:vAlign w:val="center"/>
          </w:tcPr>
          <w:p w:rsidR="00E843FF" w:rsidRPr="00315BCD" w:rsidRDefault="00E843FF" w:rsidP="00315BCD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6" w:type="pct"/>
            <w:vMerge/>
          </w:tcPr>
          <w:p w:rsidR="00E843FF" w:rsidRPr="00315BCD" w:rsidRDefault="00E843FF" w:rsidP="00315BCD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9" w:type="pct"/>
            <w:vMerge/>
            <w:vAlign w:val="center"/>
          </w:tcPr>
          <w:p w:rsidR="00E843FF" w:rsidRPr="00315BCD" w:rsidRDefault="00E843FF" w:rsidP="00315BCD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</w:tcPr>
          <w:p w:rsidR="00E843FF" w:rsidRPr="00315BCD" w:rsidRDefault="00E843FF" w:rsidP="00315BCD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2015 г.</w:t>
            </w:r>
          </w:p>
        </w:tc>
        <w:tc>
          <w:tcPr>
            <w:tcW w:w="477" w:type="pct"/>
          </w:tcPr>
          <w:p w:rsidR="00E843FF" w:rsidRPr="00315BCD" w:rsidRDefault="00E843FF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</w:rPr>
              <w:t>2016 г.</w:t>
            </w:r>
          </w:p>
        </w:tc>
        <w:tc>
          <w:tcPr>
            <w:tcW w:w="477" w:type="pct"/>
          </w:tcPr>
          <w:p w:rsidR="00E843FF" w:rsidRPr="00315BCD" w:rsidRDefault="00E843FF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</w:rPr>
              <w:t>2017 г.</w:t>
            </w:r>
          </w:p>
        </w:tc>
        <w:tc>
          <w:tcPr>
            <w:tcW w:w="472" w:type="pct"/>
          </w:tcPr>
          <w:p w:rsidR="00E843FF" w:rsidRPr="00315BCD" w:rsidRDefault="00E843FF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</w:rPr>
              <w:t>2018 г.</w:t>
            </w:r>
          </w:p>
        </w:tc>
        <w:tc>
          <w:tcPr>
            <w:tcW w:w="435" w:type="pct"/>
          </w:tcPr>
          <w:p w:rsidR="00E843FF" w:rsidRPr="00315BCD" w:rsidRDefault="00E843FF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</w:rPr>
              <w:t>2019 г.</w:t>
            </w:r>
          </w:p>
        </w:tc>
      </w:tr>
      <w:tr w:rsidR="00E843FF" w:rsidRPr="00315BCD" w:rsidTr="00B972B2">
        <w:trPr>
          <w:trHeight w:val="20"/>
        </w:trPr>
        <w:tc>
          <w:tcPr>
            <w:tcW w:w="254" w:type="pct"/>
          </w:tcPr>
          <w:p w:rsidR="00E843FF" w:rsidRPr="00315BCD" w:rsidRDefault="00E843FF" w:rsidP="00315BCD">
            <w:pPr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</w:rPr>
              <w:t>1</w:t>
            </w:r>
          </w:p>
        </w:tc>
        <w:tc>
          <w:tcPr>
            <w:tcW w:w="2066" w:type="pct"/>
          </w:tcPr>
          <w:p w:rsidR="00E843FF" w:rsidRPr="00315BCD" w:rsidRDefault="00E843FF" w:rsidP="00315BCD">
            <w:pPr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</w:rPr>
              <w:t>2</w:t>
            </w:r>
          </w:p>
        </w:tc>
        <w:tc>
          <w:tcPr>
            <w:tcW w:w="409" w:type="pct"/>
          </w:tcPr>
          <w:p w:rsidR="00E843FF" w:rsidRPr="00315BCD" w:rsidRDefault="00E843FF" w:rsidP="00315BCD">
            <w:pPr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</w:rPr>
              <w:t>3</w:t>
            </w:r>
          </w:p>
        </w:tc>
        <w:tc>
          <w:tcPr>
            <w:tcW w:w="411" w:type="pct"/>
          </w:tcPr>
          <w:p w:rsidR="00E843FF" w:rsidRPr="00315BCD" w:rsidRDefault="00E843FF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4</w:t>
            </w:r>
          </w:p>
        </w:tc>
        <w:tc>
          <w:tcPr>
            <w:tcW w:w="477" w:type="pct"/>
          </w:tcPr>
          <w:p w:rsidR="00E843FF" w:rsidRPr="00315BCD" w:rsidRDefault="00E843FF" w:rsidP="00315BCD">
            <w:pPr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7" w:type="pct"/>
          </w:tcPr>
          <w:p w:rsidR="00E843FF" w:rsidRPr="00315BCD" w:rsidRDefault="00E843FF" w:rsidP="00315BCD">
            <w:pPr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72" w:type="pct"/>
          </w:tcPr>
          <w:p w:rsidR="00E843FF" w:rsidRPr="00315BCD" w:rsidRDefault="00E843FF" w:rsidP="00315BCD">
            <w:pPr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5" w:type="pct"/>
          </w:tcPr>
          <w:p w:rsidR="00E843FF" w:rsidRPr="00315BCD" w:rsidRDefault="00E843FF" w:rsidP="00315B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972B2" w:rsidRPr="00315BCD" w:rsidTr="00B972B2">
        <w:trPr>
          <w:trHeight w:val="20"/>
        </w:trPr>
        <w:tc>
          <w:tcPr>
            <w:tcW w:w="254" w:type="pct"/>
          </w:tcPr>
          <w:p w:rsidR="00B972B2" w:rsidRPr="00315BCD" w:rsidRDefault="00B972B2" w:rsidP="00315BCD">
            <w:pPr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</w:rPr>
              <w:t>1.</w:t>
            </w:r>
          </w:p>
        </w:tc>
        <w:tc>
          <w:tcPr>
            <w:tcW w:w="2066" w:type="pct"/>
          </w:tcPr>
          <w:p w:rsidR="00B972B2" w:rsidRPr="00315BCD" w:rsidRDefault="00B972B2" w:rsidP="00315BCD">
            <w:pPr>
              <w:overflowPunct/>
              <w:autoSpaceDE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 xml:space="preserve">Количество молодых граждан в возрасте от 14 до 30 лет, принявших участие в реализации мероприятий патриотической направленности – «Бессмертный полк», «Георгиевская лента», «Сто зажженных сердец», акциях, посвященных </w:t>
            </w:r>
          </w:p>
          <w:p w:rsidR="00B972B2" w:rsidRPr="00315BCD" w:rsidRDefault="00B972B2" w:rsidP="00315BCD">
            <w:pPr>
              <w:overflowPunct/>
              <w:autoSpaceDE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 xml:space="preserve">началу Великой Отечественной войны 1941-1945 годов, «День неизвестного солдата» </w:t>
            </w:r>
          </w:p>
        </w:tc>
        <w:tc>
          <w:tcPr>
            <w:tcW w:w="409" w:type="pct"/>
          </w:tcPr>
          <w:p w:rsidR="00B972B2" w:rsidRPr="00315BCD" w:rsidRDefault="00B972B2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чел.</w:t>
            </w:r>
          </w:p>
        </w:tc>
        <w:tc>
          <w:tcPr>
            <w:tcW w:w="411" w:type="pct"/>
          </w:tcPr>
          <w:p w:rsidR="00B972B2" w:rsidRPr="00315BCD" w:rsidRDefault="00B972B2" w:rsidP="001570E7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2 000</w:t>
            </w:r>
          </w:p>
        </w:tc>
        <w:tc>
          <w:tcPr>
            <w:tcW w:w="477" w:type="pct"/>
          </w:tcPr>
          <w:p w:rsidR="00B972B2" w:rsidRPr="00315BCD" w:rsidRDefault="00B972B2" w:rsidP="001570E7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3 500</w:t>
            </w:r>
          </w:p>
        </w:tc>
        <w:tc>
          <w:tcPr>
            <w:tcW w:w="477" w:type="pct"/>
          </w:tcPr>
          <w:p w:rsidR="00B972B2" w:rsidRPr="00315BCD" w:rsidRDefault="00B972B2" w:rsidP="001570E7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3 500</w:t>
            </w:r>
          </w:p>
        </w:tc>
        <w:tc>
          <w:tcPr>
            <w:tcW w:w="472" w:type="pct"/>
          </w:tcPr>
          <w:p w:rsidR="00B972B2" w:rsidRPr="00315BCD" w:rsidRDefault="00B972B2" w:rsidP="001570E7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3 500</w:t>
            </w:r>
          </w:p>
        </w:tc>
        <w:tc>
          <w:tcPr>
            <w:tcW w:w="435" w:type="pct"/>
          </w:tcPr>
          <w:p w:rsidR="00B972B2" w:rsidRPr="00315BCD" w:rsidRDefault="00B972B2" w:rsidP="001570E7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3500</w:t>
            </w:r>
          </w:p>
        </w:tc>
      </w:tr>
      <w:tr w:rsidR="00B972B2" w:rsidRPr="00315BCD" w:rsidTr="00B972B2">
        <w:trPr>
          <w:trHeight w:val="20"/>
        </w:trPr>
        <w:tc>
          <w:tcPr>
            <w:tcW w:w="254" w:type="pct"/>
          </w:tcPr>
          <w:p w:rsidR="00B972B2" w:rsidRPr="00315BCD" w:rsidRDefault="00B972B2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2</w:t>
            </w:r>
          </w:p>
        </w:tc>
        <w:tc>
          <w:tcPr>
            <w:tcW w:w="2066" w:type="pct"/>
          </w:tcPr>
          <w:p w:rsidR="00B972B2" w:rsidRPr="00315BCD" w:rsidRDefault="00B972B2" w:rsidP="00315BCD">
            <w:pPr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Доля молодых граждан от общего числа молодых граждан в возрасте от 14 до 30 лет, принявших участие в семинарах, форумах, тренингах по развитию предпринимательской деятельности</w:t>
            </w:r>
          </w:p>
        </w:tc>
        <w:tc>
          <w:tcPr>
            <w:tcW w:w="409" w:type="pct"/>
          </w:tcPr>
          <w:p w:rsidR="00B972B2" w:rsidRPr="00315BCD" w:rsidRDefault="00B972B2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%</w:t>
            </w:r>
          </w:p>
        </w:tc>
        <w:tc>
          <w:tcPr>
            <w:tcW w:w="411" w:type="pct"/>
          </w:tcPr>
          <w:p w:rsidR="00B972B2" w:rsidRPr="00315BCD" w:rsidRDefault="00B972B2" w:rsidP="001570E7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0,10</w:t>
            </w:r>
          </w:p>
        </w:tc>
        <w:tc>
          <w:tcPr>
            <w:tcW w:w="477" w:type="pct"/>
          </w:tcPr>
          <w:p w:rsidR="00B972B2" w:rsidRPr="00315BCD" w:rsidRDefault="00B972B2" w:rsidP="001570E7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0,10</w:t>
            </w:r>
          </w:p>
        </w:tc>
        <w:tc>
          <w:tcPr>
            <w:tcW w:w="477" w:type="pct"/>
          </w:tcPr>
          <w:p w:rsidR="00B972B2" w:rsidRPr="00315BCD" w:rsidRDefault="00B972B2" w:rsidP="001570E7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0,15</w:t>
            </w:r>
          </w:p>
        </w:tc>
        <w:tc>
          <w:tcPr>
            <w:tcW w:w="472" w:type="pct"/>
          </w:tcPr>
          <w:p w:rsidR="00B972B2" w:rsidRPr="00315BCD" w:rsidRDefault="00B972B2" w:rsidP="001570E7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0,20</w:t>
            </w:r>
          </w:p>
        </w:tc>
        <w:tc>
          <w:tcPr>
            <w:tcW w:w="435" w:type="pct"/>
          </w:tcPr>
          <w:p w:rsidR="00B972B2" w:rsidRPr="00315BCD" w:rsidRDefault="00B972B2" w:rsidP="001570E7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0,25</w:t>
            </w:r>
          </w:p>
        </w:tc>
      </w:tr>
      <w:tr w:rsidR="00B972B2" w:rsidRPr="00315BCD" w:rsidTr="00B972B2">
        <w:trPr>
          <w:trHeight w:val="20"/>
        </w:trPr>
        <w:tc>
          <w:tcPr>
            <w:tcW w:w="254" w:type="pct"/>
          </w:tcPr>
          <w:p w:rsidR="00B972B2" w:rsidRPr="00315BCD" w:rsidRDefault="00B972B2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3.</w:t>
            </w:r>
          </w:p>
        </w:tc>
        <w:tc>
          <w:tcPr>
            <w:tcW w:w="2066" w:type="pct"/>
          </w:tcPr>
          <w:p w:rsidR="00B972B2" w:rsidRPr="00315BCD" w:rsidRDefault="00B972B2" w:rsidP="00315BCD">
            <w:pPr>
              <w:overflowPunct/>
              <w:autoSpaceDE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Доля молодых граждан от общего числа молодых граждан в возрасте от 14 до 30 лет, принявших участие в мероприятиях, направленных на развитие правовой грамотности и повышение электоральной активности</w:t>
            </w:r>
          </w:p>
        </w:tc>
        <w:tc>
          <w:tcPr>
            <w:tcW w:w="409" w:type="pct"/>
          </w:tcPr>
          <w:p w:rsidR="00B972B2" w:rsidRPr="00315BCD" w:rsidRDefault="00B972B2" w:rsidP="00315BCD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%</w:t>
            </w:r>
          </w:p>
        </w:tc>
        <w:tc>
          <w:tcPr>
            <w:tcW w:w="411" w:type="pct"/>
          </w:tcPr>
          <w:p w:rsidR="00B972B2" w:rsidRPr="00315BCD" w:rsidRDefault="00B972B2" w:rsidP="001570E7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0,20</w:t>
            </w:r>
          </w:p>
        </w:tc>
        <w:tc>
          <w:tcPr>
            <w:tcW w:w="477" w:type="pct"/>
          </w:tcPr>
          <w:p w:rsidR="00B972B2" w:rsidRPr="00315BCD" w:rsidRDefault="00B972B2" w:rsidP="001570E7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0,7</w:t>
            </w:r>
          </w:p>
        </w:tc>
        <w:tc>
          <w:tcPr>
            <w:tcW w:w="477" w:type="pct"/>
          </w:tcPr>
          <w:p w:rsidR="00B972B2" w:rsidRPr="00315BCD" w:rsidRDefault="00B972B2" w:rsidP="001570E7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B972B2" w:rsidRPr="00315BCD" w:rsidRDefault="00B972B2" w:rsidP="001570E7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1,4</w:t>
            </w:r>
          </w:p>
        </w:tc>
        <w:tc>
          <w:tcPr>
            <w:tcW w:w="435" w:type="pct"/>
          </w:tcPr>
          <w:p w:rsidR="00B972B2" w:rsidRPr="00315BCD" w:rsidRDefault="00B972B2" w:rsidP="001570E7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1,6</w:t>
            </w:r>
          </w:p>
        </w:tc>
      </w:tr>
      <w:tr w:rsidR="00B972B2" w:rsidRPr="00315BCD" w:rsidTr="00B972B2">
        <w:trPr>
          <w:trHeight w:val="20"/>
        </w:trPr>
        <w:tc>
          <w:tcPr>
            <w:tcW w:w="254" w:type="pct"/>
          </w:tcPr>
          <w:p w:rsidR="00B972B2" w:rsidRPr="00315BCD" w:rsidRDefault="00B972B2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4</w:t>
            </w:r>
          </w:p>
        </w:tc>
        <w:tc>
          <w:tcPr>
            <w:tcW w:w="2066" w:type="pct"/>
          </w:tcPr>
          <w:p w:rsidR="00B972B2" w:rsidRPr="00315BCD" w:rsidRDefault="00B972B2" w:rsidP="00315BCD">
            <w:pPr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Количество представителей органов по работе с молодежью, ответственных за реализацию молодежной политики, принявших участие в мероприятиях по обучению и повышению квалификации, проводимых на территории Снежинского городского округа</w:t>
            </w:r>
          </w:p>
        </w:tc>
        <w:tc>
          <w:tcPr>
            <w:tcW w:w="409" w:type="pct"/>
          </w:tcPr>
          <w:p w:rsidR="00B972B2" w:rsidRPr="00315BCD" w:rsidRDefault="00B972B2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чел.</w:t>
            </w:r>
          </w:p>
        </w:tc>
        <w:tc>
          <w:tcPr>
            <w:tcW w:w="411" w:type="pct"/>
          </w:tcPr>
          <w:p w:rsidR="00B972B2" w:rsidRPr="00315BCD" w:rsidRDefault="00B972B2" w:rsidP="001570E7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477" w:type="pct"/>
          </w:tcPr>
          <w:p w:rsidR="00B972B2" w:rsidRPr="00315BCD" w:rsidRDefault="00B972B2" w:rsidP="001570E7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477" w:type="pct"/>
          </w:tcPr>
          <w:p w:rsidR="00B972B2" w:rsidRPr="00315BCD" w:rsidRDefault="00B972B2" w:rsidP="001570E7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472" w:type="pct"/>
          </w:tcPr>
          <w:p w:rsidR="00B972B2" w:rsidRPr="00315BCD" w:rsidRDefault="00B972B2" w:rsidP="001570E7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435" w:type="pct"/>
          </w:tcPr>
          <w:p w:rsidR="00B972B2" w:rsidRPr="00315BCD" w:rsidRDefault="00B972B2" w:rsidP="001570E7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3</w:t>
            </w:r>
          </w:p>
        </w:tc>
      </w:tr>
      <w:tr w:rsidR="00B972B2" w:rsidRPr="00315BCD" w:rsidTr="00B972B2">
        <w:trPr>
          <w:trHeight w:val="20"/>
        </w:trPr>
        <w:tc>
          <w:tcPr>
            <w:tcW w:w="254" w:type="pct"/>
          </w:tcPr>
          <w:p w:rsidR="00B972B2" w:rsidRPr="00315BCD" w:rsidRDefault="00B972B2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5</w:t>
            </w:r>
          </w:p>
        </w:tc>
        <w:tc>
          <w:tcPr>
            <w:tcW w:w="2066" w:type="pct"/>
          </w:tcPr>
          <w:p w:rsidR="00B972B2" w:rsidRPr="00315BCD" w:rsidRDefault="00B972B2" w:rsidP="00315B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C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мероприятий, связанных с проектной деятельностью молодежи (грантовые конкурсы, семинары, </w:t>
            </w:r>
            <w:r w:rsidRPr="00315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тренинги, форумы)</w:t>
            </w:r>
          </w:p>
        </w:tc>
        <w:tc>
          <w:tcPr>
            <w:tcW w:w="409" w:type="pct"/>
          </w:tcPr>
          <w:p w:rsidR="00B972B2" w:rsidRPr="00315BCD" w:rsidRDefault="00B972B2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411" w:type="pct"/>
          </w:tcPr>
          <w:p w:rsidR="00B972B2" w:rsidRPr="00315BCD" w:rsidRDefault="00B972B2" w:rsidP="001570E7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477" w:type="pct"/>
          </w:tcPr>
          <w:p w:rsidR="00B972B2" w:rsidRPr="00315BCD" w:rsidRDefault="00B972B2" w:rsidP="001570E7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5</w:t>
            </w:r>
          </w:p>
        </w:tc>
        <w:tc>
          <w:tcPr>
            <w:tcW w:w="477" w:type="pct"/>
          </w:tcPr>
          <w:p w:rsidR="00B972B2" w:rsidRPr="00315BCD" w:rsidRDefault="00B972B2" w:rsidP="001570E7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5</w:t>
            </w:r>
          </w:p>
        </w:tc>
        <w:tc>
          <w:tcPr>
            <w:tcW w:w="472" w:type="pct"/>
          </w:tcPr>
          <w:p w:rsidR="00B972B2" w:rsidRPr="00315BCD" w:rsidRDefault="00B972B2" w:rsidP="001570E7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5</w:t>
            </w:r>
          </w:p>
        </w:tc>
        <w:tc>
          <w:tcPr>
            <w:tcW w:w="435" w:type="pct"/>
          </w:tcPr>
          <w:p w:rsidR="00B972B2" w:rsidRPr="00315BCD" w:rsidRDefault="00B972B2" w:rsidP="001570E7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5</w:t>
            </w:r>
          </w:p>
        </w:tc>
      </w:tr>
      <w:tr w:rsidR="00B972B2" w:rsidRPr="00315BCD" w:rsidTr="00B972B2">
        <w:trPr>
          <w:trHeight w:val="20"/>
        </w:trPr>
        <w:tc>
          <w:tcPr>
            <w:tcW w:w="254" w:type="pct"/>
          </w:tcPr>
          <w:p w:rsidR="00B972B2" w:rsidRPr="00315BCD" w:rsidRDefault="00B972B2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066" w:type="pct"/>
          </w:tcPr>
          <w:p w:rsidR="00B972B2" w:rsidRPr="00315BCD" w:rsidRDefault="00B972B2" w:rsidP="00315B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CD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молодых граждан в возрасте от 14 до 30 лет, которым оказана государственная поддержка со стороны органов, реализующих молодежную политику</w:t>
            </w:r>
          </w:p>
        </w:tc>
        <w:tc>
          <w:tcPr>
            <w:tcW w:w="409" w:type="pct"/>
          </w:tcPr>
          <w:p w:rsidR="00B972B2" w:rsidRPr="00315BCD" w:rsidRDefault="00B972B2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ед.</w:t>
            </w:r>
          </w:p>
        </w:tc>
        <w:tc>
          <w:tcPr>
            <w:tcW w:w="411" w:type="pct"/>
          </w:tcPr>
          <w:p w:rsidR="00B972B2" w:rsidRPr="00315BCD" w:rsidRDefault="00B972B2" w:rsidP="001570E7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0</w:t>
            </w:r>
          </w:p>
        </w:tc>
        <w:tc>
          <w:tcPr>
            <w:tcW w:w="477" w:type="pct"/>
          </w:tcPr>
          <w:p w:rsidR="00B972B2" w:rsidRPr="00315BCD" w:rsidRDefault="00B972B2" w:rsidP="001570E7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477" w:type="pct"/>
          </w:tcPr>
          <w:p w:rsidR="00B972B2" w:rsidRPr="00315BCD" w:rsidRDefault="00B972B2" w:rsidP="001570E7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472" w:type="pct"/>
          </w:tcPr>
          <w:p w:rsidR="00B972B2" w:rsidRPr="00315BCD" w:rsidRDefault="00B972B2" w:rsidP="001570E7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435" w:type="pct"/>
          </w:tcPr>
          <w:p w:rsidR="00B972B2" w:rsidRPr="00315BCD" w:rsidRDefault="00B972B2" w:rsidP="001570E7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4</w:t>
            </w:r>
          </w:p>
        </w:tc>
      </w:tr>
      <w:tr w:rsidR="00B972B2" w:rsidRPr="00315BCD" w:rsidTr="00B972B2">
        <w:trPr>
          <w:trHeight w:val="20"/>
        </w:trPr>
        <w:tc>
          <w:tcPr>
            <w:tcW w:w="254" w:type="pct"/>
          </w:tcPr>
          <w:p w:rsidR="00B972B2" w:rsidRPr="00315BCD" w:rsidRDefault="00B972B2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7</w:t>
            </w:r>
          </w:p>
        </w:tc>
        <w:tc>
          <w:tcPr>
            <w:tcW w:w="2066" w:type="pct"/>
          </w:tcPr>
          <w:p w:rsidR="00B972B2" w:rsidRPr="00315BCD" w:rsidRDefault="00B972B2" w:rsidP="00315B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CD">
              <w:rPr>
                <w:rFonts w:ascii="Times New Roman" w:hAnsi="Times New Roman" w:cs="Times New Roman"/>
                <w:sz w:val="24"/>
                <w:szCs w:val="24"/>
              </w:rPr>
              <w:t>Количество молодых граждан в возрасте от 14 до 30 лет, принявших участие в мероприятиях в сфере образования, интеллектуальной и творческой деятельности</w:t>
            </w:r>
          </w:p>
        </w:tc>
        <w:tc>
          <w:tcPr>
            <w:tcW w:w="409" w:type="pct"/>
          </w:tcPr>
          <w:p w:rsidR="00B972B2" w:rsidRPr="00315BCD" w:rsidRDefault="00B972B2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чел.</w:t>
            </w:r>
          </w:p>
        </w:tc>
        <w:tc>
          <w:tcPr>
            <w:tcW w:w="411" w:type="pct"/>
          </w:tcPr>
          <w:p w:rsidR="00B972B2" w:rsidRPr="00315BCD" w:rsidRDefault="00B972B2" w:rsidP="001570E7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3 500</w:t>
            </w:r>
          </w:p>
        </w:tc>
        <w:tc>
          <w:tcPr>
            <w:tcW w:w="477" w:type="pct"/>
          </w:tcPr>
          <w:p w:rsidR="00B972B2" w:rsidRPr="00315BCD" w:rsidRDefault="00B972B2" w:rsidP="001570E7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4 000</w:t>
            </w:r>
          </w:p>
        </w:tc>
        <w:tc>
          <w:tcPr>
            <w:tcW w:w="477" w:type="pct"/>
          </w:tcPr>
          <w:p w:rsidR="00B972B2" w:rsidRPr="00315BCD" w:rsidRDefault="00B972B2" w:rsidP="001570E7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4 000</w:t>
            </w:r>
          </w:p>
        </w:tc>
        <w:tc>
          <w:tcPr>
            <w:tcW w:w="472" w:type="pct"/>
          </w:tcPr>
          <w:p w:rsidR="00B972B2" w:rsidRPr="00315BCD" w:rsidRDefault="00B972B2" w:rsidP="001570E7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4 000</w:t>
            </w:r>
          </w:p>
        </w:tc>
        <w:tc>
          <w:tcPr>
            <w:tcW w:w="435" w:type="pct"/>
          </w:tcPr>
          <w:p w:rsidR="00B972B2" w:rsidRPr="00315BCD" w:rsidRDefault="00B972B2" w:rsidP="00214044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4 </w:t>
            </w:r>
            <w:r w:rsidR="00214044">
              <w:rPr>
                <w:spacing w:val="1"/>
                <w:sz w:val="24"/>
                <w:szCs w:val="24"/>
              </w:rPr>
              <w:t>000</w:t>
            </w:r>
          </w:p>
        </w:tc>
      </w:tr>
      <w:tr w:rsidR="00B972B2" w:rsidRPr="00315BCD" w:rsidTr="00B972B2">
        <w:trPr>
          <w:trHeight w:val="20"/>
        </w:trPr>
        <w:tc>
          <w:tcPr>
            <w:tcW w:w="254" w:type="pct"/>
          </w:tcPr>
          <w:p w:rsidR="00B972B2" w:rsidRPr="00315BCD" w:rsidRDefault="00B972B2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8</w:t>
            </w:r>
          </w:p>
        </w:tc>
        <w:tc>
          <w:tcPr>
            <w:tcW w:w="2066" w:type="pct"/>
          </w:tcPr>
          <w:p w:rsidR="00B972B2" w:rsidRPr="00315BCD" w:rsidRDefault="00B972B2" w:rsidP="00315B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CD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в средствах массовой информации о реализуемых мероприятиях в сфере молодежной политики</w:t>
            </w:r>
          </w:p>
        </w:tc>
        <w:tc>
          <w:tcPr>
            <w:tcW w:w="409" w:type="pct"/>
          </w:tcPr>
          <w:p w:rsidR="00B972B2" w:rsidRPr="00315BCD" w:rsidRDefault="00B972B2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ед.</w:t>
            </w:r>
          </w:p>
        </w:tc>
        <w:tc>
          <w:tcPr>
            <w:tcW w:w="411" w:type="pct"/>
          </w:tcPr>
          <w:p w:rsidR="00B972B2" w:rsidRPr="00315BCD" w:rsidRDefault="00B972B2" w:rsidP="001570E7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20</w:t>
            </w:r>
          </w:p>
        </w:tc>
        <w:tc>
          <w:tcPr>
            <w:tcW w:w="477" w:type="pct"/>
          </w:tcPr>
          <w:p w:rsidR="00B972B2" w:rsidRPr="00315BCD" w:rsidRDefault="00B972B2" w:rsidP="001570E7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24</w:t>
            </w:r>
          </w:p>
        </w:tc>
        <w:tc>
          <w:tcPr>
            <w:tcW w:w="477" w:type="pct"/>
          </w:tcPr>
          <w:p w:rsidR="00B972B2" w:rsidRPr="00315BCD" w:rsidRDefault="00B972B2" w:rsidP="001570E7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30</w:t>
            </w:r>
          </w:p>
        </w:tc>
        <w:tc>
          <w:tcPr>
            <w:tcW w:w="472" w:type="pct"/>
          </w:tcPr>
          <w:p w:rsidR="00B972B2" w:rsidRPr="00315BCD" w:rsidRDefault="00B972B2" w:rsidP="001570E7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35</w:t>
            </w:r>
          </w:p>
        </w:tc>
        <w:tc>
          <w:tcPr>
            <w:tcW w:w="435" w:type="pct"/>
          </w:tcPr>
          <w:p w:rsidR="00B972B2" w:rsidRPr="00315BCD" w:rsidRDefault="00B972B2" w:rsidP="001570E7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40</w:t>
            </w:r>
          </w:p>
        </w:tc>
      </w:tr>
      <w:tr w:rsidR="00B972B2" w:rsidRPr="00315BCD" w:rsidTr="00B972B2">
        <w:trPr>
          <w:trHeight w:val="20"/>
        </w:trPr>
        <w:tc>
          <w:tcPr>
            <w:tcW w:w="254" w:type="pct"/>
          </w:tcPr>
          <w:p w:rsidR="00B972B2" w:rsidRPr="00315BCD" w:rsidRDefault="00B972B2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9</w:t>
            </w:r>
          </w:p>
        </w:tc>
        <w:tc>
          <w:tcPr>
            <w:tcW w:w="2066" w:type="pct"/>
          </w:tcPr>
          <w:p w:rsidR="00B972B2" w:rsidRPr="00315BCD" w:rsidRDefault="00B972B2" w:rsidP="00315B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BCD">
              <w:rPr>
                <w:rFonts w:ascii="Times New Roman" w:hAnsi="Times New Roman" w:cs="Times New Roman"/>
                <w:sz w:val="24"/>
                <w:szCs w:val="24"/>
              </w:rPr>
              <w:t>Количество молодых граждан в возрасте от 14 до 30 лет, вовлеченных в волонтерскую, добровольческую и поисковую деятельность</w:t>
            </w:r>
          </w:p>
        </w:tc>
        <w:tc>
          <w:tcPr>
            <w:tcW w:w="409" w:type="pct"/>
          </w:tcPr>
          <w:p w:rsidR="00B972B2" w:rsidRPr="00315BCD" w:rsidRDefault="00B972B2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чел.</w:t>
            </w:r>
          </w:p>
        </w:tc>
        <w:tc>
          <w:tcPr>
            <w:tcW w:w="411" w:type="pct"/>
          </w:tcPr>
          <w:p w:rsidR="00B972B2" w:rsidRPr="00315BCD" w:rsidRDefault="00B972B2" w:rsidP="001570E7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30</w:t>
            </w:r>
          </w:p>
        </w:tc>
        <w:tc>
          <w:tcPr>
            <w:tcW w:w="477" w:type="pct"/>
          </w:tcPr>
          <w:p w:rsidR="00B972B2" w:rsidRPr="00315BCD" w:rsidRDefault="00B972B2" w:rsidP="001570E7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60</w:t>
            </w:r>
          </w:p>
        </w:tc>
        <w:tc>
          <w:tcPr>
            <w:tcW w:w="477" w:type="pct"/>
          </w:tcPr>
          <w:p w:rsidR="00B972B2" w:rsidRPr="00315BCD" w:rsidRDefault="00B972B2" w:rsidP="001570E7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60</w:t>
            </w:r>
          </w:p>
        </w:tc>
        <w:tc>
          <w:tcPr>
            <w:tcW w:w="472" w:type="pct"/>
          </w:tcPr>
          <w:p w:rsidR="00B972B2" w:rsidRPr="00315BCD" w:rsidRDefault="00B972B2" w:rsidP="001570E7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60</w:t>
            </w:r>
          </w:p>
        </w:tc>
        <w:tc>
          <w:tcPr>
            <w:tcW w:w="435" w:type="pct"/>
          </w:tcPr>
          <w:p w:rsidR="00B972B2" w:rsidRPr="00315BCD" w:rsidRDefault="00B972B2" w:rsidP="001570E7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6</w:t>
            </w:r>
            <w:r w:rsidR="00214044">
              <w:rPr>
                <w:spacing w:val="1"/>
                <w:sz w:val="24"/>
                <w:szCs w:val="24"/>
              </w:rPr>
              <w:t>0</w:t>
            </w:r>
          </w:p>
        </w:tc>
      </w:tr>
      <w:tr w:rsidR="00B972B2" w:rsidRPr="00315BCD" w:rsidTr="00B972B2">
        <w:trPr>
          <w:trHeight w:val="20"/>
        </w:trPr>
        <w:tc>
          <w:tcPr>
            <w:tcW w:w="254" w:type="pct"/>
          </w:tcPr>
          <w:p w:rsidR="00B972B2" w:rsidRPr="00315BCD" w:rsidRDefault="00B972B2" w:rsidP="00315BCD">
            <w:pPr>
              <w:jc w:val="center"/>
              <w:rPr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10.</w:t>
            </w:r>
          </w:p>
        </w:tc>
        <w:tc>
          <w:tcPr>
            <w:tcW w:w="2066" w:type="pct"/>
          </w:tcPr>
          <w:p w:rsidR="00B972B2" w:rsidRPr="00315BCD" w:rsidRDefault="00B972B2" w:rsidP="00315BCD">
            <w:pPr>
              <w:overflowPunct/>
              <w:autoSpaceDE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Количество занятых рабочих мест подростками от 14 до 18 лет в свободное от учебы время.</w:t>
            </w:r>
          </w:p>
        </w:tc>
        <w:tc>
          <w:tcPr>
            <w:tcW w:w="409" w:type="pct"/>
          </w:tcPr>
          <w:p w:rsidR="00B972B2" w:rsidRPr="00315BCD" w:rsidRDefault="00B972B2" w:rsidP="00315BCD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чел.</w:t>
            </w:r>
          </w:p>
        </w:tc>
        <w:tc>
          <w:tcPr>
            <w:tcW w:w="411" w:type="pct"/>
          </w:tcPr>
          <w:p w:rsidR="00B972B2" w:rsidRPr="00315BCD" w:rsidRDefault="00B972B2" w:rsidP="001570E7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294</w:t>
            </w:r>
          </w:p>
        </w:tc>
        <w:tc>
          <w:tcPr>
            <w:tcW w:w="477" w:type="pct"/>
          </w:tcPr>
          <w:p w:rsidR="00B972B2" w:rsidRPr="00315BCD" w:rsidRDefault="00B972B2" w:rsidP="001570E7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311</w:t>
            </w:r>
          </w:p>
        </w:tc>
        <w:tc>
          <w:tcPr>
            <w:tcW w:w="477" w:type="pct"/>
          </w:tcPr>
          <w:p w:rsidR="00B972B2" w:rsidRPr="00315BCD" w:rsidRDefault="00B972B2" w:rsidP="001570E7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311</w:t>
            </w:r>
          </w:p>
        </w:tc>
        <w:tc>
          <w:tcPr>
            <w:tcW w:w="472" w:type="pct"/>
          </w:tcPr>
          <w:p w:rsidR="00B972B2" w:rsidRPr="00315BCD" w:rsidRDefault="00B972B2" w:rsidP="001570E7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311</w:t>
            </w:r>
          </w:p>
        </w:tc>
        <w:tc>
          <w:tcPr>
            <w:tcW w:w="435" w:type="pct"/>
          </w:tcPr>
          <w:p w:rsidR="00B972B2" w:rsidRPr="00315BCD" w:rsidRDefault="00B972B2" w:rsidP="001570E7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315BCD">
              <w:rPr>
                <w:spacing w:val="1"/>
                <w:sz w:val="24"/>
                <w:szCs w:val="24"/>
              </w:rPr>
              <w:t>311</w:t>
            </w:r>
          </w:p>
        </w:tc>
      </w:tr>
    </w:tbl>
    <w:p w:rsidR="00E14854" w:rsidRPr="00315BCD" w:rsidRDefault="00E14854" w:rsidP="00315BCD">
      <w:pPr>
        <w:overflowPunct/>
        <w:autoSpaceDE/>
        <w:jc w:val="center"/>
        <w:rPr>
          <w:szCs w:val="28"/>
        </w:rPr>
      </w:pPr>
    </w:p>
    <w:p w:rsidR="004415BA" w:rsidRPr="00315BCD" w:rsidRDefault="009C02F3" w:rsidP="00315BCD">
      <w:pPr>
        <w:overflowPunct/>
        <w:autoSpaceDE/>
        <w:jc w:val="center"/>
        <w:rPr>
          <w:b/>
          <w:caps/>
          <w:szCs w:val="28"/>
        </w:rPr>
      </w:pPr>
      <w:r w:rsidRPr="00315BCD">
        <w:rPr>
          <w:b/>
          <w:caps/>
          <w:szCs w:val="28"/>
        </w:rPr>
        <w:br w:type="page"/>
      </w:r>
      <w:r w:rsidR="004252B2" w:rsidRPr="00315BCD">
        <w:rPr>
          <w:b/>
          <w:caps/>
          <w:szCs w:val="28"/>
        </w:rPr>
        <w:lastRenderedPageBreak/>
        <w:t>Паспорт ПОДПРОГРАММЫ</w:t>
      </w:r>
    </w:p>
    <w:p w:rsidR="004415BA" w:rsidRPr="00315BCD" w:rsidRDefault="004415BA" w:rsidP="00315BCD"/>
    <w:tbl>
      <w:tblPr>
        <w:tblW w:w="0" w:type="auto"/>
        <w:tblInd w:w="-3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6096"/>
      </w:tblGrid>
      <w:tr w:rsidR="004415BA" w:rsidRPr="00315BCD" w:rsidTr="00961263">
        <w:tc>
          <w:tcPr>
            <w:tcW w:w="3828" w:type="dxa"/>
          </w:tcPr>
          <w:p w:rsidR="004415BA" w:rsidRPr="00315BCD" w:rsidRDefault="004415BA" w:rsidP="00315BCD">
            <w:r w:rsidRPr="00315BCD">
              <w:rPr>
                <w:szCs w:val="28"/>
              </w:rPr>
              <w:t>Наименование подпрограммы</w:t>
            </w:r>
          </w:p>
        </w:tc>
        <w:tc>
          <w:tcPr>
            <w:tcW w:w="6096" w:type="dxa"/>
            <w:vAlign w:val="bottom"/>
          </w:tcPr>
          <w:p w:rsidR="004415BA" w:rsidRPr="00315BCD" w:rsidRDefault="004415BA" w:rsidP="00315BCD">
            <w:pPr>
              <w:overflowPunct/>
              <w:autoSpaceDE/>
              <w:ind w:firstLine="398"/>
              <w:rPr>
                <w:szCs w:val="28"/>
              </w:rPr>
            </w:pPr>
            <w:r w:rsidRPr="00315BCD">
              <w:rPr>
                <w:bCs/>
                <w:spacing w:val="5"/>
                <w:szCs w:val="28"/>
              </w:rPr>
              <w:t>«Развитие творческого потенциала жителей города, повышение степени их участия в культурной жизни, сохранение традиционного художественного творчества, национальных культур, обеспечение доступа к лучшим образцам профессионального искусства»</w:t>
            </w:r>
            <w:r w:rsidRPr="00315BCD">
              <w:rPr>
                <w:szCs w:val="28"/>
              </w:rPr>
              <w:t xml:space="preserve">              (далее - подпрограмма)</w:t>
            </w:r>
          </w:p>
          <w:p w:rsidR="004415BA" w:rsidRPr="00315BCD" w:rsidRDefault="004415BA" w:rsidP="00315BCD">
            <w:pPr>
              <w:overflowPunct/>
              <w:autoSpaceDE/>
              <w:spacing w:line="180" w:lineRule="auto"/>
              <w:rPr>
                <w:szCs w:val="28"/>
              </w:rPr>
            </w:pPr>
          </w:p>
        </w:tc>
      </w:tr>
      <w:tr w:rsidR="004415BA" w:rsidRPr="00315BCD" w:rsidTr="00961263">
        <w:tc>
          <w:tcPr>
            <w:tcW w:w="3828" w:type="dxa"/>
          </w:tcPr>
          <w:p w:rsidR="004415BA" w:rsidRPr="00315BCD" w:rsidRDefault="004415BA" w:rsidP="00315BCD">
            <w:pPr>
              <w:rPr>
                <w:szCs w:val="28"/>
              </w:rPr>
            </w:pPr>
            <w:r w:rsidRPr="00315BCD">
              <w:rPr>
                <w:szCs w:val="28"/>
              </w:rPr>
              <w:t>Основной разработчик подпрограммы</w:t>
            </w:r>
          </w:p>
          <w:p w:rsidR="004415BA" w:rsidRPr="00315BCD" w:rsidRDefault="004415BA" w:rsidP="00315BCD">
            <w:pPr>
              <w:spacing w:line="180" w:lineRule="auto"/>
              <w:rPr>
                <w:lang w:val="en-US"/>
              </w:rPr>
            </w:pPr>
          </w:p>
        </w:tc>
        <w:tc>
          <w:tcPr>
            <w:tcW w:w="6096" w:type="dxa"/>
          </w:tcPr>
          <w:p w:rsidR="004415BA" w:rsidRPr="00315BCD" w:rsidRDefault="004415BA" w:rsidP="00315BCD">
            <w:pPr>
              <w:rPr>
                <w:szCs w:val="28"/>
              </w:rPr>
            </w:pPr>
            <w:r w:rsidRPr="00315BCD">
              <w:rPr>
                <w:szCs w:val="28"/>
              </w:rPr>
              <w:t xml:space="preserve">  УКиМП</w:t>
            </w:r>
          </w:p>
        </w:tc>
      </w:tr>
      <w:tr w:rsidR="004415BA" w:rsidRPr="00315BCD" w:rsidTr="00961263">
        <w:tc>
          <w:tcPr>
            <w:tcW w:w="3828" w:type="dxa"/>
          </w:tcPr>
          <w:p w:rsidR="004415BA" w:rsidRPr="00315BCD" w:rsidRDefault="004415BA" w:rsidP="00315BCD">
            <w:pPr>
              <w:rPr>
                <w:szCs w:val="28"/>
              </w:rPr>
            </w:pPr>
            <w:r w:rsidRPr="00315BCD">
              <w:rPr>
                <w:szCs w:val="28"/>
              </w:rPr>
              <w:t>Исполнители подпрограммы</w:t>
            </w:r>
          </w:p>
        </w:tc>
        <w:tc>
          <w:tcPr>
            <w:tcW w:w="6096" w:type="dxa"/>
          </w:tcPr>
          <w:p w:rsidR="004415BA" w:rsidRPr="00315BCD" w:rsidRDefault="004252B2" w:rsidP="00315BCD">
            <w:pPr>
              <w:overflowPunct/>
              <w:autoSpaceDE/>
              <w:ind w:firstLine="398"/>
              <w:rPr>
                <w:bCs/>
                <w:szCs w:val="28"/>
              </w:rPr>
            </w:pPr>
            <w:r w:rsidRPr="00315BCD">
              <w:rPr>
                <w:szCs w:val="28"/>
              </w:rPr>
              <w:t>Муниципальное бюджетное учреждение</w:t>
            </w:r>
            <w:r w:rsidR="004415BA" w:rsidRPr="00315BCD">
              <w:rPr>
                <w:szCs w:val="28"/>
              </w:rPr>
              <w:t xml:space="preserve"> «</w:t>
            </w:r>
            <w:r w:rsidR="00961022" w:rsidRPr="00315BCD">
              <w:rPr>
                <w:szCs w:val="28"/>
              </w:rPr>
              <w:t>Клубное объединение «Октябрь</w:t>
            </w:r>
            <w:r w:rsidR="004415BA" w:rsidRPr="00315BCD">
              <w:rPr>
                <w:szCs w:val="28"/>
              </w:rPr>
              <w:t>»</w:t>
            </w:r>
          </w:p>
          <w:p w:rsidR="004415BA" w:rsidRPr="00315BCD" w:rsidRDefault="004252B2" w:rsidP="00315BCD">
            <w:pPr>
              <w:overflowPunct/>
              <w:autoSpaceDE/>
              <w:ind w:firstLine="398"/>
              <w:rPr>
                <w:szCs w:val="28"/>
              </w:rPr>
            </w:pPr>
            <w:r w:rsidRPr="00315BCD">
              <w:rPr>
                <w:szCs w:val="28"/>
              </w:rPr>
              <w:t>Муниципальное бюджетное учреждение</w:t>
            </w:r>
            <w:r w:rsidR="004415BA" w:rsidRPr="00315BCD">
              <w:rPr>
                <w:szCs w:val="28"/>
              </w:rPr>
              <w:t xml:space="preserve"> «Парк культуры и отдыха»</w:t>
            </w:r>
          </w:p>
          <w:p w:rsidR="004415BA" w:rsidRPr="00315BCD" w:rsidRDefault="004415BA" w:rsidP="00315BCD">
            <w:pPr>
              <w:overflowPunct/>
              <w:autoSpaceDE/>
              <w:spacing w:line="180" w:lineRule="auto"/>
              <w:rPr>
                <w:szCs w:val="28"/>
              </w:rPr>
            </w:pPr>
          </w:p>
        </w:tc>
      </w:tr>
      <w:tr w:rsidR="004415BA" w:rsidRPr="00315BCD" w:rsidTr="00961263">
        <w:tc>
          <w:tcPr>
            <w:tcW w:w="3828" w:type="dxa"/>
          </w:tcPr>
          <w:p w:rsidR="004415BA" w:rsidRPr="00315BCD" w:rsidRDefault="004415BA" w:rsidP="00315BCD">
            <w:pPr>
              <w:rPr>
                <w:lang w:val="en-US"/>
              </w:rPr>
            </w:pPr>
            <w:r w:rsidRPr="00315BCD">
              <w:rPr>
                <w:szCs w:val="28"/>
              </w:rPr>
              <w:t>Цели и задачи подпрограммы</w:t>
            </w:r>
          </w:p>
        </w:tc>
        <w:tc>
          <w:tcPr>
            <w:tcW w:w="6096" w:type="dxa"/>
          </w:tcPr>
          <w:p w:rsidR="004415BA" w:rsidRPr="00315BCD" w:rsidRDefault="004415BA" w:rsidP="00315BCD">
            <w:pPr>
              <w:ind w:firstLine="398"/>
            </w:pPr>
            <w:r w:rsidRPr="00315BCD">
              <w:rPr>
                <w:u w:val="single"/>
              </w:rPr>
              <w:t>Цель подпрограммы</w:t>
            </w:r>
            <w:r w:rsidRPr="00315BCD">
              <w:t xml:space="preserve">: </w:t>
            </w:r>
          </w:p>
          <w:p w:rsidR="004415BA" w:rsidRPr="00315BCD" w:rsidRDefault="00952B7D" w:rsidP="00315BCD">
            <w:pPr>
              <w:ind w:firstLine="398"/>
              <w:rPr>
                <w:szCs w:val="28"/>
                <w:u w:val="single"/>
              </w:rPr>
            </w:pPr>
            <w:r w:rsidRPr="00315BCD">
              <w:rPr>
                <w:szCs w:val="28"/>
              </w:rPr>
              <w:t>Развитие условий для занятия творчеством и участия горожан в культурной жизни через работу клубных формирований и творческих объединений и проведение культурно-массовых мероприятий.</w:t>
            </w:r>
          </w:p>
          <w:p w:rsidR="004415BA" w:rsidRPr="00315BCD" w:rsidRDefault="004415BA" w:rsidP="00315BCD">
            <w:pPr>
              <w:ind w:firstLine="398"/>
              <w:rPr>
                <w:szCs w:val="28"/>
              </w:rPr>
            </w:pPr>
            <w:r w:rsidRPr="00315BCD">
              <w:rPr>
                <w:szCs w:val="28"/>
                <w:u w:val="single"/>
              </w:rPr>
              <w:t>Задачи подпрограммы</w:t>
            </w:r>
            <w:r w:rsidRPr="00315BCD">
              <w:rPr>
                <w:szCs w:val="28"/>
              </w:rPr>
              <w:t>:</w:t>
            </w:r>
          </w:p>
          <w:p w:rsidR="00952B7D" w:rsidRPr="00315BCD" w:rsidRDefault="00952B7D" w:rsidP="00315BCD">
            <w:pPr>
              <w:overflowPunct/>
              <w:ind w:firstLine="340"/>
              <w:rPr>
                <w:szCs w:val="28"/>
              </w:rPr>
            </w:pPr>
            <w:r w:rsidRPr="00315BCD">
              <w:rPr>
                <w:szCs w:val="28"/>
              </w:rPr>
              <w:t>1. Обеспечение условий для занятия горожан в клубных формированиях и творческих объединениях;</w:t>
            </w:r>
          </w:p>
          <w:p w:rsidR="00952B7D" w:rsidRPr="00315BCD" w:rsidRDefault="00952B7D" w:rsidP="00315BCD">
            <w:pPr>
              <w:overflowPunct/>
              <w:ind w:firstLine="340"/>
              <w:rPr>
                <w:szCs w:val="28"/>
              </w:rPr>
            </w:pPr>
            <w:r w:rsidRPr="00315BCD">
              <w:rPr>
                <w:szCs w:val="28"/>
              </w:rPr>
              <w:t>2. Приобщение горожан к народному творчеству, классическому и современному искусству;</w:t>
            </w:r>
          </w:p>
          <w:p w:rsidR="00952B7D" w:rsidRPr="00315BCD" w:rsidRDefault="00952B7D" w:rsidP="00315BCD">
            <w:pPr>
              <w:overflowPunct/>
              <w:ind w:firstLine="340"/>
              <w:rPr>
                <w:szCs w:val="28"/>
              </w:rPr>
            </w:pPr>
            <w:r w:rsidRPr="00315BCD">
              <w:rPr>
                <w:szCs w:val="28"/>
              </w:rPr>
              <w:t>3. Обеспечение горожан качественным культурным досугом;</w:t>
            </w:r>
          </w:p>
          <w:p w:rsidR="00952B7D" w:rsidRPr="00315BCD" w:rsidRDefault="00952B7D" w:rsidP="00315BCD">
            <w:pPr>
              <w:overflowPunct/>
              <w:ind w:firstLine="340"/>
              <w:rPr>
                <w:szCs w:val="28"/>
              </w:rPr>
            </w:pPr>
            <w:r w:rsidRPr="00315BCD">
              <w:rPr>
                <w:szCs w:val="28"/>
              </w:rPr>
              <w:t>4. Формирование системы проведения массовых праздников, посвященных знаменательным календарным датам.</w:t>
            </w:r>
          </w:p>
          <w:p w:rsidR="00952B7D" w:rsidRPr="00315BCD" w:rsidRDefault="00952B7D" w:rsidP="00315BCD">
            <w:pPr>
              <w:spacing w:line="180" w:lineRule="auto"/>
              <w:ind w:left="720"/>
              <w:rPr>
                <w:bCs/>
              </w:rPr>
            </w:pPr>
          </w:p>
        </w:tc>
      </w:tr>
      <w:tr w:rsidR="004415BA" w:rsidRPr="00315BCD" w:rsidTr="00961263">
        <w:tc>
          <w:tcPr>
            <w:tcW w:w="3828" w:type="dxa"/>
          </w:tcPr>
          <w:p w:rsidR="004415BA" w:rsidRPr="00315BCD" w:rsidRDefault="004415BA" w:rsidP="00315BCD">
            <w:r w:rsidRPr="00315BCD">
              <w:t>Сроки реализации подпрограммы</w:t>
            </w:r>
          </w:p>
          <w:p w:rsidR="004415BA" w:rsidRPr="00315BCD" w:rsidRDefault="004415BA" w:rsidP="00315BCD">
            <w:pPr>
              <w:spacing w:line="180" w:lineRule="auto"/>
            </w:pPr>
          </w:p>
        </w:tc>
        <w:tc>
          <w:tcPr>
            <w:tcW w:w="6096" w:type="dxa"/>
          </w:tcPr>
          <w:p w:rsidR="004415BA" w:rsidRPr="00315BCD" w:rsidRDefault="009849EA" w:rsidP="00315BCD">
            <w:r w:rsidRPr="00315BCD">
              <w:rPr>
                <w:szCs w:val="28"/>
              </w:rPr>
              <w:t>2016 - 2019</w:t>
            </w:r>
            <w:r w:rsidR="004415BA" w:rsidRPr="00315BCD">
              <w:rPr>
                <w:szCs w:val="28"/>
              </w:rPr>
              <w:t xml:space="preserve"> годы</w:t>
            </w:r>
          </w:p>
        </w:tc>
      </w:tr>
      <w:tr w:rsidR="004415BA" w:rsidRPr="00315BCD" w:rsidTr="00961263">
        <w:tc>
          <w:tcPr>
            <w:tcW w:w="3828" w:type="dxa"/>
          </w:tcPr>
          <w:p w:rsidR="004415BA" w:rsidRPr="00315BCD" w:rsidRDefault="004415BA" w:rsidP="00315BCD">
            <w:r w:rsidRPr="00315BCD">
              <w:rPr>
                <w:szCs w:val="28"/>
              </w:rPr>
              <w:t>Объем и источники финансирования подпрограммы</w:t>
            </w:r>
          </w:p>
        </w:tc>
        <w:tc>
          <w:tcPr>
            <w:tcW w:w="6096" w:type="dxa"/>
          </w:tcPr>
          <w:p w:rsidR="003473F3" w:rsidRPr="00315BCD" w:rsidRDefault="003473F3" w:rsidP="00315BCD">
            <w:pPr>
              <w:tabs>
                <w:tab w:val="left" w:pos="993"/>
              </w:tabs>
              <w:rPr>
                <w:szCs w:val="28"/>
              </w:rPr>
            </w:pPr>
            <w:r w:rsidRPr="00315BCD">
              <w:rPr>
                <w:szCs w:val="28"/>
              </w:rPr>
              <w:t xml:space="preserve">    Подпрограмма финансируется за счет средств местного и областного бюджетов.</w:t>
            </w:r>
          </w:p>
          <w:p w:rsidR="003473F3" w:rsidRPr="00315BCD" w:rsidRDefault="003473F3" w:rsidP="00315BCD">
            <w:pPr>
              <w:tabs>
                <w:tab w:val="left" w:pos="993"/>
              </w:tabs>
              <w:overflowPunct/>
              <w:rPr>
                <w:szCs w:val="28"/>
              </w:rPr>
            </w:pPr>
            <w:r w:rsidRPr="00315BCD">
              <w:rPr>
                <w:szCs w:val="28"/>
              </w:rPr>
              <w:t xml:space="preserve">    Общий объем финансирования на весь период действия подпрограммы составит </w:t>
            </w:r>
            <w:r w:rsidR="004252B2" w:rsidRPr="00315BCD">
              <w:rPr>
                <w:szCs w:val="28"/>
              </w:rPr>
              <w:t>291 770 444,13</w:t>
            </w:r>
            <w:r w:rsidRPr="00315BCD">
              <w:rPr>
                <w:szCs w:val="28"/>
              </w:rPr>
              <w:t xml:space="preserve"> руб., в том числе:</w:t>
            </w:r>
          </w:p>
          <w:p w:rsidR="003473F3" w:rsidRPr="00315BCD" w:rsidRDefault="003473F3" w:rsidP="00315BCD">
            <w:pPr>
              <w:tabs>
                <w:tab w:val="left" w:pos="993"/>
              </w:tabs>
              <w:overflowPunct/>
              <w:ind w:firstLine="709"/>
              <w:rPr>
                <w:szCs w:val="28"/>
              </w:rPr>
            </w:pPr>
            <w:r w:rsidRPr="00315BCD">
              <w:rPr>
                <w:szCs w:val="28"/>
              </w:rPr>
              <w:t xml:space="preserve">средства местного бюджета – </w:t>
            </w:r>
            <w:r w:rsidR="004252B2" w:rsidRPr="00315BCD">
              <w:rPr>
                <w:szCs w:val="28"/>
              </w:rPr>
              <w:t>255 354 695,13</w:t>
            </w:r>
            <w:r w:rsidRPr="00315BCD">
              <w:rPr>
                <w:szCs w:val="28"/>
              </w:rPr>
              <w:t xml:space="preserve"> руб.:</w:t>
            </w:r>
          </w:p>
          <w:p w:rsidR="003473F3" w:rsidRPr="00315BCD" w:rsidRDefault="003473F3" w:rsidP="00315BCD">
            <w:pPr>
              <w:tabs>
                <w:tab w:val="left" w:pos="993"/>
              </w:tabs>
              <w:overflowPunct/>
              <w:ind w:firstLine="709"/>
              <w:rPr>
                <w:szCs w:val="28"/>
              </w:rPr>
            </w:pPr>
            <w:r w:rsidRPr="00315BCD">
              <w:rPr>
                <w:szCs w:val="28"/>
              </w:rPr>
              <w:lastRenderedPageBreak/>
              <w:t xml:space="preserve">2016 год – </w:t>
            </w:r>
            <w:r w:rsidR="004252B2" w:rsidRPr="00315BCD">
              <w:rPr>
                <w:szCs w:val="28"/>
              </w:rPr>
              <w:t>51 102 850,77</w:t>
            </w:r>
            <w:r w:rsidRPr="00315BCD">
              <w:rPr>
                <w:szCs w:val="28"/>
              </w:rPr>
              <w:t xml:space="preserve"> руб.;</w:t>
            </w:r>
          </w:p>
          <w:p w:rsidR="003473F3" w:rsidRPr="00315BCD" w:rsidRDefault="003473F3" w:rsidP="00315BCD">
            <w:pPr>
              <w:tabs>
                <w:tab w:val="left" w:pos="993"/>
              </w:tabs>
              <w:overflowPunct/>
              <w:ind w:firstLine="709"/>
              <w:rPr>
                <w:szCs w:val="28"/>
              </w:rPr>
            </w:pPr>
            <w:r w:rsidRPr="00315BCD">
              <w:rPr>
                <w:szCs w:val="28"/>
              </w:rPr>
              <w:t xml:space="preserve">2017 год – </w:t>
            </w:r>
            <w:r w:rsidR="004252B2" w:rsidRPr="00315BCD">
              <w:rPr>
                <w:szCs w:val="28"/>
              </w:rPr>
              <w:t>64 598 152,44</w:t>
            </w:r>
            <w:r w:rsidRPr="00315BCD">
              <w:rPr>
                <w:szCs w:val="28"/>
              </w:rPr>
              <w:t xml:space="preserve"> руб.;</w:t>
            </w:r>
          </w:p>
          <w:p w:rsidR="003473F3" w:rsidRPr="00315BCD" w:rsidRDefault="003473F3" w:rsidP="00315BCD">
            <w:pPr>
              <w:tabs>
                <w:tab w:val="left" w:pos="993"/>
              </w:tabs>
              <w:overflowPunct/>
              <w:ind w:firstLine="709"/>
              <w:rPr>
                <w:szCs w:val="28"/>
              </w:rPr>
            </w:pPr>
            <w:r w:rsidRPr="00315BCD">
              <w:rPr>
                <w:szCs w:val="28"/>
              </w:rPr>
              <w:t xml:space="preserve">2018 год – </w:t>
            </w:r>
            <w:r w:rsidR="004252B2" w:rsidRPr="00315BCD">
              <w:rPr>
                <w:szCs w:val="28"/>
              </w:rPr>
              <w:t>69 826 845,96</w:t>
            </w:r>
            <w:r w:rsidRPr="00315BCD">
              <w:rPr>
                <w:szCs w:val="28"/>
              </w:rPr>
              <w:t xml:space="preserve"> руб.</w:t>
            </w:r>
            <w:r w:rsidR="009849EA" w:rsidRPr="00315BCD">
              <w:rPr>
                <w:szCs w:val="28"/>
              </w:rPr>
              <w:t>;</w:t>
            </w:r>
          </w:p>
          <w:p w:rsidR="009849EA" w:rsidRPr="00315BCD" w:rsidRDefault="009849EA" w:rsidP="00315BCD">
            <w:pPr>
              <w:tabs>
                <w:tab w:val="left" w:pos="993"/>
              </w:tabs>
              <w:overflowPunct/>
              <w:ind w:firstLine="709"/>
              <w:rPr>
                <w:szCs w:val="28"/>
              </w:rPr>
            </w:pPr>
            <w:r w:rsidRPr="00315BCD">
              <w:rPr>
                <w:szCs w:val="28"/>
              </w:rPr>
              <w:t xml:space="preserve">2019 год – </w:t>
            </w:r>
            <w:r w:rsidR="004252B2" w:rsidRPr="00315BCD">
              <w:rPr>
                <w:szCs w:val="28"/>
              </w:rPr>
              <w:t>69 826 845,96</w:t>
            </w:r>
            <w:r w:rsidRPr="00315BCD">
              <w:rPr>
                <w:szCs w:val="28"/>
              </w:rPr>
              <w:t xml:space="preserve"> руб.</w:t>
            </w:r>
          </w:p>
          <w:p w:rsidR="003473F3" w:rsidRPr="00315BCD" w:rsidRDefault="003473F3" w:rsidP="00315BCD">
            <w:pPr>
              <w:tabs>
                <w:tab w:val="left" w:pos="993"/>
              </w:tabs>
              <w:overflowPunct/>
              <w:ind w:firstLine="709"/>
              <w:rPr>
                <w:szCs w:val="28"/>
              </w:rPr>
            </w:pPr>
            <w:r w:rsidRPr="00315BCD">
              <w:rPr>
                <w:szCs w:val="28"/>
              </w:rPr>
              <w:t xml:space="preserve">средства областного бюджета – </w:t>
            </w:r>
            <w:r w:rsidR="004252B2" w:rsidRPr="00315BCD">
              <w:rPr>
                <w:szCs w:val="28"/>
              </w:rPr>
              <w:t>36 415 749</w:t>
            </w:r>
            <w:r w:rsidRPr="00315BCD">
              <w:rPr>
                <w:szCs w:val="28"/>
              </w:rPr>
              <w:t xml:space="preserve"> руб.:</w:t>
            </w:r>
          </w:p>
          <w:p w:rsidR="003473F3" w:rsidRPr="00315BCD" w:rsidRDefault="003473F3" w:rsidP="00315BCD">
            <w:pPr>
              <w:tabs>
                <w:tab w:val="left" w:pos="993"/>
              </w:tabs>
              <w:overflowPunct/>
              <w:ind w:firstLine="709"/>
              <w:rPr>
                <w:szCs w:val="28"/>
              </w:rPr>
            </w:pPr>
            <w:r w:rsidRPr="00315BCD">
              <w:rPr>
                <w:szCs w:val="28"/>
              </w:rPr>
              <w:t>2016 год – 22 219 487,00 руб.;</w:t>
            </w:r>
          </w:p>
          <w:p w:rsidR="003473F3" w:rsidRPr="00315BCD" w:rsidRDefault="003473F3" w:rsidP="00315BCD">
            <w:pPr>
              <w:tabs>
                <w:tab w:val="left" w:pos="993"/>
              </w:tabs>
              <w:overflowPunct/>
              <w:ind w:firstLine="709"/>
              <w:rPr>
                <w:szCs w:val="28"/>
              </w:rPr>
            </w:pPr>
            <w:r w:rsidRPr="00315BCD">
              <w:rPr>
                <w:szCs w:val="28"/>
              </w:rPr>
              <w:t xml:space="preserve">2017 год – </w:t>
            </w:r>
            <w:r w:rsidR="004252B2" w:rsidRPr="00315BCD">
              <w:rPr>
                <w:szCs w:val="28"/>
              </w:rPr>
              <w:t>14 196 262,00</w:t>
            </w:r>
            <w:r w:rsidRPr="00315BCD">
              <w:rPr>
                <w:szCs w:val="28"/>
              </w:rPr>
              <w:t xml:space="preserve"> руб.;</w:t>
            </w:r>
          </w:p>
          <w:p w:rsidR="003473F3" w:rsidRPr="00315BCD" w:rsidRDefault="003473F3" w:rsidP="00315BCD">
            <w:pPr>
              <w:tabs>
                <w:tab w:val="left" w:pos="993"/>
              </w:tabs>
              <w:overflowPunct/>
              <w:ind w:firstLine="709"/>
              <w:rPr>
                <w:szCs w:val="28"/>
              </w:rPr>
            </w:pPr>
            <w:r w:rsidRPr="00315BCD">
              <w:rPr>
                <w:szCs w:val="28"/>
              </w:rPr>
              <w:t>2018 год – 0,00 руб.</w:t>
            </w:r>
            <w:r w:rsidR="009849EA" w:rsidRPr="00315BCD">
              <w:rPr>
                <w:szCs w:val="28"/>
              </w:rPr>
              <w:t>;</w:t>
            </w:r>
          </w:p>
          <w:p w:rsidR="009849EA" w:rsidRPr="00315BCD" w:rsidRDefault="009849EA" w:rsidP="00315BCD">
            <w:pPr>
              <w:tabs>
                <w:tab w:val="left" w:pos="993"/>
              </w:tabs>
              <w:overflowPunct/>
              <w:ind w:firstLine="709"/>
              <w:rPr>
                <w:szCs w:val="28"/>
              </w:rPr>
            </w:pPr>
            <w:r w:rsidRPr="00315BCD">
              <w:rPr>
                <w:szCs w:val="28"/>
              </w:rPr>
              <w:t>2019 год – 0,00 руб.</w:t>
            </w:r>
          </w:p>
          <w:p w:rsidR="003473F3" w:rsidRPr="00315BCD" w:rsidRDefault="003473F3" w:rsidP="00315BCD">
            <w:pPr>
              <w:tabs>
                <w:tab w:val="left" w:pos="993"/>
              </w:tabs>
              <w:overflowPunct/>
              <w:autoSpaceDE/>
              <w:rPr>
                <w:szCs w:val="28"/>
              </w:rPr>
            </w:pPr>
            <w:r w:rsidRPr="00315BCD">
              <w:rPr>
                <w:szCs w:val="28"/>
              </w:rPr>
              <w:t xml:space="preserve">    Финансирование мероприятий подпрограммы осуществляется в пределах выделенных бюджетных средств и ежегодно уточняется исходя из возможностей местного и областного бюджетов.</w:t>
            </w:r>
          </w:p>
          <w:p w:rsidR="003473F3" w:rsidRPr="00315BCD" w:rsidRDefault="003473F3" w:rsidP="00315BCD">
            <w:pPr>
              <w:tabs>
                <w:tab w:val="left" w:pos="993"/>
              </w:tabs>
              <w:overflowPunct/>
              <w:autoSpaceDE/>
              <w:ind w:firstLine="709"/>
              <w:rPr>
                <w:sz w:val="8"/>
                <w:szCs w:val="28"/>
              </w:rPr>
            </w:pPr>
          </w:p>
          <w:p w:rsidR="00952B7D" w:rsidRPr="00315BCD" w:rsidRDefault="00952B7D" w:rsidP="00315BCD">
            <w:pPr>
              <w:overflowPunct/>
              <w:autoSpaceDE/>
              <w:ind w:firstLine="398"/>
              <w:rPr>
                <w:sz w:val="24"/>
                <w:szCs w:val="24"/>
              </w:rPr>
            </w:pPr>
          </w:p>
        </w:tc>
      </w:tr>
      <w:tr w:rsidR="004415BA" w:rsidRPr="00315BCD" w:rsidTr="00961263">
        <w:tc>
          <w:tcPr>
            <w:tcW w:w="3828" w:type="dxa"/>
          </w:tcPr>
          <w:p w:rsidR="004415BA" w:rsidRPr="00315BCD" w:rsidRDefault="00963B64" w:rsidP="00315BCD">
            <w:r w:rsidRPr="00315BCD">
              <w:rPr>
                <w:szCs w:val="28"/>
              </w:rPr>
              <w:lastRenderedPageBreak/>
              <w:t>Индикаторы реализации подпрограммы</w:t>
            </w:r>
          </w:p>
        </w:tc>
        <w:tc>
          <w:tcPr>
            <w:tcW w:w="6096" w:type="dxa"/>
          </w:tcPr>
          <w:p w:rsidR="004415BA" w:rsidRPr="00315BCD" w:rsidRDefault="004415BA" w:rsidP="00315BCD">
            <w:pPr>
              <w:ind w:firstLine="398"/>
            </w:pPr>
            <w:r w:rsidRPr="00315BCD">
              <w:t>Индикативные показа</w:t>
            </w:r>
            <w:r w:rsidR="00952B7D" w:rsidRPr="00315BCD">
              <w:t>тели указаны в таблице раздела 4</w:t>
            </w:r>
            <w:r w:rsidRPr="00315BCD">
              <w:t xml:space="preserve"> подпрограммы</w:t>
            </w:r>
          </w:p>
          <w:p w:rsidR="00952B7D" w:rsidRPr="00315BCD" w:rsidRDefault="00952B7D" w:rsidP="00315BCD">
            <w:pPr>
              <w:ind w:firstLine="398"/>
            </w:pPr>
          </w:p>
        </w:tc>
      </w:tr>
      <w:tr w:rsidR="004415BA" w:rsidRPr="00315BCD" w:rsidTr="00961263">
        <w:tc>
          <w:tcPr>
            <w:tcW w:w="3828" w:type="dxa"/>
          </w:tcPr>
          <w:p w:rsidR="004415BA" w:rsidRPr="00315BCD" w:rsidRDefault="004415BA" w:rsidP="00315BCD">
            <w:r w:rsidRPr="00315BCD">
              <w:rPr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096" w:type="dxa"/>
          </w:tcPr>
          <w:p w:rsidR="00E60488" w:rsidRPr="00315BCD" w:rsidRDefault="00E60488" w:rsidP="00315BCD">
            <w:pPr>
              <w:numPr>
                <w:ilvl w:val="0"/>
                <w:numId w:val="19"/>
              </w:numPr>
              <w:tabs>
                <w:tab w:val="left" w:pos="419"/>
              </w:tabs>
              <w:ind w:left="0" w:firstLine="0"/>
              <w:rPr>
                <w:szCs w:val="28"/>
              </w:rPr>
            </w:pPr>
            <w:r w:rsidRPr="00315BCD">
              <w:rPr>
                <w:szCs w:val="28"/>
              </w:rPr>
              <w:t xml:space="preserve">Сохранение </w:t>
            </w:r>
            <w:r w:rsidR="00CA11B7" w:rsidRPr="00315BCD">
              <w:rPr>
                <w:szCs w:val="28"/>
              </w:rPr>
              <w:t xml:space="preserve">количества </w:t>
            </w:r>
            <w:r w:rsidRPr="00315BCD">
              <w:rPr>
                <w:szCs w:val="28"/>
              </w:rPr>
              <w:t>зрителей культурно-досуговых учреждений, посетивших мероприятия, п</w:t>
            </w:r>
            <w:r w:rsidR="00B972B2">
              <w:rPr>
                <w:szCs w:val="28"/>
              </w:rPr>
              <w:t>роводимые на платной основе – 14,5</w:t>
            </w:r>
            <w:r w:rsidRPr="00315BCD">
              <w:rPr>
                <w:szCs w:val="28"/>
              </w:rPr>
              <w:t xml:space="preserve"> тыс. человек;</w:t>
            </w:r>
          </w:p>
          <w:p w:rsidR="00E60488" w:rsidRPr="00315BCD" w:rsidRDefault="00E60488" w:rsidP="00315BCD">
            <w:pPr>
              <w:numPr>
                <w:ilvl w:val="0"/>
                <w:numId w:val="19"/>
              </w:numPr>
              <w:tabs>
                <w:tab w:val="left" w:pos="419"/>
              </w:tabs>
              <w:ind w:left="0" w:firstLine="0"/>
              <w:rPr>
                <w:szCs w:val="28"/>
              </w:rPr>
            </w:pPr>
            <w:r w:rsidRPr="00315BCD">
              <w:rPr>
                <w:szCs w:val="28"/>
              </w:rPr>
              <w:t>Увеличение числа участников культурно-</w:t>
            </w:r>
            <w:r w:rsidR="00B972B2">
              <w:rPr>
                <w:szCs w:val="28"/>
              </w:rPr>
              <w:t>досуговых мероприятий – до 101,2</w:t>
            </w:r>
            <w:r w:rsidRPr="00315BCD">
              <w:rPr>
                <w:szCs w:val="28"/>
              </w:rPr>
              <w:t xml:space="preserve"> в 201</w:t>
            </w:r>
            <w:r w:rsidR="009849EA" w:rsidRPr="00315BCD">
              <w:rPr>
                <w:szCs w:val="28"/>
              </w:rPr>
              <w:t>9</w:t>
            </w:r>
            <w:r w:rsidRPr="00315BCD">
              <w:rPr>
                <w:szCs w:val="28"/>
              </w:rPr>
              <w:t xml:space="preserve"> году;</w:t>
            </w:r>
          </w:p>
          <w:p w:rsidR="00E60488" w:rsidRPr="00315BCD" w:rsidRDefault="00E60488" w:rsidP="00315BCD">
            <w:pPr>
              <w:numPr>
                <w:ilvl w:val="0"/>
                <w:numId w:val="19"/>
              </w:numPr>
              <w:tabs>
                <w:tab w:val="left" w:pos="419"/>
              </w:tabs>
              <w:ind w:left="0" w:firstLine="0"/>
              <w:rPr>
                <w:szCs w:val="28"/>
              </w:rPr>
            </w:pPr>
            <w:r w:rsidRPr="00315BCD">
              <w:rPr>
                <w:szCs w:val="28"/>
              </w:rPr>
              <w:t>Сохранение количества крупномасштабных творческих акций, проводимых на территории Снежинского городского округа – 5 единиц;</w:t>
            </w:r>
          </w:p>
          <w:p w:rsidR="004415BA" w:rsidRPr="00315BCD" w:rsidRDefault="00E60488" w:rsidP="00315BCD">
            <w:pPr>
              <w:numPr>
                <w:ilvl w:val="0"/>
                <w:numId w:val="19"/>
              </w:numPr>
              <w:tabs>
                <w:tab w:val="left" w:pos="419"/>
              </w:tabs>
              <w:ind w:left="0" w:firstLine="0"/>
              <w:rPr>
                <w:szCs w:val="28"/>
              </w:rPr>
            </w:pPr>
            <w:r w:rsidRPr="00315BCD">
              <w:rPr>
                <w:szCs w:val="28"/>
              </w:rPr>
              <w:t xml:space="preserve">Сохранение </w:t>
            </w:r>
            <w:r w:rsidR="00DF68DE" w:rsidRPr="00315BCD">
              <w:rPr>
                <w:szCs w:val="28"/>
              </w:rPr>
              <w:t xml:space="preserve">уровня </w:t>
            </w:r>
            <w:r w:rsidRPr="00315BCD">
              <w:rPr>
                <w:szCs w:val="28"/>
              </w:rPr>
              <w:t>охвата населения клубными формированиями – 2,2 процента;</w:t>
            </w:r>
          </w:p>
        </w:tc>
      </w:tr>
    </w:tbl>
    <w:p w:rsidR="004415BA" w:rsidRPr="00315BCD" w:rsidRDefault="004415BA" w:rsidP="00315BCD">
      <w:pPr>
        <w:pStyle w:val="a3"/>
        <w:spacing w:line="180" w:lineRule="auto"/>
        <w:rPr>
          <w:spacing w:val="1"/>
          <w:sz w:val="24"/>
        </w:rPr>
      </w:pPr>
    </w:p>
    <w:p w:rsidR="004415BA" w:rsidRPr="00315BCD" w:rsidRDefault="004415BA" w:rsidP="00315BCD">
      <w:pPr>
        <w:pStyle w:val="a3"/>
        <w:rPr>
          <w:spacing w:val="1"/>
          <w:sz w:val="24"/>
        </w:rPr>
      </w:pPr>
    </w:p>
    <w:p w:rsidR="004415BA" w:rsidRPr="00315BCD" w:rsidRDefault="004415BA" w:rsidP="00315BCD">
      <w:pPr>
        <w:overflowPunct/>
        <w:autoSpaceDE/>
        <w:spacing w:line="180" w:lineRule="auto"/>
        <w:jc w:val="center"/>
        <w:rPr>
          <w:b/>
          <w:szCs w:val="28"/>
        </w:rPr>
      </w:pPr>
      <w:r w:rsidRPr="00315BCD">
        <w:rPr>
          <w:b/>
          <w:szCs w:val="28"/>
        </w:rPr>
        <w:t>1. Основная цель и задачи подпрограммы</w:t>
      </w:r>
    </w:p>
    <w:p w:rsidR="004415BA" w:rsidRPr="00315BCD" w:rsidRDefault="004415BA" w:rsidP="00315BCD">
      <w:pPr>
        <w:overflowPunct/>
        <w:autoSpaceDE/>
        <w:spacing w:line="180" w:lineRule="auto"/>
        <w:rPr>
          <w:szCs w:val="28"/>
        </w:rPr>
      </w:pPr>
    </w:p>
    <w:p w:rsidR="004415BA" w:rsidRPr="00315BCD" w:rsidRDefault="004415BA" w:rsidP="00315BCD">
      <w:pPr>
        <w:overflowPunct/>
        <w:autoSpaceDE/>
        <w:ind w:firstLine="709"/>
        <w:rPr>
          <w:szCs w:val="28"/>
        </w:rPr>
      </w:pPr>
      <w:r w:rsidRPr="00315BCD">
        <w:rPr>
          <w:szCs w:val="28"/>
        </w:rPr>
        <w:t>Основной целью подпрограммы является</w:t>
      </w:r>
      <w:r w:rsidRPr="00315BCD">
        <w:t xml:space="preserve"> </w:t>
      </w:r>
      <w:r w:rsidRPr="00315BCD">
        <w:rPr>
          <w:szCs w:val="28"/>
        </w:rPr>
        <w:t>развитие условий</w:t>
      </w:r>
      <w:r w:rsidRPr="00315BCD">
        <w:t xml:space="preserve"> </w:t>
      </w:r>
      <w:r w:rsidRPr="00315BCD">
        <w:rPr>
          <w:szCs w:val="28"/>
        </w:rPr>
        <w:t>для занятия творчеством и участия горожан в культурной жизни через работу клубных формирований и творческих объединений и проведение культурно-массовых мероприятий.</w:t>
      </w:r>
    </w:p>
    <w:p w:rsidR="004415BA" w:rsidRPr="00315BCD" w:rsidRDefault="004415BA" w:rsidP="00315BCD">
      <w:pPr>
        <w:overflowPunct/>
        <w:autoSpaceDE/>
        <w:ind w:firstLine="709"/>
        <w:rPr>
          <w:szCs w:val="28"/>
        </w:rPr>
      </w:pPr>
      <w:r w:rsidRPr="00315BCD">
        <w:rPr>
          <w:szCs w:val="28"/>
        </w:rPr>
        <w:t>Основными задачами подпрограммы являются:</w:t>
      </w:r>
    </w:p>
    <w:p w:rsidR="00D270C0" w:rsidRPr="00315BCD" w:rsidRDefault="00D270C0" w:rsidP="00315BCD">
      <w:pPr>
        <w:numPr>
          <w:ilvl w:val="0"/>
          <w:numId w:val="18"/>
        </w:numPr>
        <w:overflowPunct/>
        <w:ind w:left="0" w:firstLine="709"/>
        <w:rPr>
          <w:szCs w:val="28"/>
        </w:rPr>
      </w:pPr>
      <w:r w:rsidRPr="00315BCD">
        <w:rPr>
          <w:szCs w:val="28"/>
        </w:rPr>
        <w:t>О</w:t>
      </w:r>
      <w:r w:rsidR="004415BA" w:rsidRPr="00315BCD">
        <w:rPr>
          <w:szCs w:val="28"/>
        </w:rPr>
        <w:t>беспечение условий для занятия горожан в клубных формированиях и творческих объединениях;</w:t>
      </w:r>
    </w:p>
    <w:p w:rsidR="00D270C0" w:rsidRPr="00315BCD" w:rsidRDefault="004415BA" w:rsidP="00315BCD">
      <w:pPr>
        <w:numPr>
          <w:ilvl w:val="0"/>
          <w:numId w:val="18"/>
        </w:numPr>
        <w:overflowPunct/>
        <w:ind w:left="0" w:firstLine="709"/>
        <w:rPr>
          <w:szCs w:val="28"/>
        </w:rPr>
      </w:pPr>
      <w:r w:rsidRPr="00315BCD">
        <w:rPr>
          <w:szCs w:val="28"/>
        </w:rPr>
        <w:t xml:space="preserve"> </w:t>
      </w:r>
      <w:r w:rsidR="00D270C0" w:rsidRPr="00315BCD">
        <w:rPr>
          <w:szCs w:val="28"/>
        </w:rPr>
        <w:t>П</w:t>
      </w:r>
      <w:r w:rsidRPr="00315BCD">
        <w:rPr>
          <w:szCs w:val="28"/>
        </w:rPr>
        <w:t>риобщение горожан к народному творчеству, классическому и современному искусству;</w:t>
      </w:r>
    </w:p>
    <w:p w:rsidR="00D270C0" w:rsidRPr="00315BCD" w:rsidRDefault="00D270C0" w:rsidP="00315BCD">
      <w:pPr>
        <w:numPr>
          <w:ilvl w:val="0"/>
          <w:numId w:val="18"/>
        </w:numPr>
        <w:overflowPunct/>
        <w:ind w:left="0" w:firstLine="709"/>
        <w:rPr>
          <w:szCs w:val="28"/>
        </w:rPr>
      </w:pPr>
      <w:r w:rsidRPr="00315BCD">
        <w:rPr>
          <w:szCs w:val="28"/>
        </w:rPr>
        <w:t>О</w:t>
      </w:r>
      <w:r w:rsidR="004415BA" w:rsidRPr="00315BCD">
        <w:rPr>
          <w:szCs w:val="28"/>
        </w:rPr>
        <w:t>беспечение горожан качественным культурным досугом;</w:t>
      </w:r>
    </w:p>
    <w:p w:rsidR="004415BA" w:rsidRPr="00315BCD" w:rsidRDefault="00D270C0" w:rsidP="00315BCD">
      <w:pPr>
        <w:numPr>
          <w:ilvl w:val="0"/>
          <w:numId w:val="18"/>
        </w:numPr>
        <w:overflowPunct/>
        <w:ind w:left="0" w:firstLine="709"/>
        <w:rPr>
          <w:szCs w:val="28"/>
        </w:rPr>
      </w:pPr>
      <w:r w:rsidRPr="00315BCD">
        <w:rPr>
          <w:szCs w:val="28"/>
        </w:rPr>
        <w:t>Ф</w:t>
      </w:r>
      <w:r w:rsidR="004415BA" w:rsidRPr="00315BCD">
        <w:rPr>
          <w:szCs w:val="28"/>
        </w:rPr>
        <w:t>ормирование системы проведения массовых праздников, посвященных знаменательным календарным датам.</w:t>
      </w:r>
    </w:p>
    <w:p w:rsidR="004415BA" w:rsidRPr="00315BCD" w:rsidRDefault="004415BA" w:rsidP="00315BCD">
      <w:pPr>
        <w:overflowPunct/>
        <w:autoSpaceDE/>
        <w:spacing w:line="180" w:lineRule="auto"/>
        <w:rPr>
          <w:b/>
          <w:szCs w:val="28"/>
        </w:rPr>
      </w:pPr>
    </w:p>
    <w:p w:rsidR="004415BA" w:rsidRPr="00315BCD" w:rsidRDefault="004415BA" w:rsidP="00315BCD">
      <w:pPr>
        <w:overflowPunct/>
        <w:autoSpaceDE/>
        <w:jc w:val="center"/>
        <w:rPr>
          <w:b/>
          <w:szCs w:val="28"/>
        </w:rPr>
      </w:pPr>
      <w:r w:rsidRPr="00315BCD">
        <w:rPr>
          <w:b/>
          <w:szCs w:val="28"/>
        </w:rPr>
        <w:lastRenderedPageBreak/>
        <w:t>2. Сроки реализации подпрограммы</w:t>
      </w:r>
    </w:p>
    <w:p w:rsidR="004415BA" w:rsidRPr="00315BCD" w:rsidRDefault="004415BA" w:rsidP="00315BCD">
      <w:pPr>
        <w:overflowPunct/>
        <w:autoSpaceDE/>
        <w:jc w:val="center"/>
        <w:rPr>
          <w:b/>
          <w:szCs w:val="28"/>
        </w:rPr>
      </w:pPr>
    </w:p>
    <w:p w:rsidR="004415BA" w:rsidRPr="00315BCD" w:rsidRDefault="004415BA" w:rsidP="00315BCD">
      <w:pPr>
        <w:overflowPunct/>
        <w:autoSpaceDE/>
        <w:ind w:firstLine="709"/>
        <w:rPr>
          <w:szCs w:val="28"/>
        </w:rPr>
      </w:pPr>
      <w:r w:rsidRPr="00315BCD">
        <w:rPr>
          <w:szCs w:val="28"/>
        </w:rPr>
        <w:t>Подпро</w:t>
      </w:r>
      <w:r w:rsidR="009849EA" w:rsidRPr="00315BCD">
        <w:rPr>
          <w:szCs w:val="28"/>
        </w:rPr>
        <w:t>грамма рассчитана на 2016 - 2019</w:t>
      </w:r>
      <w:r w:rsidRPr="00315BCD">
        <w:rPr>
          <w:szCs w:val="28"/>
        </w:rPr>
        <w:t xml:space="preserve"> годы.</w:t>
      </w:r>
    </w:p>
    <w:p w:rsidR="004415BA" w:rsidRPr="00315BCD" w:rsidRDefault="004415BA" w:rsidP="00315BCD">
      <w:pPr>
        <w:overflowPunct/>
        <w:autoSpaceDE/>
        <w:spacing w:line="180" w:lineRule="auto"/>
        <w:jc w:val="center"/>
        <w:rPr>
          <w:b/>
          <w:szCs w:val="28"/>
        </w:rPr>
      </w:pPr>
    </w:p>
    <w:p w:rsidR="004415BA" w:rsidRPr="00315BCD" w:rsidRDefault="004415BA" w:rsidP="00315BCD">
      <w:pPr>
        <w:overflowPunct/>
        <w:autoSpaceDE/>
        <w:spacing w:line="180" w:lineRule="auto"/>
        <w:jc w:val="center"/>
        <w:rPr>
          <w:b/>
          <w:szCs w:val="28"/>
        </w:rPr>
      </w:pPr>
      <w:r w:rsidRPr="00315BCD">
        <w:rPr>
          <w:b/>
          <w:szCs w:val="28"/>
        </w:rPr>
        <w:t>3. Объем и источники финансирования подпрограммы</w:t>
      </w:r>
    </w:p>
    <w:p w:rsidR="004415BA" w:rsidRPr="00315BCD" w:rsidRDefault="004415BA" w:rsidP="00315BCD">
      <w:pPr>
        <w:overflowPunct/>
        <w:autoSpaceDE/>
        <w:spacing w:line="180" w:lineRule="auto"/>
        <w:rPr>
          <w:szCs w:val="28"/>
        </w:rPr>
      </w:pPr>
    </w:p>
    <w:p w:rsidR="003473F3" w:rsidRPr="00315BCD" w:rsidRDefault="003473F3" w:rsidP="00315BCD">
      <w:pPr>
        <w:tabs>
          <w:tab w:val="left" w:pos="993"/>
        </w:tabs>
        <w:ind w:firstLine="709"/>
        <w:rPr>
          <w:szCs w:val="28"/>
        </w:rPr>
      </w:pPr>
      <w:r w:rsidRPr="00315BCD">
        <w:rPr>
          <w:szCs w:val="28"/>
        </w:rPr>
        <w:t>Подпрограмма финансируется за счет средств местного и областного бюджетов.</w:t>
      </w:r>
    </w:p>
    <w:p w:rsidR="004252B2" w:rsidRPr="00315BCD" w:rsidRDefault="003473F3" w:rsidP="00315BCD">
      <w:pPr>
        <w:tabs>
          <w:tab w:val="left" w:pos="993"/>
        </w:tabs>
        <w:overflowPunct/>
        <w:ind w:firstLine="709"/>
        <w:rPr>
          <w:szCs w:val="28"/>
        </w:rPr>
      </w:pPr>
      <w:r w:rsidRPr="00315BCD">
        <w:rPr>
          <w:szCs w:val="28"/>
        </w:rPr>
        <w:t xml:space="preserve">Общий объем финансирования на весь период действия подпрограммы составит </w:t>
      </w:r>
      <w:r w:rsidR="004252B2" w:rsidRPr="00315BCD">
        <w:rPr>
          <w:szCs w:val="28"/>
        </w:rPr>
        <w:t>291 770 444,13 руб., в том числе:</w:t>
      </w:r>
    </w:p>
    <w:p w:rsidR="004252B2" w:rsidRPr="00315BCD" w:rsidRDefault="004252B2" w:rsidP="00315BCD">
      <w:pPr>
        <w:tabs>
          <w:tab w:val="left" w:pos="993"/>
        </w:tabs>
        <w:overflowPunct/>
        <w:ind w:firstLine="709"/>
        <w:rPr>
          <w:szCs w:val="28"/>
        </w:rPr>
      </w:pPr>
      <w:r w:rsidRPr="00315BCD">
        <w:rPr>
          <w:szCs w:val="28"/>
        </w:rPr>
        <w:t>средства местного бюджета – 255 354 695,13 руб.:</w:t>
      </w:r>
    </w:p>
    <w:p w:rsidR="004252B2" w:rsidRPr="00315BCD" w:rsidRDefault="004252B2" w:rsidP="00315BCD">
      <w:pPr>
        <w:tabs>
          <w:tab w:val="left" w:pos="993"/>
        </w:tabs>
        <w:overflowPunct/>
        <w:ind w:firstLine="709"/>
        <w:rPr>
          <w:szCs w:val="28"/>
        </w:rPr>
      </w:pPr>
      <w:r w:rsidRPr="00315BCD">
        <w:rPr>
          <w:szCs w:val="28"/>
        </w:rPr>
        <w:t>2016 год – 51 102 850,77 руб.;</w:t>
      </w:r>
    </w:p>
    <w:p w:rsidR="004252B2" w:rsidRPr="00315BCD" w:rsidRDefault="004252B2" w:rsidP="00315BCD">
      <w:pPr>
        <w:tabs>
          <w:tab w:val="left" w:pos="993"/>
        </w:tabs>
        <w:overflowPunct/>
        <w:ind w:firstLine="709"/>
        <w:rPr>
          <w:szCs w:val="28"/>
        </w:rPr>
      </w:pPr>
      <w:r w:rsidRPr="00315BCD">
        <w:rPr>
          <w:szCs w:val="28"/>
        </w:rPr>
        <w:t>2017 год – 64 598 152,44 руб.;</w:t>
      </w:r>
    </w:p>
    <w:p w:rsidR="004252B2" w:rsidRPr="00315BCD" w:rsidRDefault="004252B2" w:rsidP="00315BCD">
      <w:pPr>
        <w:tabs>
          <w:tab w:val="left" w:pos="993"/>
        </w:tabs>
        <w:overflowPunct/>
        <w:ind w:firstLine="709"/>
        <w:rPr>
          <w:szCs w:val="28"/>
        </w:rPr>
      </w:pPr>
      <w:r w:rsidRPr="00315BCD">
        <w:rPr>
          <w:szCs w:val="28"/>
        </w:rPr>
        <w:t>2018 год – 69 826 845,96 руб.;</w:t>
      </w:r>
    </w:p>
    <w:p w:rsidR="004252B2" w:rsidRPr="00315BCD" w:rsidRDefault="004252B2" w:rsidP="00315BCD">
      <w:pPr>
        <w:tabs>
          <w:tab w:val="left" w:pos="993"/>
        </w:tabs>
        <w:overflowPunct/>
        <w:ind w:firstLine="709"/>
        <w:rPr>
          <w:szCs w:val="28"/>
        </w:rPr>
      </w:pPr>
      <w:r w:rsidRPr="00315BCD">
        <w:rPr>
          <w:szCs w:val="28"/>
        </w:rPr>
        <w:t>2019 год – 69 826 845,96 руб.</w:t>
      </w:r>
    </w:p>
    <w:p w:rsidR="004252B2" w:rsidRPr="00315BCD" w:rsidRDefault="004252B2" w:rsidP="00315BCD">
      <w:pPr>
        <w:tabs>
          <w:tab w:val="left" w:pos="993"/>
        </w:tabs>
        <w:overflowPunct/>
        <w:ind w:firstLine="709"/>
        <w:rPr>
          <w:szCs w:val="28"/>
        </w:rPr>
      </w:pPr>
      <w:r w:rsidRPr="00315BCD">
        <w:rPr>
          <w:szCs w:val="28"/>
        </w:rPr>
        <w:t>средства областного бюджета – 36 415 749* руб.:</w:t>
      </w:r>
    </w:p>
    <w:p w:rsidR="004252B2" w:rsidRPr="00315BCD" w:rsidRDefault="004252B2" w:rsidP="00315BCD">
      <w:pPr>
        <w:tabs>
          <w:tab w:val="left" w:pos="993"/>
        </w:tabs>
        <w:overflowPunct/>
        <w:ind w:firstLine="709"/>
        <w:rPr>
          <w:szCs w:val="28"/>
        </w:rPr>
      </w:pPr>
      <w:r w:rsidRPr="00315BCD">
        <w:rPr>
          <w:szCs w:val="28"/>
        </w:rPr>
        <w:t>2016 год – 22 219 487,00 руб.;</w:t>
      </w:r>
    </w:p>
    <w:p w:rsidR="004252B2" w:rsidRPr="00315BCD" w:rsidRDefault="004252B2" w:rsidP="00315BCD">
      <w:pPr>
        <w:tabs>
          <w:tab w:val="left" w:pos="993"/>
        </w:tabs>
        <w:overflowPunct/>
        <w:ind w:firstLine="709"/>
        <w:rPr>
          <w:szCs w:val="28"/>
        </w:rPr>
      </w:pPr>
      <w:r w:rsidRPr="00315BCD">
        <w:rPr>
          <w:szCs w:val="28"/>
        </w:rPr>
        <w:t>2017 год – 14 196 262,00 руб.;</w:t>
      </w:r>
    </w:p>
    <w:p w:rsidR="004252B2" w:rsidRPr="00315BCD" w:rsidRDefault="004252B2" w:rsidP="00315BCD">
      <w:pPr>
        <w:tabs>
          <w:tab w:val="left" w:pos="993"/>
        </w:tabs>
        <w:overflowPunct/>
        <w:ind w:firstLine="709"/>
        <w:rPr>
          <w:szCs w:val="28"/>
        </w:rPr>
      </w:pPr>
      <w:r w:rsidRPr="00315BCD">
        <w:rPr>
          <w:szCs w:val="28"/>
        </w:rPr>
        <w:t>2018 год – 0,00 руб.;</w:t>
      </w:r>
    </w:p>
    <w:p w:rsidR="004252B2" w:rsidRPr="00315BCD" w:rsidRDefault="004252B2" w:rsidP="00315BCD">
      <w:pPr>
        <w:tabs>
          <w:tab w:val="left" w:pos="993"/>
        </w:tabs>
        <w:overflowPunct/>
        <w:ind w:firstLine="709"/>
        <w:rPr>
          <w:szCs w:val="28"/>
        </w:rPr>
      </w:pPr>
      <w:r w:rsidRPr="00315BCD">
        <w:rPr>
          <w:szCs w:val="28"/>
        </w:rPr>
        <w:t>2019 год – 0,00 руб.</w:t>
      </w:r>
    </w:p>
    <w:p w:rsidR="003473F3" w:rsidRPr="00315BCD" w:rsidRDefault="003473F3" w:rsidP="00315BCD">
      <w:pPr>
        <w:tabs>
          <w:tab w:val="left" w:pos="993"/>
        </w:tabs>
        <w:overflowPunct/>
        <w:ind w:firstLine="709"/>
        <w:rPr>
          <w:szCs w:val="28"/>
        </w:rPr>
      </w:pPr>
      <w:r w:rsidRPr="00315BCD">
        <w:rPr>
          <w:szCs w:val="28"/>
        </w:rPr>
        <w:t>Финансирование мероприятий подпрограммы осуществляется в пределах выделенных бюджетных средств и ежегодно уточняется исходя из возможностей местного и областного бюджетов.</w:t>
      </w:r>
    </w:p>
    <w:p w:rsidR="003473F3" w:rsidRPr="00315BCD" w:rsidRDefault="003473F3" w:rsidP="00315BCD">
      <w:pPr>
        <w:tabs>
          <w:tab w:val="left" w:pos="993"/>
        </w:tabs>
        <w:overflowPunct/>
        <w:autoSpaceDE/>
        <w:ind w:firstLine="709"/>
        <w:rPr>
          <w:sz w:val="8"/>
          <w:szCs w:val="28"/>
        </w:rPr>
      </w:pPr>
    </w:p>
    <w:p w:rsidR="00D37D99" w:rsidRPr="00315BCD" w:rsidRDefault="00D37D99" w:rsidP="00315BCD">
      <w:pPr>
        <w:rPr>
          <w:i/>
          <w:sz w:val="24"/>
          <w:szCs w:val="24"/>
        </w:rPr>
      </w:pPr>
    </w:p>
    <w:p w:rsidR="004415BA" w:rsidRPr="00315BCD" w:rsidRDefault="004415BA" w:rsidP="00315BCD">
      <w:pPr>
        <w:overflowPunct/>
        <w:autoSpaceDE/>
        <w:jc w:val="center"/>
        <w:rPr>
          <w:b/>
          <w:szCs w:val="28"/>
        </w:rPr>
      </w:pPr>
      <w:r w:rsidRPr="00315BCD">
        <w:rPr>
          <w:b/>
          <w:szCs w:val="28"/>
        </w:rPr>
        <w:t>4. Ожидаемые результаты и показатели</w:t>
      </w:r>
      <w:r w:rsidR="008053A2" w:rsidRPr="00315BCD">
        <w:rPr>
          <w:b/>
          <w:szCs w:val="28"/>
        </w:rPr>
        <w:t xml:space="preserve"> </w:t>
      </w:r>
      <w:r w:rsidRPr="00315BCD">
        <w:rPr>
          <w:b/>
          <w:szCs w:val="28"/>
        </w:rPr>
        <w:t>реализации подпрограммы</w:t>
      </w:r>
    </w:p>
    <w:p w:rsidR="004415BA" w:rsidRPr="00315BCD" w:rsidRDefault="004415BA" w:rsidP="00315BCD">
      <w:pPr>
        <w:ind w:firstLine="720"/>
        <w:jc w:val="center"/>
        <w:rPr>
          <w:szCs w:val="28"/>
        </w:rPr>
      </w:pPr>
    </w:p>
    <w:p w:rsidR="004415BA" w:rsidRPr="00315BCD" w:rsidRDefault="00D270C0" w:rsidP="00315BCD">
      <w:pPr>
        <w:ind w:firstLine="709"/>
        <w:rPr>
          <w:szCs w:val="28"/>
        </w:rPr>
      </w:pPr>
      <w:r w:rsidRPr="00315BCD">
        <w:rPr>
          <w:szCs w:val="28"/>
        </w:rPr>
        <w:t>Ожидаемые р</w:t>
      </w:r>
      <w:r w:rsidR="004415BA" w:rsidRPr="00315BCD">
        <w:rPr>
          <w:szCs w:val="28"/>
        </w:rPr>
        <w:t>езультаты реализации подпрограммы:</w:t>
      </w:r>
    </w:p>
    <w:p w:rsidR="00D270C0" w:rsidRPr="00315BCD" w:rsidRDefault="00D270C0" w:rsidP="00315BCD">
      <w:pPr>
        <w:numPr>
          <w:ilvl w:val="0"/>
          <w:numId w:val="21"/>
        </w:numPr>
        <w:ind w:left="0" w:firstLine="709"/>
        <w:rPr>
          <w:szCs w:val="28"/>
        </w:rPr>
      </w:pPr>
      <w:r w:rsidRPr="00315BCD">
        <w:rPr>
          <w:szCs w:val="28"/>
        </w:rPr>
        <w:t>С</w:t>
      </w:r>
      <w:r w:rsidR="004415BA" w:rsidRPr="00315BCD">
        <w:rPr>
          <w:szCs w:val="28"/>
        </w:rPr>
        <w:t xml:space="preserve">охранение </w:t>
      </w:r>
      <w:r w:rsidR="00CA11B7" w:rsidRPr="00315BCD">
        <w:rPr>
          <w:szCs w:val="28"/>
        </w:rPr>
        <w:t xml:space="preserve">количества </w:t>
      </w:r>
      <w:r w:rsidRPr="00315BCD">
        <w:rPr>
          <w:szCs w:val="28"/>
        </w:rPr>
        <w:t>зрителей культурно-досуговых учреждений, посетивших мероприятия, проводимые на платной основе;</w:t>
      </w:r>
    </w:p>
    <w:p w:rsidR="00D270C0" w:rsidRPr="00315BCD" w:rsidRDefault="00D270C0" w:rsidP="00315BCD">
      <w:pPr>
        <w:numPr>
          <w:ilvl w:val="0"/>
          <w:numId w:val="21"/>
        </w:numPr>
        <w:ind w:left="0" w:firstLine="709"/>
        <w:rPr>
          <w:szCs w:val="28"/>
        </w:rPr>
      </w:pPr>
      <w:r w:rsidRPr="00315BCD">
        <w:rPr>
          <w:szCs w:val="28"/>
        </w:rPr>
        <w:t>Увеличение числа участников культурно-досуговых мероприятий;</w:t>
      </w:r>
    </w:p>
    <w:p w:rsidR="00D270C0" w:rsidRPr="00315BCD" w:rsidRDefault="00D270C0" w:rsidP="00315BCD">
      <w:pPr>
        <w:numPr>
          <w:ilvl w:val="0"/>
          <w:numId w:val="21"/>
        </w:numPr>
        <w:ind w:left="0" w:firstLine="709"/>
        <w:rPr>
          <w:szCs w:val="28"/>
        </w:rPr>
      </w:pPr>
      <w:r w:rsidRPr="00315BCD">
        <w:rPr>
          <w:szCs w:val="28"/>
        </w:rPr>
        <w:t>Сохранение количества крупномасштабных творческих акций, проводимых на территории Снежинского городского округа;</w:t>
      </w:r>
    </w:p>
    <w:p w:rsidR="00D270C0" w:rsidRPr="00315BCD" w:rsidRDefault="00D270C0" w:rsidP="00315BCD">
      <w:pPr>
        <w:numPr>
          <w:ilvl w:val="0"/>
          <w:numId w:val="21"/>
        </w:numPr>
        <w:ind w:left="0" w:firstLine="709"/>
        <w:rPr>
          <w:szCs w:val="28"/>
        </w:rPr>
      </w:pPr>
      <w:r w:rsidRPr="00315BCD">
        <w:rPr>
          <w:szCs w:val="28"/>
        </w:rPr>
        <w:t xml:space="preserve">Сохранение </w:t>
      </w:r>
      <w:r w:rsidR="00DF68DE" w:rsidRPr="00315BCD">
        <w:rPr>
          <w:szCs w:val="28"/>
        </w:rPr>
        <w:t xml:space="preserve">уровня </w:t>
      </w:r>
      <w:r w:rsidRPr="00315BCD">
        <w:rPr>
          <w:szCs w:val="28"/>
        </w:rPr>
        <w:t>охвата на</w:t>
      </w:r>
      <w:r w:rsidR="009849EA" w:rsidRPr="00315BCD">
        <w:rPr>
          <w:szCs w:val="28"/>
        </w:rPr>
        <w:t>селения клубными формированиями.</w:t>
      </w:r>
    </w:p>
    <w:p w:rsidR="004415BA" w:rsidRPr="00315BCD" w:rsidRDefault="004415BA" w:rsidP="00315BCD">
      <w:pPr>
        <w:overflowPunct/>
        <w:autoSpaceDE/>
        <w:ind w:firstLine="283"/>
        <w:rPr>
          <w:szCs w:val="28"/>
        </w:rPr>
      </w:pPr>
    </w:p>
    <w:p w:rsidR="008053A2" w:rsidRPr="00315BCD" w:rsidRDefault="004415BA" w:rsidP="00315BCD">
      <w:pPr>
        <w:overflowPunct/>
        <w:autoSpaceDE/>
        <w:ind w:firstLine="709"/>
        <w:rPr>
          <w:szCs w:val="28"/>
        </w:rPr>
      </w:pPr>
      <w:r w:rsidRPr="00315BCD">
        <w:rPr>
          <w:szCs w:val="28"/>
        </w:rPr>
        <w:t>Показатели реализации подпрограммы указаны в таблице:</w:t>
      </w:r>
      <w:r w:rsidR="008053A2" w:rsidRPr="00315BCD">
        <w:rPr>
          <w:szCs w:val="28"/>
        </w:rPr>
        <w:tab/>
      </w:r>
      <w:r w:rsidRPr="00315BCD">
        <w:rPr>
          <w:szCs w:val="28"/>
        </w:rPr>
        <w:tab/>
      </w:r>
    </w:p>
    <w:tbl>
      <w:tblPr>
        <w:tblW w:w="5164" w:type="pct"/>
        <w:tblInd w:w="-318" w:type="dxa"/>
        <w:tblLayout w:type="fixed"/>
        <w:tblLook w:val="0000" w:firstRow="0" w:lastRow="0" w:firstColumn="0" w:lastColumn="0" w:noHBand="0" w:noVBand="0"/>
      </w:tblPr>
      <w:tblGrid>
        <w:gridCol w:w="639"/>
        <w:gridCol w:w="3616"/>
        <w:gridCol w:w="708"/>
        <w:gridCol w:w="1021"/>
        <w:gridCol w:w="882"/>
        <w:gridCol w:w="917"/>
        <w:gridCol w:w="905"/>
        <w:gridCol w:w="904"/>
      </w:tblGrid>
      <w:tr w:rsidR="009849EA" w:rsidRPr="00315BCD" w:rsidTr="003E7BF5">
        <w:trPr>
          <w:cantSplit/>
          <w:trHeight w:val="20"/>
          <w:tblHeader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49EA" w:rsidRPr="00315BCD" w:rsidRDefault="009849EA" w:rsidP="00315BCD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№</w:t>
            </w:r>
          </w:p>
          <w:p w:rsidR="009849EA" w:rsidRPr="00315BCD" w:rsidRDefault="009849EA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</w:rPr>
              <w:t>п/п</w:t>
            </w:r>
          </w:p>
        </w:tc>
        <w:tc>
          <w:tcPr>
            <w:tcW w:w="1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9EA" w:rsidRPr="00315BCD" w:rsidRDefault="009849EA" w:rsidP="00315BCD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Целевые индикаторы</w:t>
            </w:r>
          </w:p>
          <w:p w:rsidR="009849EA" w:rsidRPr="00315BCD" w:rsidRDefault="009849EA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</w:rPr>
              <w:t>и показатели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EA" w:rsidRPr="00315BCD" w:rsidRDefault="009849EA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  <w:lang w:eastAsia="en-US"/>
              </w:rPr>
              <w:t>Ед.</w:t>
            </w:r>
          </w:p>
          <w:p w:rsidR="009849EA" w:rsidRPr="00315BCD" w:rsidRDefault="009849EA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  <w:lang w:eastAsia="en-US"/>
              </w:rPr>
              <w:t>изм.</w:t>
            </w:r>
          </w:p>
        </w:tc>
        <w:tc>
          <w:tcPr>
            <w:tcW w:w="2413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849EA" w:rsidRPr="00315BCD" w:rsidRDefault="009849EA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  <w:lang w:eastAsia="en-US"/>
              </w:rPr>
              <w:t>Показатели</w:t>
            </w:r>
          </w:p>
        </w:tc>
      </w:tr>
      <w:tr w:rsidR="009849EA" w:rsidRPr="00315BCD" w:rsidTr="00B972B2">
        <w:trPr>
          <w:cantSplit/>
          <w:trHeight w:val="20"/>
          <w:tblHeader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49EA" w:rsidRPr="00315BCD" w:rsidRDefault="009849EA" w:rsidP="00315BCD">
            <w:pPr>
              <w:overflowPunct/>
              <w:autoSpaceDE/>
              <w:rPr>
                <w:sz w:val="24"/>
                <w:szCs w:val="24"/>
                <w:lang w:eastAsia="en-US"/>
              </w:rPr>
            </w:pPr>
          </w:p>
        </w:tc>
        <w:tc>
          <w:tcPr>
            <w:tcW w:w="1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49EA" w:rsidRPr="00315BCD" w:rsidRDefault="009849EA" w:rsidP="00315BCD">
            <w:pPr>
              <w:overflowPunct/>
              <w:autoSpaceDE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EA" w:rsidRPr="00315BCD" w:rsidRDefault="009849EA" w:rsidP="00315BCD">
            <w:pPr>
              <w:overflowPunct/>
              <w:autoSpaceDE/>
              <w:rPr>
                <w:sz w:val="24"/>
                <w:szCs w:val="24"/>
                <w:lang w:eastAsia="en-U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9EA" w:rsidRPr="00315BCD" w:rsidRDefault="009849EA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  <w:lang w:eastAsia="en-US"/>
              </w:rPr>
              <w:t>2015 г.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EA" w:rsidRPr="00315BCD" w:rsidRDefault="009849EA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  <w:lang w:eastAsia="en-US"/>
              </w:rPr>
              <w:t>2016 г.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9EA" w:rsidRPr="00315BCD" w:rsidRDefault="009849EA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</w:rPr>
              <w:t>2017 г.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9EA" w:rsidRPr="00315BCD" w:rsidRDefault="009849EA" w:rsidP="00315BCD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2018 г.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9EA" w:rsidRPr="00315BCD" w:rsidRDefault="009849EA" w:rsidP="00315BCD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2019 г.</w:t>
            </w:r>
          </w:p>
        </w:tc>
      </w:tr>
      <w:tr w:rsidR="009849EA" w:rsidRPr="00315BCD" w:rsidTr="00B972B2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EA" w:rsidRPr="00315BCD" w:rsidRDefault="009849EA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1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9EA" w:rsidRPr="00315BCD" w:rsidRDefault="009849EA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EA" w:rsidRPr="00315BCD" w:rsidRDefault="009849EA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9EA" w:rsidRPr="00315BCD" w:rsidRDefault="009849EA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EA" w:rsidRPr="00315BCD" w:rsidRDefault="009849EA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9EA" w:rsidRPr="00315BCD" w:rsidRDefault="009849EA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9EA" w:rsidRPr="00315BCD" w:rsidRDefault="009849EA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9EA" w:rsidRPr="00315BCD" w:rsidRDefault="009849EA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8</w:t>
            </w:r>
          </w:p>
        </w:tc>
      </w:tr>
      <w:tr w:rsidR="00B972B2" w:rsidRPr="00315BCD" w:rsidTr="00B972B2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B2" w:rsidRPr="00315BCD" w:rsidRDefault="00B972B2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1.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2B2" w:rsidRPr="00315BCD" w:rsidRDefault="00B972B2" w:rsidP="00315BCD">
            <w:pPr>
              <w:overflowPunct/>
              <w:autoSpaceDE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Число зрителей культурно-досуговых учреждений, посетивших мероприятия, проводимые на платной основе (по билетам)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B2" w:rsidRPr="00315BCD" w:rsidRDefault="00B972B2" w:rsidP="00315BCD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тыс. чел.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2B2" w:rsidRPr="00A10F07" w:rsidRDefault="00B972B2" w:rsidP="001570E7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A10F07">
              <w:rPr>
                <w:spacing w:val="1"/>
                <w:sz w:val="24"/>
                <w:szCs w:val="24"/>
              </w:rPr>
              <w:t>10,5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B2" w:rsidRPr="005937B4" w:rsidRDefault="005937B4" w:rsidP="001570E7">
            <w:pPr>
              <w:ind w:left="-57" w:right="-57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14,</w:t>
            </w: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2B2" w:rsidRPr="005937B4" w:rsidRDefault="005937B4" w:rsidP="001570E7">
            <w:pPr>
              <w:ind w:left="-57" w:right="-57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14,</w:t>
            </w: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2B2" w:rsidRPr="005937B4" w:rsidRDefault="005937B4" w:rsidP="001570E7">
            <w:pPr>
              <w:ind w:left="-57" w:right="-57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14,</w:t>
            </w: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2B2" w:rsidRPr="005937B4" w:rsidRDefault="005937B4" w:rsidP="001570E7">
            <w:pPr>
              <w:ind w:left="-57" w:right="-57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14,2</w:t>
            </w:r>
          </w:p>
        </w:tc>
      </w:tr>
      <w:tr w:rsidR="00B972B2" w:rsidRPr="00315BCD" w:rsidTr="00B972B2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B2" w:rsidRPr="00315BCD" w:rsidRDefault="00B972B2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2.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2B2" w:rsidRPr="00315BCD" w:rsidRDefault="00B972B2" w:rsidP="00315BCD">
            <w:pPr>
              <w:overflowPunct/>
              <w:autoSpaceDE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Число участников культурно-досуговых мероприятий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B2" w:rsidRPr="00315BCD" w:rsidRDefault="00B972B2" w:rsidP="00315BCD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тыс. чел.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2B2" w:rsidRPr="00A10F07" w:rsidRDefault="00B972B2" w:rsidP="001570E7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A10F07">
              <w:rPr>
                <w:spacing w:val="1"/>
                <w:sz w:val="24"/>
                <w:szCs w:val="24"/>
              </w:rPr>
              <w:t>100,8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B2" w:rsidRPr="00A10F07" w:rsidRDefault="00B972B2" w:rsidP="001570E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96,1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2B2" w:rsidRPr="00A10F07" w:rsidRDefault="00B972B2" w:rsidP="001570E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100,9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2B2" w:rsidRPr="00A10F07" w:rsidRDefault="00B972B2" w:rsidP="001570E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101,1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2B2" w:rsidRPr="00A10F07" w:rsidRDefault="00B972B2" w:rsidP="001570E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101,2</w:t>
            </w:r>
          </w:p>
        </w:tc>
      </w:tr>
      <w:tr w:rsidR="00B972B2" w:rsidRPr="00315BCD" w:rsidTr="00B972B2">
        <w:trPr>
          <w:trHeight w:val="2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B2" w:rsidRPr="00315BCD" w:rsidRDefault="00B972B2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3.</w:t>
            </w:r>
          </w:p>
        </w:tc>
        <w:tc>
          <w:tcPr>
            <w:tcW w:w="1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2B2" w:rsidRPr="00315BCD" w:rsidRDefault="00B972B2" w:rsidP="00315BCD">
            <w:pPr>
              <w:overflowPunct/>
              <w:autoSpaceDE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 xml:space="preserve">Количество крупномасштабных </w:t>
            </w:r>
            <w:r w:rsidRPr="00315BCD">
              <w:rPr>
                <w:sz w:val="24"/>
                <w:szCs w:val="24"/>
              </w:rPr>
              <w:lastRenderedPageBreak/>
              <w:t>творческих акций, проводимых на территории Снежинского городского округа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B2" w:rsidRPr="00315BCD" w:rsidRDefault="00B972B2" w:rsidP="00315BCD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2B2" w:rsidRPr="00A10F07" w:rsidRDefault="00B972B2" w:rsidP="001570E7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A10F07">
              <w:rPr>
                <w:spacing w:val="1"/>
                <w:sz w:val="24"/>
                <w:szCs w:val="24"/>
              </w:rPr>
              <w:t>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B2" w:rsidRPr="00A10F07" w:rsidRDefault="00B972B2" w:rsidP="001570E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2B2" w:rsidRPr="00A10F07" w:rsidRDefault="00B972B2" w:rsidP="001570E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2B2" w:rsidRPr="00A10F07" w:rsidRDefault="00B972B2" w:rsidP="001570E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2B2" w:rsidRPr="00A10F07" w:rsidRDefault="00B972B2" w:rsidP="001570E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B972B2" w:rsidRPr="00315BCD" w:rsidTr="00B972B2">
        <w:trPr>
          <w:trHeight w:val="2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B2" w:rsidRPr="00315BCD" w:rsidRDefault="00B972B2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2B2" w:rsidRPr="00315BCD" w:rsidRDefault="00B972B2" w:rsidP="00315BCD">
            <w:pPr>
              <w:overflowPunct/>
              <w:autoSpaceDE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 xml:space="preserve">Охват населения клубными формированиями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B2" w:rsidRPr="00315BCD" w:rsidRDefault="00B972B2" w:rsidP="00315BCD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2B2" w:rsidRPr="00A10F07" w:rsidRDefault="00B972B2" w:rsidP="001570E7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A10F07">
              <w:rPr>
                <w:spacing w:val="1"/>
                <w:sz w:val="24"/>
                <w:szCs w:val="24"/>
              </w:rPr>
              <w:t>2,2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B2" w:rsidRPr="00A10F07" w:rsidRDefault="00B972B2" w:rsidP="001570E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2,2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2B2" w:rsidRPr="00A10F07" w:rsidRDefault="00B972B2" w:rsidP="001570E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2,2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2B2" w:rsidRPr="00A10F07" w:rsidRDefault="00B972B2" w:rsidP="001570E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2,2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2B2" w:rsidRPr="00A10F07" w:rsidRDefault="00B972B2" w:rsidP="001570E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2,2</w:t>
            </w:r>
          </w:p>
        </w:tc>
      </w:tr>
    </w:tbl>
    <w:p w:rsidR="004415BA" w:rsidRPr="00315BCD" w:rsidRDefault="004415BA" w:rsidP="00315BCD">
      <w:pPr>
        <w:overflowPunct/>
        <w:autoSpaceDE/>
        <w:rPr>
          <w:szCs w:val="28"/>
        </w:rPr>
      </w:pPr>
      <w:r w:rsidRPr="00315BCD">
        <w:rPr>
          <w:szCs w:val="28"/>
        </w:rPr>
        <w:tab/>
      </w:r>
      <w:r w:rsidRPr="00315BCD">
        <w:rPr>
          <w:szCs w:val="28"/>
        </w:rPr>
        <w:tab/>
      </w:r>
      <w:r w:rsidRPr="00315BCD">
        <w:rPr>
          <w:szCs w:val="28"/>
        </w:rPr>
        <w:tab/>
      </w:r>
    </w:p>
    <w:p w:rsidR="004415BA" w:rsidRPr="00315BCD" w:rsidRDefault="004415BA" w:rsidP="00315BCD"/>
    <w:p w:rsidR="004415BA" w:rsidRPr="00315BCD" w:rsidRDefault="004415BA" w:rsidP="00315BCD"/>
    <w:p w:rsidR="004415BA" w:rsidRPr="00315BCD" w:rsidRDefault="004415BA" w:rsidP="00315BCD">
      <w:pPr>
        <w:overflowPunct/>
        <w:autoSpaceDE/>
        <w:jc w:val="center"/>
        <w:rPr>
          <w:b/>
          <w:caps/>
          <w:szCs w:val="28"/>
        </w:rPr>
      </w:pPr>
      <w:r w:rsidRPr="00315BCD">
        <w:rPr>
          <w:b/>
          <w:caps/>
          <w:szCs w:val="28"/>
        </w:rPr>
        <w:br w:type="page"/>
      </w:r>
      <w:r w:rsidRPr="00315BCD">
        <w:rPr>
          <w:b/>
          <w:caps/>
          <w:szCs w:val="28"/>
        </w:rPr>
        <w:lastRenderedPageBreak/>
        <w:t>Паспорт</w:t>
      </w:r>
      <w:r w:rsidR="004252B2" w:rsidRPr="00315BCD">
        <w:rPr>
          <w:b/>
          <w:caps/>
          <w:szCs w:val="28"/>
        </w:rPr>
        <w:t xml:space="preserve"> ПОДПРОГРАММЫ</w:t>
      </w:r>
    </w:p>
    <w:p w:rsidR="004415BA" w:rsidRPr="00315BCD" w:rsidRDefault="004415BA" w:rsidP="00315BCD">
      <w:pPr>
        <w:pStyle w:val="a3"/>
        <w:jc w:val="center"/>
        <w:rPr>
          <w:spacing w:val="1"/>
          <w:sz w:val="24"/>
        </w:rPr>
      </w:pPr>
    </w:p>
    <w:tbl>
      <w:tblPr>
        <w:tblW w:w="0" w:type="auto"/>
        <w:tblInd w:w="-3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6096"/>
      </w:tblGrid>
      <w:tr w:rsidR="004415BA" w:rsidRPr="00315BCD" w:rsidTr="00961263">
        <w:tc>
          <w:tcPr>
            <w:tcW w:w="3828" w:type="dxa"/>
          </w:tcPr>
          <w:p w:rsidR="004415BA" w:rsidRPr="00315BCD" w:rsidRDefault="004415BA" w:rsidP="00315BCD">
            <w:r w:rsidRPr="00315BCD">
              <w:rPr>
                <w:szCs w:val="28"/>
              </w:rPr>
              <w:t>Наименование подпрограммы</w:t>
            </w:r>
          </w:p>
        </w:tc>
        <w:tc>
          <w:tcPr>
            <w:tcW w:w="6096" w:type="dxa"/>
            <w:vAlign w:val="bottom"/>
          </w:tcPr>
          <w:p w:rsidR="004415BA" w:rsidRPr="00315BCD" w:rsidRDefault="004415BA" w:rsidP="00315BCD">
            <w:pPr>
              <w:overflowPunct/>
              <w:autoSpaceDE/>
              <w:rPr>
                <w:szCs w:val="28"/>
              </w:rPr>
            </w:pPr>
            <w:r w:rsidRPr="00315BCD">
              <w:rPr>
                <w:szCs w:val="28"/>
              </w:rPr>
              <w:t xml:space="preserve">  «Развитие музейного дела» (далее –  подпрограмма)</w:t>
            </w:r>
          </w:p>
          <w:p w:rsidR="004D7C94" w:rsidRPr="00315BCD" w:rsidRDefault="004D7C94" w:rsidP="00315BCD">
            <w:pPr>
              <w:overflowPunct/>
              <w:autoSpaceDE/>
              <w:rPr>
                <w:szCs w:val="28"/>
              </w:rPr>
            </w:pPr>
          </w:p>
        </w:tc>
      </w:tr>
      <w:tr w:rsidR="004415BA" w:rsidRPr="00315BCD" w:rsidTr="00961263">
        <w:tc>
          <w:tcPr>
            <w:tcW w:w="3828" w:type="dxa"/>
          </w:tcPr>
          <w:p w:rsidR="004415BA" w:rsidRPr="00315BCD" w:rsidRDefault="004415BA" w:rsidP="00315BCD">
            <w:pPr>
              <w:rPr>
                <w:szCs w:val="28"/>
              </w:rPr>
            </w:pPr>
            <w:r w:rsidRPr="00315BCD">
              <w:rPr>
                <w:szCs w:val="28"/>
              </w:rPr>
              <w:t>Основной разработчик подпрограммы</w:t>
            </w:r>
          </w:p>
          <w:p w:rsidR="004D7C94" w:rsidRPr="00315BCD" w:rsidRDefault="004D7C94" w:rsidP="00315BCD">
            <w:pPr>
              <w:rPr>
                <w:lang w:val="en-US"/>
              </w:rPr>
            </w:pPr>
          </w:p>
        </w:tc>
        <w:tc>
          <w:tcPr>
            <w:tcW w:w="6096" w:type="dxa"/>
          </w:tcPr>
          <w:p w:rsidR="004415BA" w:rsidRPr="00315BCD" w:rsidRDefault="004415BA" w:rsidP="00315BCD">
            <w:pPr>
              <w:rPr>
                <w:szCs w:val="28"/>
              </w:rPr>
            </w:pPr>
            <w:r w:rsidRPr="00315BCD">
              <w:rPr>
                <w:szCs w:val="28"/>
              </w:rPr>
              <w:t xml:space="preserve">  УКиМП</w:t>
            </w:r>
          </w:p>
        </w:tc>
      </w:tr>
      <w:tr w:rsidR="004415BA" w:rsidRPr="00315BCD" w:rsidTr="00961263">
        <w:tc>
          <w:tcPr>
            <w:tcW w:w="3828" w:type="dxa"/>
          </w:tcPr>
          <w:p w:rsidR="004415BA" w:rsidRPr="00315BCD" w:rsidRDefault="004415BA" w:rsidP="00315BCD">
            <w:pPr>
              <w:rPr>
                <w:szCs w:val="28"/>
              </w:rPr>
            </w:pPr>
            <w:r w:rsidRPr="00315BCD">
              <w:rPr>
                <w:szCs w:val="28"/>
              </w:rPr>
              <w:t>Исполнители подпрограммы</w:t>
            </w:r>
          </w:p>
        </w:tc>
        <w:tc>
          <w:tcPr>
            <w:tcW w:w="6096" w:type="dxa"/>
          </w:tcPr>
          <w:p w:rsidR="004415BA" w:rsidRPr="00315BCD" w:rsidRDefault="004415BA" w:rsidP="00315BCD">
            <w:pPr>
              <w:overflowPunct/>
              <w:autoSpaceDE/>
              <w:rPr>
                <w:szCs w:val="28"/>
              </w:rPr>
            </w:pPr>
            <w:r w:rsidRPr="00315BCD">
              <w:rPr>
                <w:szCs w:val="28"/>
              </w:rPr>
              <w:t xml:space="preserve">  </w:t>
            </w:r>
            <w:r w:rsidR="00C85F87" w:rsidRPr="00315BCD">
              <w:rPr>
                <w:szCs w:val="28"/>
              </w:rPr>
              <w:t>Муниципальное бюджетное учреждение</w:t>
            </w:r>
            <w:r w:rsidRPr="00315BCD">
              <w:rPr>
                <w:szCs w:val="28"/>
              </w:rPr>
              <w:t xml:space="preserve"> «Снежинский городской музей»</w:t>
            </w:r>
          </w:p>
          <w:p w:rsidR="004415BA" w:rsidRPr="00315BCD" w:rsidRDefault="004415BA" w:rsidP="00315BCD"/>
        </w:tc>
      </w:tr>
      <w:tr w:rsidR="004415BA" w:rsidRPr="00315BCD" w:rsidTr="00961263">
        <w:tc>
          <w:tcPr>
            <w:tcW w:w="3828" w:type="dxa"/>
          </w:tcPr>
          <w:p w:rsidR="004415BA" w:rsidRPr="00315BCD" w:rsidRDefault="004415BA" w:rsidP="00315BCD">
            <w:pPr>
              <w:rPr>
                <w:lang w:val="en-US"/>
              </w:rPr>
            </w:pPr>
            <w:r w:rsidRPr="00315BCD">
              <w:rPr>
                <w:szCs w:val="28"/>
              </w:rPr>
              <w:t>Цели и задачи подпрограммы</w:t>
            </w:r>
          </w:p>
        </w:tc>
        <w:tc>
          <w:tcPr>
            <w:tcW w:w="6096" w:type="dxa"/>
          </w:tcPr>
          <w:p w:rsidR="004415BA" w:rsidRPr="00315BCD" w:rsidRDefault="004415BA" w:rsidP="00315BCD">
            <w:r w:rsidRPr="00315BCD">
              <w:rPr>
                <w:u w:val="single"/>
              </w:rPr>
              <w:t>Цель подпрограммы</w:t>
            </w:r>
            <w:r w:rsidRPr="00315BCD">
              <w:t xml:space="preserve">: </w:t>
            </w:r>
          </w:p>
          <w:p w:rsidR="004415BA" w:rsidRPr="00315BCD" w:rsidRDefault="004415BA" w:rsidP="00315BCD">
            <w:r w:rsidRPr="00315BCD">
              <w:t>Развитие условий для обеспечения прав граждан городского округа на доступ к культурным ценностям через музейное обслуживание</w:t>
            </w:r>
          </w:p>
          <w:p w:rsidR="004415BA" w:rsidRPr="00315BCD" w:rsidRDefault="004415BA" w:rsidP="00315BCD">
            <w:r w:rsidRPr="00315BCD">
              <w:rPr>
                <w:szCs w:val="28"/>
                <w:u w:val="single"/>
              </w:rPr>
              <w:t>Задачи подпрограммы</w:t>
            </w:r>
            <w:r w:rsidRPr="00315BCD">
              <w:rPr>
                <w:szCs w:val="28"/>
              </w:rPr>
              <w:t>:</w:t>
            </w:r>
          </w:p>
          <w:p w:rsidR="004D7C94" w:rsidRPr="00315BCD" w:rsidRDefault="004D7C94" w:rsidP="00315BCD">
            <w:pPr>
              <w:numPr>
                <w:ilvl w:val="0"/>
                <w:numId w:val="22"/>
              </w:numPr>
              <w:tabs>
                <w:tab w:val="left" w:pos="519"/>
              </w:tabs>
              <w:ind w:left="114" w:firstLine="0"/>
            </w:pPr>
            <w:r w:rsidRPr="00315BCD">
              <w:t>О</w:t>
            </w:r>
            <w:r w:rsidR="004415BA" w:rsidRPr="00315BCD">
              <w:t>беспечение формирования, учета, изучения, обеспечения физического сохранения и безопасности музейных предметов, музейных коллекций;</w:t>
            </w:r>
          </w:p>
          <w:p w:rsidR="004D7C94" w:rsidRPr="00315BCD" w:rsidRDefault="004D7C94" w:rsidP="00315BCD">
            <w:pPr>
              <w:numPr>
                <w:ilvl w:val="0"/>
                <w:numId w:val="22"/>
              </w:numPr>
              <w:tabs>
                <w:tab w:val="left" w:pos="519"/>
              </w:tabs>
              <w:ind w:left="114" w:firstLine="0"/>
            </w:pPr>
            <w:r w:rsidRPr="00315BCD">
              <w:t>С</w:t>
            </w:r>
            <w:r w:rsidR="004415BA" w:rsidRPr="00315BCD">
              <w:t xml:space="preserve">оздание музейных экспозиций (выставок); </w:t>
            </w:r>
          </w:p>
          <w:p w:rsidR="004D7C94" w:rsidRPr="00315BCD" w:rsidRDefault="004D7C94" w:rsidP="00315BCD">
            <w:pPr>
              <w:numPr>
                <w:ilvl w:val="0"/>
                <w:numId w:val="22"/>
              </w:numPr>
              <w:tabs>
                <w:tab w:val="left" w:pos="519"/>
              </w:tabs>
              <w:ind w:left="114" w:firstLine="0"/>
            </w:pPr>
            <w:r w:rsidRPr="00315BCD">
              <w:t>О</w:t>
            </w:r>
            <w:r w:rsidR="004415BA" w:rsidRPr="00315BCD">
              <w:t>беспечение публичного показа музейных предметов</w:t>
            </w:r>
            <w:r w:rsidRPr="00315BCD">
              <w:t>;</w:t>
            </w:r>
          </w:p>
          <w:p w:rsidR="004415BA" w:rsidRPr="00315BCD" w:rsidRDefault="004D7C94" w:rsidP="00315BCD">
            <w:pPr>
              <w:numPr>
                <w:ilvl w:val="0"/>
                <w:numId w:val="22"/>
              </w:numPr>
              <w:tabs>
                <w:tab w:val="left" w:pos="519"/>
              </w:tabs>
              <w:ind w:left="114" w:firstLine="0"/>
            </w:pPr>
            <w:r w:rsidRPr="00315BCD">
              <w:t>П</w:t>
            </w:r>
            <w:r w:rsidR="004415BA" w:rsidRPr="00315BCD">
              <w:t>ропаганда истории города и его культуры</w:t>
            </w:r>
          </w:p>
          <w:p w:rsidR="004D7C94" w:rsidRPr="00315BCD" w:rsidRDefault="004D7C94" w:rsidP="00315BCD">
            <w:pPr>
              <w:tabs>
                <w:tab w:val="left" w:pos="519"/>
              </w:tabs>
              <w:ind w:left="114"/>
            </w:pPr>
          </w:p>
        </w:tc>
      </w:tr>
      <w:tr w:rsidR="004415BA" w:rsidRPr="00315BCD" w:rsidTr="00961263">
        <w:tc>
          <w:tcPr>
            <w:tcW w:w="3828" w:type="dxa"/>
          </w:tcPr>
          <w:p w:rsidR="004415BA" w:rsidRPr="00315BCD" w:rsidRDefault="004415BA" w:rsidP="00315BCD">
            <w:r w:rsidRPr="00315BCD">
              <w:t>Сроки реализации подпрограммы</w:t>
            </w:r>
          </w:p>
          <w:p w:rsidR="004D7C94" w:rsidRPr="00315BCD" w:rsidRDefault="004D7C94" w:rsidP="00315BCD">
            <w:pPr>
              <w:rPr>
                <w:lang w:val="en-US"/>
              </w:rPr>
            </w:pPr>
          </w:p>
        </w:tc>
        <w:tc>
          <w:tcPr>
            <w:tcW w:w="6096" w:type="dxa"/>
          </w:tcPr>
          <w:p w:rsidR="004415BA" w:rsidRPr="00315BCD" w:rsidRDefault="004415BA" w:rsidP="00315BCD">
            <w:pPr>
              <w:rPr>
                <w:lang w:val="en-US"/>
              </w:rPr>
            </w:pPr>
            <w:r w:rsidRPr="00315BCD">
              <w:rPr>
                <w:szCs w:val="28"/>
              </w:rPr>
              <w:t>2</w:t>
            </w:r>
            <w:r w:rsidR="009849EA" w:rsidRPr="00315BCD">
              <w:rPr>
                <w:szCs w:val="28"/>
              </w:rPr>
              <w:t>016 - 2019</w:t>
            </w:r>
            <w:r w:rsidRPr="00315BCD">
              <w:rPr>
                <w:szCs w:val="28"/>
              </w:rPr>
              <w:t xml:space="preserve"> годы</w:t>
            </w:r>
          </w:p>
        </w:tc>
      </w:tr>
      <w:tr w:rsidR="004415BA" w:rsidRPr="00315BCD" w:rsidTr="00961263">
        <w:tc>
          <w:tcPr>
            <w:tcW w:w="3828" w:type="dxa"/>
          </w:tcPr>
          <w:p w:rsidR="004415BA" w:rsidRPr="00315BCD" w:rsidRDefault="004415BA" w:rsidP="00315BCD">
            <w:r w:rsidRPr="00315BCD">
              <w:rPr>
                <w:szCs w:val="28"/>
              </w:rPr>
              <w:t>Объем и источники финансирования подпрограммы</w:t>
            </w:r>
          </w:p>
        </w:tc>
        <w:tc>
          <w:tcPr>
            <w:tcW w:w="6096" w:type="dxa"/>
          </w:tcPr>
          <w:p w:rsidR="00B569AE" w:rsidRDefault="00F05838" w:rsidP="00B569AE">
            <w:pPr>
              <w:widowControl w:val="0"/>
              <w:tabs>
                <w:tab w:val="left" w:pos="710"/>
              </w:tabs>
              <w:ind w:firstLine="398"/>
              <w:rPr>
                <w:szCs w:val="28"/>
              </w:rPr>
            </w:pPr>
            <w:r w:rsidRPr="00315BCD">
              <w:rPr>
                <w:szCs w:val="28"/>
              </w:rPr>
              <w:t>Подпрограмма финансируется за счет средств местного бюджета.</w:t>
            </w:r>
          </w:p>
          <w:p w:rsidR="00C85F87" w:rsidRPr="00315BCD" w:rsidRDefault="00F05838" w:rsidP="00B569AE">
            <w:pPr>
              <w:widowControl w:val="0"/>
              <w:ind w:firstLine="380"/>
              <w:rPr>
                <w:szCs w:val="28"/>
              </w:rPr>
            </w:pPr>
            <w:r w:rsidRPr="00315BCD">
              <w:rPr>
                <w:szCs w:val="28"/>
              </w:rPr>
              <w:t xml:space="preserve">Общий объем финансирования на весь период действия подпрограммы составит </w:t>
            </w:r>
            <w:r w:rsidR="00C85F87" w:rsidRPr="00315BCD">
              <w:rPr>
                <w:szCs w:val="28"/>
              </w:rPr>
              <w:t>24 951 268,55 руб., в том числе:</w:t>
            </w:r>
          </w:p>
          <w:p w:rsidR="00C85F87" w:rsidRPr="00315BCD" w:rsidRDefault="00C85F87" w:rsidP="00315BCD">
            <w:pPr>
              <w:tabs>
                <w:tab w:val="left" w:pos="993"/>
              </w:tabs>
              <w:overflowPunct/>
              <w:ind w:firstLine="709"/>
              <w:rPr>
                <w:szCs w:val="28"/>
              </w:rPr>
            </w:pPr>
            <w:r w:rsidRPr="00315BCD">
              <w:rPr>
                <w:szCs w:val="28"/>
              </w:rPr>
              <w:t>средства местного бюджета – 23 660 356,55 руб.:</w:t>
            </w:r>
          </w:p>
          <w:p w:rsidR="00C85F87" w:rsidRPr="00315BCD" w:rsidRDefault="00C85F87" w:rsidP="00315BCD">
            <w:pPr>
              <w:tabs>
                <w:tab w:val="left" w:pos="993"/>
              </w:tabs>
              <w:overflowPunct/>
              <w:ind w:firstLine="709"/>
              <w:rPr>
                <w:szCs w:val="28"/>
              </w:rPr>
            </w:pPr>
            <w:r w:rsidRPr="00315BCD">
              <w:rPr>
                <w:szCs w:val="28"/>
              </w:rPr>
              <w:t>2016 год – 6 510 792,00 руб.;</w:t>
            </w:r>
          </w:p>
          <w:p w:rsidR="00C85F87" w:rsidRPr="00315BCD" w:rsidRDefault="00C85F87" w:rsidP="00315BCD">
            <w:pPr>
              <w:tabs>
                <w:tab w:val="left" w:pos="993"/>
              </w:tabs>
              <w:overflowPunct/>
              <w:ind w:firstLine="709"/>
              <w:rPr>
                <w:szCs w:val="28"/>
              </w:rPr>
            </w:pPr>
            <w:r w:rsidRPr="00315BCD">
              <w:rPr>
                <w:szCs w:val="28"/>
              </w:rPr>
              <w:t>2017 год – 5 629 404,17 руб.;</w:t>
            </w:r>
          </w:p>
          <w:p w:rsidR="00C85F87" w:rsidRPr="00315BCD" w:rsidRDefault="00C85F87" w:rsidP="00315BCD">
            <w:pPr>
              <w:tabs>
                <w:tab w:val="left" w:pos="993"/>
              </w:tabs>
              <w:overflowPunct/>
              <w:ind w:firstLine="709"/>
              <w:rPr>
                <w:szCs w:val="28"/>
              </w:rPr>
            </w:pPr>
            <w:r w:rsidRPr="00315BCD">
              <w:rPr>
                <w:szCs w:val="28"/>
              </w:rPr>
              <w:t>2018 год – 5 760 080,19 руб.;</w:t>
            </w:r>
          </w:p>
          <w:p w:rsidR="00C85F87" w:rsidRPr="00315BCD" w:rsidRDefault="00C85F87" w:rsidP="00315BCD">
            <w:pPr>
              <w:tabs>
                <w:tab w:val="left" w:pos="993"/>
              </w:tabs>
              <w:overflowPunct/>
              <w:ind w:firstLine="709"/>
              <w:rPr>
                <w:szCs w:val="28"/>
              </w:rPr>
            </w:pPr>
            <w:r w:rsidRPr="00315BCD">
              <w:rPr>
                <w:szCs w:val="28"/>
              </w:rPr>
              <w:t>2019 год – 5 760 080,19 руб.</w:t>
            </w:r>
          </w:p>
          <w:p w:rsidR="00C85F87" w:rsidRPr="00315BCD" w:rsidRDefault="00C85F87" w:rsidP="00315BCD">
            <w:pPr>
              <w:tabs>
                <w:tab w:val="left" w:pos="993"/>
              </w:tabs>
              <w:overflowPunct/>
              <w:ind w:firstLine="709"/>
              <w:rPr>
                <w:szCs w:val="28"/>
              </w:rPr>
            </w:pPr>
            <w:r w:rsidRPr="00315BCD">
              <w:rPr>
                <w:szCs w:val="28"/>
              </w:rPr>
              <w:t>средства областного бюджета – 1 290 912,00 руб.:</w:t>
            </w:r>
          </w:p>
          <w:p w:rsidR="00C85F87" w:rsidRPr="00315BCD" w:rsidRDefault="00C85F87" w:rsidP="00315BCD">
            <w:pPr>
              <w:tabs>
                <w:tab w:val="left" w:pos="993"/>
              </w:tabs>
              <w:overflowPunct/>
              <w:ind w:firstLine="709"/>
              <w:rPr>
                <w:szCs w:val="28"/>
              </w:rPr>
            </w:pPr>
            <w:r w:rsidRPr="00315BCD">
              <w:rPr>
                <w:szCs w:val="28"/>
              </w:rPr>
              <w:t>2016 год – 0,00 руб.;</w:t>
            </w:r>
          </w:p>
          <w:p w:rsidR="00C85F87" w:rsidRPr="00315BCD" w:rsidRDefault="00C85F87" w:rsidP="00315BCD">
            <w:pPr>
              <w:tabs>
                <w:tab w:val="left" w:pos="993"/>
              </w:tabs>
              <w:overflowPunct/>
              <w:ind w:firstLine="709"/>
              <w:rPr>
                <w:szCs w:val="28"/>
              </w:rPr>
            </w:pPr>
            <w:r w:rsidRPr="00315BCD">
              <w:rPr>
                <w:szCs w:val="28"/>
              </w:rPr>
              <w:t>2017 год – 1 290 912,00 руб.;</w:t>
            </w:r>
          </w:p>
          <w:p w:rsidR="00C85F87" w:rsidRPr="00315BCD" w:rsidRDefault="00C85F87" w:rsidP="00315BCD">
            <w:pPr>
              <w:tabs>
                <w:tab w:val="left" w:pos="993"/>
              </w:tabs>
              <w:overflowPunct/>
              <w:ind w:firstLine="709"/>
              <w:rPr>
                <w:szCs w:val="28"/>
              </w:rPr>
            </w:pPr>
            <w:r w:rsidRPr="00315BCD">
              <w:rPr>
                <w:szCs w:val="28"/>
              </w:rPr>
              <w:t>2018 год – 0,00 руб.;</w:t>
            </w:r>
          </w:p>
          <w:p w:rsidR="00C85F87" w:rsidRPr="00315BCD" w:rsidRDefault="00C85F87" w:rsidP="00315BCD">
            <w:pPr>
              <w:tabs>
                <w:tab w:val="left" w:pos="993"/>
              </w:tabs>
              <w:overflowPunct/>
              <w:ind w:firstLine="709"/>
              <w:rPr>
                <w:szCs w:val="28"/>
              </w:rPr>
            </w:pPr>
            <w:r w:rsidRPr="00315BCD">
              <w:rPr>
                <w:szCs w:val="28"/>
              </w:rPr>
              <w:t>2019 год – 0,00 руб.</w:t>
            </w:r>
          </w:p>
          <w:p w:rsidR="00F05838" w:rsidRPr="00315BCD" w:rsidRDefault="00F05838" w:rsidP="00315BCD">
            <w:pPr>
              <w:overflowPunct/>
              <w:rPr>
                <w:szCs w:val="28"/>
              </w:rPr>
            </w:pPr>
          </w:p>
          <w:p w:rsidR="00F05838" w:rsidRPr="00315BCD" w:rsidRDefault="00F05838" w:rsidP="00315BCD">
            <w:pPr>
              <w:overflowPunct/>
              <w:autoSpaceDE/>
              <w:rPr>
                <w:szCs w:val="28"/>
              </w:rPr>
            </w:pPr>
            <w:r w:rsidRPr="00315BCD">
              <w:rPr>
                <w:szCs w:val="28"/>
              </w:rPr>
              <w:lastRenderedPageBreak/>
              <w:t xml:space="preserve">    Финансирование мероприятий подпрограммы осуществляется в пределах выделенных бюджетных средств и ежегодно уточняется исходя из возможностей местного бюджета.</w:t>
            </w:r>
          </w:p>
          <w:p w:rsidR="00F05838" w:rsidRPr="00315BCD" w:rsidRDefault="00F05838" w:rsidP="00315BCD">
            <w:pPr>
              <w:overflowPunct/>
              <w:autoSpaceDE/>
              <w:ind w:firstLine="709"/>
              <w:rPr>
                <w:iCs/>
                <w:sz w:val="16"/>
                <w:szCs w:val="16"/>
              </w:rPr>
            </w:pPr>
          </w:p>
          <w:p w:rsidR="004415BA" w:rsidRPr="00315BCD" w:rsidRDefault="004415BA" w:rsidP="00B569AE">
            <w:pPr>
              <w:overflowPunct/>
              <w:autoSpaceDE/>
              <w:ind w:firstLine="293"/>
              <w:rPr>
                <w:sz w:val="16"/>
                <w:szCs w:val="16"/>
              </w:rPr>
            </w:pPr>
          </w:p>
        </w:tc>
      </w:tr>
      <w:tr w:rsidR="004415BA" w:rsidRPr="00315BCD" w:rsidTr="00961263">
        <w:tc>
          <w:tcPr>
            <w:tcW w:w="3828" w:type="dxa"/>
          </w:tcPr>
          <w:p w:rsidR="004415BA" w:rsidRPr="00315BCD" w:rsidRDefault="00963B64" w:rsidP="00315BCD">
            <w:r w:rsidRPr="00315BCD">
              <w:rPr>
                <w:szCs w:val="28"/>
              </w:rPr>
              <w:lastRenderedPageBreak/>
              <w:t>Индикаторы реализации подпрограммы</w:t>
            </w:r>
          </w:p>
        </w:tc>
        <w:tc>
          <w:tcPr>
            <w:tcW w:w="6096" w:type="dxa"/>
          </w:tcPr>
          <w:p w:rsidR="004415BA" w:rsidRPr="00315BCD" w:rsidRDefault="004415BA" w:rsidP="00315BCD">
            <w:r w:rsidRPr="00315BCD">
              <w:t>Индикативные показатели указаны в таблице раздела 4 подпрограммы</w:t>
            </w:r>
          </w:p>
        </w:tc>
      </w:tr>
      <w:tr w:rsidR="004415BA" w:rsidRPr="00315BCD" w:rsidTr="00961263">
        <w:tc>
          <w:tcPr>
            <w:tcW w:w="3828" w:type="dxa"/>
          </w:tcPr>
          <w:p w:rsidR="00961263" w:rsidRPr="00315BCD" w:rsidRDefault="00961263" w:rsidP="00315BCD">
            <w:pPr>
              <w:rPr>
                <w:szCs w:val="28"/>
              </w:rPr>
            </w:pPr>
          </w:p>
          <w:p w:rsidR="004415BA" w:rsidRPr="00315BCD" w:rsidRDefault="004415BA" w:rsidP="00315BCD">
            <w:r w:rsidRPr="00315BCD">
              <w:rPr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096" w:type="dxa"/>
          </w:tcPr>
          <w:p w:rsidR="00961263" w:rsidRPr="00315BCD" w:rsidRDefault="00961263" w:rsidP="00315BCD">
            <w:pPr>
              <w:tabs>
                <w:tab w:val="left" w:pos="405"/>
              </w:tabs>
              <w:ind w:left="114"/>
              <w:rPr>
                <w:szCs w:val="28"/>
              </w:rPr>
            </w:pPr>
          </w:p>
          <w:p w:rsidR="000235B2" w:rsidRPr="00315BCD" w:rsidRDefault="000235B2" w:rsidP="00315BCD">
            <w:pPr>
              <w:numPr>
                <w:ilvl w:val="0"/>
                <w:numId w:val="23"/>
              </w:numPr>
              <w:tabs>
                <w:tab w:val="left" w:pos="405"/>
              </w:tabs>
              <w:ind w:left="0" w:firstLine="114"/>
              <w:rPr>
                <w:szCs w:val="28"/>
              </w:rPr>
            </w:pPr>
            <w:r w:rsidRPr="00315BCD">
              <w:rPr>
                <w:szCs w:val="28"/>
              </w:rPr>
              <w:t xml:space="preserve">Увеличение количества посетителей музея – до </w:t>
            </w:r>
            <w:r w:rsidR="00B972B2">
              <w:rPr>
                <w:szCs w:val="28"/>
              </w:rPr>
              <w:t>10,5</w:t>
            </w:r>
            <w:r w:rsidR="009849EA" w:rsidRPr="00315BCD">
              <w:rPr>
                <w:szCs w:val="28"/>
              </w:rPr>
              <w:t xml:space="preserve"> тыс. человек в 2019</w:t>
            </w:r>
            <w:r w:rsidRPr="00315BCD">
              <w:rPr>
                <w:szCs w:val="28"/>
              </w:rPr>
              <w:t xml:space="preserve"> году;</w:t>
            </w:r>
          </w:p>
          <w:p w:rsidR="000235B2" w:rsidRPr="00315BCD" w:rsidRDefault="000235B2" w:rsidP="00315BCD">
            <w:pPr>
              <w:numPr>
                <w:ilvl w:val="0"/>
                <w:numId w:val="23"/>
              </w:numPr>
              <w:tabs>
                <w:tab w:val="left" w:pos="405"/>
              </w:tabs>
              <w:ind w:left="0" w:firstLine="114"/>
              <w:rPr>
                <w:szCs w:val="28"/>
              </w:rPr>
            </w:pPr>
            <w:r w:rsidRPr="00315BCD">
              <w:rPr>
                <w:szCs w:val="28"/>
              </w:rPr>
              <w:t>Увеличение доли музейных предметов, внесенных в электронный каталог – 100 процентов в 201</w:t>
            </w:r>
            <w:r w:rsidR="009849EA" w:rsidRPr="00315BCD">
              <w:rPr>
                <w:szCs w:val="28"/>
              </w:rPr>
              <w:t>9</w:t>
            </w:r>
            <w:r w:rsidRPr="00315BCD">
              <w:rPr>
                <w:szCs w:val="28"/>
              </w:rPr>
              <w:t xml:space="preserve"> году;</w:t>
            </w:r>
          </w:p>
          <w:p w:rsidR="000235B2" w:rsidRPr="00315BCD" w:rsidRDefault="000235B2" w:rsidP="00315BCD">
            <w:pPr>
              <w:numPr>
                <w:ilvl w:val="0"/>
                <w:numId w:val="23"/>
              </w:numPr>
              <w:tabs>
                <w:tab w:val="left" w:pos="405"/>
              </w:tabs>
              <w:ind w:left="0" w:firstLine="114"/>
              <w:rPr>
                <w:szCs w:val="28"/>
              </w:rPr>
            </w:pPr>
            <w:r w:rsidRPr="00315BCD">
              <w:rPr>
                <w:szCs w:val="28"/>
              </w:rPr>
              <w:t>Увеличение количества постоянных экспозиций – до 3 единиц в 201</w:t>
            </w:r>
            <w:r w:rsidR="009849EA" w:rsidRPr="00315BCD">
              <w:rPr>
                <w:szCs w:val="28"/>
              </w:rPr>
              <w:t>9</w:t>
            </w:r>
            <w:r w:rsidRPr="00315BCD">
              <w:rPr>
                <w:szCs w:val="28"/>
              </w:rPr>
              <w:t xml:space="preserve"> году;</w:t>
            </w:r>
          </w:p>
          <w:p w:rsidR="000235B2" w:rsidRPr="00315BCD" w:rsidRDefault="000235B2" w:rsidP="00315BCD">
            <w:pPr>
              <w:numPr>
                <w:ilvl w:val="0"/>
                <w:numId w:val="23"/>
              </w:numPr>
              <w:tabs>
                <w:tab w:val="left" w:pos="405"/>
              </w:tabs>
              <w:ind w:left="0" w:firstLine="114"/>
              <w:rPr>
                <w:szCs w:val="28"/>
              </w:rPr>
            </w:pPr>
            <w:r w:rsidRPr="00315BCD">
              <w:rPr>
                <w:szCs w:val="28"/>
              </w:rPr>
              <w:t xml:space="preserve">Увеличение количества единиц хранения </w:t>
            </w:r>
            <w:r w:rsidR="007B3249" w:rsidRPr="00315BCD">
              <w:rPr>
                <w:szCs w:val="28"/>
              </w:rPr>
              <w:t>общего</w:t>
            </w:r>
            <w:r w:rsidRPr="00315BCD">
              <w:rPr>
                <w:szCs w:val="28"/>
              </w:rPr>
              <w:t xml:space="preserve"> фонда музея – до 12 </w:t>
            </w:r>
            <w:r w:rsidR="009849EA" w:rsidRPr="00315BCD">
              <w:rPr>
                <w:szCs w:val="28"/>
              </w:rPr>
              <w:t>4</w:t>
            </w:r>
            <w:r w:rsidRPr="00315BCD">
              <w:rPr>
                <w:szCs w:val="28"/>
              </w:rPr>
              <w:t>26 единиц в 201</w:t>
            </w:r>
            <w:r w:rsidR="009849EA" w:rsidRPr="00315BCD">
              <w:rPr>
                <w:szCs w:val="28"/>
              </w:rPr>
              <w:t>9</w:t>
            </w:r>
            <w:r w:rsidRPr="00315BCD">
              <w:rPr>
                <w:szCs w:val="28"/>
              </w:rPr>
              <w:t xml:space="preserve"> году;</w:t>
            </w:r>
          </w:p>
          <w:p w:rsidR="004415BA" w:rsidRPr="00315BCD" w:rsidRDefault="000235B2" w:rsidP="00AD687A">
            <w:pPr>
              <w:numPr>
                <w:ilvl w:val="0"/>
                <w:numId w:val="23"/>
              </w:numPr>
              <w:tabs>
                <w:tab w:val="left" w:pos="405"/>
              </w:tabs>
              <w:ind w:left="0" w:firstLine="114"/>
              <w:rPr>
                <w:szCs w:val="28"/>
              </w:rPr>
            </w:pPr>
            <w:r w:rsidRPr="00315BCD">
              <w:rPr>
                <w:szCs w:val="28"/>
              </w:rPr>
              <w:t xml:space="preserve">Увеличение количества экспонировавшихся предметов основного фонда – до </w:t>
            </w:r>
            <w:r w:rsidR="00AD687A">
              <w:rPr>
                <w:szCs w:val="28"/>
              </w:rPr>
              <w:t>405</w:t>
            </w:r>
            <w:r w:rsidR="007B3249" w:rsidRPr="00315BCD">
              <w:rPr>
                <w:szCs w:val="28"/>
              </w:rPr>
              <w:t xml:space="preserve"> </w:t>
            </w:r>
            <w:r w:rsidRPr="00315BCD">
              <w:rPr>
                <w:szCs w:val="28"/>
              </w:rPr>
              <w:t>единиц в 201</w:t>
            </w:r>
            <w:r w:rsidR="009849EA" w:rsidRPr="00315BCD">
              <w:rPr>
                <w:szCs w:val="28"/>
              </w:rPr>
              <w:t>9</w:t>
            </w:r>
            <w:r w:rsidRPr="00315BCD">
              <w:rPr>
                <w:szCs w:val="28"/>
              </w:rPr>
              <w:t xml:space="preserve"> году.</w:t>
            </w:r>
          </w:p>
        </w:tc>
      </w:tr>
    </w:tbl>
    <w:p w:rsidR="004415BA" w:rsidRPr="00315BCD" w:rsidRDefault="004415BA" w:rsidP="00315BCD">
      <w:pPr>
        <w:pStyle w:val="a3"/>
        <w:rPr>
          <w:spacing w:val="1"/>
          <w:sz w:val="24"/>
        </w:rPr>
      </w:pPr>
    </w:p>
    <w:p w:rsidR="004415BA" w:rsidRPr="00315BCD" w:rsidRDefault="004415BA" w:rsidP="00315BCD">
      <w:pPr>
        <w:overflowPunct/>
        <w:autoSpaceDE/>
        <w:spacing w:line="180" w:lineRule="auto"/>
        <w:jc w:val="center"/>
        <w:rPr>
          <w:b/>
          <w:szCs w:val="28"/>
        </w:rPr>
      </w:pPr>
    </w:p>
    <w:p w:rsidR="004415BA" w:rsidRPr="00315BCD" w:rsidRDefault="004415BA" w:rsidP="00315BCD">
      <w:pPr>
        <w:overflowPunct/>
        <w:autoSpaceDE/>
        <w:spacing w:line="180" w:lineRule="auto"/>
        <w:jc w:val="center"/>
        <w:rPr>
          <w:b/>
          <w:szCs w:val="28"/>
        </w:rPr>
      </w:pPr>
      <w:r w:rsidRPr="00315BCD">
        <w:rPr>
          <w:b/>
          <w:szCs w:val="28"/>
        </w:rPr>
        <w:t>1. Основная цель и задачи подпрограммы</w:t>
      </w:r>
    </w:p>
    <w:p w:rsidR="004415BA" w:rsidRPr="00315BCD" w:rsidRDefault="004415BA" w:rsidP="00315BCD">
      <w:pPr>
        <w:overflowPunct/>
        <w:autoSpaceDE/>
        <w:jc w:val="both"/>
        <w:rPr>
          <w:szCs w:val="28"/>
        </w:rPr>
      </w:pPr>
    </w:p>
    <w:p w:rsidR="004415BA" w:rsidRPr="00315BCD" w:rsidRDefault="004415BA" w:rsidP="00315BCD">
      <w:pPr>
        <w:overflowPunct/>
        <w:autoSpaceDE/>
        <w:ind w:firstLine="708"/>
        <w:rPr>
          <w:szCs w:val="28"/>
        </w:rPr>
      </w:pPr>
      <w:r w:rsidRPr="00315BCD">
        <w:rPr>
          <w:szCs w:val="28"/>
        </w:rPr>
        <w:t xml:space="preserve">Основной целью подпрограммы является развитие </w:t>
      </w:r>
      <w:r w:rsidRPr="00315BCD">
        <w:t>условий для обеспечения прав граждан городского округа на доступ к культурным ценностям</w:t>
      </w:r>
      <w:r w:rsidRPr="00315BCD">
        <w:rPr>
          <w:szCs w:val="28"/>
        </w:rPr>
        <w:t xml:space="preserve"> через музейное обслуживание.</w:t>
      </w:r>
    </w:p>
    <w:p w:rsidR="004415BA" w:rsidRPr="00315BCD" w:rsidRDefault="004415BA" w:rsidP="00315BCD">
      <w:pPr>
        <w:ind w:firstLine="709"/>
        <w:rPr>
          <w:szCs w:val="28"/>
        </w:rPr>
      </w:pPr>
      <w:r w:rsidRPr="00315BCD">
        <w:rPr>
          <w:szCs w:val="28"/>
        </w:rPr>
        <w:t>Основными задачами подпрограммы являются:</w:t>
      </w:r>
    </w:p>
    <w:p w:rsidR="004D7C94" w:rsidRPr="00315BCD" w:rsidRDefault="004D7C94" w:rsidP="00315BCD">
      <w:pPr>
        <w:numPr>
          <w:ilvl w:val="1"/>
          <w:numId w:val="10"/>
        </w:numPr>
        <w:overflowPunct/>
        <w:ind w:left="0" w:firstLine="709"/>
        <w:rPr>
          <w:szCs w:val="28"/>
        </w:rPr>
      </w:pPr>
      <w:r w:rsidRPr="00315BCD">
        <w:rPr>
          <w:szCs w:val="28"/>
        </w:rPr>
        <w:t>О</w:t>
      </w:r>
      <w:r w:rsidR="004415BA" w:rsidRPr="00315BCD">
        <w:rPr>
          <w:szCs w:val="28"/>
        </w:rPr>
        <w:t>беспечение формирования, учета, изучения, обеспечения физического сохранения и безопасности музейных предметов, музейных коллекций;</w:t>
      </w:r>
    </w:p>
    <w:p w:rsidR="004D7C94" w:rsidRPr="00315BCD" w:rsidRDefault="004D7C94" w:rsidP="00315BCD">
      <w:pPr>
        <w:numPr>
          <w:ilvl w:val="1"/>
          <w:numId w:val="10"/>
        </w:numPr>
        <w:overflowPunct/>
        <w:ind w:left="0" w:firstLine="709"/>
        <w:rPr>
          <w:szCs w:val="28"/>
        </w:rPr>
      </w:pPr>
      <w:r w:rsidRPr="00315BCD">
        <w:rPr>
          <w:szCs w:val="28"/>
        </w:rPr>
        <w:t>С</w:t>
      </w:r>
      <w:r w:rsidR="004415BA" w:rsidRPr="00315BCD">
        <w:rPr>
          <w:szCs w:val="28"/>
        </w:rPr>
        <w:t xml:space="preserve">оздание музейных экспозиций (выставок); </w:t>
      </w:r>
    </w:p>
    <w:p w:rsidR="004D7C94" w:rsidRPr="00315BCD" w:rsidRDefault="004D7C94" w:rsidP="00315BCD">
      <w:pPr>
        <w:numPr>
          <w:ilvl w:val="1"/>
          <w:numId w:val="10"/>
        </w:numPr>
        <w:overflowPunct/>
        <w:ind w:left="0" w:firstLine="709"/>
        <w:rPr>
          <w:szCs w:val="28"/>
        </w:rPr>
      </w:pPr>
      <w:r w:rsidRPr="00315BCD">
        <w:rPr>
          <w:szCs w:val="28"/>
        </w:rPr>
        <w:t>О</w:t>
      </w:r>
      <w:r w:rsidR="004415BA" w:rsidRPr="00315BCD">
        <w:rPr>
          <w:szCs w:val="28"/>
        </w:rPr>
        <w:t>беспечение публичного показа музейных предметов</w:t>
      </w:r>
      <w:r w:rsidRPr="00315BCD">
        <w:rPr>
          <w:szCs w:val="28"/>
        </w:rPr>
        <w:t>;</w:t>
      </w:r>
    </w:p>
    <w:p w:rsidR="004415BA" w:rsidRPr="00315BCD" w:rsidRDefault="004D7C94" w:rsidP="00315BCD">
      <w:pPr>
        <w:numPr>
          <w:ilvl w:val="1"/>
          <w:numId w:val="10"/>
        </w:numPr>
        <w:overflowPunct/>
        <w:ind w:left="0" w:firstLine="709"/>
        <w:rPr>
          <w:szCs w:val="28"/>
        </w:rPr>
      </w:pPr>
      <w:r w:rsidRPr="00315BCD">
        <w:rPr>
          <w:szCs w:val="28"/>
        </w:rPr>
        <w:t>П</w:t>
      </w:r>
      <w:r w:rsidR="004415BA" w:rsidRPr="00315BCD">
        <w:rPr>
          <w:szCs w:val="28"/>
        </w:rPr>
        <w:t>ропаганда истории города и его культуры.</w:t>
      </w:r>
    </w:p>
    <w:p w:rsidR="004415BA" w:rsidRPr="00315BCD" w:rsidRDefault="004415BA" w:rsidP="00315BCD">
      <w:pPr>
        <w:overflowPunct/>
        <w:autoSpaceDE/>
        <w:spacing w:line="180" w:lineRule="auto"/>
        <w:rPr>
          <w:b/>
          <w:szCs w:val="28"/>
        </w:rPr>
      </w:pPr>
    </w:p>
    <w:p w:rsidR="004415BA" w:rsidRPr="00315BCD" w:rsidRDefault="004415BA" w:rsidP="00315BCD">
      <w:pPr>
        <w:overflowPunct/>
        <w:autoSpaceDE/>
        <w:jc w:val="center"/>
        <w:rPr>
          <w:b/>
          <w:szCs w:val="28"/>
        </w:rPr>
      </w:pPr>
      <w:r w:rsidRPr="00315BCD">
        <w:rPr>
          <w:b/>
          <w:szCs w:val="28"/>
        </w:rPr>
        <w:t>2. Сроки реализации подпрограммы</w:t>
      </w:r>
    </w:p>
    <w:p w:rsidR="004415BA" w:rsidRPr="00315BCD" w:rsidRDefault="004415BA" w:rsidP="00315BCD">
      <w:pPr>
        <w:overflowPunct/>
        <w:autoSpaceDE/>
        <w:spacing w:line="180" w:lineRule="auto"/>
        <w:rPr>
          <w:szCs w:val="28"/>
        </w:rPr>
      </w:pPr>
    </w:p>
    <w:p w:rsidR="004415BA" w:rsidRPr="00315BCD" w:rsidRDefault="004415BA" w:rsidP="00315BCD">
      <w:pPr>
        <w:overflowPunct/>
        <w:autoSpaceDE/>
        <w:ind w:firstLine="709"/>
        <w:rPr>
          <w:szCs w:val="28"/>
        </w:rPr>
      </w:pPr>
      <w:r w:rsidRPr="00315BCD">
        <w:rPr>
          <w:szCs w:val="28"/>
        </w:rPr>
        <w:t>Подпро</w:t>
      </w:r>
      <w:r w:rsidR="009849EA" w:rsidRPr="00315BCD">
        <w:rPr>
          <w:szCs w:val="28"/>
        </w:rPr>
        <w:t>грамма рассчитана на 2016 - 2019</w:t>
      </w:r>
      <w:r w:rsidRPr="00315BCD">
        <w:rPr>
          <w:szCs w:val="28"/>
        </w:rPr>
        <w:t xml:space="preserve"> годы.</w:t>
      </w:r>
    </w:p>
    <w:p w:rsidR="004415BA" w:rsidRPr="00315BCD" w:rsidRDefault="004415BA" w:rsidP="00315BCD">
      <w:pPr>
        <w:overflowPunct/>
        <w:autoSpaceDE/>
        <w:ind w:firstLine="709"/>
        <w:jc w:val="both"/>
        <w:rPr>
          <w:szCs w:val="28"/>
        </w:rPr>
      </w:pPr>
    </w:p>
    <w:p w:rsidR="004415BA" w:rsidRPr="00315BCD" w:rsidRDefault="004415BA" w:rsidP="00315BCD">
      <w:pPr>
        <w:overflowPunct/>
        <w:autoSpaceDE/>
        <w:spacing w:line="180" w:lineRule="auto"/>
        <w:jc w:val="center"/>
        <w:rPr>
          <w:b/>
          <w:szCs w:val="28"/>
        </w:rPr>
      </w:pPr>
      <w:r w:rsidRPr="00315BCD">
        <w:rPr>
          <w:b/>
          <w:szCs w:val="28"/>
        </w:rPr>
        <w:t>3. Объем и источники финансирования подпрограммы</w:t>
      </w:r>
    </w:p>
    <w:p w:rsidR="004415BA" w:rsidRPr="00315BCD" w:rsidRDefault="004415BA" w:rsidP="00315BCD">
      <w:pPr>
        <w:overflowPunct/>
        <w:autoSpaceDE/>
        <w:jc w:val="center"/>
        <w:rPr>
          <w:szCs w:val="28"/>
        </w:rPr>
      </w:pPr>
    </w:p>
    <w:p w:rsidR="008A22A0" w:rsidRPr="00315BCD" w:rsidRDefault="008A22A0" w:rsidP="00315BCD">
      <w:pPr>
        <w:widowControl w:val="0"/>
        <w:ind w:firstLine="709"/>
        <w:rPr>
          <w:szCs w:val="28"/>
        </w:rPr>
      </w:pPr>
      <w:r w:rsidRPr="00315BCD">
        <w:rPr>
          <w:szCs w:val="28"/>
        </w:rPr>
        <w:t>Подпрограмма финансируется за счет средств местного бюджета.</w:t>
      </w:r>
    </w:p>
    <w:p w:rsidR="00C85F87" w:rsidRPr="00315BCD" w:rsidRDefault="008A22A0" w:rsidP="00315BCD">
      <w:pPr>
        <w:tabs>
          <w:tab w:val="left" w:pos="993"/>
        </w:tabs>
        <w:overflowPunct/>
        <w:ind w:firstLine="709"/>
        <w:rPr>
          <w:szCs w:val="28"/>
        </w:rPr>
      </w:pPr>
      <w:r w:rsidRPr="00315BCD">
        <w:rPr>
          <w:szCs w:val="28"/>
        </w:rPr>
        <w:t xml:space="preserve">Общий объем финансирования на весь период действия подпрограммы составит </w:t>
      </w:r>
      <w:r w:rsidR="00C85F87" w:rsidRPr="00315BCD">
        <w:rPr>
          <w:szCs w:val="28"/>
        </w:rPr>
        <w:t>24 951 268,55 руб., в том числе:</w:t>
      </w:r>
    </w:p>
    <w:p w:rsidR="00C85F87" w:rsidRPr="00315BCD" w:rsidRDefault="00C85F87" w:rsidP="00315BCD">
      <w:pPr>
        <w:tabs>
          <w:tab w:val="left" w:pos="993"/>
        </w:tabs>
        <w:overflowPunct/>
        <w:ind w:firstLine="709"/>
        <w:rPr>
          <w:szCs w:val="28"/>
        </w:rPr>
      </w:pPr>
      <w:r w:rsidRPr="00315BCD">
        <w:rPr>
          <w:szCs w:val="28"/>
        </w:rPr>
        <w:t>средства местного бюджета – 23 660 356,55 руб.:</w:t>
      </w:r>
    </w:p>
    <w:p w:rsidR="00C85F87" w:rsidRPr="00315BCD" w:rsidRDefault="00C85F87" w:rsidP="00315BCD">
      <w:pPr>
        <w:tabs>
          <w:tab w:val="left" w:pos="993"/>
        </w:tabs>
        <w:overflowPunct/>
        <w:ind w:firstLine="709"/>
        <w:rPr>
          <w:szCs w:val="28"/>
        </w:rPr>
      </w:pPr>
      <w:r w:rsidRPr="00315BCD">
        <w:rPr>
          <w:szCs w:val="28"/>
        </w:rPr>
        <w:t>2016 год – 6 510 792,00 руб.;</w:t>
      </w:r>
    </w:p>
    <w:p w:rsidR="00C85F87" w:rsidRPr="00315BCD" w:rsidRDefault="00C85F87" w:rsidP="00315BCD">
      <w:pPr>
        <w:tabs>
          <w:tab w:val="left" w:pos="993"/>
        </w:tabs>
        <w:overflowPunct/>
        <w:ind w:firstLine="709"/>
        <w:rPr>
          <w:szCs w:val="28"/>
        </w:rPr>
      </w:pPr>
      <w:r w:rsidRPr="00315BCD">
        <w:rPr>
          <w:szCs w:val="28"/>
        </w:rPr>
        <w:lastRenderedPageBreak/>
        <w:t>2017 год – 5 629 404,17 руб.;</w:t>
      </w:r>
    </w:p>
    <w:p w:rsidR="00C85F87" w:rsidRPr="00315BCD" w:rsidRDefault="00C85F87" w:rsidP="00315BCD">
      <w:pPr>
        <w:tabs>
          <w:tab w:val="left" w:pos="993"/>
        </w:tabs>
        <w:overflowPunct/>
        <w:ind w:firstLine="709"/>
        <w:rPr>
          <w:szCs w:val="28"/>
        </w:rPr>
      </w:pPr>
      <w:r w:rsidRPr="00315BCD">
        <w:rPr>
          <w:szCs w:val="28"/>
        </w:rPr>
        <w:t>2018 год – 5 760 080,19 руб.;</w:t>
      </w:r>
    </w:p>
    <w:p w:rsidR="00C85F87" w:rsidRPr="00315BCD" w:rsidRDefault="00C85F87" w:rsidP="00315BCD">
      <w:pPr>
        <w:tabs>
          <w:tab w:val="left" w:pos="993"/>
        </w:tabs>
        <w:overflowPunct/>
        <w:ind w:firstLine="709"/>
        <w:rPr>
          <w:szCs w:val="28"/>
        </w:rPr>
      </w:pPr>
      <w:r w:rsidRPr="00315BCD">
        <w:rPr>
          <w:szCs w:val="28"/>
        </w:rPr>
        <w:t>2019 год – 5 760 080,19 руб.</w:t>
      </w:r>
    </w:p>
    <w:p w:rsidR="00C85F87" w:rsidRPr="00315BCD" w:rsidRDefault="00C85F87" w:rsidP="00315BCD">
      <w:pPr>
        <w:tabs>
          <w:tab w:val="left" w:pos="993"/>
        </w:tabs>
        <w:overflowPunct/>
        <w:ind w:firstLine="709"/>
        <w:rPr>
          <w:szCs w:val="28"/>
        </w:rPr>
      </w:pPr>
      <w:r w:rsidRPr="00315BCD">
        <w:rPr>
          <w:szCs w:val="28"/>
        </w:rPr>
        <w:t>средства областного бюджета – 1 290 912,00 руб.:</w:t>
      </w:r>
    </w:p>
    <w:p w:rsidR="00C85F87" w:rsidRPr="00315BCD" w:rsidRDefault="00C85F87" w:rsidP="00315BCD">
      <w:pPr>
        <w:tabs>
          <w:tab w:val="left" w:pos="993"/>
        </w:tabs>
        <w:overflowPunct/>
        <w:ind w:firstLine="709"/>
        <w:rPr>
          <w:szCs w:val="28"/>
        </w:rPr>
      </w:pPr>
      <w:r w:rsidRPr="00315BCD">
        <w:rPr>
          <w:szCs w:val="28"/>
        </w:rPr>
        <w:t>2016 год – 0,00 руб.;</w:t>
      </w:r>
    </w:p>
    <w:p w:rsidR="00C85F87" w:rsidRPr="00315BCD" w:rsidRDefault="00C85F87" w:rsidP="00315BCD">
      <w:pPr>
        <w:tabs>
          <w:tab w:val="left" w:pos="993"/>
        </w:tabs>
        <w:overflowPunct/>
        <w:ind w:firstLine="709"/>
        <w:rPr>
          <w:szCs w:val="28"/>
        </w:rPr>
      </w:pPr>
      <w:r w:rsidRPr="00315BCD">
        <w:rPr>
          <w:szCs w:val="28"/>
        </w:rPr>
        <w:t>2017 год – 1 290 912,00 руб.;</w:t>
      </w:r>
    </w:p>
    <w:p w:rsidR="00C85F87" w:rsidRPr="00315BCD" w:rsidRDefault="00C85F87" w:rsidP="00315BCD">
      <w:pPr>
        <w:tabs>
          <w:tab w:val="left" w:pos="993"/>
        </w:tabs>
        <w:overflowPunct/>
        <w:ind w:firstLine="709"/>
        <w:rPr>
          <w:szCs w:val="28"/>
        </w:rPr>
      </w:pPr>
      <w:r w:rsidRPr="00315BCD">
        <w:rPr>
          <w:szCs w:val="28"/>
        </w:rPr>
        <w:t>2018 год – 0,00 руб.;</w:t>
      </w:r>
    </w:p>
    <w:p w:rsidR="00C85F87" w:rsidRPr="00315BCD" w:rsidRDefault="00C85F87" w:rsidP="00315BCD">
      <w:pPr>
        <w:tabs>
          <w:tab w:val="left" w:pos="993"/>
        </w:tabs>
        <w:overflowPunct/>
        <w:ind w:firstLine="709"/>
        <w:rPr>
          <w:szCs w:val="28"/>
        </w:rPr>
      </w:pPr>
      <w:r w:rsidRPr="00315BCD">
        <w:rPr>
          <w:szCs w:val="28"/>
        </w:rPr>
        <w:t>2019 год – 0,00 руб.</w:t>
      </w:r>
    </w:p>
    <w:p w:rsidR="008A22A0" w:rsidRPr="00315BCD" w:rsidRDefault="008A22A0" w:rsidP="00315BCD">
      <w:pPr>
        <w:overflowPunct/>
        <w:ind w:firstLine="709"/>
        <w:rPr>
          <w:szCs w:val="28"/>
        </w:rPr>
      </w:pPr>
      <w:r w:rsidRPr="00315BCD">
        <w:rPr>
          <w:szCs w:val="28"/>
        </w:rPr>
        <w:t>Финансирование мероприятий подпрограммы осуществляется в пределах выделенных бюджетных средств и ежегодно уточняется исходя из возможностей местного бюджета.</w:t>
      </w:r>
    </w:p>
    <w:p w:rsidR="004415BA" w:rsidRPr="00315BCD" w:rsidRDefault="004415BA" w:rsidP="00315BCD">
      <w:pPr>
        <w:rPr>
          <w:i/>
          <w:sz w:val="24"/>
          <w:szCs w:val="24"/>
        </w:rPr>
      </w:pPr>
      <w:r w:rsidRPr="00315BCD">
        <w:rPr>
          <w:sz w:val="24"/>
          <w:szCs w:val="24"/>
        </w:rPr>
        <w:tab/>
      </w:r>
      <w:r w:rsidRPr="00315BCD">
        <w:rPr>
          <w:sz w:val="24"/>
          <w:szCs w:val="24"/>
        </w:rPr>
        <w:tab/>
      </w:r>
      <w:r w:rsidRPr="00315BCD">
        <w:rPr>
          <w:sz w:val="24"/>
          <w:szCs w:val="24"/>
        </w:rPr>
        <w:tab/>
      </w:r>
      <w:r w:rsidRPr="00315BCD">
        <w:rPr>
          <w:sz w:val="24"/>
          <w:szCs w:val="24"/>
        </w:rPr>
        <w:tab/>
      </w:r>
    </w:p>
    <w:p w:rsidR="004415BA" w:rsidRPr="00315BCD" w:rsidRDefault="004415BA" w:rsidP="00315BCD">
      <w:pPr>
        <w:overflowPunct/>
        <w:autoSpaceDE/>
        <w:jc w:val="center"/>
        <w:rPr>
          <w:b/>
          <w:szCs w:val="28"/>
        </w:rPr>
      </w:pPr>
      <w:r w:rsidRPr="00315BCD">
        <w:rPr>
          <w:b/>
          <w:szCs w:val="28"/>
        </w:rPr>
        <w:t>4. Ожидаемые результаты и показатели</w:t>
      </w:r>
      <w:r w:rsidR="004D7C94" w:rsidRPr="00315BCD">
        <w:rPr>
          <w:b/>
          <w:szCs w:val="28"/>
        </w:rPr>
        <w:t xml:space="preserve"> </w:t>
      </w:r>
      <w:r w:rsidRPr="00315BCD">
        <w:rPr>
          <w:b/>
          <w:szCs w:val="28"/>
        </w:rPr>
        <w:t>реализации подпрограммы</w:t>
      </w:r>
    </w:p>
    <w:p w:rsidR="004415BA" w:rsidRPr="00315BCD" w:rsidRDefault="004415BA" w:rsidP="00315BCD">
      <w:pPr>
        <w:jc w:val="center"/>
        <w:rPr>
          <w:szCs w:val="28"/>
        </w:rPr>
      </w:pPr>
    </w:p>
    <w:p w:rsidR="004415BA" w:rsidRPr="00315BCD" w:rsidRDefault="004D7C94" w:rsidP="00315BCD">
      <w:pPr>
        <w:ind w:firstLine="709"/>
        <w:rPr>
          <w:szCs w:val="28"/>
        </w:rPr>
      </w:pPr>
      <w:r w:rsidRPr="00315BCD">
        <w:rPr>
          <w:szCs w:val="28"/>
        </w:rPr>
        <w:t>Ожидаемые р</w:t>
      </w:r>
      <w:r w:rsidR="004415BA" w:rsidRPr="00315BCD">
        <w:rPr>
          <w:szCs w:val="28"/>
        </w:rPr>
        <w:t>езультаты реализации подпрограммы:</w:t>
      </w:r>
    </w:p>
    <w:p w:rsidR="00FF10FF" w:rsidRPr="00315BCD" w:rsidRDefault="004D7C94" w:rsidP="00315BCD">
      <w:pPr>
        <w:numPr>
          <w:ilvl w:val="0"/>
          <w:numId w:val="27"/>
        </w:numPr>
        <w:ind w:left="0" w:firstLine="709"/>
        <w:rPr>
          <w:szCs w:val="28"/>
        </w:rPr>
      </w:pPr>
      <w:r w:rsidRPr="00315BCD">
        <w:rPr>
          <w:szCs w:val="28"/>
        </w:rPr>
        <w:t>Увеличение количества посетителей музея;</w:t>
      </w:r>
    </w:p>
    <w:p w:rsidR="004D7C94" w:rsidRPr="00315BCD" w:rsidRDefault="000235B2" w:rsidP="00315BCD">
      <w:pPr>
        <w:numPr>
          <w:ilvl w:val="0"/>
          <w:numId w:val="27"/>
        </w:numPr>
        <w:ind w:left="0" w:firstLine="709"/>
        <w:rPr>
          <w:szCs w:val="28"/>
        </w:rPr>
      </w:pPr>
      <w:r w:rsidRPr="00315BCD">
        <w:rPr>
          <w:szCs w:val="28"/>
        </w:rPr>
        <w:t>Увеличение доли музейных предметов, внесенных в электронный каталог;</w:t>
      </w:r>
    </w:p>
    <w:p w:rsidR="000235B2" w:rsidRPr="00315BCD" w:rsidRDefault="000235B2" w:rsidP="00315BCD">
      <w:pPr>
        <w:numPr>
          <w:ilvl w:val="0"/>
          <w:numId w:val="27"/>
        </w:numPr>
        <w:ind w:left="0" w:firstLine="709"/>
        <w:rPr>
          <w:szCs w:val="28"/>
        </w:rPr>
      </w:pPr>
      <w:r w:rsidRPr="00315BCD">
        <w:rPr>
          <w:szCs w:val="28"/>
        </w:rPr>
        <w:t>Увеличение количества постоянных экспозиций;</w:t>
      </w:r>
    </w:p>
    <w:p w:rsidR="000235B2" w:rsidRPr="00315BCD" w:rsidRDefault="000235B2" w:rsidP="00315BCD">
      <w:pPr>
        <w:numPr>
          <w:ilvl w:val="0"/>
          <w:numId w:val="27"/>
        </w:numPr>
        <w:ind w:left="0" w:firstLine="709"/>
        <w:rPr>
          <w:szCs w:val="28"/>
        </w:rPr>
      </w:pPr>
      <w:r w:rsidRPr="00315BCD">
        <w:rPr>
          <w:szCs w:val="28"/>
        </w:rPr>
        <w:t>Увеличение количества единиц хранения основного фонда музея;</w:t>
      </w:r>
    </w:p>
    <w:p w:rsidR="000235B2" w:rsidRPr="00315BCD" w:rsidRDefault="000235B2" w:rsidP="00315BCD">
      <w:pPr>
        <w:numPr>
          <w:ilvl w:val="0"/>
          <w:numId w:val="27"/>
        </w:numPr>
        <w:ind w:left="0" w:firstLine="709"/>
        <w:rPr>
          <w:szCs w:val="28"/>
        </w:rPr>
      </w:pPr>
      <w:r w:rsidRPr="00315BCD">
        <w:rPr>
          <w:szCs w:val="28"/>
        </w:rPr>
        <w:t>Увеличение количества экспонировавшихся предметов основного фонда.</w:t>
      </w:r>
    </w:p>
    <w:p w:rsidR="004415BA" w:rsidRPr="00315BCD" w:rsidRDefault="004415BA" w:rsidP="00315BCD">
      <w:pPr>
        <w:overflowPunct/>
        <w:autoSpaceDE/>
        <w:spacing w:line="180" w:lineRule="auto"/>
        <w:rPr>
          <w:szCs w:val="28"/>
        </w:rPr>
      </w:pPr>
    </w:p>
    <w:p w:rsidR="004D7C94" w:rsidRPr="00315BCD" w:rsidRDefault="004415BA" w:rsidP="00315BCD">
      <w:pPr>
        <w:overflowPunct/>
        <w:autoSpaceDE/>
        <w:ind w:firstLine="709"/>
        <w:rPr>
          <w:szCs w:val="28"/>
        </w:rPr>
      </w:pPr>
      <w:r w:rsidRPr="00315BCD">
        <w:rPr>
          <w:szCs w:val="28"/>
        </w:rPr>
        <w:t>Показатели реализации подпрограммы указаны в таблице:</w:t>
      </w:r>
      <w:r w:rsidRPr="00315BCD">
        <w:rPr>
          <w:szCs w:val="28"/>
        </w:rPr>
        <w:tab/>
      </w:r>
    </w:p>
    <w:tbl>
      <w:tblPr>
        <w:tblW w:w="5171" w:type="pct"/>
        <w:tblInd w:w="-318" w:type="dxa"/>
        <w:tblLayout w:type="fixed"/>
        <w:tblLook w:val="0000" w:firstRow="0" w:lastRow="0" w:firstColumn="0" w:lastColumn="0" w:noHBand="0" w:noVBand="0"/>
      </w:tblPr>
      <w:tblGrid>
        <w:gridCol w:w="633"/>
        <w:gridCol w:w="3623"/>
        <w:gridCol w:w="901"/>
        <w:gridCol w:w="836"/>
        <w:gridCol w:w="934"/>
        <w:gridCol w:w="934"/>
        <w:gridCol w:w="874"/>
        <w:gridCol w:w="870"/>
      </w:tblGrid>
      <w:tr w:rsidR="009849EA" w:rsidRPr="00315BCD" w:rsidTr="009849EA">
        <w:trPr>
          <w:cantSplit/>
          <w:trHeight w:val="20"/>
          <w:tblHeader/>
        </w:trPr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49EA" w:rsidRPr="00315BCD" w:rsidRDefault="009849EA" w:rsidP="00315BCD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№</w:t>
            </w:r>
          </w:p>
          <w:p w:rsidR="009849EA" w:rsidRPr="00315BCD" w:rsidRDefault="009849EA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</w:rPr>
              <w:t>п/п</w:t>
            </w:r>
          </w:p>
        </w:tc>
        <w:tc>
          <w:tcPr>
            <w:tcW w:w="1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9EA" w:rsidRPr="00315BCD" w:rsidRDefault="009849EA" w:rsidP="00315BCD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Целевые индикаторы</w:t>
            </w:r>
          </w:p>
          <w:p w:rsidR="009849EA" w:rsidRPr="00315BCD" w:rsidRDefault="009849EA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</w:rPr>
              <w:t>и показатели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EA" w:rsidRPr="00315BCD" w:rsidRDefault="009849EA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  <w:lang w:eastAsia="en-US"/>
              </w:rPr>
              <w:t>Ед.</w:t>
            </w:r>
          </w:p>
          <w:p w:rsidR="009849EA" w:rsidRPr="00315BCD" w:rsidRDefault="009849EA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  <w:lang w:eastAsia="en-US"/>
              </w:rPr>
              <w:t>изм.</w:t>
            </w:r>
          </w:p>
        </w:tc>
        <w:tc>
          <w:tcPr>
            <w:tcW w:w="2315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849EA" w:rsidRPr="00315BCD" w:rsidRDefault="009849EA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  <w:lang w:eastAsia="en-US"/>
              </w:rPr>
              <w:t>Показатели</w:t>
            </w:r>
          </w:p>
        </w:tc>
      </w:tr>
      <w:tr w:rsidR="009849EA" w:rsidRPr="00315BCD" w:rsidTr="009849EA">
        <w:trPr>
          <w:cantSplit/>
          <w:trHeight w:val="20"/>
          <w:tblHeader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49EA" w:rsidRPr="00315BCD" w:rsidRDefault="009849EA" w:rsidP="00315BCD">
            <w:pPr>
              <w:overflowPunct/>
              <w:autoSpaceDE/>
              <w:rPr>
                <w:sz w:val="24"/>
                <w:szCs w:val="24"/>
                <w:lang w:eastAsia="en-US"/>
              </w:rPr>
            </w:pPr>
          </w:p>
        </w:tc>
        <w:tc>
          <w:tcPr>
            <w:tcW w:w="1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49EA" w:rsidRPr="00315BCD" w:rsidRDefault="009849EA" w:rsidP="00315BCD">
            <w:pPr>
              <w:overflowPunct/>
              <w:autoSpaceDE/>
              <w:rPr>
                <w:sz w:val="24"/>
                <w:szCs w:val="24"/>
                <w:lang w:eastAsia="en-US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EA" w:rsidRPr="00315BCD" w:rsidRDefault="009849EA" w:rsidP="00315BCD">
            <w:pPr>
              <w:overflowPunct/>
              <w:autoSpaceDE/>
              <w:rPr>
                <w:sz w:val="24"/>
                <w:szCs w:val="24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9EA" w:rsidRPr="00315BCD" w:rsidRDefault="009849EA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  <w:lang w:eastAsia="en-US"/>
              </w:rPr>
              <w:t>2015 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EA" w:rsidRPr="00315BCD" w:rsidRDefault="009849EA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  <w:lang w:eastAsia="en-US"/>
              </w:rPr>
              <w:t>2016 г.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9EA" w:rsidRPr="00315BCD" w:rsidRDefault="009849EA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</w:rPr>
              <w:t>2017 г.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9EA" w:rsidRPr="00315BCD" w:rsidRDefault="009849EA" w:rsidP="00315BCD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2018 г.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9EA" w:rsidRPr="00315BCD" w:rsidRDefault="009849EA" w:rsidP="00315BCD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2019 г.</w:t>
            </w:r>
          </w:p>
        </w:tc>
      </w:tr>
      <w:tr w:rsidR="009849EA" w:rsidRPr="00315BCD" w:rsidTr="009849EA">
        <w:trPr>
          <w:trHeight w:val="2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EA" w:rsidRPr="00315BCD" w:rsidRDefault="009849EA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1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9EA" w:rsidRPr="00315BCD" w:rsidRDefault="009849EA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EA" w:rsidRPr="00315BCD" w:rsidRDefault="009849EA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3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9EA" w:rsidRPr="00315BCD" w:rsidRDefault="009849EA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EA" w:rsidRPr="00315BCD" w:rsidRDefault="009849EA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9EA" w:rsidRPr="00315BCD" w:rsidRDefault="009849EA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9EA" w:rsidRPr="00315BCD" w:rsidRDefault="009849EA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9EA" w:rsidRPr="00315BCD" w:rsidRDefault="009849EA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8</w:t>
            </w:r>
          </w:p>
        </w:tc>
      </w:tr>
      <w:tr w:rsidR="00B972B2" w:rsidRPr="00315BCD" w:rsidTr="009849EA">
        <w:trPr>
          <w:trHeight w:val="2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B2" w:rsidRPr="00315BCD" w:rsidRDefault="00B972B2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1.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2B2" w:rsidRPr="00315BCD" w:rsidRDefault="00B972B2" w:rsidP="00315BCD">
            <w:pPr>
              <w:widowControl w:val="0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Число посетителей музея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B2" w:rsidRPr="00315BCD" w:rsidRDefault="00B972B2" w:rsidP="00315BCD">
            <w:pPr>
              <w:widowControl w:val="0"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тыс. чел.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2B2" w:rsidRPr="00A10F07" w:rsidRDefault="00B972B2" w:rsidP="001570E7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A10F07">
              <w:rPr>
                <w:spacing w:val="1"/>
                <w:sz w:val="24"/>
                <w:szCs w:val="24"/>
              </w:rPr>
              <w:t>9,7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B2" w:rsidRPr="00A10F07" w:rsidRDefault="00B972B2" w:rsidP="001570E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7,3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2B2" w:rsidRPr="00A10F07" w:rsidRDefault="00B972B2" w:rsidP="001570E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2B2" w:rsidRPr="00A10F07" w:rsidRDefault="00B972B2" w:rsidP="001570E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10,2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2B2" w:rsidRPr="00A10F07" w:rsidRDefault="00B972B2" w:rsidP="001570E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10,5</w:t>
            </w:r>
          </w:p>
        </w:tc>
      </w:tr>
      <w:tr w:rsidR="00B972B2" w:rsidRPr="00315BCD" w:rsidTr="009849EA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B2" w:rsidRPr="00315BCD" w:rsidRDefault="00B972B2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2.</w:t>
            </w:r>
          </w:p>
        </w:tc>
        <w:tc>
          <w:tcPr>
            <w:tcW w:w="1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2B2" w:rsidRPr="00315BCD" w:rsidRDefault="00B972B2" w:rsidP="00315BCD">
            <w:pPr>
              <w:overflowPunct/>
              <w:autoSpaceDE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Доля музейных предметов, внесенных в электронный каталог (в процентах от числа предметов основного фонда)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B2" w:rsidRPr="00315BCD" w:rsidRDefault="00B972B2" w:rsidP="00315BCD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%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2B2" w:rsidRPr="00A10F07" w:rsidRDefault="00B972B2" w:rsidP="001570E7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A10F07">
              <w:rPr>
                <w:spacing w:val="1"/>
                <w:sz w:val="24"/>
                <w:szCs w:val="24"/>
              </w:rPr>
              <w:t>73,2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B2" w:rsidRPr="00A10F07" w:rsidRDefault="00B972B2" w:rsidP="001570E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81,3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2B2" w:rsidRPr="00A10F07" w:rsidRDefault="00B972B2" w:rsidP="001570E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92,6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2B2" w:rsidRPr="00A10F07" w:rsidRDefault="00B972B2" w:rsidP="001570E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2B2" w:rsidRPr="00A10F07" w:rsidRDefault="00B972B2" w:rsidP="001570E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B972B2" w:rsidRPr="00315BCD" w:rsidTr="001570E7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B2" w:rsidRPr="00315BCD" w:rsidRDefault="00B972B2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3.</w:t>
            </w:r>
          </w:p>
        </w:tc>
        <w:tc>
          <w:tcPr>
            <w:tcW w:w="1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2B2" w:rsidRPr="00315BCD" w:rsidRDefault="00B972B2" w:rsidP="00315BCD">
            <w:pPr>
              <w:overflowPunct/>
              <w:autoSpaceDE/>
              <w:ind w:left="-57" w:right="-57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Количество экспозиций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B2" w:rsidRPr="00315BCD" w:rsidRDefault="00B972B2" w:rsidP="00315BCD">
            <w:pPr>
              <w:spacing w:line="18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2B2" w:rsidRPr="00A10F07" w:rsidRDefault="00B972B2" w:rsidP="001570E7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A10F07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B2" w:rsidRPr="00A10F07" w:rsidRDefault="00B972B2" w:rsidP="001570E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2B2" w:rsidRPr="00A10F07" w:rsidRDefault="00B972B2" w:rsidP="001570E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2B2" w:rsidRPr="00A10F07" w:rsidRDefault="00B972B2" w:rsidP="001570E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2B2" w:rsidRPr="00A10F07" w:rsidRDefault="00B972B2" w:rsidP="001570E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B972B2" w:rsidRPr="00315BCD" w:rsidTr="001570E7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B2" w:rsidRPr="00315BCD" w:rsidRDefault="00B972B2" w:rsidP="00315BCD">
            <w:pPr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2B2" w:rsidRPr="00315BCD" w:rsidRDefault="00B972B2" w:rsidP="00315BCD">
            <w:pPr>
              <w:ind w:left="-57" w:right="-57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 xml:space="preserve">Объем общего музейного фонда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B2" w:rsidRPr="00315BCD" w:rsidRDefault="00B972B2" w:rsidP="00315BCD">
            <w:pPr>
              <w:spacing w:line="18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2B2" w:rsidRPr="00A10F07" w:rsidRDefault="00B972B2" w:rsidP="001570E7">
            <w:pPr>
              <w:overflowPunct/>
              <w:autoSpaceDE/>
              <w:jc w:val="center"/>
              <w:rPr>
                <w:spacing w:val="1"/>
                <w:sz w:val="22"/>
                <w:szCs w:val="22"/>
              </w:rPr>
            </w:pPr>
            <w:r w:rsidRPr="00A10F07">
              <w:rPr>
                <w:spacing w:val="1"/>
                <w:sz w:val="22"/>
                <w:szCs w:val="22"/>
              </w:rPr>
              <w:t>11626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B2" w:rsidRPr="00A10F07" w:rsidRDefault="00B972B2" w:rsidP="001570E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11826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2B2" w:rsidRPr="00A10F07" w:rsidRDefault="00B972B2" w:rsidP="001570E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12026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2B2" w:rsidRPr="00A10F07" w:rsidRDefault="00B972B2" w:rsidP="001570E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12226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2B2" w:rsidRPr="00A10F07" w:rsidRDefault="00B972B2" w:rsidP="001570E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12426</w:t>
            </w:r>
          </w:p>
        </w:tc>
      </w:tr>
      <w:tr w:rsidR="00B972B2" w:rsidRPr="00315BCD" w:rsidTr="001570E7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B2" w:rsidRPr="00315BCD" w:rsidRDefault="00B972B2" w:rsidP="00315BCD">
            <w:pPr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2B2" w:rsidRPr="00315BCD" w:rsidRDefault="00B972B2" w:rsidP="00315BCD">
            <w:pPr>
              <w:ind w:left="-57" w:right="-57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Объем основного музейного фонда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B2" w:rsidRPr="00315BCD" w:rsidRDefault="00B972B2" w:rsidP="00315BCD">
            <w:pPr>
              <w:spacing w:line="18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2B2" w:rsidRPr="00A10F07" w:rsidRDefault="00B972B2" w:rsidP="001570E7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A10F07">
              <w:rPr>
                <w:spacing w:val="1"/>
                <w:sz w:val="24"/>
                <w:szCs w:val="24"/>
              </w:rPr>
              <w:t>5 723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B2" w:rsidRPr="00A10F07" w:rsidRDefault="00B972B2" w:rsidP="001570E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5 923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2B2" w:rsidRPr="00A10F07" w:rsidRDefault="00B972B2" w:rsidP="001570E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6 023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2B2" w:rsidRPr="00A10F07" w:rsidRDefault="00B972B2" w:rsidP="001570E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6 173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2B2" w:rsidRPr="00A10F07" w:rsidRDefault="00B972B2" w:rsidP="001570E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6300</w:t>
            </w:r>
          </w:p>
        </w:tc>
      </w:tr>
      <w:tr w:rsidR="00B972B2" w:rsidRPr="00315BCD" w:rsidTr="009849EA"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B2" w:rsidRPr="00315BCD" w:rsidRDefault="00B972B2" w:rsidP="00315BCD">
            <w:pPr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2B2" w:rsidRPr="00315BCD" w:rsidRDefault="00B972B2" w:rsidP="00315BCD">
            <w:pPr>
              <w:ind w:left="-57" w:right="-57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Число экспонировавшихся предметов основного фонда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B2" w:rsidRPr="00315BCD" w:rsidRDefault="00B972B2" w:rsidP="00315BCD">
            <w:pPr>
              <w:spacing w:line="18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2B2" w:rsidRPr="00A10F07" w:rsidRDefault="00B972B2" w:rsidP="001570E7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A10F07">
              <w:rPr>
                <w:spacing w:val="1"/>
                <w:sz w:val="24"/>
                <w:szCs w:val="24"/>
              </w:rPr>
              <w:t>283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B2" w:rsidRPr="00A10F07" w:rsidRDefault="00B972B2" w:rsidP="001570E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2B2" w:rsidRPr="00A10F07" w:rsidRDefault="00B972B2" w:rsidP="001570E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335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2B2" w:rsidRPr="00A10F07" w:rsidRDefault="00B972B2" w:rsidP="001570E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368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2B2" w:rsidRPr="00A10F07" w:rsidRDefault="00B972B2" w:rsidP="001570E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405</w:t>
            </w:r>
          </w:p>
        </w:tc>
      </w:tr>
    </w:tbl>
    <w:p w:rsidR="004415BA" w:rsidRPr="00315BCD" w:rsidRDefault="004415BA" w:rsidP="00315BCD">
      <w:pPr>
        <w:overflowPunct/>
        <w:autoSpaceDE/>
        <w:rPr>
          <w:szCs w:val="28"/>
        </w:rPr>
      </w:pPr>
      <w:r w:rsidRPr="00315BCD">
        <w:rPr>
          <w:szCs w:val="28"/>
        </w:rPr>
        <w:tab/>
      </w:r>
      <w:r w:rsidRPr="00315BCD">
        <w:rPr>
          <w:szCs w:val="28"/>
        </w:rPr>
        <w:tab/>
      </w:r>
      <w:r w:rsidRPr="00315BCD">
        <w:rPr>
          <w:szCs w:val="28"/>
        </w:rPr>
        <w:tab/>
      </w:r>
      <w:r w:rsidRPr="00315BCD">
        <w:rPr>
          <w:szCs w:val="28"/>
        </w:rPr>
        <w:tab/>
      </w:r>
      <w:r w:rsidRPr="00315BCD">
        <w:rPr>
          <w:szCs w:val="28"/>
        </w:rPr>
        <w:tab/>
      </w:r>
      <w:r w:rsidRPr="00315BCD">
        <w:rPr>
          <w:szCs w:val="28"/>
        </w:rPr>
        <w:tab/>
      </w:r>
      <w:r w:rsidRPr="00315BCD">
        <w:rPr>
          <w:szCs w:val="28"/>
        </w:rPr>
        <w:tab/>
      </w:r>
      <w:r w:rsidRPr="00315BCD">
        <w:rPr>
          <w:szCs w:val="28"/>
        </w:rPr>
        <w:tab/>
      </w:r>
      <w:r w:rsidRPr="00315BCD">
        <w:rPr>
          <w:szCs w:val="28"/>
        </w:rPr>
        <w:tab/>
      </w:r>
    </w:p>
    <w:p w:rsidR="004415BA" w:rsidRPr="00315BCD" w:rsidRDefault="004415BA" w:rsidP="00315BCD">
      <w:pPr>
        <w:overflowPunct/>
        <w:autoSpaceDE/>
        <w:jc w:val="center"/>
        <w:rPr>
          <w:b/>
          <w:caps/>
          <w:szCs w:val="28"/>
        </w:rPr>
      </w:pPr>
      <w:r w:rsidRPr="00315BCD">
        <w:rPr>
          <w:b/>
          <w:caps/>
          <w:szCs w:val="28"/>
        </w:rPr>
        <w:br w:type="page"/>
      </w:r>
      <w:r w:rsidRPr="00315BCD">
        <w:rPr>
          <w:b/>
          <w:caps/>
          <w:szCs w:val="28"/>
        </w:rPr>
        <w:lastRenderedPageBreak/>
        <w:t>Паспорт</w:t>
      </w:r>
      <w:r w:rsidR="00C85F87" w:rsidRPr="00315BCD">
        <w:rPr>
          <w:b/>
          <w:caps/>
          <w:szCs w:val="28"/>
        </w:rPr>
        <w:t xml:space="preserve"> ПОДПРОГРАММЫ</w:t>
      </w:r>
    </w:p>
    <w:p w:rsidR="004415BA" w:rsidRPr="00315BCD" w:rsidRDefault="004415BA" w:rsidP="00315BCD"/>
    <w:tbl>
      <w:tblPr>
        <w:tblW w:w="0" w:type="auto"/>
        <w:tblInd w:w="-3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6096"/>
      </w:tblGrid>
      <w:tr w:rsidR="004415BA" w:rsidRPr="00315BCD" w:rsidTr="007B3249">
        <w:tc>
          <w:tcPr>
            <w:tcW w:w="3828" w:type="dxa"/>
          </w:tcPr>
          <w:p w:rsidR="004415BA" w:rsidRPr="00315BCD" w:rsidRDefault="004415BA" w:rsidP="00315BCD">
            <w:r w:rsidRPr="00315BCD">
              <w:rPr>
                <w:szCs w:val="28"/>
              </w:rPr>
              <w:t>Наименование подпрограммы</w:t>
            </w:r>
          </w:p>
        </w:tc>
        <w:tc>
          <w:tcPr>
            <w:tcW w:w="6096" w:type="dxa"/>
            <w:vAlign w:val="bottom"/>
          </w:tcPr>
          <w:p w:rsidR="004415BA" w:rsidRPr="00315BCD" w:rsidRDefault="004415BA" w:rsidP="00315BCD">
            <w:pPr>
              <w:overflowPunct/>
              <w:autoSpaceDE/>
              <w:rPr>
                <w:szCs w:val="28"/>
              </w:rPr>
            </w:pPr>
            <w:r w:rsidRPr="00315BCD">
              <w:rPr>
                <w:szCs w:val="28"/>
              </w:rPr>
              <w:t>«Развитие библиотечного дела, обеспечение доступности информационных ресурсов населению  через библиотечное обслуживание» (далее –  подпрограмма)</w:t>
            </w:r>
          </w:p>
          <w:p w:rsidR="004415BA" w:rsidRPr="00315BCD" w:rsidRDefault="004415BA" w:rsidP="00315BCD">
            <w:pPr>
              <w:overflowPunct/>
              <w:autoSpaceDE/>
              <w:spacing w:line="180" w:lineRule="auto"/>
              <w:rPr>
                <w:szCs w:val="28"/>
              </w:rPr>
            </w:pPr>
          </w:p>
        </w:tc>
      </w:tr>
      <w:tr w:rsidR="004415BA" w:rsidRPr="00315BCD" w:rsidTr="007B3249">
        <w:tc>
          <w:tcPr>
            <w:tcW w:w="3828" w:type="dxa"/>
          </w:tcPr>
          <w:p w:rsidR="004415BA" w:rsidRPr="00315BCD" w:rsidRDefault="004415BA" w:rsidP="00315BCD">
            <w:pPr>
              <w:rPr>
                <w:szCs w:val="28"/>
              </w:rPr>
            </w:pPr>
            <w:r w:rsidRPr="00315BCD">
              <w:rPr>
                <w:szCs w:val="28"/>
              </w:rPr>
              <w:t>Основной разработчик подпрограммы</w:t>
            </w:r>
          </w:p>
          <w:p w:rsidR="004415BA" w:rsidRPr="00315BCD" w:rsidRDefault="004415BA" w:rsidP="00315BCD">
            <w:pPr>
              <w:spacing w:line="180" w:lineRule="auto"/>
              <w:rPr>
                <w:lang w:val="en-US"/>
              </w:rPr>
            </w:pPr>
          </w:p>
        </w:tc>
        <w:tc>
          <w:tcPr>
            <w:tcW w:w="6096" w:type="dxa"/>
          </w:tcPr>
          <w:p w:rsidR="004415BA" w:rsidRPr="00315BCD" w:rsidRDefault="004415BA" w:rsidP="00315BCD">
            <w:pPr>
              <w:rPr>
                <w:szCs w:val="28"/>
              </w:rPr>
            </w:pPr>
            <w:r w:rsidRPr="00315BCD">
              <w:rPr>
                <w:szCs w:val="28"/>
              </w:rPr>
              <w:t xml:space="preserve">  УКиМП</w:t>
            </w:r>
          </w:p>
        </w:tc>
      </w:tr>
      <w:tr w:rsidR="004415BA" w:rsidRPr="00315BCD" w:rsidTr="007B3249">
        <w:tc>
          <w:tcPr>
            <w:tcW w:w="3828" w:type="dxa"/>
          </w:tcPr>
          <w:p w:rsidR="004415BA" w:rsidRPr="00315BCD" w:rsidRDefault="004415BA" w:rsidP="00315BCD">
            <w:pPr>
              <w:rPr>
                <w:szCs w:val="28"/>
              </w:rPr>
            </w:pPr>
            <w:r w:rsidRPr="00315BCD">
              <w:rPr>
                <w:szCs w:val="28"/>
              </w:rPr>
              <w:t>Исполнители подпрограммы</w:t>
            </w:r>
          </w:p>
        </w:tc>
        <w:tc>
          <w:tcPr>
            <w:tcW w:w="6096" w:type="dxa"/>
          </w:tcPr>
          <w:p w:rsidR="004415BA" w:rsidRPr="00315BCD" w:rsidRDefault="004415BA" w:rsidP="00315BCD">
            <w:pPr>
              <w:overflowPunct/>
              <w:autoSpaceDE/>
              <w:rPr>
                <w:szCs w:val="28"/>
              </w:rPr>
            </w:pPr>
            <w:r w:rsidRPr="00315BCD">
              <w:rPr>
                <w:szCs w:val="28"/>
              </w:rPr>
              <w:t xml:space="preserve">  </w:t>
            </w:r>
            <w:r w:rsidR="00C85F87" w:rsidRPr="00315BCD">
              <w:rPr>
                <w:szCs w:val="28"/>
              </w:rPr>
              <w:t>Муниципальное казённое учреждение</w:t>
            </w:r>
            <w:r w:rsidRPr="00315BCD">
              <w:rPr>
                <w:szCs w:val="28"/>
              </w:rPr>
              <w:t xml:space="preserve"> «Городская библиотека»</w:t>
            </w:r>
          </w:p>
          <w:p w:rsidR="004415BA" w:rsidRPr="00315BCD" w:rsidRDefault="004415BA" w:rsidP="00315BCD"/>
        </w:tc>
      </w:tr>
      <w:tr w:rsidR="004415BA" w:rsidRPr="00315BCD" w:rsidTr="007B3249">
        <w:tc>
          <w:tcPr>
            <w:tcW w:w="3828" w:type="dxa"/>
          </w:tcPr>
          <w:p w:rsidR="004415BA" w:rsidRPr="00315BCD" w:rsidRDefault="004415BA" w:rsidP="00315BCD">
            <w:pPr>
              <w:rPr>
                <w:lang w:val="en-US"/>
              </w:rPr>
            </w:pPr>
            <w:r w:rsidRPr="00315BCD">
              <w:rPr>
                <w:szCs w:val="28"/>
              </w:rPr>
              <w:t>Цели и задачи подпрограммы</w:t>
            </w:r>
          </w:p>
        </w:tc>
        <w:tc>
          <w:tcPr>
            <w:tcW w:w="6096" w:type="dxa"/>
          </w:tcPr>
          <w:p w:rsidR="004415BA" w:rsidRPr="00315BCD" w:rsidRDefault="004415BA" w:rsidP="00315BCD">
            <w:pPr>
              <w:ind w:firstLine="398"/>
            </w:pPr>
            <w:r w:rsidRPr="00315BCD">
              <w:rPr>
                <w:u w:val="single"/>
              </w:rPr>
              <w:t>Цель подпрограммы</w:t>
            </w:r>
            <w:r w:rsidRPr="00315BCD">
              <w:t xml:space="preserve">: </w:t>
            </w:r>
          </w:p>
          <w:p w:rsidR="004415BA" w:rsidRPr="00315BCD" w:rsidRDefault="004415BA" w:rsidP="00315BCD">
            <w:pPr>
              <w:ind w:firstLine="398"/>
            </w:pPr>
            <w:r w:rsidRPr="00315BCD">
              <w:t xml:space="preserve">Развитие условий для обеспечения прав граждан городского округа на доступ к культурным ценностям </w:t>
            </w:r>
            <w:r w:rsidRPr="00315BCD">
              <w:rPr>
                <w:szCs w:val="28"/>
              </w:rPr>
              <w:t>через библиотечное обслуживание</w:t>
            </w:r>
          </w:p>
          <w:p w:rsidR="004415BA" w:rsidRPr="00315BCD" w:rsidRDefault="004415BA" w:rsidP="00315BCD">
            <w:pPr>
              <w:ind w:firstLine="398"/>
              <w:rPr>
                <w:szCs w:val="28"/>
              </w:rPr>
            </w:pPr>
            <w:r w:rsidRPr="00315BCD">
              <w:rPr>
                <w:szCs w:val="28"/>
                <w:u w:val="single"/>
              </w:rPr>
              <w:t>Задачи подпрограммы</w:t>
            </w:r>
            <w:r w:rsidRPr="00315BCD">
              <w:rPr>
                <w:szCs w:val="28"/>
              </w:rPr>
              <w:t>:</w:t>
            </w:r>
          </w:p>
          <w:p w:rsidR="008044E0" w:rsidRPr="00315BCD" w:rsidRDefault="000235B2" w:rsidP="00315BCD">
            <w:pPr>
              <w:numPr>
                <w:ilvl w:val="0"/>
                <w:numId w:val="24"/>
              </w:numPr>
              <w:tabs>
                <w:tab w:val="left" w:pos="434"/>
              </w:tabs>
              <w:ind w:left="0" w:firstLine="0"/>
              <w:rPr>
                <w:bCs/>
              </w:rPr>
            </w:pPr>
            <w:r w:rsidRPr="00315BCD">
              <w:rPr>
                <w:bCs/>
              </w:rPr>
              <w:t>О</w:t>
            </w:r>
            <w:r w:rsidR="004415BA" w:rsidRPr="00315BCD">
              <w:rPr>
                <w:bCs/>
              </w:rPr>
              <w:t>беспечение информационно-библиографического обслуживания читателей (пользова</w:t>
            </w:r>
            <w:r w:rsidR="004415BA" w:rsidRPr="00315BCD">
              <w:rPr>
                <w:bCs/>
              </w:rPr>
              <w:softHyphen/>
              <w:t xml:space="preserve">телей); </w:t>
            </w:r>
          </w:p>
          <w:p w:rsidR="008044E0" w:rsidRPr="00315BCD" w:rsidRDefault="008044E0" w:rsidP="00315BCD">
            <w:pPr>
              <w:numPr>
                <w:ilvl w:val="0"/>
                <w:numId w:val="24"/>
              </w:numPr>
              <w:tabs>
                <w:tab w:val="left" w:pos="434"/>
              </w:tabs>
              <w:ind w:left="0" w:firstLine="0"/>
              <w:rPr>
                <w:bCs/>
              </w:rPr>
            </w:pPr>
            <w:r w:rsidRPr="00315BCD">
              <w:rPr>
                <w:bCs/>
              </w:rPr>
              <w:t>Ф</w:t>
            </w:r>
            <w:r w:rsidR="004415BA" w:rsidRPr="00315BCD">
              <w:rPr>
                <w:bCs/>
              </w:rPr>
              <w:t>ормирование разноформатного обновляемого библиотечного фонда (комплектование изданиями в традиционном и электронном формате, подписка на периодиче</w:t>
            </w:r>
            <w:r w:rsidR="004415BA" w:rsidRPr="00315BCD">
              <w:rPr>
                <w:bCs/>
              </w:rPr>
              <w:softHyphen/>
              <w:t>ские издания);</w:t>
            </w:r>
          </w:p>
          <w:p w:rsidR="008044E0" w:rsidRPr="00315BCD" w:rsidRDefault="008044E0" w:rsidP="00315BCD">
            <w:pPr>
              <w:numPr>
                <w:ilvl w:val="0"/>
                <w:numId w:val="24"/>
              </w:numPr>
              <w:tabs>
                <w:tab w:val="left" w:pos="434"/>
              </w:tabs>
              <w:ind w:left="0" w:firstLine="0"/>
              <w:rPr>
                <w:bCs/>
              </w:rPr>
            </w:pPr>
            <w:r w:rsidRPr="00315BCD">
              <w:rPr>
                <w:bCs/>
              </w:rPr>
              <w:t>С</w:t>
            </w:r>
            <w:r w:rsidR="004415BA" w:rsidRPr="00315BCD">
              <w:rPr>
                <w:bCs/>
              </w:rPr>
              <w:t xml:space="preserve">оздание системы библиотечных каталогов и картотек в электронном виде;  </w:t>
            </w:r>
          </w:p>
          <w:p w:rsidR="008044E0" w:rsidRPr="00315BCD" w:rsidRDefault="008044E0" w:rsidP="00315BCD">
            <w:pPr>
              <w:numPr>
                <w:ilvl w:val="0"/>
                <w:numId w:val="24"/>
              </w:numPr>
              <w:tabs>
                <w:tab w:val="left" w:pos="434"/>
              </w:tabs>
              <w:ind w:left="0" w:firstLine="0"/>
              <w:rPr>
                <w:bCs/>
              </w:rPr>
            </w:pPr>
            <w:r w:rsidRPr="00315BCD">
              <w:rPr>
                <w:bCs/>
              </w:rPr>
              <w:t>О</w:t>
            </w:r>
            <w:r w:rsidR="004415BA" w:rsidRPr="00315BCD">
              <w:rPr>
                <w:bCs/>
              </w:rPr>
              <w:t xml:space="preserve">беспечение условий для предоставления доступа граждан городского округа к информационным электронным сетевым ресурсам; </w:t>
            </w:r>
          </w:p>
          <w:p w:rsidR="004415BA" w:rsidRPr="00315BCD" w:rsidRDefault="008044E0" w:rsidP="00315BCD">
            <w:pPr>
              <w:numPr>
                <w:ilvl w:val="0"/>
                <w:numId w:val="24"/>
              </w:numPr>
              <w:tabs>
                <w:tab w:val="left" w:pos="434"/>
              </w:tabs>
              <w:ind w:left="0" w:firstLine="0"/>
              <w:rPr>
                <w:bCs/>
              </w:rPr>
            </w:pPr>
            <w:r w:rsidRPr="00315BCD">
              <w:t>П</w:t>
            </w:r>
            <w:r w:rsidR="004415BA" w:rsidRPr="00315BCD">
              <w:t>ропаганда интеллектуального развития личности</w:t>
            </w:r>
            <w:r w:rsidRPr="00315BCD">
              <w:t>.</w:t>
            </w:r>
          </w:p>
          <w:p w:rsidR="004415BA" w:rsidRPr="00315BCD" w:rsidRDefault="004415BA" w:rsidP="00315BCD">
            <w:pPr>
              <w:spacing w:line="180" w:lineRule="auto"/>
              <w:rPr>
                <w:sz w:val="16"/>
                <w:szCs w:val="16"/>
              </w:rPr>
            </w:pPr>
          </w:p>
        </w:tc>
      </w:tr>
      <w:tr w:rsidR="004415BA" w:rsidRPr="00315BCD" w:rsidTr="007B3249">
        <w:tc>
          <w:tcPr>
            <w:tcW w:w="3828" w:type="dxa"/>
          </w:tcPr>
          <w:p w:rsidR="004415BA" w:rsidRPr="00315BCD" w:rsidRDefault="004415BA" w:rsidP="00315BCD">
            <w:r w:rsidRPr="00315BCD">
              <w:t>Сроки реализации подпрограммы</w:t>
            </w:r>
          </w:p>
          <w:p w:rsidR="008044E0" w:rsidRPr="00315BCD" w:rsidRDefault="008044E0" w:rsidP="00315BCD">
            <w:pPr>
              <w:rPr>
                <w:lang w:val="en-US"/>
              </w:rPr>
            </w:pPr>
          </w:p>
        </w:tc>
        <w:tc>
          <w:tcPr>
            <w:tcW w:w="6096" w:type="dxa"/>
          </w:tcPr>
          <w:p w:rsidR="004415BA" w:rsidRPr="00315BCD" w:rsidRDefault="009849EA" w:rsidP="00315BCD">
            <w:pPr>
              <w:rPr>
                <w:lang w:val="en-US"/>
              </w:rPr>
            </w:pPr>
            <w:r w:rsidRPr="00315BCD">
              <w:rPr>
                <w:szCs w:val="28"/>
              </w:rPr>
              <w:t>2016 - 2019</w:t>
            </w:r>
            <w:r w:rsidR="004415BA" w:rsidRPr="00315BCD">
              <w:rPr>
                <w:szCs w:val="28"/>
              </w:rPr>
              <w:t xml:space="preserve"> годы</w:t>
            </w:r>
          </w:p>
        </w:tc>
      </w:tr>
      <w:tr w:rsidR="004415BA" w:rsidRPr="00315BCD" w:rsidTr="007B3249">
        <w:tc>
          <w:tcPr>
            <w:tcW w:w="3828" w:type="dxa"/>
          </w:tcPr>
          <w:p w:rsidR="004415BA" w:rsidRPr="00315BCD" w:rsidRDefault="004415BA" w:rsidP="00315BCD">
            <w:r w:rsidRPr="00315BCD">
              <w:rPr>
                <w:szCs w:val="28"/>
              </w:rPr>
              <w:t>Объем и источники финансирования подпрограммы</w:t>
            </w:r>
          </w:p>
        </w:tc>
        <w:tc>
          <w:tcPr>
            <w:tcW w:w="6096" w:type="dxa"/>
          </w:tcPr>
          <w:p w:rsidR="003473F3" w:rsidRPr="00315BCD" w:rsidRDefault="003473F3" w:rsidP="00315BCD">
            <w:pPr>
              <w:tabs>
                <w:tab w:val="left" w:pos="993"/>
              </w:tabs>
              <w:ind w:firstLine="709"/>
              <w:rPr>
                <w:szCs w:val="28"/>
              </w:rPr>
            </w:pPr>
            <w:r w:rsidRPr="00315BCD">
              <w:rPr>
                <w:szCs w:val="28"/>
              </w:rPr>
              <w:t>Подпрограмма финансируется за счет средств местного и областного бюджетов.</w:t>
            </w:r>
          </w:p>
          <w:p w:rsidR="003473F3" w:rsidRPr="00315BCD" w:rsidRDefault="003473F3" w:rsidP="00315BCD">
            <w:pPr>
              <w:tabs>
                <w:tab w:val="left" w:pos="993"/>
              </w:tabs>
              <w:overflowPunct/>
              <w:ind w:firstLine="709"/>
              <w:rPr>
                <w:szCs w:val="28"/>
              </w:rPr>
            </w:pPr>
            <w:r w:rsidRPr="00315BCD">
              <w:rPr>
                <w:szCs w:val="28"/>
              </w:rPr>
              <w:t xml:space="preserve">Общий объем финансирования на весь период действия подпрограммы составит </w:t>
            </w:r>
            <w:r w:rsidR="00C85F87" w:rsidRPr="00315BCD">
              <w:rPr>
                <w:szCs w:val="28"/>
              </w:rPr>
              <w:t>171 339 022,70</w:t>
            </w:r>
            <w:r w:rsidRPr="00315BCD">
              <w:rPr>
                <w:szCs w:val="28"/>
              </w:rPr>
              <w:t xml:space="preserve"> руб., в том числе:</w:t>
            </w:r>
          </w:p>
          <w:p w:rsidR="003473F3" w:rsidRPr="00315BCD" w:rsidRDefault="003473F3" w:rsidP="00315BCD">
            <w:pPr>
              <w:tabs>
                <w:tab w:val="left" w:pos="993"/>
              </w:tabs>
              <w:overflowPunct/>
              <w:ind w:firstLine="709"/>
              <w:rPr>
                <w:szCs w:val="28"/>
              </w:rPr>
            </w:pPr>
            <w:r w:rsidRPr="00315BCD">
              <w:rPr>
                <w:szCs w:val="28"/>
              </w:rPr>
              <w:t xml:space="preserve">средства местного бюджета – </w:t>
            </w:r>
            <w:r w:rsidR="00C85F87" w:rsidRPr="00315BCD">
              <w:rPr>
                <w:szCs w:val="28"/>
              </w:rPr>
              <w:t>155 890 732,70</w:t>
            </w:r>
            <w:r w:rsidRPr="00315BCD">
              <w:rPr>
                <w:szCs w:val="28"/>
              </w:rPr>
              <w:t xml:space="preserve"> руб.:</w:t>
            </w:r>
          </w:p>
          <w:p w:rsidR="003473F3" w:rsidRPr="00315BCD" w:rsidRDefault="003473F3" w:rsidP="00315BCD">
            <w:pPr>
              <w:tabs>
                <w:tab w:val="left" w:pos="993"/>
              </w:tabs>
              <w:overflowPunct/>
              <w:ind w:firstLine="709"/>
              <w:rPr>
                <w:szCs w:val="28"/>
              </w:rPr>
            </w:pPr>
            <w:r w:rsidRPr="00315BCD">
              <w:rPr>
                <w:szCs w:val="28"/>
              </w:rPr>
              <w:t xml:space="preserve">2016 год – </w:t>
            </w:r>
            <w:r w:rsidR="00C85F87" w:rsidRPr="00315BCD">
              <w:rPr>
                <w:szCs w:val="28"/>
              </w:rPr>
              <w:t>33 741 028,18</w:t>
            </w:r>
            <w:r w:rsidRPr="00315BCD">
              <w:rPr>
                <w:szCs w:val="28"/>
              </w:rPr>
              <w:t xml:space="preserve"> руб.;</w:t>
            </w:r>
          </w:p>
          <w:p w:rsidR="003473F3" w:rsidRPr="00315BCD" w:rsidRDefault="003473F3" w:rsidP="00315BCD">
            <w:pPr>
              <w:tabs>
                <w:tab w:val="left" w:pos="993"/>
              </w:tabs>
              <w:overflowPunct/>
              <w:ind w:firstLine="709"/>
              <w:rPr>
                <w:szCs w:val="28"/>
              </w:rPr>
            </w:pPr>
            <w:r w:rsidRPr="00315BCD">
              <w:rPr>
                <w:szCs w:val="28"/>
              </w:rPr>
              <w:lastRenderedPageBreak/>
              <w:t xml:space="preserve">2017 год – </w:t>
            </w:r>
            <w:r w:rsidR="00C85F87" w:rsidRPr="00315BCD">
              <w:rPr>
                <w:szCs w:val="28"/>
              </w:rPr>
              <w:t>40 445 136,98</w:t>
            </w:r>
            <w:r w:rsidRPr="00315BCD">
              <w:rPr>
                <w:szCs w:val="28"/>
              </w:rPr>
              <w:t xml:space="preserve"> руб.;</w:t>
            </w:r>
          </w:p>
          <w:p w:rsidR="003473F3" w:rsidRPr="00315BCD" w:rsidRDefault="003473F3" w:rsidP="00315BCD">
            <w:pPr>
              <w:tabs>
                <w:tab w:val="left" w:pos="993"/>
              </w:tabs>
              <w:overflowPunct/>
              <w:ind w:firstLine="709"/>
              <w:rPr>
                <w:szCs w:val="28"/>
              </w:rPr>
            </w:pPr>
            <w:r w:rsidRPr="00315BCD">
              <w:rPr>
                <w:szCs w:val="28"/>
              </w:rPr>
              <w:t xml:space="preserve">2018 год – </w:t>
            </w:r>
            <w:r w:rsidR="00C85F87" w:rsidRPr="00315BCD">
              <w:rPr>
                <w:szCs w:val="28"/>
              </w:rPr>
              <w:t>40 852 283,77</w:t>
            </w:r>
            <w:r w:rsidRPr="00315BCD">
              <w:rPr>
                <w:szCs w:val="28"/>
              </w:rPr>
              <w:t xml:space="preserve"> руб.</w:t>
            </w:r>
            <w:r w:rsidR="009849EA" w:rsidRPr="00315BCD">
              <w:rPr>
                <w:szCs w:val="28"/>
              </w:rPr>
              <w:t>;</w:t>
            </w:r>
          </w:p>
          <w:p w:rsidR="009849EA" w:rsidRPr="00315BCD" w:rsidRDefault="009849EA" w:rsidP="00315BCD">
            <w:pPr>
              <w:tabs>
                <w:tab w:val="left" w:pos="993"/>
              </w:tabs>
              <w:overflowPunct/>
              <w:ind w:firstLine="709"/>
              <w:rPr>
                <w:szCs w:val="28"/>
              </w:rPr>
            </w:pPr>
            <w:r w:rsidRPr="00315BCD">
              <w:rPr>
                <w:szCs w:val="28"/>
              </w:rPr>
              <w:t xml:space="preserve">2019 год – </w:t>
            </w:r>
            <w:r w:rsidR="00C85F87" w:rsidRPr="00315BCD">
              <w:rPr>
                <w:szCs w:val="28"/>
              </w:rPr>
              <w:t>40 852 283,77</w:t>
            </w:r>
            <w:r w:rsidRPr="00315BCD">
              <w:rPr>
                <w:szCs w:val="28"/>
              </w:rPr>
              <w:t xml:space="preserve"> руб.</w:t>
            </w:r>
          </w:p>
          <w:p w:rsidR="003473F3" w:rsidRPr="00315BCD" w:rsidRDefault="003473F3" w:rsidP="00315BCD">
            <w:pPr>
              <w:tabs>
                <w:tab w:val="left" w:pos="993"/>
              </w:tabs>
              <w:overflowPunct/>
              <w:ind w:firstLine="709"/>
              <w:rPr>
                <w:szCs w:val="28"/>
              </w:rPr>
            </w:pPr>
            <w:r w:rsidRPr="00315BCD">
              <w:rPr>
                <w:szCs w:val="28"/>
              </w:rPr>
              <w:t xml:space="preserve">средства областного бюджета – </w:t>
            </w:r>
            <w:r w:rsidR="00C85F87" w:rsidRPr="00315BCD">
              <w:rPr>
                <w:szCs w:val="28"/>
              </w:rPr>
              <w:t>15 448 290,00</w:t>
            </w:r>
            <w:r w:rsidRPr="00315BCD">
              <w:rPr>
                <w:szCs w:val="28"/>
              </w:rPr>
              <w:t xml:space="preserve"> руб.</w:t>
            </w:r>
          </w:p>
          <w:p w:rsidR="003473F3" w:rsidRPr="00315BCD" w:rsidRDefault="003473F3" w:rsidP="00315BCD">
            <w:pPr>
              <w:tabs>
                <w:tab w:val="left" w:pos="993"/>
              </w:tabs>
              <w:overflowPunct/>
              <w:ind w:firstLine="709"/>
              <w:rPr>
                <w:szCs w:val="28"/>
              </w:rPr>
            </w:pPr>
            <w:r w:rsidRPr="00315BCD">
              <w:rPr>
                <w:szCs w:val="28"/>
              </w:rPr>
              <w:t>2016 год – 7 805 706,00 руб.;</w:t>
            </w:r>
          </w:p>
          <w:p w:rsidR="003473F3" w:rsidRPr="00315BCD" w:rsidRDefault="003473F3" w:rsidP="00315BCD">
            <w:pPr>
              <w:tabs>
                <w:tab w:val="left" w:pos="993"/>
              </w:tabs>
              <w:overflowPunct/>
              <w:ind w:firstLine="709"/>
              <w:rPr>
                <w:szCs w:val="28"/>
              </w:rPr>
            </w:pPr>
            <w:r w:rsidRPr="00315BCD">
              <w:rPr>
                <w:szCs w:val="28"/>
              </w:rPr>
              <w:t xml:space="preserve">2017 год – </w:t>
            </w:r>
            <w:r w:rsidR="00C85F87" w:rsidRPr="00315BCD">
              <w:rPr>
                <w:szCs w:val="28"/>
              </w:rPr>
              <w:t>7 642 584,00</w:t>
            </w:r>
            <w:r w:rsidRPr="00315BCD">
              <w:rPr>
                <w:szCs w:val="28"/>
              </w:rPr>
              <w:t xml:space="preserve"> руб.;</w:t>
            </w:r>
          </w:p>
          <w:p w:rsidR="003473F3" w:rsidRPr="00315BCD" w:rsidRDefault="003473F3" w:rsidP="00315BCD">
            <w:pPr>
              <w:tabs>
                <w:tab w:val="left" w:pos="993"/>
              </w:tabs>
              <w:overflowPunct/>
              <w:ind w:firstLine="709"/>
              <w:rPr>
                <w:szCs w:val="28"/>
              </w:rPr>
            </w:pPr>
            <w:r w:rsidRPr="00315BCD">
              <w:rPr>
                <w:szCs w:val="28"/>
              </w:rPr>
              <w:t>2018 год – 0,00 руб.</w:t>
            </w:r>
            <w:r w:rsidR="009849EA" w:rsidRPr="00315BCD">
              <w:rPr>
                <w:szCs w:val="28"/>
              </w:rPr>
              <w:t>;</w:t>
            </w:r>
          </w:p>
          <w:p w:rsidR="009849EA" w:rsidRPr="00315BCD" w:rsidRDefault="009849EA" w:rsidP="00315BCD">
            <w:pPr>
              <w:tabs>
                <w:tab w:val="left" w:pos="993"/>
              </w:tabs>
              <w:overflowPunct/>
              <w:ind w:firstLine="709"/>
              <w:rPr>
                <w:szCs w:val="28"/>
              </w:rPr>
            </w:pPr>
            <w:r w:rsidRPr="00315BCD">
              <w:rPr>
                <w:szCs w:val="28"/>
              </w:rPr>
              <w:t>2019 год – 0,00 руб.</w:t>
            </w:r>
          </w:p>
          <w:p w:rsidR="003473F3" w:rsidRPr="00315BCD" w:rsidRDefault="003473F3" w:rsidP="00315BCD">
            <w:pPr>
              <w:tabs>
                <w:tab w:val="left" w:pos="993"/>
              </w:tabs>
              <w:overflowPunct/>
              <w:autoSpaceDE/>
              <w:ind w:firstLine="709"/>
              <w:rPr>
                <w:szCs w:val="28"/>
              </w:rPr>
            </w:pPr>
            <w:r w:rsidRPr="00315BCD">
              <w:rPr>
                <w:szCs w:val="28"/>
              </w:rPr>
              <w:t>Финансирование мероприятий подпрограммы осуществляется в пределах выделенных бюджетных средств и ежегодно уточняется исходя из возможностей местного и областного бюджетов.</w:t>
            </w:r>
          </w:p>
          <w:p w:rsidR="003473F3" w:rsidRPr="00315BCD" w:rsidRDefault="003473F3" w:rsidP="00315BCD">
            <w:pPr>
              <w:tabs>
                <w:tab w:val="left" w:pos="993"/>
              </w:tabs>
              <w:overflowPunct/>
              <w:autoSpaceDE/>
              <w:ind w:firstLine="709"/>
              <w:rPr>
                <w:sz w:val="8"/>
                <w:szCs w:val="28"/>
              </w:rPr>
            </w:pPr>
          </w:p>
          <w:p w:rsidR="008044E0" w:rsidRPr="00315BCD" w:rsidRDefault="008044E0" w:rsidP="00B569AE">
            <w:pPr>
              <w:overflowPunct/>
              <w:autoSpaceDE/>
              <w:ind w:firstLine="398"/>
              <w:rPr>
                <w:sz w:val="24"/>
                <w:szCs w:val="24"/>
              </w:rPr>
            </w:pPr>
          </w:p>
        </w:tc>
      </w:tr>
      <w:tr w:rsidR="004415BA" w:rsidRPr="00315BCD" w:rsidTr="007B3249">
        <w:tc>
          <w:tcPr>
            <w:tcW w:w="3828" w:type="dxa"/>
          </w:tcPr>
          <w:p w:rsidR="008044E0" w:rsidRPr="00315BCD" w:rsidRDefault="008213B8" w:rsidP="00315BCD">
            <w:r w:rsidRPr="00315BCD">
              <w:rPr>
                <w:szCs w:val="28"/>
              </w:rPr>
              <w:lastRenderedPageBreak/>
              <w:t>Индикаторы реализации подпрограммы</w:t>
            </w:r>
            <w:r w:rsidRPr="00315BCD">
              <w:t xml:space="preserve"> </w:t>
            </w:r>
          </w:p>
          <w:p w:rsidR="008213B8" w:rsidRPr="00315BCD" w:rsidRDefault="008213B8" w:rsidP="00315BCD"/>
        </w:tc>
        <w:tc>
          <w:tcPr>
            <w:tcW w:w="6096" w:type="dxa"/>
          </w:tcPr>
          <w:p w:rsidR="004415BA" w:rsidRPr="00315BCD" w:rsidRDefault="004415BA" w:rsidP="00315BCD">
            <w:r w:rsidRPr="00315BCD">
              <w:t>Индикативные показа</w:t>
            </w:r>
            <w:r w:rsidR="008044E0" w:rsidRPr="00315BCD">
              <w:t>тели указаны в таблице раздела 4</w:t>
            </w:r>
            <w:r w:rsidRPr="00315BCD">
              <w:t xml:space="preserve"> подпрограммы</w:t>
            </w:r>
          </w:p>
        </w:tc>
      </w:tr>
      <w:tr w:rsidR="004415BA" w:rsidRPr="00315BCD" w:rsidTr="007B3249">
        <w:tc>
          <w:tcPr>
            <w:tcW w:w="3828" w:type="dxa"/>
          </w:tcPr>
          <w:p w:rsidR="004415BA" w:rsidRPr="00315BCD" w:rsidRDefault="004415BA" w:rsidP="00315BCD">
            <w:r w:rsidRPr="00315BCD">
              <w:rPr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096" w:type="dxa"/>
          </w:tcPr>
          <w:p w:rsidR="009B3CA9" w:rsidRPr="00315BCD" w:rsidRDefault="00DF68DE" w:rsidP="00315BCD">
            <w:pPr>
              <w:numPr>
                <w:ilvl w:val="1"/>
                <w:numId w:val="34"/>
              </w:numPr>
              <w:tabs>
                <w:tab w:val="left" w:pos="234"/>
              </w:tabs>
              <w:ind w:left="0" w:firstLine="0"/>
              <w:rPr>
                <w:szCs w:val="28"/>
              </w:rPr>
            </w:pPr>
            <w:r w:rsidRPr="00315BCD">
              <w:rPr>
                <w:szCs w:val="28"/>
              </w:rPr>
              <w:t xml:space="preserve"> </w:t>
            </w:r>
            <w:r w:rsidR="00AD687A">
              <w:rPr>
                <w:szCs w:val="28"/>
              </w:rPr>
              <w:t>Увеличение</w:t>
            </w:r>
            <w:r w:rsidR="009B3CA9" w:rsidRPr="00315BCD">
              <w:rPr>
                <w:szCs w:val="28"/>
              </w:rPr>
              <w:t xml:space="preserve"> числа посещений библиотек</w:t>
            </w:r>
            <w:r w:rsidR="00D16270" w:rsidRPr="00315BCD">
              <w:rPr>
                <w:szCs w:val="28"/>
              </w:rPr>
              <w:t>и</w:t>
            </w:r>
            <w:r w:rsidR="009B3CA9" w:rsidRPr="00315BCD">
              <w:rPr>
                <w:szCs w:val="28"/>
              </w:rPr>
              <w:t xml:space="preserve"> – </w:t>
            </w:r>
            <w:r w:rsidR="00AD687A">
              <w:rPr>
                <w:szCs w:val="28"/>
              </w:rPr>
              <w:t xml:space="preserve">до </w:t>
            </w:r>
            <w:r w:rsidR="009B3CA9" w:rsidRPr="00315BCD">
              <w:rPr>
                <w:szCs w:val="28"/>
              </w:rPr>
              <w:t>2</w:t>
            </w:r>
            <w:r w:rsidR="00AD687A">
              <w:rPr>
                <w:szCs w:val="28"/>
              </w:rPr>
              <w:t>60</w:t>
            </w:r>
            <w:r w:rsidR="009B3CA9" w:rsidRPr="00315BCD">
              <w:rPr>
                <w:szCs w:val="28"/>
              </w:rPr>
              <w:t>,</w:t>
            </w:r>
            <w:r w:rsidR="00AD687A">
              <w:rPr>
                <w:szCs w:val="28"/>
              </w:rPr>
              <w:t>5</w:t>
            </w:r>
            <w:r w:rsidR="009B3CA9" w:rsidRPr="00315BCD">
              <w:rPr>
                <w:szCs w:val="28"/>
              </w:rPr>
              <w:t xml:space="preserve"> тыс. человек</w:t>
            </w:r>
            <w:r w:rsidR="00AD687A">
              <w:rPr>
                <w:szCs w:val="28"/>
              </w:rPr>
              <w:t xml:space="preserve"> в 2019 году</w:t>
            </w:r>
            <w:r w:rsidR="009B3CA9" w:rsidRPr="00315BCD">
              <w:rPr>
                <w:szCs w:val="28"/>
              </w:rPr>
              <w:t xml:space="preserve">; </w:t>
            </w:r>
          </w:p>
          <w:p w:rsidR="009B3CA9" w:rsidRPr="00315BCD" w:rsidRDefault="00DF68DE" w:rsidP="00315BCD">
            <w:pPr>
              <w:numPr>
                <w:ilvl w:val="1"/>
                <w:numId w:val="34"/>
              </w:numPr>
              <w:tabs>
                <w:tab w:val="left" w:pos="234"/>
              </w:tabs>
              <w:ind w:left="0" w:firstLine="0"/>
              <w:rPr>
                <w:szCs w:val="28"/>
              </w:rPr>
            </w:pPr>
            <w:r w:rsidRPr="00315BCD">
              <w:rPr>
                <w:szCs w:val="28"/>
              </w:rPr>
              <w:t xml:space="preserve"> </w:t>
            </w:r>
            <w:r w:rsidR="009B3CA9" w:rsidRPr="00315BCD">
              <w:rPr>
                <w:szCs w:val="28"/>
              </w:rPr>
              <w:t>Сохранение книгообеспеченнос</w:t>
            </w:r>
            <w:r w:rsidR="007B3249" w:rsidRPr="00315BCD">
              <w:rPr>
                <w:szCs w:val="28"/>
              </w:rPr>
              <w:t>ти на одного жителя города – 7,</w:t>
            </w:r>
            <w:r w:rsidR="00AD687A">
              <w:rPr>
                <w:szCs w:val="28"/>
              </w:rPr>
              <w:t>7</w:t>
            </w:r>
            <w:r w:rsidR="009B3CA9" w:rsidRPr="00315BCD">
              <w:rPr>
                <w:szCs w:val="28"/>
              </w:rPr>
              <w:t xml:space="preserve"> экземпляров;</w:t>
            </w:r>
          </w:p>
          <w:p w:rsidR="009B3CA9" w:rsidRPr="00315BCD" w:rsidRDefault="00DF68DE" w:rsidP="00315BCD">
            <w:pPr>
              <w:numPr>
                <w:ilvl w:val="1"/>
                <w:numId w:val="34"/>
              </w:numPr>
              <w:tabs>
                <w:tab w:val="left" w:pos="234"/>
              </w:tabs>
              <w:ind w:left="0" w:firstLine="0"/>
              <w:rPr>
                <w:szCs w:val="28"/>
              </w:rPr>
            </w:pPr>
            <w:r w:rsidRPr="00315BCD">
              <w:rPr>
                <w:szCs w:val="28"/>
              </w:rPr>
              <w:t xml:space="preserve"> </w:t>
            </w:r>
            <w:r w:rsidR="009B3CA9" w:rsidRPr="00315BCD">
              <w:rPr>
                <w:szCs w:val="28"/>
              </w:rPr>
              <w:t xml:space="preserve">Увеличение </w:t>
            </w:r>
            <w:r w:rsidR="00AD687A">
              <w:rPr>
                <w:szCs w:val="28"/>
              </w:rPr>
              <w:t xml:space="preserve">общего </w:t>
            </w:r>
            <w:r w:rsidR="009B3CA9" w:rsidRPr="00315BCD">
              <w:rPr>
                <w:szCs w:val="28"/>
              </w:rPr>
              <w:t xml:space="preserve">количества библиографических записей в электронном каталоге – до </w:t>
            </w:r>
            <w:r w:rsidR="00AD687A">
              <w:rPr>
                <w:szCs w:val="28"/>
              </w:rPr>
              <w:t>478</w:t>
            </w:r>
            <w:r w:rsidR="009B3CA9" w:rsidRPr="00315BCD">
              <w:rPr>
                <w:szCs w:val="28"/>
              </w:rPr>
              <w:t xml:space="preserve"> тыс. записей в 201</w:t>
            </w:r>
            <w:r w:rsidR="00E12365" w:rsidRPr="00315BCD">
              <w:rPr>
                <w:szCs w:val="28"/>
              </w:rPr>
              <w:t>9</w:t>
            </w:r>
            <w:r w:rsidR="009B3CA9" w:rsidRPr="00315BCD">
              <w:rPr>
                <w:szCs w:val="28"/>
              </w:rPr>
              <w:t xml:space="preserve"> году;</w:t>
            </w:r>
          </w:p>
          <w:p w:rsidR="009B3CA9" w:rsidRPr="00315BCD" w:rsidRDefault="00DF68DE" w:rsidP="00315BCD">
            <w:pPr>
              <w:numPr>
                <w:ilvl w:val="1"/>
                <w:numId w:val="34"/>
              </w:numPr>
              <w:tabs>
                <w:tab w:val="left" w:pos="234"/>
              </w:tabs>
              <w:ind w:left="0" w:firstLine="0"/>
              <w:rPr>
                <w:szCs w:val="28"/>
              </w:rPr>
            </w:pPr>
            <w:r w:rsidRPr="00315BCD">
              <w:rPr>
                <w:szCs w:val="28"/>
              </w:rPr>
              <w:t xml:space="preserve"> </w:t>
            </w:r>
            <w:r w:rsidR="009B3CA9" w:rsidRPr="00315BCD">
              <w:rPr>
                <w:szCs w:val="28"/>
              </w:rPr>
              <w:t xml:space="preserve">Сохранение </w:t>
            </w:r>
            <w:r w:rsidR="00CA11B7" w:rsidRPr="00315BCD">
              <w:rPr>
                <w:szCs w:val="28"/>
              </w:rPr>
              <w:t xml:space="preserve">объема </w:t>
            </w:r>
            <w:r w:rsidR="009B3CA9" w:rsidRPr="00315BCD">
              <w:rPr>
                <w:szCs w:val="28"/>
              </w:rPr>
              <w:t xml:space="preserve">обновления фонда библиотеки – </w:t>
            </w:r>
            <w:r w:rsidR="00AD687A">
              <w:rPr>
                <w:szCs w:val="28"/>
              </w:rPr>
              <w:t>2,9</w:t>
            </w:r>
            <w:r w:rsidR="009B3CA9" w:rsidRPr="00315BCD">
              <w:rPr>
                <w:szCs w:val="28"/>
              </w:rPr>
              <w:t xml:space="preserve"> процента;</w:t>
            </w:r>
          </w:p>
          <w:p w:rsidR="009B3CA9" w:rsidRPr="00315BCD" w:rsidRDefault="00DF68DE" w:rsidP="00315BCD">
            <w:pPr>
              <w:numPr>
                <w:ilvl w:val="1"/>
                <w:numId w:val="34"/>
              </w:numPr>
              <w:tabs>
                <w:tab w:val="left" w:pos="234"/>
              </w:tabs>
              <w:ind w:left="0" w:firstLine="0"/>
              <w:rPr>
                <w:szCs w:val="28"/>
              </w:rPr>
            </w:pPr>
            <w:r w:rsidRPr="00315BCD">
              <w:rPr>
                <w:szCs w:val="28"/>
              </w:rPr>
              <w:t xml:space="preserve"> </w:t>
            </w:r>
            <w:r w:rsidR="009B3CA9" w:rsidRPr="00315BCD">
              <w:rPr>
                <w:szCs w:val="28"/>
              </w:rPr>
              <w:t>Сохранение объема библиотечного фонда – 3</w:t>
            </w:r>
            <w:r w:rsidR="00AD687A">
              <w:rPr>
                <w:szCs w:val="28"/>
              </w:rPr>
              <w:t>89</w:t>
            </w:r>
            <w:r w:rsidR="009B3CA9" w:rsidRPr="00315BCD">
              <w:rPr>
                <w:szCs w:val="28"/>
              </w:rPr>
              <w:t> </w:t>
            </w:r>
            <w:r w:rsidR="00AD687A">
              <w:rPr>
                <w:szCs w:val="28"/>
              </w:rPr>
              <w:t>120</w:t>
            </w:r>
            <w:r w:rsidR="009B3CA9" w:rsidRPr="00315BCD">
              <w:rPr>
                <w:szCs w:val="28"/>
              </w:rPr>
              <w:t xml:space="preserve"> единиц;</w:t>
            </w:r>
          </w:p>
          <w:p w:rsidR="009B3CA9" w:rsidRPr="00315BCD" w:rsidRDefault="00DF68DE" w:rsidP="00315BCD">
            <w:pPr>
              <w:numPr>
                <w:ilvl w:val="1"/>
                <w:numId w:val="34"/>
              </w:numPr>
              <w:tabs>
                <w:tab w:val="left" w:pos="234"/>
              </w:tabs>
              <w:ind w:left="0" w:firstLine="0"/>
              <w:rPr>
                <w:szCs w:val="28"/>
              </w:rPr>
            </w:pPr>
            <w:r w:rsidRPr="00315BCD">
              <w:rPr>
                <w:szCs w:val="28"/>
              </w:rPr>
              <w:t xml:space="preserve"> </w:t>
            </w:r>
            <w:r w:rsidR="009B3CA9" w:rsidRPr="00315BCD">
              <w:rPr>
                <w:szCs w:val="28"/>
              </w:rPr>
              <w:t>Увеличение количества постоянных читателей – до 2</w:t>
            </w:r>
            <w:r w:rsidR="00AD687A">
              <w:rPr>
                <w:szCs w:val="28"/>
              </w:rPr>
              <w:t>5</w:t>
            </w:r>
            <w:r w:rsidR="009B3CA9" w:rsidRPr="00315BCD">
              <w:rPr>
                <w:szCs w:val="28"/>
              </w:rPr>
              <w:t> </w:t>
            </w:r>
            <w:r w:rsidR="00AD687A">
              <w:rPr>
                <w:szCs w:val="28"/>
              </w:rPr>
              <w:t>76</w:t>
            </w:r>
            <w:r w:rsidR="009B3CA9" w:rsidRPr="00315BCD">
              <w:rPr>
                <w:szCs w:val="28"/>
              </w:rPr>
              <w:t>0 человек в 201</w:t>
            </w:r>
            <w:r w:rsidR="00E12365" w:rsidRPr="00315BCD">
              <w:rPr>
                <w:szCs w:val="28"/>
              </w:rPr>
              <w:t>9</w:t>
            </w:r>
            <w:r w:rsidR="009B3CA9" w:rsidRPr="00315BCD">
              <w:rPr>
                <w:szCs w:val="28"/>
              </w:rPr>
              <w:t xml:space="preserve"> году;</w:t>
            </w:r>
          </w:p>
          <w:p w:rsidR="004415BA" w:rsidRPr="00315BCD" w:rsidRDefault="00DF68DE" w:rsidP="00AD687A">
            <w:pPr>
              <w:numPr>
                <w:ilvl w:val="1"/>
                <w:numId w:val="34"/>
              </w:numPr>
              <w:tabs>
                <w:tab w:val="left" w:pos="234"/>
              </w:tabs>
              <w:ind w:left="0" w:firstLine="0"/>
              <w:rPr>
                <w:szCs w:val="28"/>
              </w:rPr>
            </w:pPr>
            <w:r w:rsidRPr="00315BCD">
              <w:rPr>
                <w:szCs w:val="28"/>
              </w:rPr>
              <w:t xml:space="preserve"> </w:t>
            </w:r>
            <w:r w:rsidR="009B3CA9" w:rsidRPr="00315BCD">
              <w:rPr>
                <w:szCs w:val="28"/>
              </w:rPr>
              <w:t xml:space="preserve">Увеличение уровня охвата библиотечным обслуживанием – </w:t>
            </w:r>
            <w:r w:rsidR="00AD687A">
              <w:rPr>
                <w:szCs w:val="28"/>
              </w:rPr>
              <w:t>50</w:t>
            </w:r>
            <w:r w:rsidR="009B3CA9" w:rsidRPr="00315BCD">
              <w:rPr>
                <w:szCs w:val="28"/>
              </w:rPr>
              <w:t>,</w:t>
            </w:r>
            <w:r w:rsidR="00AD687A">
              <w:rPr>
                <w:szCs w:val="28"/>
              </w:rPr>
              <w:t>8</w:t>
            </w:r>
            <w:r w:rsidR="009B3CA9" w:rsidRPr="00315BCD">
              <w:rPr>
                <w:szCs w:val="28"/>
              </w:rPr>
              <w:t xml:space="preserve"> процент в 201</w:t>
            </w:r>
            <w:r w:rsidR="00E12365" w:rsidRPr="00315BCD">
              <w:rPr>
                <w:szCs w:val="28"/>
              </w:rPr>
              <w:t>9</w:t>
            </w:r>
            <w:r w:rsidR="009B3CA9" w:rsidRPr="00315BCD">
              <w:rPr>
                <w:szCs w:val="28"/>
              </w:rPr>
              <w:t xml:space="preserve"> году.</w:t>
            </w:r>
          </w:p>
        </w:tc>
      </w:tr>
    </w:tbl>
    <w:p w:rsidR="004415BA" w:rsidRPr="00315BCD" w:rsidRDefault="004415BA" w:rsidP="00315BCD">
      <w:pPr>
        <w:pStyle w:val="a3"/>
        <w:spacing w:line="180" w:lineRule="auto"/>
        <w:rPr>
          <w:spacing w:val="1"/>
          <w:sz w:val="24"/>
        </w:rPr>
      </w:pPr>
    </w:p>
    <w:p w:rsidR="004415BA" w:rsidRPr="00315BCD" w:rsidRDefault="004415BA" w:rsidP="00315BCD">
      <w:pPr>
        <w:overflowPunct/>
        <w:autoSpaceDE/>
        <w:spacing w:line="180" w:lineRule="auto"/>
        <w:jc w:val="center"/>
        <w:rPr>
          <w:b/>
          <w:szCs w:val="28"/>
        </w:rPr>
      </w:pPr>
    </w:p>
    <w:p w:rsidR="004415BA" w:rsidRPr="00315BCD" w:rsidRDefault="004415BA" w:rsidP="00315BCD">
      <w:pPr>
        <w:overflowPunct/>
        <w:autoSpaceDE/>
        <w:spacing w:line="180" w:lineRule="auto"/>
        <w:jc w:val="center"/>
        <w:rPr>
          <w:b/>
          <w:szCs w:val="28"/>
        </w:rPr>
      </w:pPr>
      <w:r w:rsidRPr="00315BCD">
        <w:rPr>
          <w:b/>
          <w:szCs w:val="28"/>
        </w:rPr>
        <w:t>1. Основная цель и задачи подпрограммы</w:t>
      </w:r>
    </w:p>
    <w:p w:rsidR="004415BA" w:rsidRPr="00315BCD" w:rsidRDefault="004415BA" w:rsidP="00315BCD">
      <w:pPr>
        <w:overflowPunct/>
        <w:autoSpaceDE/>
        <w:spacing w:line="180" w:lineRule="auto"/>
        <w:rPr>
          <w:szCs w:val="28"/>
        </w:rPr>
      </w:pPr>
    </w:p>
    <w:p w:rsidR="004415BA" w:rsidRPr="00315BCD" w:rsidRDefault="004415BA" w:rsidP="00315BCD">
      <w:pPr>
        <w:overflowPunct/>
        <w:autoSpaceDE/>
        <w:ind w:firstLine="709"/>
        <w:rPr>
          <w:szCs w:val="28"/>
        </w:rPr>
      </w:pPr>
      <w:r w:rsidRPr="00315BCD">
        <w:rPr>
          <w:szCs w:val="28"/>
        </w:rPr>
        <w:t>Основной целью подпрограммы является</w:t>
      </w:r>
      <w:r w:rsidRPr="00315BCD">
        <w:t xml:space="preserve"> развитие условий для обеспечения прав граждан городского округа на доступ к культурным ценностям </w:t>
      </w:r>
      <w:r w:rsidRPr="00315BCD">
        <w:rPr>
          <w:szCs w:val="28"/>
        </w:rPr>
        <w:t>через библиотечное обслуживание.</w:t>
      </w:r>
    </w:p>
    <w:p w:rsidR="004415BA" w:rsidRPr="00315BCD" w:rsidRDefault="004415BA" w:rsidP="00315BCD">
      <w:pPr>
        <w:ind w:firstLine="709"/>
        <w:rPr>
          <w:szCs w:val="28"/>
        </w:rPr>
      </w:pPr>
      <w:r w:rsidRPr="00315BCD">
        <w:rPr>
          <w:szCs w:val="28"/>
        </w:rPr>
        <w:t>Основными задачами подпрограммы являются:</w:t>
      </w:r>
    </w:p>
    <w:p w:rsidR="008044E0" w:rsidRPr="00315BCD" w:rsidRDefault="008044E0" w:rsidP="00315BCD">
      <w:pPr>
        <w:numPr>
          <w:ilvl w:val="0"/>
          <w:numId w:val="25"/>
        </w:numPr>
        <w:tabs>
          <w:tab w:val="left" w:pos="434"/>
        </w:tabs>
        <w:ind w:left="0" w:firstLine="709"/>
        <w:rPr>
          <w:bCs/>
        </w:rPr>
      </w:pPr>
      <w:r w:rsidRPr="00315BCD">
        <w:rPr>
          <w:bCs/>
        </w:rPr>
        <w:t>Обеспечение информационно-библиографического обслуживания читателей (пользова</w:t>
      </w:r>
      <w:r w:rsidRPr="00315BCD">
        <w:rPr>
          <w:bCs/>
        </w:rPr>
        <w:softHyphen/>
        <w:t xml:space="preserve">телей); </w:t>
      </w:r>
    </w:p>
    <w:p w:rsidR="008044E0" w:rsidRPr="00315BCD" w:rsidRDefault="008044E0" w:rsidP="00315BCD">
      <w:pPr>
        <w:numPr>
          <w:ilvl w:val="0"/>
          <w:numId w:val="25"/>
        </w:numPr>
        <w:tabs>
          <w:tab w:val="left" w:pos="434"/>
        </w:tabs>
        <w:ind w:left="0" w:firstLine="709"/>
        <w:rPr>
          <w:bCs/>
        </w:rPr>
      </w:pPr>
      <w:r w:rsidRPr="00315BCD">
        <w:rPr>
          <w:bCs/>
        </w:rPr>
        <w:t>Формирование разноформатного обновляемого библиотечного фонда (комплектование изданиями в традиционном и электронном формате, подписка на периодиче</w:t>
      </w:r>
      <w:r w:rsidRPr="00315BCD">
        <w:rPr>
          <w:bCs/>
        </w:rPr>
        <w:softHyphen/>
        <w:t>ские издания);</w:t>
      </w:r>
    </w:p>
    <w:p w:rsidR="008044E0" w:rsidRPr="00315BCD" w:rsidRDefault="008044E0" w:rsidP="00315BCD">
      <w:pPr>
        <w:numPr>
          <w:ilvl w:val="0"/>
          <w:numId w:val="25"/>
        </w:numPr>
        <w:tabs>
          <w:tab w:val="left" w:pos="434"/>
        </w:tabs>
        <w:ind w:left="0" w:firstLine="709"/>
        <w:rPr>
          <w:bCs/>
        </w:rPr>
      </w:pPr>
      <w:r w:rsidRPr="00315BCD">
        <w:rPr>
          <w:bCs/>
        </w:rPr>
        <w:lastRenderedPageBreak/>
        <w:t xml:space="preserve">Создание системы библиотечных каталогов и картотек в электронном виде;  </w:t>
      </w:r>
    </w:p>
    <w:p w:rsidR="008044E0" w:rsidRPr="00315BCD" w:rsidRDefault="008044E0" w:rsidP="00315BCD">
      <w:pPr>
        <w:numPr>
          <w:ilvl w:val="0"/>
          <w:numId w:val="25"/>
        </w:numPr>
        <w:tabs>
          <w:tab w:val="left" w:pos="434"/>
        </w:tabs>
        <w:ind w:left="0" w:firstLine="709"/>
        <w:rPr>
          <w:bCs/>
        </w:rPr>
      </w:pPr>
      <w:r w:rsidRPr="00315BCD">
        <w:rPr>
          <w:bCs/>
        </w:rPr>
        <w:t xml:space="preserve">Обеспечение условий для предоставления доступа граждан городского округа к информационным электронным сетевым ресурсам; </w:t>
      </w:r>
    </w:p>
    <w:p w:rsidR="008044E0" w:rsidRPr="00315BCD" w:rsidRDefault="008044E0" w:rsidP="00315BCD">
      <w:pPr>
        <w:numPr>
          <w:ilvl w:val="0"/>
          <w:numId w:val="25"/>
        </w:numPr>
        <w:tabs>
          <w:tab w:val="left" w:pos="434"/>
        </w:tabs>
        <w:ind w:left="0" w:firstLine="709"/>
        <w:rPr>
          <w:bCs/>
        </w:rPr>
      </w:pPr>
      <w:r w:rsidRPr="00315BCD">
        <w:t>Пропаганда интеллектуального развития личности.</w:t>
      </w:r>
    </w:p>
    <w:p w:rsidR="00D37D99" w:rsidRPr="00315BCD" w:rsidRDefault="00D37D99" w:rsidP="00315BCD">
      <w:pPr>
        <w:overflowPunct/>
        <w:autoSpaceDE/>
        <w:rPr>
          <w:b/>
          <w:szCs w:val="28"/>
        </w:rPr>
      </w:pPr>
    </w:p>
    <w:p w:rsidR="004415BA" w:rsidRPr="00315BCD" w:rsidRDefault="004415BA" w:rsidP="00315BCD">
      <w:pPr>
        <w:overflowPunct/>
        <w:autoSpaceDE/>
        <w:jc w:val="center"/>
        <w:rPr>
          <w:b/>
          <w:szCs w:val="28"/>
        </w:rPr>
      </w:pPr>
      <w:r w:rsidRPr="00315BCD">
        <w:rPr>
          <w:b/>
          <w:szCs w:val="28"/>
        </w:rPr>
        <w:t>2. Сроки реализации подпрограммы</w:t>
      </w:r>
    </w:p>
    <w:p w:rsidR="004415BA" w:rsidRPr="00315BCD" w:rsidRDefault="004415BA" w:rsidP="00315BCD">
      <w:pPr>
        <w:overflowPunct/>
        <w:autoSpaceDE/>
        <w:jc w:val="both"/>
        <w:rPr>
          <w:szCs w:val="28"/>
        </w:rPr>
      </w:pPr>
    </w:p>
    <w:p w:rsidR="004415BA" w:rsidRPr="00315BCD" w:rsidRDefault="004415BA" w:rsidP="00315BCD">
      <w:pPr>
        <w:overflowPunct/>
        <w:autoSpaceDE/>
        <w:ind w:firstLine="709"/>
        <w:rPr>
          <w:szCs w:val="28"/>
        </w:rPr>
      </w:pPr>
      <w:r w:rsidRPr="00315BCD">
        <w:rPr>
          <w:szCs w:val="28"/>
        </w:rPr>
        <w:t>Подпро</w:t>
      </w:r>
      <w:r w:rsidR="00E12365" w:rsidRPr="00315BCD">
        <w:rPr>
          <w:szCs w:val="28"/>
        </w:rPr>
        <w:t>грамма рассчитана на 2016 - 2019</w:t>
      </w:r>
      <w:r w:rsidRPr="00315BCD">
        <w:rPr>
          <w:szCs w:val="28"/>
        </w:rPr>
        <w:t xml:space="preserve"> годы.</w:t>
      </w:r>
    </w:p>
    <w:p w:rsidR="004415BA" w:rsidRPr="00315BCD" w:rsidRDefault="004415BA" w:rsidP="00315BCD">
      <w:pPr>
        <w:overflowPunct/>
        <w:autoSpaceDE/>
        <w:ind w:firstLine="709"/>
        <w:jc w:val="both"/>
        <w:rPr>
          <w:szCs w:val="28"/>
        </w:rPr>
      </w:pPr>
    </w:p>
    <w:p w:rsidR="004415BA" w:rsidRPr="00315BCD" w:rsidRDefault="004415BA" w:rsidP="00315BCD">
      <w:pPr>
        <w:overflowPunct/>
        <w:autoSpaceDE/>
        <w:spacing w:line="180" w:lineRule="auto"/>
        <w:jc w:val="center"/>
        <w:rPr>
          <w:b/>
          <w:szCs w:val="28"/>
        </w:rPr>
      </w:pPr>
      <w:r w:rsidRPr="00315BCD">
        <w:rPr>
          <w:b/>
          <w:szCs w:val="28"/>
        </w:rPr>
        <w:t>3. Объем и источники финансирования подпрограммы</w:t>
      </w:r>
    </w:p>
    <w:p w:rsidR="004415BA" w:rsidRPr="00315BCD" w:rsidRDefault="004415BA" w:rsidP="00315BCD">
      <w:pPr>
        <w:overflowPunct/>
        <w:autoSpaceDE/>
        <w:jc w:val="center"/>
        <w:rPr>
          <w:szCs w:val="28"/>
        </w:rPr>
      </w:pPr>
    </w:p>
    <w:p w:rsidR="003473F3" w:rsidRPr="00315BCD" w:rsidRDefault="003473F3" w:rsidP="00315BCD">
      <w:pPr>
        <w:tabs>
          <w:tab w:val="left" w:pos="993"/>
        </w:tabs>
        <w:ind w:firstLine="709"/>
        <w:rPr>
          <w:szCs w:val="28"/>
        </w:rPr>
      </w:pPr>
      <w:r w:rsidRPr="00315BCD">
        <w:rPr>
          <w:szCs w:val="28"/>
        </w:rPr>
        <w:t>Подпрограмма финансируется за счет средств местного и областного бюджетов.</w:t>
      </w:r>
    </w:p>
    <w:p w:rsidR="00C85F87" w:rsidRPr="00315BCD" w:rsidRDefault="003473F3" w:rsidP="00315BCD">
      <w:pPr>
        <w:tabs>
          <w:tab w:val="left" w:pos="993"/>
        </w:tabs>
        <w:overflowPunct/>
        <w:ind w:firstLine="709"/>
        <w:rPr>
          <w:szCs w:val="28"/>
        </w:rPr>
      </w:pPr>
      <w:r w:rsidRPr="00315BCD">
        <w:rPr>
          <w:szCs w:val="28"/>
        </w:rPr>
        <w:t xml:space="preserve">Общий объем финансирования на весь период действия подпрограммы составит </w:t>
      </w:r>
      <w:r w:rsidR="00C85F87" w:rsidRPr="00315BCD">
        <w:rPr>
          <w:szCs w:val="28"/>
        </w:rPr>
        <w:t>171 339 022,70 руб., в том числе:</w:t>
      </w:r>
    </w:p>
    <w:p w:rsidR="00C85F87" w:rsidRPr="00315BCD" w:rsidRDefault="00C85F87" w:rsidP="00315BCD">
      <w:pPr>
        <w:tabs>
          <w:tab w:val="left" w:pos="993"/>
        </w:tabs>
        <w:overflowPunct/>
        <w:ind w:firstLine="709"/>
        <w:rPr>
          <w:szCs w:val="28"/>
        </w:rPr>
      </w:pPr>
      <w:r w:rsidRPr="00315BCD">
        <w:rPr>
          <w:szCs w:val="28"/>
        </w:rPr>
        <w:t>средства местного бюджета – 155 890 732,70 руб.:</w:t>
      </w:r>
    </w:p>
    <w:p w:rsidR="00C85F87" w:rsidRPr="00315BCD" w:rsidRDefault="00C85F87" w:rsidP="00315BCD">
      <w:pPr>
        <w:tabs>
          <w:tab w:val="left" w:pos="993"/>
        </w:tabs>
        <w:overflowPunct/>
        <w:ind w:firstLine="709"/>
        <w:rPr>
          <w:szCs w:val="28"/>
        </w:rPr>
      </w:pPr>
      <w:r w:rsidRPr="00315BCD">
        <w:rPr>
          <w:szCs w:val="28"/>
        </w:rPr>
        <w:t>2016 год – 33 741 028,18 руб.;</w:t>
      </w:r>
    </w:p>
    <w:p w:rsidR="00C85F87" w:rsidRPr="00315BCD" w:rsidRDefault="00C85F87" w:rsidP="00315BCD">
      <w:pPr>
        <w:tabs>
          <w:tab w:val="left" w:pos="993"/>
        </w:tabs>
        <w:overflowPunct/>
        <w:ind w:firstLine="709"/>
        <w:rPr>
          <w:szCs w:val="28"/>
        </w:rPr>
      </w:pPr>
      <w:r w:rsidRPr="00315BCD">
        <w:rPr>
          <w:szCs w:val="28"/>
        </w:rPr>
        <w:t>2017 год – 40 445 136,98 руб.;</w:t>
      </w:r>
    </w:p>
    <w:p w:rsidR="00C85F87" w:rsidRPr="00315BCD" w:rsidRDefault="00C85F87" w:rsidP="00315BCD">
      <w:pPr>
        <w:tabs>
          <w:tab w:val="left" w:pos="993"/>
        </w:tabs>
        <w:overflowPunct/>
        <w:ind w:firstLine="709"/>
        <w:rPr>
          <w:szCs w:val="28"/>
        </w:rPr>
      </w:pPr>
      <w:r w:rsidRPr="00315BCD">
        <w:rPr>
          <w:szCs w:val="28"/>
        </w:rPr>
        <w:t>2018 год – 40 852 283,77 руб.;</w:t>
      </w:r>
    </w:p>
    <w:p w:rsidR="00C85F87" w:rsidRPr="00315BCD" w:rsidRDefault="00C85F87" w:rsidP="00315BCD">
      <w:pPr>
        <w:tabs>
          <w:tab w:val="left" w:pos="993"/>
        </w:tabs>
        <w:overflowPunct/>
        <w:ind w:firstLine="709"/>
        <w:rPr>
          <w:szCs w:val="28"/>
        </w:rPr>
      </w:pPr>
      <w:r w:rsidRPr="00315BCD">
        <w:rPr>
          <w:szCs w:val="28"/>
        </w:rPr>
        <w:t>2019 год – 40 852 283,77 руб.</w:t>
      </w:r>
    </w:p>
    <w:p w:rsidR="00C85F87" w:rsidRPr="00315BCD" w:rsidRDefault="00C85F87" w:rsidP="00315BCD">
      <w:pPr>
        <w:tabs>
          <w:tab w:val="left" w:pos="993"/>
        </w:tabs>
        <w:overflowPunct/>
        <w:ind w:firstLine="709"/>
        <w:rPr>
          <w:szCs w:val="28"/>
        </w:rPr>
      </w:pPr>
      <w:r w:rsidRPr="00315BCD">
        <w:rPr>
          <w:szCs w:val="28"/>
        </w:rPr>
        <w:t>средства областного бюджета – 15 448 290,00 руб.</w:t>
      </w:r>
    </w:p>
    <w:p w:rsidR="00C85F87" w:rsidRPr="00315BCD" w:rsidRDefault="00C85F87" w:rsidP="00315BCD">
      <w:pPr>
        <w:tabs>
          <w:tab w:val="left" w:pos="993"/>
        </w:tabs>
        <w:overflowPunct/>
        <w:ind w:firstLine="709"/>
        <w:rPr>
          <w:szCs w:val="28"/>
        </w:rPr>
      </w:pPr>
      <w:r w:rsidRPr="00315BCD">
        <w:rPr>
          <w:szCs w:val="28"/>
        </w:rPr>
        <w:t>2016 год – 7 805 706,00 руб.;</w:t>
      </w:r>
    </w:p>
    <w:p w:rsidR="00C85F87" w:rsidRPr="00315BCD" w:rsidRDefault="00C85F87" w:rsidP="00315BCD">
      <w:pPr>
        <w:tabs>
          <w:tab w:val="left" w:pos="993"/>
        </w:tabs>
        <w:overflowPunct/>
        <w:ind w:firstLine="709"/>
        <w:rPr>
          <w:szCs w:val="28"/>
        </w:rPr>
      </w:pPr>
      <w:r w:rsidRPr="00315BCD">
        <w:rPr>
          <w:szCs w:val="28"/>
        </w:rPr>
        <w:t>2017 год – 7 642 584,00 руб.;</w:t>
      </w:r>
    </w:p>
    <w:p w:rsidR="00C85F87" w:rsidRPr="00315BCD" w:rsidRDefault="00C85F87" w:rsidP="00315BCD">
      <w:pPr>
        <w:tabs>
          <w:tab w:val="left" w:pos="993"/>
        </w:tabs>
        <w:overflowPunct/>
        <w:ind w:firstLine="709"/>
        <w:rPr>
          <w:szCs w:val="28"/>
        </w:rPr>
      </w:pPr>
      <w:r w:rsidRPr="00315BCD">
        <w:rPr>
          <w:szCs w:val="28"/>
        </w:rPr>
        <w:t>2018 год – 0,00 руб.;</w:t>
      </w:r>
    </w:p>
    <w:p w:rsidR="00C85F87" w:rsidRPr="00315BCD" w:rsidRDefault="00C85F87" w:rsidP="00315BCD">
      <w:pPr>
        <w:tabs>
          <w:tab w:val="left" w:pos="993"/>
        </w:tabs>
        <w:overflowPunct/>
        <w:ind w:firstLine="709"/>
        <w:rPr>
          <w:szCs w:val="28"/>
        </w:rPr>
      </w:pPr>
      <w:r w:rsidRPr="00315BCD">
        <w:rPr>
          <w:szCs w:val="28"/>
        </w:rPr>
        <w:t>2019 год – 0,00 руб.</w:t>
      </w:r>
    </w:p>
    <w:p w:rsidR="003473F3" w:rsidRPr="00315BCD" w:rsidRDefault="003473F3" w:rsidP="00315BCD">
      <w:pPr>
        <w:tabs>
          <w:tab w:val="left" w:pos="993"/>
        </w:tabs>
        <w:overflowPunct/>
        <w:ind w:firstLine="709"/>
        <w:rPr>
          <w:szCs w:val="28"/>
        </w:rPr>
      </w:pPr>
      <w:r w:rsidRPr="00315BCD">
        <w:rPr>
          <w:szCs w:val="28"/>
        </w:rPr>
        <w:t>Финансирование мероприятий подпрограммы осуществляется в пределах выделенных бюджетных средств и ежегодно уточняется исходя из возможностей местного и областного бюджетов.</w:t>
      </w:r>
    </w:p>
    <w:p w:rsidR="003473F3" w:rsidRPr="00315BCD" w:rsidRDefault="003473F3" w:rsidP="00315BCD">
      <w:pPr>
        <w:tabs>
          <w:tab w:val="left" w:pos="993"/>
        </w:tabs>
        <w:overflowPunct/>
        <w:autoSpaceDE/>
        <w:ind w:firstLine="709"/>
        <w:rPr>
          <w:sz w:val="8"/>
          <w:szCs w:val="28"/>
        </w:rPr>
      </w:pPr>
    </w:p>
    <w:p w:rsidR="008044E0" w:rsidRPr="00315BCD" w:rsidRDefault="008044E0" w:rsidP="00315BCD">
      <w:pPr>
        <w:overflowPunct/>
        <w:autoSpaceDE/>
        <w:ind w:firstLine="709"/>
        <w:jc w:val="center"/>
        <w:rPr>
          <w:b/>
          <w:szCs w:val="28"/>
        </w:rPr>
      </w:pPr>
    </w:p>
    <w:p w:rsidR="004415BA" w:rsidRPr="00315BCD" w:rsidRDefault="004415BA" w:rsidP="00315BCD">
      <w:pPr>
        <w:overflowPunct/>
        <w:autoSpaceDE/>
        <w:jc w:val="center"/>
        <w:rPr>
          <w:b/>
          <w:szCs w:val="28"/>
        </w:rPr>
      </w:pPr>
      <w:r w:rsidRPr="00315BCD">
        <w:rPr>
          <w:b/>
          <w:szCs w:val="28"/>
        </w:rPr>
        <w:t>4. Ожидаемые результаты и показатели</w:t>
      </w:r>
      <w:r w:rsidR="008044E0" w:rsidRPr="00315BCD">
        <w:rPr>
          <w:b/>
          <w:szCs w:val="28"/>
        </w:rPr>
        <w:t xml:space="preserve"> </w:t>
      </w:r>
      <w:r w:rsidRPr="00315BCD">
        <w:rPr>
          <w:b/>
          <w:szCs w:val="28"/>
        </w:rPr>
        <w:t>реализации подпрограммы</w:t>
      </w:r>
    </w:p>
    <w:p w:rsidR="004415BA" w:rsidRPr="00315BCD" w:rsidRDefault="004415BA" w:rsidP="00315BCD">
      <w:pPr>
        <w:ind w:firstLine="720"/>
        <w:jc w:val="center"/>
        <w:rPr>
          <w:szCs w:val="28"/>
        </w:rPr>
      </w:pPr>
    </w:p>
    <w:p w:rsidR="004415BA" w:rsidRPr="00315BCD" w:rsidRDefault="008044E0" w:rsidP="00315BCD">
      <w:pPr>
        <w:ind w:firstLine="709"/>
        <w:rPr>
          <w:szCs w:val="28"/>
        </w:rPr>
      </w:pPr>
      <w:r w:rsidRPr="00315BCD">
        <w:rPr>
          <w:szCs w:val="28"/>
        </w:rPr>
        <w:t>Ожидаемые р</w:t>
      </w:r>
      <w:r w:rsidR="004415BA" w:rsidRPr="00315BCD">
        <w:rPr>
          <w:szCs w:val="28"/>
        </w:rPr>
        <w:t>езультаты реализации подпрограммы:</w:t>
      </w:r>
    </w:p>
    <w:p w:rsidR="004415BA" w:rsidRPr="00315BCD" w:rsidRDefault="00AD687A" w:rsidP="00315BCD">
      <w:pPr>
        <w:numPr>
          <w:ilvl w:val="1"/>
          <w:numId w:val="29"/>
        </w:numPr>
        <w:ind w:left="0" w:firstLine="709"/>
        <w:rPr>
          <w:szCs w:val="28"/>
        </w:rPr>
      </w:pPr>
      <w:r>
        <w:rPr>
          <w:szCs w:val="28"/>
        </w:rPr>
        <w:t>Увеличение</w:t>
      </w:r>
      <w:r w:rsidR="00547F13" w:rsidRPr="00315BCD">
        <w:rPr>
          <w:szCs w:val="28"/>
        </w:rPr>
        <w:t xml:space="preserve"> числа посещений библиотек</w:t>
      </w:r>
      <w:r w:rsidR="00D16270" w:rsidRPr="00315BCD">
        <w:rPr>
          <w:szCs w:val="28"/>
        </w:rPr>
        <w:t>и</w:t>
      </w:r>
      <w:r w:rsidR="004415BA" w:rsidRPr="00315BCD">
        <w:rPr>
          <w:szCs w:val="28"/>
        </w:rPr>
        <w:t xml:space="preserve">; </w:t>
      </w:r>
    </w:p>
    <w:p w:rsidR="00547F13" w:rsidRPr="00315BCD" w:rsidRDefault="00547F13" w:rsidP="00315BCD">
      <w:pPr>
        <w:numPr>
          <w:ilvl w:val="1"/>
          <w:numId w:val="29"/>
        </w:numPr>
        <w:ind w:left="0" w:firstLine="709"/>
        <w:rPr>
          <w:szCs w:val="28"/>
        </w:rPr>
      </w:pPr>
      <w:r w:rsidRPr="00315BCD">
        <w:rPr>
          <w:szCs w:val="28"/>
        </w:rPr>
        <w:t>Сохранение книгообеспеченности на одного жителя города;</w:t>
      </w:r>
    </w:p>
    <w:p w:rsidR="00657536" w:rsidRPr="00315BCD" w:rsidRDefault="00657536" w:rsidP="00315BCD">
      <w:pPr>
        <w:numPr>
          <w:ilvl w:val="1"/>
          <w:numId w:val="29"/>
        </w:numPr>
        <w:ind w:left="0" w:firstLine="709"/>
        <w:rPr>
          <w:szCs w:val="28"/>
        </w:rPr>
      </w:pPr>
      <w:r w:rsidRPr="00315BCD">
        <w:rPr>
          <w:szCs w:val="28"/>
        </w:rPr>
        <w:t xml:space="preserve">Увеличение </w:t>
      </w:r>
      <w:r w:rsidR="00547F13" w:rsidRPr="00315BCD">
        <w:rPr>
          <w:szCs w:val="28"/>
        </w:rPr>
        <w:t>количества библиографических</w:t>
      </w:r>
      <w:r w:rsidR="009B3CA9" w:rsidRPr="00315BCD">
        <w:rPr>
          <w:szCs w:val="28"/>
        </w:rPr>
        <w:t xml:space="preserve"> записей в электронном каталоге</w:t>
      </w:r>
      <w:r w:rsidRPr="00315BCD">
        <w:rPr>
          <w:szCs w:val="28"/>
        </w:rPr>
        <w:t>;</w:t>
      </w:r>
    </w:p>
    <w:p w:rsidR="00657536" w:rsidRPr="00315BCD" w:rsidRDefault="00657536" w:rsidP="00315BCD">
      <w:pPr>
        <w:numPr>
          <w:ilvl w:val="1"/>
          <w:numId w:val="29"/>
        </w:numPr>
        <w:ind w:left="0" w:firstLine="709"/>
        <w:rPr>
          <w:szCs w:val="28"/>
        </w:rPr>
      </w:pPr>
      <w:r w:rsidRPr="00315BCD">
        <w:rPr>
          <w:szCs w:val="28"/>
        </w:rPr>
        <w:t xml:space="preserve">Сохранение </w:t>
      </w:r>
      <w:r w:rsidR="00CA11B7" w:rsidRPr="00315BCD">
        <w:rPr>
          <w:szCs w:val="28"/>
        </w:rPr>
        <w:t xml:space="preserve">объема </w:t>
      </w:r>
      <w:r w:rsidRPr="00315BCD">
        <w:rPr>
          <w:szCs w:val="28"/>
        </w:rPr>
        <w:t>обновления фонда библиотеки;</w:t>
      </w:r>
    </w:p>
    <w:p w:rsidR="00657536" w:rsidRPr="00315BCD" w:rsidRDefault="00657536" w:rsidP="00315BCD">
      <w:pPr>
        <w:numPr>
          <w:ilvl w:val="1"/>
          <w:numId w:val="29"/>
        </w:numPr>
        <w:ind w:left="0" w:firstLine="709"/>
        <w:rPr>
          <w:szCs w:val="28"/>
        </w:rPr>
      </w:pPr>
      <w:r w:rsidRPr="00315BCD">
        <w:rPr>
          <w:szCs w:val="28"/>
        </w:rPr>
        <w:t>Сохранение объема библиотечного фонда;</w:t>
      </w:r>
    </w:p>
    <w:p w:rsidR="00657536" w:rsidRPr="00315BCD" w:rsidRDefault="00657536" w:rsidP="00315BCD">
      <w:pPr>
        <w:numPr>
          <w:ilvl w:val="1"/>
          <w:numId w:val="29"/>
        </w:numPr>
        <w:ind w:left="0" w:firstLine="709"/>
        <w:rPr>
          <w:szCs w:val="28"/>
        </w:rPr>
      </w:pPr>
      <w:r w:rsidRPr="00315BCD">
        <w:rPr>
          <w:szCs w:val="28"/>
        </w:rPr>
        <w:t>Увеличение количества постоянных читателей;</w:t>
      </w:r>
    </w:p>
    <w:p w:rsidR="00657536" w:rsidRPr="00315BCD" w:rsidRDefault="009B3CA9" w:rsidP="00315BCD">
      <w:pPr>
        <w:numPr>
          <w:ilvl w:val="1"/>
          <w:numId w:val="29"/>
        </w:numPr>
        <w:ind w:left="0" w:firstLine="709"/>
        <w:rPr>
          <w:szCs w:val="28"/>
        </w:rPr>
      </w:pPr>
      <w:r w:rsidRPr="00315BCD">
        <w:rPr>
          <w:szCs w:val="28"/>
        </w:rPr>
        <w:t>Увеличение уровня</w:t>
      </w:r>
      <w:r w:rsidR="00547F13" w:rsidRPr="00315BCD">
        <w:rPr>
          <w:szCs w:val="28"/>
        </w:rPr>
        <w:t xml:space="preserve"> охвата библиотечным обслуживанием</w:t>
      </w:r>
      <w:r w:rsidRPr="00315BCD">
        <w:rPr>
          <w:szCs w:val="28"/>
        </w:rPr>
        <w:t>.</w:t>
      </w:r>
    </w:p>
    <w:p w:rsidR="009B3CA9" w:rsidRPr="00315BCD" w:rsidRDefault="009B3CA9" w:rsidP="00315BCD">
      <w:pPr>
        <w:ind w:left="709"/>
        <w:rPr>
          <w:szCs w:val="28"/>
        </w:rPr>
      </w:pPr>
    </w:p>
    <w:p w:rsidR="004415BA" w:rsidRPr="00315BCD" w:rsidRDefault="004415BA" w:rsidP="00315BCD">
      <w:pPr>
        <w:overflowPunct/>
        <w:autoSpaceDE/>
        <w:ind w:firstLine="709"/>
        <w:rPr>
          <w:szCs w:val="28"/>
        </w:rPr>
      </w:pPr>
      <w:r w:rsidRPr="00315BCD">
        <w:rPr>
          <w:szCs w:val="28"/>
        </w:rPr>
        <w:t>Показатели реализации подпрограммы указаны в таблице:</w:t>
      </w:r>
      <w:r w:rsidR="008044E0" w:rsidRPr="00315BCD">
        <w:rPr>
          <w:szCs w:val="28"/>
        </w:rPr>
        <w:tab/>
      </w:r>
      <w:r w:rsidRPr="00315BCD">
        <w:rPr>
          <w:szCs w:val="28"/>
        </w:rPr>
        <w:tab/>
      </w:r>
    </w:p>
    <w:tbl>
      <w:tblPr>
        <w:tblW w:w="5095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633"/>
        <w:gridCol w:w="3417"/>
        <w:gridCol w:w="925"/>
        <w:gridCol w:w="891"/>
        <w:gridCol w:w="891"/>
        <w:gridCol w:w="890"/>
        <w:gridCol w:w="908"/>
        <w:gridCol w:w="908"/>
      </w:tblGrid>
      <w:tr w:rsidR="00E12365" w:rsidRPr="00315BCD" w:rsidTr="00E12365">
        <w:trPr>
          <w:cantSplit/>
          <w:trHeight w:val="20"/>
          <w:tblHeader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2365" w:rsidRPr="00315BCD" w:rsidRDefault="00E12365" w:rsidP="00315BCD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№</w:t>
            </w:r>
          </w:p>
          <w:p w:rsidR="00E12365" w:rsidRPr="00315BCD" w:rsidRDefault="00E12365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</w:rPr>
              <w:t>п/п</w:t>
            </w:r>
          </w:p>
        </w:tc>
        <w:tc>
          <w:tcPr>
            <w:tcW w:w="1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2365" w:rsidRPr="00315BCD" w:rsidRDefault="00E12365" w:rsidP="00315BCD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Целевые индикаторы</w:t>
            </w:r>
          </w:p>
          <w:p w:rsidR="00E12365" w:rsidRPr="00315BCD" w:rsidRDefault="00E12365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</w:rPr>
              <w:t>и показатели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65" w:rsidRPr="00315BCD" w:rsidRDefault="00E12365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  <w:lang w:eastAsia="en-US"/>
              </w:rPr>
              <w:t>Ед.</w:t>
            </w:r>
          </w:p>
          <w:p w:rsidR="00E12365" w:rsidRPr="00315BCD" w:rsidRDefault="00E12365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  <w:lang w:eastAsia="en-US"/>
              </w:rPr>
              <w:t>изм.</w:t>
            </w:r>
          </w:p>
        </w:tc>
        <w:tc>
          <w:tcPr>
            <w:tcW w:w="2371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2365" w:rsidRPr="00315BCD" w:rsidRDefault="00E12365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  <w:lang w:eastAsia="en-US"/>
              </w:rPr>
              <w:t>Показатели</w:t>
            </w:r>
          </w:p>
        </w:tc>
      </w:tr>
      <w:tr w:rsidR="00E12365" w:rsidRPr="00315BCD" w:rsidTr="00E12365">
        <w:trPr>
          <w:cantSplit/>
          <w:trHeight w:val="20"/>
          <w:tblHeader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2365" w:rsidRPr="00315BCD" w:rsidRDefault="00E12365" w:rsidP="00315BCD">
            <w:pPr>
              <w:overflowPunct/>
              <w:autoSpaceDE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2365" w:rsidRPr="00315BCD" w:rsidRDefault="00E12365" w:rsidP="00315BCD">
            <w:pPr>
              <w:overflowPunct/>
              <w:autoSpaceDE/>
              <w:rPr>
                <w:sz w:val="24"/>
                <w:szCs w:val="24"/>
                <w:lang w:eastAsia="en-US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65" w:rsidRPr="00315BCD" w:rsidRDefault="00E12365" w:rsidP="00315BCD">
            <w:pPr>
              <w:overflowPunct/>
              <w:autoSpaceDE/>
              <w:rPr>
                <w:sz w:val="24"/>
                <w:szCs w:val="24"/>
                <w:lang w:eastAsia="en-US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365" w:rsidRPr="00315BCD" w:rsidRDefault="00E12365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  <w:lang w:eastAsia="en-US"/>
              </w:rPr>
              <w:t>2015 г.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65" w:rsidRPr="00315BCD" w:rsidRDefault="00E12365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  <w:lang w:eastAsia="en-US"/>
              </w:rPr>
              <w:t>2016 г.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365" w:rsidRPr="00315BCD" w:rsidRDefault="00E12365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</w:rPr>
              <w:t>2017 г.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365" w:rsidRPr="00315BCD" w:rsidRDefault="00E12365" w:rsidP="00315BCD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2018 г.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365" w:rsidRPr="00315BCD" w:rsidRDefault="00E12365" w:rsidP="00315BCD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2019 г.</w:t>
            </w:r>
          </w:p>
        </w:tc>
      </w:tr>
      <w:tr w:rsidR="00E12365" w:rsidRPr="00315BCD" w:rsidTr="00E12365">
        <w:trPr>
          <w:trHeight w:val="2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65" w:rsidRPr="00315BCD" w:rsidRDefault="00E12365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365" w:rsidRPr="00315BCD" w:rsidRDefault="00E12365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65" w:rsidRPr="00315BCD" w:rsidRDefault="00E12365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365" w:rsidRPr="00315BCD" w:rsidRDefault="00E12365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65" w:rsidRPr="00315BCD" w:rsidRDefault="00E12365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365" w:rsidRPr="00315BCD" w:rsidRDefault="00E12365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365" w:rsidRPr="00315BCD" w:rsidRDefault="00E12365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365" w:rsidRPr="00315BCD" w:rsidRDefault="00E12365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8</w:t>
            </w:r>
          </w:p>
        </w:tc>
      </w:tr>
      <w:tr w:rsidR="00AD687A" w:rsidRPr="00315BCD" w:rsidTr="001570E7">
        <w:trPr>
          <w:trHeight w:val="2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7A" w:rsidRPr="00315BCD" w:rsidRDefault="00AD687A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87A" w:rsidRPr="00315BCD" w:rsidRDefault="00AD687A" w:rsidP="00315BCD">
            <w:pPr>
              <w:overflowPunct/>
              <w:autoSpaceDE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Количество посещений библиотек,  всего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7A" w:rsidRPr="00315BCD" w:rsidRDefault="00AD687A" w:rsidP="00315BCD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тыс. чел.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87A" w:rsidRPr="00A10F07" w:rsidRDefault="00AD687A" w:rsidP="001570E7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A10F07">
              <w:rPr>
                <w:spacing w:val="1"/>
                <w:sz w:val="24"/>
                <w:szCs w:val="24"/>
              </w:rPr>
              <w:t>225,6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7A" w:rsidRPr="00A10F07" w:rsidRDefault="00AD687A" w:rsidP="001570E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260,5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87A" w:rsidRPr="00A10F07" w:rsidRDefault="00AD687A" w:rsidP="001570E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260,5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87A" w:rsidRPr="00A10F07" w:rsidRDefault="00AD687A" w:rsidP="001570E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260,5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87A" w:rsidRPr="00A10F07" w:rsidRDefault="00AD687A" w:rsidP="001570E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260,5</w:t>
            </w:r>
          </w:p>
        </w:tc>
      </w:tr>
      <w:tr w:rsidR="00AD687A" w:rsidRPr="00315BCD" w:rsidTr="001570E7">
        <w:trPr>
          <w:trHeight w:val="2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7A" w:rsidRPr="00315BCD" w:rsidRDefault="00AD687A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2.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87A" w:rsidRPr="00315BCD" w:rsidRDefault="00AD687A" w:rsidP="00315BCD">
            <w:pPr>
              <w:overflowPunct/>
              <w:autoSpaceDE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в т. ч. посещение  массовых мероприятий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7A" w:rsidRPr="00315BCD" w:rsidRDefault="00AD687A" w:rsidP="00315BCD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тыс. чел.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87A" w:rsidRPr="00A10F07" w:rsidRDefault="00AD687A" w:rsidP="001570E7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A10F07">
              <w:rPr>
                <w:spacing w:val="1"/>
                <w:sz w:val="24"/>
                <w:szCs w:val="24"/>
              </w:rPr>
              <w:t>76,5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7A" w:rsidRPr="00A10F07" w:rsidRDefault="00AD687A" w:rsidP="001570E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92,6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87A" w:rsidRPr="00A10F07" w:rsidRDefault="00AD687A" w:rsidP="001570E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92,6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87A" w:rsidRPr="00A10F07" w:rsidRDefault="00AD687A" w:rsidP="001570E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92,6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87A" w:rsidRPr="00A10F07" w:rsidRDefault="00AD687A" w:rsidP="001570E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92,6</w:t>
            </w:r>
          </w:p>
        </w:tc>
      </w:tr>
      <w:tr w:rsidR="00AD687A" w:rsidRPr="00315BCD" w:rsidTr="001570E7">
        <w:trPr>
          <w:trHeight w:val="2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7A" w:rsidRPr="00315BCD" w:rsidRDefault="00AD687A" w:rsidP="00315BCD">
            <w:pPr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87A" w:rsidRPr="00315BCD" w:rsidRDefault="00AD687A" w:rsidP="00315BCD">
            <w:pPr>
              <w:ind w:left="-57" w:right="-57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Книгообеспеченность на 1 жителя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A" w:rsidRPr="00315BCD" w:rsidRDefault="00AD687A" w:rsidP="00315BCD">
            <w:pPr>
              <w:spacing w:line="18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  <w:lang w:eastAsia="en-US"/>
              </w:rPr>
              <w:t>экз.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87A" w:rsidRPr="00A10F07" w:rsidRDefault="00AD687A" w:rsidP="001570E7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A10F07">
              <w:rPr>
                <w:spacing w:val="1"/>
                <w:sz w:val="24"/>
                <w:szCs w:val="24"/>
              </w:rPr>
              <w:t>7,8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7A" w:rsidRPr="00A10F07" w:rsidRDefault="00AD687A" w:rsidP="001570E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7,7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87A" w:rsidRPr="00A10F07" w:rsidRDefault="00AD687A" w:rsidP="001570E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7,7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87A" w:rsidRPr="00A10F07" w:rsidRDefault="00AD687A" w:rsidP="001570E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7,7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87A" w:rsidRPr="00A10F07" w:rsidRDefault="00AD687A" w:rsidP="001570E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7,7</w:t>
            </w:r>
          </w:p>
        </w:tc>
      </w:tr>
      <w:tr w:rsidR="00AD687A" w:rsidRPr="00315BCD" w:rsidTr="001570E7">
        <w:trPr>
          <w:trHeight w:val="557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7A" w:rsidRPr="00315BCD" w:rsidRDefault="00AD687A" w:rsidP="00315BCD">
            <w:pPr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87A" w:rsidRPr="00315BCD" w:rsidRDefault="00AD687A" w:rsidP="00315BCD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</w:t>
            </w:r>
            <w:r w:rsidRPr="00315BCD">
              <w:rPr>
                <w:sz w:val="24"/>
                <w:szCs w:val="24"/>
              </w:rPr>
              <w:t xml:space="preserve">оличество библиографических записей в электронном каталоге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A" w:rsidRPr="00315BCD" w:rsidRDefault="00AD687A" w:rsidP="00315BCD">
            <w:pPr>
              <w:spacing w:line="18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  <w:lang w:eastAsia="en-US"/>
              </w:rPr>
              <w:t>тыс. записей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87A" w:rsidRPr="00A10F07" w:rsidRDefault="00AD687A" w:rsidP="001570E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441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7A" w:rsidRPr="00A10F07" w:rsidRDefault="00AD687A" w:rsidP="001570E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464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87A" w:rsidRPr="00A10F07" w:rsidRDefault="00AD687A" w:rsidP="001570E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468,6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87A" w:rsidRPr="00A10F07" w:rsidRDefault="00AD687A" w:rsidP="001570E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473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87A" w:rsidRPr="00A10F07" w:rsidRDefault="00AD687A" w:rsidP="001570E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478</w:t>
            </w:r>
          </w:p>
        </w:tc>
      </w:tr>
      <w:tr w:rsidR="00AD687A" w:rsidRPr="00315BCD" w:rsidTr="001570E7">
        <w:trPr>
          <w:trHeight w:val="551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7A" w:rsidRPr="00315BCD" w:rsidRDefault="00AD687A" w:rsidP="00315BCD">
            <w:pPr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87A" w:rsidRPr="00315BCD" w:rsidRDefault="00AD687A" w:rsidP="00315BCD">
            <w:pPr>
              <w:ind w:left="-57" w:right="-57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Ежегодная обновляемость библиотечного фонда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A" w:rsidRPr="00315BCD" w:rsidRDefault="00AD687A" w:rsidP="00315BCD">
            <w:pPr>
              <w:spacing w:line="180" w:lineRule="auto"/>
              <w:ind w:left="-57" w:right="-57"/>
              <w:jc w:val="center"/>
              <w:rPr>
                <w:sz w:val="24"/>
                <w:szCs w:val="24"/>
                <w:lang w:val="en-US" w:eastAsia="en-US"/>
              </w:rPr>
            </w:pPr>
            <w:r w:rsidRPr="00315BCD">
              <w:rPr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87A" w:rsidRPr="00A10F07" w:rsidRDefault="00AD687A" w:rsidP="001570E7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A10F07">
              <w:rPr>
                <w:spacing w:val="1"/>
                <w:sz w:val="24"/>
                <w:szCs w:val="24"/>
              </w:rPr>
              <w:t>3,0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7A" w:rsidRPr="00A10F07" w:rsidRDefault="00AD687A" w:rsidP="001570E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87A" w:rsidRPr="00A10F07" w:rsidRDefault="00AD687A" w:rsidP="001570E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87A" w:rsidRPr="00A10F07" w:rsidRDefault="00AD687A" w:rsidP="001570E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87A" w:rsidRPr="00A10F07" w:rsidRDefault="00AD687A" w:rsidP="001570E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A10F07">
              <w:rPr>
                <w:sz w:val="24"/>
                <w:szCs w:val="24"/>
                <w:lang w:eastAsia="en-US"/>
              </w:rPr>
              <w:t>2,9</w:t>
            </w:r>
          </w:p>
        </w:tc>
      </w:tr>
      <w:tr w:rsidR="00AD687A" w:rsidRPr="00315BCD" w:rsidTr="001570E7">
        <w:trPr>
          <w:trHeight w:val="55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7A" w:rsidRPr="00315BCD" w:rsidRDefault="00AD687A" w:rsidP="00315BCD">
            <w:pPr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87A" w:rsidRPr="00315BCD" w:rsidRDefault="00AD687A" w:rsidP="00315BCD">
            <w:pPr>
              <w:ind w:left="-57" w:right="-57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Объем библиотечного фонда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A" w:rsidRPr="00315BCD" w:rsidRDefault="00AD687A" w:rsidP="00315BCD">
            <w:pPr>
              <w:spacing w:line="18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87A" w:rsidRPr="00A10F07" w:rsidRDefault="00AD687A" w:rsidP="001570E7">
            <w:pPr>
              <w:overflowPunct/>
              <w:autoSpaceDE/>
              <w:jc w:val="center"/>
              <w:rPr>
                <w:spacing w:val="1"/>
                <w:sz w:val="22"/>
                <w:szCs w:val="22"/>
              </w:rPr>
            </w:pPr>
            <w:r w:rsidRPr="00A10F07">
              <w:rPr>
                <w:spacing w:val="1"/>
                <w:sz w:val="22"/>
                <w:szCs w:val="22"/>
              </w:rPr>
              <w:t>390 444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7A" w:rsidRPr="00A10F07" w:rsidRDefault="00AD687A" w:rsidP="001570E7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A10F07">
              <w:rPr>
                <w:sz w:val="22"/>
                <w:szCs w:val="22"/>
                <w:lang w:eastAsia="en-US"/>
              </w:rPr>
              <w:t>389 120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87A" w:rsidRPr="00A10F07" w:rsidRDefault="00AD687A" w:rsidP="001570E7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A10F07">
              <w:rPr>
                <w:sz w:val="22"/>
                <w:szCs w:val="22"/>
                <w:lang w:eastAsia="en-US"/>
              </w:rPr>
              <w:t>389 120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87A" w:rsidRPr="00A10F07" w:rsidRDefault="00AD687A" w:rsidP="001570E7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A10F07">
              <w:rPr>
                <w:sz w:val="22"/>
                <w:szCs w:val="22"/>
                <w:lang w:eastAsia="en-US"/>
              </w:rPr>
              <w:t>389 120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87A" w:rsidRPr="00A10F07" w:rsidRDefault="00AD687A" w:rsidP="001570E7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A10F07">
              <w:rPr>
                <w:sz w:val="22"/>
                <w:szCs w:val="22"/>
                <w:lang w:eastAsia="en-US"/>
              </w:rPr>
              <w:t>389 120</w:t>
            </w:r>
          </w:p>
        </w:tc>
      </w:tr>
      <w:tr w:rsidR="00AD687A" w:rsidRPr="00315BCD" w:rsidTr="001570E7">
        <w:trPr>
          <w:trHeight w:val="42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7A" w:rsidRPr="00315BCD" w:rsidRDefault="00AD687A" w:rsidP="00315BCD">
            <w:pPr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87A" w:rsidRPr="00315BCD" w:rsidRDefault="00AD687A" w:rsidP="00315BCD">
            <w:pPr>
              <w:ind w:left="-57" w:right="-57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Количество постоянных читателей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A" w:rsidRPr="00315BCD" w:rsidRDefault="00AD687A" w:rsidP="00315BCD">
            <w:pPr>
              <w:spacing w:line="18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87A" w:rsidRPr="00A10F07" w:rsidRDefault="00AD687A" w:rsidP="001570E7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A10F07">
              <w:rPr>
                <w:spacing w:val="1"/>
                <w:sz w:val="24"/>
                <w:szCs w:val="24"/>
              </w:rPr>
              <w:t>23648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7A" w:rsidRPr="00A10F07" w:rsidRDefault="00AD687A" w:rsidP="001570E7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A10F07">
              <w:rPr>
                <w:sz w:val="22"/>
                <w:szCs w:val="22"/>
                <w:lang w:eastAsia="en-US"/>
              </w:rPr>
              <w:t>25309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87A" w:rsidRPr="00A10F07" w:rsidRDefault="00AD687A" w:rsidP="001570E7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A10F07">
              <w:rPr>
                <w:sz w:val="22"/>
                <w:szCs w:val="22"/>
                <w:lang w:eastAsia="en-US"/>
              </w:rPr>
              <w:t>25460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87A" w:rsidRPr="00A10F07" w:rsidRDefault="00AD687A" w:rsidP="001570E7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A10F07">
              <w:rPr>
                <w:sz w:val="22"/>
                <w:szCs w:val="22"/>
                <w:lang w:eastAsia="en-US"/>
              </w:rPr>
              <w:t>25600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87A" w:rsidRPr="00A10F07" w:rsidRDefault="00AD687A" w:rsidP="001570E7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A10F07">
              <w:rPr>
                <w:sz w:val="22"/>
                <w:szCs w:val="22"/>
                <w:lang w:eastAsia="en-US"/>
              </w:rPr>
              <w:t>25760</w:t>
            </w:r>
          </w:p>
        </w:tc>
      </w:tr>
      <w:tr w:rsidR="00AD687A" w:rsidRPr="00315BCD" w:rsidTr="001570E7">
        <w:trPr>
          <w:trHeight w:val="92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7A" w:rsidRPr="00315BCD" w:rsidRDefault="00AD687A" w:rsidP="00315BCD">
            <w:pPr>
              <w:tabs>
                <w:tab w:val="center" w:pos="23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Pr="00315BC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87A" w:rsidRPr="00315BCD" w:rsidRDefault="00AD687A" w:rsidP="00315BCD">
            <w:pPr>
              <w:ind w:left="-57" w:right="-57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Охват населения библиотечным обслуживанием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A" w:rsidRPr="00315BCD" w:rsidRDefault="00AD687A" w:rsidP="00315BCD">
            <w:pPr>
              <w:spacing w:line="18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87A" w:rsidRPr="00A10F07" w:rsidRDefault="00AD687A" w:rsidP="001570E7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A10F07">
              <w:rPr>
                <w:spacing w:val="1"/>
                <w:sz w:val="24"/>
                <w:szCs w:val="24"/>
              </w:rPr>
              <w:t>47,2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7A" w:rsidRPr="00A10F07" w:rsidRDefault="00AD687A" w:rsidP="001570E7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A10F07">
              <w:rPr>
                <w:sz w:val="22"/>
                <w:szCs w:val="22"/>
                <w:lang w:eastAsia="en-US"/>
              </w:rPr>
              <w:t>49,9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87A" w:rsidRPr="00A10F07" w:rsidRDefault="00AD687A" w:rsidP="001570E7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A10F07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87A" w:rsidRPr="00A10F07" w:rsidRDefault="00AD687A" w:rsidP="001570E7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A10F07">
              <w:rPr>
                <w:sz w:val="22"/>
                <w:szCs w:val="22"/>
                <w:lang w:eastAsia="en-US"/>
              </w:rPr>
              <w:t>50,5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87A" w:rsidRPr="00A10F07" w:rsidRDefault="00AD687A" w:rsidP="001570E7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A10F07">
              <w:rPr>
                <w:sz w:val="22"/>
                <w:szCs w:val="22"/>
                <w:lang w:eastAsia="en-US"/>
              </w:rPr>
              <w:t>50,8</w:t>
            </w:r>
          </w:p>
        </w:tc>
      </w:tr>
    </w:tbl>
    <w:p w:rsidR="004415BA" w:rsidRPr="00315BCD" w:rsidRDefault="004415BA" w:rsidP="00315BCD"/>
    <w:p w:rsidR="004415BA" w:rsidRPr="00315BCD" w:rsidRDefault="004415BA" w:rsidP="00315BCD"/>
    <w:p w:rsidR="004415BA" w:rsidRPr="00315BCD" w:rsidRDefault="004415BA" w:rsidP="00315BCD"/>
    <w:p w:rsidR="004415BA" w:rsidRPr="00315BCD" w:rsidRDefault="004415BA" w:rsidP="00315BCD">
      <w:pPr>
        <w:overflowPunct/>
        <w:autoSpaceDE/>
      </w:pPr>
      <w:r w:rsidRPr="00315BCD">
        <w:rPr>
          <w:szCs w:val="28"/>
        </w:rPr>
        <w:tab/>
      </w:r>
      <w:r w:rsidRPr="00315BCD">
        <w:rPr>
          <w:szCs w:val="28"/>
        </w:rPr>
        <w:tab/>
      </w:r>
      <w:r w:rsidRPr="00315BCD">
        <w:rPr>
          <w:szCs w:val="28"/>
        </w:rPr>
        <w:tab/>
      </w:r>
    </w:p>
    <w:p w:rsidR="004415BA" w:rsidRPr="00315BCD" w:rsidRDefault="004415BA" w:rsidP="00315BCD">
      <w:pPr>
        <w:overflowPunct/>
        <w:autoSpaceDE/>
        <w:jc w:val="center"/>
        <w:rPr>
          <w:b/>
          <w:caps/>
          <w:szCs w:val="28"/>
        </w:rPr>
      </w:pPr>
      <w:r w:rsidRPr="00315BCD">
        <w:rPr>
          <w:b/>
          <w:caps/>
          <w:szCs w:val="28"/>
        </w:rPr>
        <w:br w:type="page"/>
      </w:r>
      <w:r w:rsidRPr="00315BCD">
        <w:rPr>
          <w:b/>
          <w:caps/>
          <w:szCs w:val="28"/>
        </w:rPr>
        <w:lastRenderedPageBreak/>
        <w:t>Паспорт</w:t>
      </w:r>
      <w:r w:rsidR="00C85F87" w:rsidRPr="00315BCD">
        <w:rPr>
          <w:b/>
          <w:caps/>
          <w:szCs w:val="28"/>
        </w:rPr>
        <w:t xml:space="preserve"> ПОДПРОГРАММЫ</w:t>
      </w:r>
    </w:p>
    <w:p w:rsidR="004415BA" w:rsidRPr="00315BCD" w:rsidRDefault="004415BA" w:rsidP="00315BCD"/>
    <w:tbl>
      <w:tblPr>
        <w:tblW w:w="0" w:type="auto"/>
        <w:tblInd w:w="-3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6096"/>
      </w:tblGrid>
      <w:tr w:rsidR="004415BA" w:rsidRPr="00315BCD" w:rsidTr="009B3CA9">
        <w:tc>
          <w:tcPr>
            <w:tcW w:w="3828" w:type="dxa"/>
          </w:tcPr>
          <w:p w:rsidR="004415BA" w:rsidRPr="00315BCD" w:rsidRDefault="004415BA" w:rsidP="00315BCD">
            <w:r w:rsidRPr="00315BCD">
              <w:rPr>
                <w:szCs w:val="28"/>
              </w:rPr>
              <w:t>Наименование подпрограммы</w:t>
            </w:r>
          </w:p>
        </w:tc>
        <w:tc>
          <w:tcPr>
            <w:tcW w:w="6096" w:type="dxa"/>
            <w:vAlign w:val="bottom"/>
          </w:tcPr>
          <w:p w:rsidR="004415BA" w:rsidRPr="00315BCD" w:rsidRDefault="00A33D62" w:rsidP="00315BCD">
            <w:pPr>
              <w:overflowPunct/>
              <w:autoSpaceDE/>
              <w:rPr>
                <w:szCs w:val="28"/>
              </w:rPr>
            </w:pPr>
            <w:r w:rsidRPr="0006730B">
              <w:rPr>
                <w:bCs/>
                <w:spacing w:val="5"/>
                <w:szCs w:val="28"/>
              </w:rPr>
              <w:t>«Сохранение, использование, популяризация и охрана объектов культурного наследия Снежинского городского округа»</w:t>
            </w:r>
            <w:r w:rsidRPr="00A33D62">
              <w:rPr>
                <w:bCs/>
                <w:spacing w:val="5"/>
                <w:szCs w:val="28"/>
              </w:rPr>
              <w:t xml:space="preserve"> </w:t>
            </w:r>
            <w:r w:rsidR="004415BA" w:rsidRPr="00315BCD">
              <w:rPr>
                <w:szCs w:val="28"/>
              </w:rPr>
              <w:t>(далее –  подпрограмма)</w:t>
            </w:r>
          </w:p>
          <w:p w:rsidR="004415BA" w:rsidRPr="00315BCD" w:rsidRDefault="004415BA" w:rsidP="00315BCD">
            <w:pPr>
              <w:overflowPunct/>
              <w:autoSpaceDE/>
              <w:rPr>
                <w:sz w:val="16"/>
                <w:szCs w:val="16"/>
              </w:rPr>
            </w:pPr>
          </w:p>
        </w:tc>
      </w:tr>
      <w:tr w:rsidR="004415BA" w:rsidRPr="00315BCD" w:rsidTr="009B3CA9">
        <w:tc>
          <w:tcPr>
            <w:tcW w:w="3828" w:type="dxa"/>
          </w:tcPr>
          <w:p w:rsidR="004415BA" w:rsidRPr="00315BCD" w:rsidRDefault="004415BA" w:rsidP="00315BCD">
            <w:pPr>
              <w:rPr>
                <w:szCs w:val="28"/>
              </w:rPr>
            </w:pPr>
            <w:r w:rsidRPr="00315BCD">
              <w:rPr>
                <w:szCs w:val="28"/>
              </w:rPr>
              <w:t>Основной разработчик подпрограммы</w:t>
            </w:r>
          </w:p>
          <w:p w:rsidR="004415BA" w:rsidRPr="00A33D62" w:rsidRDefault="004415BA" w:rsidP="00315BCD">
            <w:pPr>
              <w:spacing w:line="180" w:lineRule="auto"/>
              <w:rPr>
                <w:sz w:val="16"/>
                <w:szCs w:val="16"/>
              </w:rPr>
            </w:pPr>
          </w:p>
        </w:tc>
        <w:tc>
          <w:tcPr>
            <w:tcW w:w="6096" w:type="dxa"/>
          </w:tcPr>
          <w:p w:rsidR="004415BA" w:rsidRPr="00315BCD" w:rsidRDefault="004415BA" w:rsidP="00315BCD">
            <w:pPr>
              <w:rPr>
                <w:szCs w:val="28"/>
              </w:rPr>
            </w:pPr>
            <w:r w:rsidRPr="00315BCD">
              <w:rPr>
                <w:szCs w:val="28"/>
              </w:rPr>
              <w:t xml:space="preserve"> УКиМП</w:t>
            </w:r>
          </w:p>
        </w:tc>
      </w:tr>
      <w:tr w:rsidR="004415BA" w:rsidRPr="00315BCD" w:rsidTr="009B3CA9">
        <w:tc>
          <w:tcPr>
            <w:tcW w:w="3828" w:type="dxa"/>
          </w:tcPr>
          <w:p w:rsidR="004415BA" w:rsidRPr="00315BCD" w:rsidRDefault="004415BA" w:rsidP="00315BCD">
            <w:pPr>
              <w:rPr>
                <w:szCs w:val="28"/>
              </w:rPr>
            </w:pPr>
            <w:r w:rsidRPr="00315BCD">
              <w:rPr>
                <w:szCs w:val="28"/>
              </w:rPr>
              <w:t>Исполнители подпрограммы</w:t>
            </w:r>
          </w:p>
        </w:tc>
        <w:tc>
          <w:tcPr>
            <w:tcW w:w="6096" w:type="dxa"/>
          </w:tcPr>
          <w:p w:rsidR="008A22A0" w:rsidRPr="00315BCD" w:rsidRDefault="008A22A0" w:rsidP="00315BCD">
            <w:pPr>
              <w:overflowPunct/>
              <w:autoSpaceDE/>
              <w:rPr>
                <w:iCs/>
                <w:szCs w:val="24"/>
              </w:rPr>
            </w:pPr>
            <w:r w:rsidRPr="00315BCD">
              <w:rPr>
                <w:iCs/>
                <w:szCs w:val="24"/>
              </w:rPr>
              <w:t>УКиМП;</w:t>
            </w:r>
          </w:p>
          <w:p w:rsidR="004415BA" w:rsidRPr="00315BCD" w:rsidRDefault="008A22A0" w:rsidP="00315BCD">
            <w:pPr>
              <w:overflowPunct/>
              <w:autoSpaceDE/>
              <w:rPr>
                <w:bCs/>
                <w:szCs w:val="28"/>
              </w:rPr>
            </w:pPr>
            <w:r w:rsidRPr="00315BCD">
              <w:rPr>
                <w:iCs/>
                <w:szCs w:val="24"/>
              </w:rPr>
              <w:t>МБУ «Снежинский городской музей»</w:t>
            </w:r>
          </w:p>
          <w:p w:rsidR="004415BA" w:rsidRPr="00315BCD" w:rsidRDefault="004415BA" w:rsidP="00315BCD">
            <w:pPr>
              <w:overflowPunct/>
              <w:autoSpaceDE/>
              <w:spacing w:line="180" w:lineRule="auto"/>
              <w:rPr>
                <w:bCs/>
                <w:sz w:val="16"/>
                <w:szCs w:val="16"/>
              </w:rPr>
            </w:pPr>
          </w:p>
        </w:tc>
      </w:tr>
      <w:tr w:rsidR="004415BA" w:rsidRPr="00315BCD" w:rsidTr="009B3CA9">
        <w:tc>
          <w:tcPr>
            <w:tcW w:w="3828" w:type="dxa"/>
          </w:tcPr>
          <w:p w:rsidR="004415BA" w:rsidRPr="00315BCD" w:rsidRDefault="004415BA" w:rsidP="00315BCD">
            <w:pPr>
              <w:rPr>
                <w:lang w:val="en-US"/>
              </w:rPr>
            </w:pPr>
            <w:r w:rsidRPr="00315BCD">
              <w:rPr>
                <w:szCs w:val="28"/>
              </w:rPr>
              <w:t>Цели и задачи подпрограммы</w:t>
            </w:r>
          </w:p>
        </w:tc>
        <w:tc>
          <w:tcPr>
            <w:tcW w:w="6096" w:type="dxa"/>
          </w:tcPr>
          <w:p w:rsidR="004415BA" w:rsidRPr="00315BCD" w:rsidRDefault="004415BA" w:rsidP="00315BCD">
            <w:pPr>
              <w:ind w:firstLine="398"/>
              <w:rPr>
                <w:spacing w:val="-4"/>
                <w:szCs w:val="28"/>
                <w:u w:val="single"/>
              </w:rPr>
            </w:pPr>
            <w:r w:rsidRPr="00315BCD">
              <w:rPr>
                <w:spacing w:val="-4"/>
                <w:szCs w:val="28"/>
                <w:u w:val="single"/>
              </w:rPr>
              <w:t xml:space="preserve">Цель подпрограммы: </w:t>
            </w:r>
          </w:p>
          <w:p w:rsidR="004415BA" w:rsidRPr="00315BCD" w:rsidRDefault="004415BA" w:rsidP="00315BCD">
            <w:pPr>
              <w:ind w:firstLine="398"/>
              <w:rPr>
                <w:spacing w:val="-4"/>
                <w:szCs w:val="28"/>
              </w:rPr>
            </w:pPr>
            <w:r w:rsidRPr="00315BCD">
              <w:rPr>
                <w:spacing w:val="-4"/>
                <w:szCs w:val="28"/>
              </w:rPr>
              <w:t>Обе</w:t>
            </w:r>
            <w:r w:rsidR="00DF68DE" w:rsidRPr="00315BCD">
              <w:rPr>
                <w:spacing w:val="-4"/>
                <w:szCs w:val="28"/>
              </w:rPr>
              <w:t>спечение условий для сохранения</w:t>
            </w:r>
            <w:r w:rsidRPr="00315BCD">
              <w:rPr>
                <w:spacing w:val="-4"/>
                <w:szCs w:val="28"/>
              </w:rPr>
              <w:t xml:space="preserve"> объектов культурного наследия (памятников истории и культуры), находящихся в собственности муниципального образования – ЗАТО г. Снежинск. </w:t>
            </w:r>
          </w:p>
          <w:p w:rsidR="004415BA" w:rsidRPr="00315BCD" w:rsidRDefault="004415BA" w:rsidP="00315BCD">
            <w:pPr>
              <w:ind w:firstLine="398"/>
              <w:rPr>
                <w:spacing w:val="-4"/>
                <w:szCs w:val="28"/>
                <w:u w:val="single"/>
              </w:rPr>
            </w:pPr>
            <w:r w:rsidRPr="00315BCD">
              <w:rPr>
                <w:spacing w:val="-4"/>
                <w:szCs w:val="28"/>
                <w:u w:val="single"/>
              </w:rPr>
              <w:t>Задачи подпрограммы:</w:t>
            </w:r>
          </w:p>
          <w:p w:rsidR="004415BA" w:rsidRPr="00315BCD" w:rsidRDefault="000926BD" w:rsidP="00315BCD">
            <w:pPr>
              <w:rPr>
                <w:spacing w:val="-4"/>
                <w:szCs w:val="28"/>
              </w:rPr>
            </w:pPr>
            <w:r w:rsidRPr="00315BCD">
              <w:rPr>
                <w:spacing w:val="-4"/>
                <w:szCs w:val="28"/>
              </w:rPr>
              <w:t>1. Р</w:t>
            </w:r>
            <w:r w:rsidR="004415BA" w:rsidRPr="00315BCD">
              <w:rPr>
                <w:spacing w:val="-4"/>
                <w:szCs w:val="28"/>
              </w:rPr>
              <w:t>еализация комплекса мероприятий, направленных на сохранение, эффективное использование и популяризацию историко-культурного наследия Снежинского городского округа;</w:t>
            </w:r>
          </w:p>
          <w:p w:rsidR="004415BA" w:rsidRPr="00315BCD" w:rsidRDefault="000926BD" w:rsidP="00315BCD">
            <w:pPr>
              <w:rPr>
                <w:spacing w:val="-4"/>
                <w:szCs w:val="28"/>
              </w:rPr>
            </w:pPr>
            <w:r w:rsidRPr="00315BCD">
              <w:rPr>
                <w:spacing w:val="-4"/>
                <w:szCs w:val="28"/>
              </w:rPr>
              <w:t>2. О</w:t>
            </w:r>
            <w:r w:rsidR="004415BA" w:rsidRPr="00315BCD">
              <w:rPr>
                <w:spacing w:val="-4"/>
                <w:szCs w:val="28"/>
              </w:rPr>
              <w:t>беспечение доступа населения к объектам культурного наследия и формирование системы ценностей и исторической памяти населения города</w:t>
            </w:r>
          </w:p>
          <w:p w:rsidR="004415BA" w:rsidRPr="00315BCD" w:rsidRDefault="004415BA" w:rsidP="00315BCD">
            <w:pPr>
              <w:spacing w:line="180" w:lineRule="auto"/>
              <w:rPr>
                <w:spacing w:val="-4"/>
                <w:sz w:val="16"/>
                <w:szCs w:val="16"/>
              </w:rPr>
            </w:pPr>
          </w:p>
        </w:tc>
      </w:tr>
      <w:tr w:rsidR="004415BA" w:rsidRPr="00315BCD" w:rsidTr="009B3CA9">
        <w:tc>
          <w:tcPr>
            <w:tcW w:w="3828" w:type="dxa"/>
          </w:tcPr>
          <w:p w:rsidR="004415BA" w:rsidRPr="00315BCD" w:rsidRDefault="000926BD" w:rsidP="00315BCD">
            <w:r w:rsidRPr="00315BCD">
              <w:t>Сроки реализации</w:t>
            </w:r>
            <w:r w:rsidR="004415BA" w:rsidRPr="00315BCD">
              <w:t xml:space="preserve"> подпрограммы</w:t>
            </w:r>
          </w:p>
          <w:p w:rsidR="004415BA" w:rsidRPr="00315BCD" w:rsidRDefault="004415BA" w:rsidP="00315BCD"/>
        </w:tc>
        <w:tc>
          <w:tcPr>
            <w:tcW w:w="6096" w:type="dxa"/>
          </w:tcPr>
          <w:p w:rsidR="004415BA" w:rsidRPr="00315BCD" w:rsidRDefault="00E12365" w:rsidP="00315BCD">
            <w:r w:rsidRPr="00315BCD">
              <w:rPr>
                <w:szCs w:val="28"/>
              </w:rPr>
              <w:t>2016 - 2019</w:t>
            </w:r>
            <w:r w:rsidR="004415BA" w:rsidRPr="00315BCD">
              <w:rPr>
                <w:szCs w:val="28"/>
              </w:rPr>
              <w:t xml:space="preserve"> годы</w:t>
            </w:r>
          </w:p>
        </w:tc>
      </w:tr>
      <w:tr w:rsidR="004415BA" w:rsidRPr="00315BCD" w:rsidTr="009B3CA9">
        <w:tc>
          <w:tcPr>
            <w:tcW w:w="3828" w:type="dxa"/>
          </w:tcPr>
          <w:p w:rsidR="004415BA" w:rsidRPr="00315BCD" w:rsidRDefault="004415BA" w:rsidP="00315BCD">
            <w:r w:rsidRPr="00315BCD">
              <w:rPr>
                <w:szCs w:val="28"/>
              </w:rPr>
              <w:t>Объем и источники финансирования подпрограммы</w:t>
            </w:r>
          </w:p>
        </w:tc>
        <w:tc>
          <w:tcPr>
            <w:tcW w:w="6096" w:type="dxa"/>
          </w:tcPr>
          <w:p w:rsidR="004415BA" w:rsidRPr="00315BCD" w:rsidRDefault="004415BA" w:rsidP="00315BCD">
            <w:pPr>
              <w:ind w:firstLine="398"/>
              <w:rPr>
                <w:szCs w:val="28"/>
              </w:rPr>
            </w:pPr>
            <w:r w:rsidRPr="00315BCD">
              <w:rPr>
                <w:szCs w:val="28"/>
              </w:rPr>
              <w:t>Подпрограмма финансируется за счет средств местного бюджета.</w:t>
            </w:r>
          </w:p>
          <w:p w:rsidR="004415BA" w:rsidRPr="00315BCD" w:rsidRDefault="004415BA" w:rsidP="00315BCD">
            <w:pPr>
              <w:overflowPunct/>
              <w:ind w:firstLine="398"/>
              <w:rPr>
                <w:szCs w:val="28"/>
              </w:rPr>
            </w:pPr>
            <w:r w:rsidRPr="00315BCD">
              <w:rPr>
                <w:szCs w:val="28"/>
              </w:rPr>
              <w:t xml:space="preserve">Общий объем финансирования на весь период действия подпрограммы составит </w:t>
            </w:r>
            <w:r w:rsidR="00C85F87" w:rsidRPr="00315BCD">
              <w:rPr>
                <w:szCs w:val="28"/>
              </w:rPr>
              <w:t>170 343,23</w:t>
            </w:r>
            <w:r w:rsidRPr="00315BCD">
              <w:rPr>
                <w:szCs w:val="28"/>
              </w:rPr>
              <w:t xml:space="preserve"> руб.:</w:t>
            </w:r>
          </w:p>
          <w:p w:rsidR="004415BA" w:rsidRPr="00315BCD" w:rsidRDefault="004415BA" w:rsidP="00315BCD">
            <w:pPr>
              <w:overflowPunct/>
              <w:ind w:firstLine="398"/>
              <w:rPr>
                <w:szCs w:val="28"/>
              </w:rPr>
            </w:pPr>
            <w:r w:rsidRPr="00315BCD">
              <w:rPr>
                <w:szCs w:val="28"/>
              </w:rPr>
              <w:t xml:space="preserve">2016 год – </w:t>
            </w:r>
            <w:r w:rsidR="00C85F87" w:rsidRPr="00315BCD">
              <w:rPr>
                <w:szCs w:val="28"/>
              </w:rPr>
              <w:t>170 343,23</w:t>
            </w:r>
            <w:r w:rsidRPr="00315BCD">
              <w:rPr>
                <w:szCs w:val="28"/>
              </w:rPr>
              <w:t>,00 руб.;</w:t>
            </w:r>
          </w:p>
          <w:p w:rsidR="004415BA" w:rsidRPr="00315BCD" w:rsidRDefault="004415BA" w:rsidP="00315BCD">
            <w:pPr>
              <w:overflowPunct/>
              <w:ind w:firstLine="398"/>
              <w:rPr>
                <w:szCs w:val="28"/>
              </w:rPr>
            </w:pPr>
            <w:r w:rsidRPr="00315BCD">
              <w:rPr>
                <w:szCs w:val="28"/>
              </w:rPr>
              <w:t xml:space="preserve">2017 год – </w:t>
            </w:r>
            <w:r w:rsidR="00C85F87" w:rsidRPr="00315BCD">
              <w:rPr>
                <w:szCs w:val="28"/>
              </w:rPr>
              <w:t>0</w:t>
            </w:r>
            <w:r w:rsidRPr="00315BCD">
              <w:rPr>
                <w:szCs w:val="28"/>
              </w:rPr>
              <w:t>,00 руб.;</w:t>
            </w:r>
          </w:p>
          <w:p w:rsidR="004415BA" w:rsidRPr="00315BCD" w:rsidRDefault="004415BA" w:rsidP="00315BCD">
            <w:pPr>
              <w:overflowPunct/>
              <w:ind w:firstLine="398"/>
              <w:rPr>
                <w:szCs w:val="28"/>
              </w:rPr>
            </w:pPr>
            <w:r w:rsidRPr="00315BCD">
              <w:rPr>
                <w:szCs w:val="28"/>
              </w:rPr>
              <w:t xml:space="preserve">2018 год – </w:t>
            </w:r>
            <w:r w:rsidR="00C85F87" w:rsidRPr="00315BCD">
              <w:rPr>
                <w:szCs w:val="28"/>
              </w:rPr>
              <w:t>0</w:t>
            </w:r>
            <w:r w:rsidRPr="00315BCD">
              <w:rPr>
                <w:szCs w:val="28"/>
              </w:rPr>
              <w:t>,00 руб.</w:t>
            </w:r>
            <w:r w:rsidR="00E12365" w:rsidRPr="00315BCD">
              <w:rPr>
                <w:szCs w:val="28"/>
              </w:rPr>
              <w:t>;</w:t>
            </w:r>
          </w:p>
          <w:p w:rsidR="00E12365" w:rsidRPr="00315BCD" w:rsidRDefault="00E12365" w:rsidP="00315BCD">
            <w:pPr>
              <w:overflowPunct/>
              <w:ind w:firstLine="398"/>
              <w:rPr>
                <w:szCs w:val="28"/>
              </w:rPr>
            </w:pPr>
            <w:r w:rsidRPr="00315BCD">
              <w:rPr>
                <w:szCs w:val="28"/>
              </w:rPr>
              <w:t xml:space="preserve">2019 год – </w:t>
            </w:r>
            <w:r w:rsidR="00C85F87" w:rsidRPr="00315BCD">
              <w:rPr>
                <w:szCs w:val="28"/>
              </w:rPr>
              <w:t>0</w:t>
            </w:r>
            <w:r w:rsidRPr="00315BCD">
              <w:rPr>
                <w:szCs w:val="28"/>
              </w:rPr>
              <w:t>,00 руб.</w:t>
            </w:r>
          </w:p>
          <w:p w:rsidR="004415BA" w:rsidRPr="00315BCD" w:rsidRDefault="004415BA" w:rsidP="00315BCD">
            <w:pPr>
              <w:overflowPunct/>
              <w:autoSpaceDE/>
              <w:ind w:firstLine="398"/>
              <w:rPr>
                <w:szCs w:val="28"/>
              </w:rPr>
            </w:pPr>
            <w:r w:rsidRPr="00315BCD">
              <w:rPr>
                <w:szCs w:val="28"/>
              </w:rPr>
              <w:t>Финансирование мероприятий подпрограммы осуществляется в пределах выделенных бюджетных средств и ежегодно уточняется исходя из возможностей местного бюджета.</w:t>
            </w:r>
          </w:p>
          <w:p w:rsidR="004415BA" w:rsidRPr="00315BCD" w:rsidRDefault="004415BA" w:rsidP="00B569AE">
            <w:pPr>
              <w:overflowPunct/>
              <w:autoSpaceDE/>
              <w:ind w:firstLine="398"/>
              <w:rPr>
                <w:sz w:val="16"/>
                <w:szCs w:val="16"/>
              </w:rPr>
            </w:pPr>
          </w:p>
        </w:tc>
      </w:tr>
      <w:tr w:rsidR="004415BA" w:rsidRPr="00315BCD" w:rsidTr="009B3CA9">
        <w:tc>
          <w:tcPr>
            <w:tcW w:w="3828" w:type="dxa"/>
          </w:tcPr>
          <w:p w:rsidR="008213B8" w:rsidRPr="00315BCD" w:rsidRDefault="008213B8" w:rsidP="00315BCD">
            <w:r w:rsidRPr="00315BCD">
              <w:rPr>
                <w:szCs w:val="28"/>
              </w:rPr>
              <w:t>Индикаторы реализации подпрограммы</w:t>
            </w:r>
            <w:r w:rsidRPr="00315BCD">
              <w:t xml:space="preserve"> </w:t>
            </w:r>
          </w:p>
          <w:p w:rsidR="004415BA" w:rsidRPr="00315BCD" w:rsidRDefault="004415BA" w:rsidP="00315BCD"/>
        </w:tc>
        <w:tc>
          <w:tcPr>
            <w:tcW w:w="6096" w:type="dxa"/>
          </w:tcPr>
          <w:p w:rsidR="004415BA" w:rsidRPr="00315BCD" w:rsidRDefault="004415BA" w:rsidP="00315BCD">
            <w:r w:rsidRPr="00315BCD">
              <w:t>Индикативные показатели указаны в таблице раздела 4 подпрограммы</w:t>
            </w:r>
          </w:p>
          <w:p w:rsidR="004415BA" w:rsidRPr="00315BCD" w:rsidRDefault="004415BA" w:rsidP="00315BCD">
            <w:pPr>
              <w:spacing w:line="180" w:lineRule="auto"/>
            </w:pPr>
          </w:p>
        </w:tc>
      </w:tr>
      <w:tr w:rsidR="004415BA" w:rsidRPr="00315BCD" w:rsidTr="009B3CA9">
        <w:tc>
          <w:tcPr>
            <w:tcW w:w="3828" w:type="dxa"/>
          </w:tcPr>
          <w:p w:rsidR="004415BA" w:rsidRPr="00315BCD" w:rsidRDefault="004415BA" w:rsidP="00315BCD">
            <w:r w:rsidRPr="00315BCD">
              <w:rPr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096" w:type="dxa"/>
          </w:tcPr>
          <w:p w:rsidR="004415BA" w:rsidRPr="00315BCD" w:rsidRDefault="009B3CA9" w:rsidP="00315BCD">
            <w:pPr>
              <w:overflowPunct/>
              <w:ind w:firstLine="398"/>
              <w:rPr>
                <w:szCs w:val="28"/>
              </w:rPr>
            </w:pPr>
            <w:r w:rsidRPr="00315BCD">
              <w:rPr>
                <w:szCs w:val="28"/>
              </w:rPr>
              <w:t>1. О</w:t>
            </w:r>
            <w:r w:rsidR="004415BA" w:rsidRPr="00315BCD">
              <w:rPr>
                <w:szCs w:val="28"/>
              </w:rPr>
              <w:t xml:space="preserve">беспечение гарантии сохранения исторического и культурного наследия Снежинского городского </w:t>
            </w:r>
            <w:r w:rsidR="00E12365" w:rsidRPr="00315BCD">
              <w:rPr>
                <w:szCs w:val="28"/>
              </w:rPr>
              <w:t>округа, представляющего собой 12</w:t>
            </w:r>
            <w:r w:rsidR="004415BA" w:rsidRPr="00315BCD">
              <w:rPr>
                <w:szCs w:val="28"/>
              </w:rPr>
              <w:t xml:space="preserve"> объектов культурного наследия, находящихся в муниципальной собственности ЗАТО г. Снежинск, составляющих духовные и материальные ценности, значимые для сохранения и развития самобытности                       г. Снежинска и его окрестностей;</w:t>
            </w:r>
          </w:p>
          <w:p w:rsidR="004415BA" w:rsidRPr="00315BCD" w:rsidRDefault="009B3CA9" w:rsidP="00315BCD">
            <w:pPr>
              <w:overflowPunct/>
              <w:ind w:firstLine="398"/>
              <w:rPr>
                <w:szCs w:val="28"/>
              </w:rPr>
            </w:pPr>
            <w:r w:rsidRPr="00315BCD">
              <w:rPr>
                <w:szCs w:val="28"/>
              </w:rPr>
              <w:t>2. О</w:t>
            </w:r>
            <w:r w:rsidR="004415BA" w:rsidRPr="00315BCD">
              <w:rPr>
                <w:szCs w:val="28"/>
              </w:rPr>
              <w:t>беспечение информированности населения об историческом и культурном наследии города, развитие интереса к охране и осознание ценности сохранения существующего наследия, его значение для будущих поколений через просветительско-издательскую деятельность;</w:t>
            </w:r>
          </w:p>
          <w:p w:rsidR="004415BA" w:rsidRPr="00315BCD" w:rsidRDefault="009B3CA9" w:rsidP="00315BCD">
            <w:pPr>
              <w:overflowPunct/>
              <w:autoSpaceDE/>
              <w:ind w:firstLine="398"/>
              <w:rPr>
                <w:szCs w:val="28"/>
              </w:rPr>
            </w:pPr>
            <w:r w:rsidRPr="00315BCD">
              <w:rPr>
                <w:szCs w:val="28"/>
              </w:rPr>
              <w:t>3. У</w:t>
            </w:r>
            <w:r w:rsidR="004415BA" w:rsidRPr="00315BCD">
              <w:rPr>
                <w:szCs w:val="28"/>
              </w:rPr>
              <w:t>точнение перечня объектов культурного наследия и осуществление мероприятий по включению данных памятников истории и культуры в Единый государственный реестр.</w:t>
            </w:r>
          </w:p>
        </w:tc>
      </w:tr>
    </w:tbl>
    <w:p w:rsidR="004415BA" w:rsidRPr="00315BCD" w:rsidRDefault="004415BA" w:rsidP="00315BCD">
      <w:pPr>
        <w:pStyle w:val="a3"/>
        <w:jc w:val="center"/>
        <w:rPr>
          <w:spacing w:val="1"/>
          <w:sz w:val="24"/>
        </w:rPr>
      </w:pPr>
    </w:p>
    <w:p w:rsidR="004415BA" w:rsidRPr="00315BCD" w:rsidRDefault="004415BA" w:rsidP="00315BCD">
      <w:pPr>
        <w:overflowPunct/>
        <w:autoSpaceDE/>
        <w:spacing w:line="180" w:lineRule="auto"/>
        <w:jc w:val="center"/>
        <w:rPr>
          <w:b/>
          <w:szCs w:val="28"/>
        </w:rPr>
      </w:pPr>
      <w:r w:rsidRPr="00315BCD">
        <w:rPr>
          <w:b/>
          <w:szCs w:val="28"/>
        </w:rPr>
        <w:t>1. Основная цель и задачи подпрограммы</w:t>
      </w:r>
    </w:p>
    <w:p w:rsidR="004415BA" w:rsidRPr="00315BCD" w:rsidRDefault="004415BA" w:rsidP="00315BCD">
      <w:pPr>
        <w:overflowPunct/>
        <w:autoSpaceDE/>
        <w:jc w:val="both"/>
        <w:rPr>
          <w:szCs w:val="28"/>
        </w:rPr>
      </w:pPr>
    </w:p>
    <w:p w:rsidR="004415BA" w:rsidRPr="00315BCD" w:rsidRDefault="004415BA" w:rsidP="00315BCD">
      <w:pPr>
        <w:overflowPunct/>
        <w:autoSpaceDE/>
        <w:ind w:firstLine="709"/>
        <w:rPr>
          <w:szCs w:val="28"/>
        </w:rPr>
      </w:pPr>
      <w:r w:rsidRPr="00315BCD">
        <w:rPr>
          <w:szCs w:val="28"/>
        </w:rPr>
        <w:t>Основной целью подпрограммы является</w:t>
      </w:r>
      <w:r w:rsidRPr="00315BCD">
        <w:t xml:space="preserve"> </w:t>
      </w:r>
      <w:r w:rsidRPr="00315BCD">
        <w:rPr>
          <w:szCs w:val="28"/>
        </w:rPr>
        <w:t xml:space="preserve">развитие условий </w:t>
      </w:r>
      <w:r w:rsidRPr="00315BCD">
        <w:t xml:space="preserve">для </w:t>
      </w:r>
      <w:r w:rsidR="00DF68DE" w:rsidRPr="00315BCD">
        <w:rPr>
          <w:spacing w:val="-4"/>
          <w:szCs w:val="28"/>
        </w:rPr>
        <w:t>сохранения</w:t>
      </w:r>
      <w:r w:rsidRPr="00315BCD">
        <w:rPr>
          <w:spacing w:val="-4"/>
          <w:szCs w:val="28"/>
        </w:rPr>
        <w:t xml:space="preserve"> объектов культурного наследия (памятников истории и культуры), находящихся в собственности муниципального образования – ЗАТО г. Снежинск</w:t>
      </w:r>
      <w:r w:rsidRPr="00315BCD">
        <w:rPr>
          <w:szCs w:val="28"/>
        </w:rPr>
        <w:t>.</w:t>
      </w:r>
    </w:p>
    <w:p w:rsidR="004415BA" w:rsidRPr="00315BCD" w:rsidRDefault="004415BA" w:rsidP="00315BCD">
      <w:pPr>
        <w:ind w:firstLine="709"/>
        <w:rPr>
          <w:szCs w:val="28"/>
        </w:rPr>
      </w:pPr>
      <w:r w:rsidRPr="00315BCD">
        <w:rPr>
          <w:szCs w:val="28"/>
        </w:rPr>
        <w:t>Основными задачами подпрограммы являются:</w:t>
      </w:r>
    </w:p>
    <w:p w:rsidR="004415BA" w:rsidRPr="00315BCD" w:rsidRDefault="000926BD" w:rsidP="00315BCD">
      <w:pPr>
        <w:ind w:firstLine="709"/>
      </w:pPr>
      <w:r w:rsidRPr="00315BCD">
        <w:rPr>
          <w:bCs/>
        </w:rPr>
        <w:t>1. Р</w:t>
      </w:r>
      <w:r w:rsidR="004415BA" w:rsidRPr="00315BCD">
        <w:rPr>
          <w:spacing w:val="-4"/>
          <w:szCs w:val="28"/>
        </w:rPr>
        <w:t>еализация комплекса мероприятий, направленных на сохранение, эффективное использование и популяризацию историко-культурного наследия Снежинского городского округа</w:t>
      </w:r>
      <w:r w:rsidR="004415BA" w:rsidRPr="00315BCD">
        <w:t>;</w:t>
      </w:r>
    </w:p>
    <w:p w:rsidR="004415BA" w:rsidRPr="00315BCD" w:rsidRDefault="000926BD" w:rsidP="00315BCD">
      <w:pPr>
        <w:overflowPunct/>
        <w:ind w:firstLine="709"/>
        <w:rPr>
          <w:spacing w:val="-4"/>
          <w:szCs w:val="28"/>
        </w:rPr>
      </w:pPr>
      <w:r w:rsidRPr="00315BCD">
        <w:rPr>
          <w:spacing w:val="-4"/>
          <w:szCs w:val="28"/>
        </w:rPr>
        <w:t>2. О</w:t>
      </w:r>
      <w:r w:rsidR="004415BA" w:rsidRPr="00315BCD">
        <w:rPr>
          <w:spacing w:val="-4"/>
          <w:szCs w:val="28"/>
        </w:rPr>
        <w:t>беспечение доступа населения к объектам культурного наследия и формирование системы ценностей и исторической памяти населения города.</w:t>
      </w:r>
    </w:p>
    <w:p w:rsidR="004415BA" w:rsidRPr="00315BCD" w:rsidRDefault="004415BA" w:rsidP="00315BCD">
      <w:pPr>
        <w:overflowPunct/>
        <w:autoSpaceDE/>
        <w:jc w:val="center"/>
        <w:rPr>
          <w:spacing w:val="-4"/>
          <w:szCs w:val="28"/>
        </w:rPr>
      </w:pPr>
    </w:p>
    <w:p w:rsidR="009B3CA9" w:rsidRPr="00315BCD" w:rsidRDefault="009B3CA9" w:rsidP="00315BCD">
      <w:pPr>
        <w:overflowPunct/>
        <w:autoSpaceDE/>
        <w:jc w:val="center"/>
        <w:rPr>
          <w:spacing w:val="-4"/>
          <w:szCs w:val="28"/>
        </w:rPr>
      </w:pPr>
    </w:p>
    <w:p w:rsidR="004415BA" w:rsidRPr="00315BCD" w:rsidRDefault="004415BA" w:rsidP="00315BCD">
      <w:pPr>
        <w:overflowPunct/>
        <w:autoSpaceDE/>
        <w:jc w:val="center"/>
        <w:rPr>
          <w:b/>
          <w:szCs w:val="28"/>
        </w:rPr>
      </w:pPr>
      <w:r w:rsidRPr="00315BCD">
        <w:rPr>
          <w:b/>
          <w:szCs w:val="28"/>
        </w:rPr>
        <w:t>2. Сроки реализации подпрограммы</w:t>
      </w:r>
    </w:p>
    <w:p w:rsidR="004415BA" w:rsidRPr="00315BCD" w:rsidRDefault="004415BA" w:rsidP="00315BCD">
      <w:pPr>
        <w:overflowPunct/>
        <w:autoSpaceDE/>
        <w:jc w:val="both"/>
        <w:rPr>
          <w:szCs w:val="28"/>
        </w:rPr>
      </w:pPr>
    </w:p>
    <w:p w:rsidR="004415BA" w:rsidRPr="00315BCD" w:rsidRDefault="004415BA" w:rsidP="00315BCD">
      <w:pPr>
        <w:overflowPunct/>
        <w:autoSpaceDE/>
        <w:ind w:firstLine="709"/>
        <w:rPr>
          <w:szCs w:val="28"/>
        </w:rPr>
      </w:pPr>
      <w:r w:rsidRPr="00315BCD">
        <w:rPr>
          <w:szCs w:val="28"/>
        </w:rPr>
        <w:t>Подпро</w:t>
      </w:r>
      <w:r w:rsidR="00E12365" w:rsidRPr="00315BCD">
        <w:rPr>
          <w:szCs w:val="28"/>
        </w:rPr>
        <w:t>грамма рассчитана на 2016 - 2019</w:t>
      </w:r>
      <w:r w:rsidRPr="00315BCD">
        <w:rPr>
          <w:szCs w:val="28"/>
        </w:rPr>
        <w:t xml:space="preserve"> годы.</w:t>
      </w:r>
    </w:p>
    <w:p w:rsidR="004415BA" w:rsidRPr="00315BCD" w:rsidRDefault="004415BA" w:rsidP="00315BCD">
      <w:pPr>
        <w:overflowPunct/>
        <w:autoSpaceDE/>
        <w:ind w:firstLine="709"/>
        <w:jc w:val="both"/>
        <w:rPr>
          <w:szCs w:val="28"/>
        </w:rPr>
      </w:pPr>
    </w:p>
    <w:p w:rsidR="004415BA" w:rsidRPr="00315BCD" w:rsidRDefault="004415BA" w:rsidP="00315BCD">
      <w:pPr>
        <w:overflowPunct/>
        <w:autoSpaceDE/>
        <w:spacing w:line="180" w:lineRule="auto"/>
        <w:jc w:val="center"/>
        <w:rPr>
          <w:b/>
          <w:szCs w:val="28"/>
        </w:rPr>
      </w:pPr>
      <w:r w:rsidRPr="00315BCD">
        <w:rPr>
          <w:b/>
          <w:szCs w:val="28"/>
        </w:rPr>
        <w:t>3. Объем и источники финансирования подпрограммы</w:t>
      </w:r>
    </w:p>
    <w:p w:rsidR="004415BA" w:rsidRPr="00315BCD" w:rsidRDefault="004415BA" w:rsidP="00315BCD">
      <w:pPr>
        <w:overflowPunct/>
        <w:autoSpaceDE/>
        <w:spacing w:line="180" w:lineRule="auto"/>
        <w:rPr>
          <w:szCs w:val="28"/>
        </w:rPr>
      </w:pPr>
    </w:p>
    <w:p w:rsidR="004415BA" w:rsidRPr="00315BCD" w:rsidRDefault="004415BA" w:rsidP="00315BCD">
      <w:pPr>
        <w:ind w:firstLine="709"/>
        <w:rPr>
          <w:szCs w:val="28"/>
        </w:rPr>
      </w:pPr>
      <w:r w:rsidRPr="00315BCD">
        <w:rPr>
          <w:szCs w:val="28"/>
        </w:rPr>
        <w:t>Подпрограмма финансируется за счет средств местного бюджета.</w:t>
      </w:r>
    </w:p>
    <w:p w:rsidR="00C85F87" w:rsidRPr="00315BCD" w:rsidRDefault="004415BA" w:rsidP="00315BCD">
      <w:pPr>
        <w:overflowPunct/>
        <w:ind w:firstLine="709"/>
        <w:rPr>
          <w:szCs w:val="28"/>
        </w:rPr>
      </w:pPr>
      <w:r w:rsidRPr="00315BCD">
        <w:rPr>
          <w:szCs w:val="28"/>
        </w:rPr>
        <w:t xml:space="preserve">Общий объем финансирования на весь период действия подпрограммы составит </w:t>
      </w:r>
      <w:r w:rsidR="00C85F87" w:rsidRPr="00315BCD">
        <w:rPr>
          <w:szCs w:val="28"/>
        </w:rPr>
        <w:t>170 343,23 руб.:</w:t>
      </w:r>
    </w:p>
    <w:p w:rsidR="00C85F87" w:rsidRPr="00315BCD" w:rsidRDefault="00C85F87" w:rsidP="00315BCD">
      <w:pPr>
        <w:overflowPunct/>
        <w:ind w:firstLine="709"/>
        <w:rPr>
          <w:szCs w:val="28"/>
        </w:rPr>
      </w:pPr>
      <w:r w:rsidRPr="00315BCD">
        <w:rPr>
          <w:szCs w:val="28"/>
        </w:rPr>
        <w:t>2016 год – 170 343,23,00 руб.;</w:t>
      </w:r>
    </w:p>
    <w:p w:rsidR="00C85F87" w:rsidRPr="00315BCD" w:rsidRDefault="00C85F87" w:rsidP="00315BCD">
      <w:pPr>
        <w:overflowPunct/>
        <w:ind w:firstLine="709"/>
        <w:rPr>
          <w:szCs w:val="28"/>
        </w:rPr>
      </w:pPr>
      <w:r w:rsidRPr="00315BCD">
        <w:rPr>
          <w:szCs w:val="28"/>
        </w:rPr>
        <w:t>2017 год – 0,00 руб.;</w:t>
      </w:r>
    </w:p>
    <w:p w:rsidR="00C85F87" w:rsidRPr="00315BCD" w:rsidRDefault="00C85F87" w:rsidP="00315BCD">
      <w:pPr>
        <w:overflowPunct/>
        <w:ind w:firstLine="709"/>
        <w:rPr>
          <w:szCs w:val="28"/>
        </w:rPr>
      </w:pPr>
      <w:r w:rsidRPr="00315BCD">
        <w:rPr>
          <w:szCs w:val="28"/>
        </w:rPr>
        <w:t>2018 год – 0,00 руб.;</w:t>
      </w:r>
    </w:p>
    <w:p w:rsidR="00C85F87" w:rsidRPr="00315BCD" w:rsidRDefault="00C85F87" w:rsidP="00315BCD">
      <w:pPr>
        <w:overflowPunct/>
        <w:ind w:firstLine="709"/>
        <w:rPr>
          <w:szCs w:val="28"/>
        </w:rPr>
      </w:pPr>
      <w:r w:rsidRPr="00315BCD">
        <w:rPr>
          <w:szCs w:val="28"/>
        </w:rPr>
        <w:lastRenderedPageBreak/>
        <w:t>2019 год – 0,00 руб.</w:t>
      </w:r>
    </w:p>
    <w:p w:rsidR="004415BA" w:rsidRPr="00315BCD" w:rsidRDefault="004415BA" w:rsidP="00315BCD">
      <w:pPr>
        <w:overflowPunct/>
        <w:ind w:firstLine="709"/>
        <w:rPr>
          <w:szCs w:val="28"/>
        </w:rPr>
      </w:pPr>
      <w:r w:rsidRPr="00315BCD">
        <w:rPr>
          <w:szCs w:val="28"/>
        </w:rPr>
        <w:t>Финансирование мероприятий подпрограммы осуществляется в пределах выделенных бюджетных средств и ежегодно уточняется исходя из возможностей местного бюджета.</w:t>
      </w:r>
    </w:p>
    <w:p w:rsidR="000926BD" w:rsidRPr="00315BCD" w:rsidRDefault="000926BD" w:rsidP="00315BCD">
      <w:pPr>
        <w:overflowPunct/>
        <w:autoSpaceDE/>
        <w:ind w:firstLine="709"/>
        <w:jc w:val="center"/>
        <w:rPr>
          <w:b/>
          <w:szCs w:val="28"/>
        </w:rPr>
      </w:pPr>
    </w:p>
    <w:p w:rsidR="004415BA" w:rsidRPr="00315BCD" w:rsidRDefault="004415BA" w:rsidP="00315BCD">
      <w:pPr>
        <w:overflowPunct/>
        <w:autoSpaceDE/>
        <w:jc w:val="center"/>
        <w:rPr>
          <w:b/>
          <w:szCs w:val="28"/>
        </w:rPr>
      </w:pPr>
      <w:r w:rsidRPr="00315BCD">
        <w:rPr>
          <w:b/>
          <w:szCs w:val="28"/>
        </w:rPr>
        <w:t>4. Ожидаемые результаты и показатели</w:t>
      </w:r>
    </w:p>
    <w:p w:rsidR="004415BA" w:rsidRPr="00315BCD" w:rsidRDefault="004415BA" w:rsidP="00315BCD">
      <w:pPr>
        <w:overflowPunct/>
        <w:autoSpaceDE/>
        <w:jc w:val="center"/>
        <w:rPr>
          <w:b/>
          <w:szCs w:val="28"/>
        </w:rPr>
      </w:pPr>
      <w:r w:rsidRPr="00315BCD">
        <w:rPr>
          <w:b/>
          <w:szCs w:val="28"/>
        </w:rPr>
        <w:t>реализации подпрограммы</w:t>
      </w:r>
    </w:p>
    <w:p w:rsidR="004415BA" w:rsidRPr="00315BCD" w:rsidRDefault="004415BA" w:rsidP="00315BCD">
      <w:pPr>
        <w:spacing w:line="180" w:lineRule="auto"/>
        <w:rPr>
          <w:szCs w:val="28"/>
        </w:rPr>
      </w:pPr>
    </w:p>
    <w:p w:rsidR="004415BA" w:rsidRPr="00315BCD" w:rsidRDefault="000926BD" w:rsidP="00315BCD">
      <w:pPr>
        <w:ind w:firstLine="709"/>
        <w:rPr>
          <w:szCs w:val="28"/>
        </w:rPr>
      </w:pPr>
      <w:r w:rsidRPr="00315BCD">
        <w:rPr>
          <w:szCs w:val="28"/>
        </w:rPr>
        <w:t>Ожидаемые р</w:t>
      </w:r>
      <w:r w:rsidR="004415BA" w:rsidRPr="00315BCD">
        <w:rPr>
          <w:szCs w:val="28"/>
        </w:rPr>
        <w:t>езультаты реализации подпрограммы:</w:t>
      </w:r>
    </w:p>
    <w:p w:rsidR="004415BA" w:rsidRPr="00315BCD" w:rsidRDefault="000926BD" w:rsidP="00315BCD">
      <w:pPr>
        <w:overflowPunct/>
        <w:ind w:firstLine="709"/>
        <w:rPr>
          <w:szCs w:val="28"/>
        </w:rPr>
      </w:pPr>
      <w:r w:rsidRPr="00315BCD">
        <w:rPr>
          <w:szCs w:val="28"/>
        </w:rPr>
        <w:t xml:space="preserve"> 1. О</w:t>
      </w:r>
      <w:r w:rsidR="004415BA" w:rsidRPr="00315BCD">
        <w:rPr>
          <w:szCs w:val="28"/>
        </w:rPr>
        <w:t>беспечение гарантии сохранения исторического и культурного наследия Снежинского городского округа, представляющего собой 1</w:t>
      </w:r>
      <w:r w:rsidR="00293B80" w:rsidRPr="00315BCD">
        <w:rPr>
          <w:szCs w:val="28"/>
        </w:rPr>
        <w:t>2</w:t>
      </w:r>
      <w:r w:rsidR="004415BA" w:rsidRPr="00315BCD">
        <w:rPr>
          <w:szCs w:val="28"/>
        </w:rPr>
        <w:t xml:space="preserve"> объектов культурного наследия, находящихся в муниципальной собственности ЗАТО г. Снежинск, составляющих духовные и материальные ценности, значимые для сохранения и развития самобытности г. Снежинска и его окрестностей.</w:t>
      </w:r>
    </w:p>
    <w:p w:rsidR="004415BA" w:rsidRPr="00315BCD" w:rsidRDefault="000926BD" w:rsidP="00315BCD">
      <w:pPr>
        <w:overflowPunct/>
        <w:ind w:firstLine="709"/>
        <w:rPr>
          <w:szCs w:val="28"/>
        </w:rPr>
      </w:pPr>
      <w:r w:rsidRPr="00315BCD">
        <w:rPr>
          <w:szCs w:val="28"/>
        </w:rPr>
        <w:t>2. О</w:t>
      </w:r>
      <w:r w:rsidR="004415BA" w:rsidRPr="00315BCD">
        <w:rPr>
          <w:szCs w:val="28"/>
        </w:rPr>
        <w:t>беспечение информированности населения об историческом и культурном наследии города, развитие интереса к охране и осознание ценности сохранения существующего наследия, его значение для будущих поколений через просветительско-издательскую деятельность.</w:t>
      </w:r>
    </w:p>
    <w:p w:rsidR="004415BA" w:rsidRPr="00315BCD" w:rsidRDefault="000926BD" w:rsidP="00315BCD">
      <w:pPr>
        <w:overflowPunct/>
        <w:autoSpaceDE/>
        <w:ind w:firstLine="709"/>
        <w:rPr>
          <w:szCs w:val="28"/>
        </w:rPr>
      </w:pPr>
      <w:r w:rsidRPr="00315BCD">
        <w:rPr>
          <w:szCs w:val="28"/>
        </w:rPr>
        <w:t>3. У</w:t>
      </w:r>
      <w:r w:rsidR="004415BA" w:rsidRPr="00315BCD">
        <w:rPr>
          <w:szCs w:val="28"/>
        </w:rPr>
        <w:t>точнение перечня объектов культурного наследия и осуществление мероприятий по включению данных памятников истории и культуры в Единый государственный реестр.</w:t>
      </w:r>
    </w:p>
    <w:p w:rsidR="000926BD" w:rsidRPr="00315BCD" w:rsidRDefault="004415BA" w:rsidP="00315BCD">
      <w:pPr>
        <w:overflowPunct/>
        <w:autoSpaceDE/>
        <w:ind w:firstLine="708"/>
        <w:rPr>
          <w:szCs w:val="28"/>
        </w:rPr>
      </w:pPr>
      <w:r w:rsidRPr="00315BCD">
        <w:rPr>
          <w:szCs w:val="28"/>
        </w:rPr>
        <w:t>Показатели реализации подпрограммы указаны в таблице:</w:t>
      </w:r>
    </w:p>
    <w:tbl>
      <w:tblPr>
        <w:tblW w:w="5171" w:type="pct"/>
        <w:tblInd w:w="-318" w:type="dxa"/>
        <w:tblLayout w:type="fixed"/>
        <w:tblLook w:val="0000" w:firstRow="0" w:lastRow="0" w:firstColumn="0" w:lastColumn="0" w:noHBand="0" w:noVBand="0"/>
      </w:tblPr>
      <w:tblGrid>
        <w:gridCol w:w="828"/>
        <w:gridCol w:w="3698"/>
        <w:gridCol w:w="688"/>
        <w:gridCol w:w="863"/>
        <w:gridCol w:w="843"/>
        <w:gridCol w:w="989"/>
        <w:gridCol w:w="849"/>
        <w:gridCol w:w="847"/>
      </w:tblGrid>
      <w:tr w:rsidR="00E12365" w:rsidRPr="00315BCD" w:rsidTr="00E12365">
        <w:trPr>
          <w:cantSplit/>
          <w:trHeight w:val="20"/>
          <w:tblHeader/>
        </w:trPr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2365" w:rsidRPr="00315BCD" w:rsidRDefault="00E12365" w:rsidP="00315BCD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№</w:t>
            </w:r>
          </w:p>
          <w:p w:rsidR="00E12365" w:rsidRPr="00315BCD" w:rsidRDefault="00E12365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</w:rPr>
              <w:t>п/п</w:t>
            </w:r>
          </w:p>
        </w:tc>
        <w:tc>
          <w:tcPr>
            <w:tcW w:w="19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2365" w:rsidRPr="00315BCD" w:rsidRDefault="00E12365" w:rsidP="00315BCD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Целевые индикаторы</w:t>
            </w:r>
          </w:p>
          <w:p w:rsidR="00E12365" w:rsidRPr="00315BCD" w:rsidRDefault="00E12365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</w:rPr>
              <w:t>и показатели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65" w:rsidRPr="00315BCD" w:rsidRDefault="00E12365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  <w:lang w:eastAsia="en-US"/>
              </w:rPr>
              <w:t>Ед.</w:t>
            </w:r>
          </w:p>
          <w:p w:rsidR="00E12365" w:rsidRPr="00315BCD" w:rsidRDefault="00E12365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  <w:lang w:eastAsia="en-US"/>
              </w:rPr>
              <w:t>изм.</w:t>
            </w:r>
          </w:p>
        </w:tc>
        <w:tc>
          <w:tcPr>
            <w:tcW w:w="228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2365" w:rsidRPr="00315BCD" w:rsidRDefault="00E12365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  <w:lang w:eastAsia="en-US"/>
              </w:rPr>
              <w:t>Показатели</w:t>
            </w:r>
          </w:p>
        </w:tc>
      </w:tr>
      <w:tr w:rsidR="00E12365" w:rsidRPr="00315BCD" w:rsidTr="00E12365">
        <w:trPr>
          <w:cantSplit/>
          <w:trHeight w:val="20"/>
          <w:tblHeader/>
        </w:trPr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2365" w:rsidRPr="00315BCD" w:rsidRDefault="00E12365" w:rsidP="00315BCD">
            <w:pPr>
              <w:overflowPunct/>
              <w:autoSpaceDE/>
              <w:rPr>
                <w:sz w:val="24"/>
                <w:szCs w:val="24"/>
                <w:lang w:eastAsia="en-US"/>
              </w:rPr>
            </w:pPr>
          </w:p>
        </w:tc>
        <w:tc>
          <w:tcPr>
            <w:tcW w:w="1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2365" w:rsidRPr="00315BCD" w:rsidRDefault="00E12365" w:rsidP="00315BCD">
            <w:pPr>
              <w:overflowPunct/>
              <w:autoSpaceDE/>
              <w:rPr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65" w:rsidRPr="00315BCD" w:rsidRDefault="00E12365" w:rsidP="00315BCD">
            <w:pPr>
              <w:overflowPunct/>
              <w:autoSpaceDE/>
              <w:rPr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365" w:rsidRPr="00315BCD" w:rsidRDefault="00E12365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  <w:lang w:eastAsia="en-US"/>
              </w:rPr>
              <w:t>2015 г.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65" w:rsidRPr="00315BCD" w:rsidRDefault="00E12365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  <w:lang w:eastAsia="en-US"/>
              </w:rPr>
              <w:t>2016 г.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365" w:rsidRPr="00315BCD" w:rsidRDefault="00E12365" w:rsidP="00315BC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15BCD">
              <w:rPr>
                <w:sz w:val="24"/>
                <w:szCs w:val="24"/>
              </w:rPr>
              <w:t>2017 г.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365" w:rsidRPr="00315BCD" w:rsidRDefault="00E12365" w:rsidP="00315BCD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2018 г.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365" w:rsidRPr="00315BCD" w:rsidRDefault="00E12365" w:rsidP="00315BCD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2019 г.</w:t>
            </w:r>
          </w:p>
        </w:tc>
      </w:tr>
      <w:tr w:rsidR="00E12365" w:rsidRPr="00315BCD" w:rsidTr="00E12365">
        <w:trPr>
          <w:trHeight w:val="20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65" w:rsidRPr="00315BCD" w:rsidRDefault="00E12365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1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365" w:rsidRPr="00315BCD" w:rsidRDefault="00E12365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65" w:rsidRPr="00315BCD" w:rsidRDefault="00E12365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365" w:rsidRPr="00315BCD" w:rsidRDefault="00E12365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65" w:rsidRPr="00315BCD" w:rsidRDefault="00E12365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365" w:rsidRPr="00315BCD" w:rsidRDefault="00E12365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365" w:rsidRPr="00315BCD" w:rsidRDefault="00E12365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365" w:rsidRPr="00315BCD" w:rsidRDefault="00E12365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8</w:t>
            </w:r>
          </w:p>
        </w:tc>
      </w:tr>
      <w:tr w:rsidR="00AD687A" w:rsidRPr="00315BCD" w:rsidTr="00E12365">
        <w:trPr>
          <w:trHeight w:val="20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7A" w:rsidRPr="00315BCD" w:rsidRDefault="00AD687A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1.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87A" w:rsidRPr="00A10F07" w:rsidRDefault="00AD687A" w:rsidP="001570E7">
            <w:pPr>
              <w:overflowPunct/>
              <w:autoSpaceDE/>
              <w:rPr>
                <w:sz w:val="24"/>
                <w:szCs w:val="24"/>
              </w:rPr>
            </w:pPr>
            <w:r w:rsidRPr="00A10F07">
              <w:rPr>
                <w:sz w:val="24"/>
                <w:szCs w:val="24"/>
              </w:rPr>
              <w:t xml:space="preserve">Количество выявленных объектов культурного наследия, находящихся в муниципальной собственности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7A" w:rsidRPr="00315BCD" w:rsidRDefault="00AD687A" w:rsidP="001570E7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ед.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87A" w:rsidRPr="00A10F07" w:rsidRDefault="00AD687A" w:rsidP="001570E7">
            <w:pPr>
              <w:overflowPunct/>
              <w:autoSpaceDE/>
              <w:jc w:val="center"/>
              <w:rPr>
                <w:spacing w:val="1"/>
                <w:sz w:val="24"/>
                <w:szCs w:val="24"/>
                <w:lang w:val="en-US"/>
              </w:rPr>
            </w:pPr>
            <w:r w:rsidRPr="00A10F07">
              <w:rPr>
                <w:spacing w:val="1"/>
                <w:sz w:val="24"/>
                <w:szCs w:val="24"/>
              </w:rPr>
              <w:t>1</w:t>
            </w:r>
            <w:r w:rsidRPr="00A10F07">
              <w:rPr>
                <w:spacing w:val="1"/>
                <w:sz w:val="24"/>
                <w:szCs w:val="24"/>
                <w:lang w:val="en-US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7A" w:rsidRPr="00A10F07" w:rsidRDefault="00AD687A" w:rsidP="001570E7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A10F07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87A" w:rsidRPr="00A10F07" w:rsidRDefault="00AD687A" w:rsidP="001570E7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A10F07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87A" w:rsidRPr="00A10F07" w:rsidRDefault="00AD687A" w:rsidP="001570E7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A10F07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87A" w:rsidRPr="00A10F07" w:rsidRDefault="00AD687A" w:rsidP="001570E7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A10F07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AD687A" w:rsidRPr="00315BCD" w:rsidTr="00E12365">
        <w:trPr>
          <w:trHeight w:val="2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7A" w:rsidRPr="00315BCD" w:rsidRDefault="00AD687A" w:rsidP="00315BCD">
            <w:pPr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2.</w:t>
            </w:r>
          </w:p>
        </w:tc>
        <w:tc>
          <w:tcPr>
            <w:tcW w:w="1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87A" w:rsidRPr="00315BCD" w:rsidRDefault="00AD687A" w:rsidP="001570E7">
            <w:pPr>
              <w:overflowPunct/>
              <w:autoSpaceDE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 xml:space="preserve">Количество выявленных объектов культурного наследия, прошедших историко-культурную экспертизу 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7A" w:rsidRPr="00315BCD" w:rsidRDefault="00AD687A" w:rsidP="001570E7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15BCD">
              <w:rPr>
                <w:sz w:val="24"/>
                <w:szCs w:val="24"/>
              </w:rPr>
              <w:t>ед.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87A" w:rsidRPr="00A10F07" w:rsidRDefault="00AD687A" w:rsidP="001570E7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 w:rsidRPr="00A10F07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7A" w:rsidRPr="00A10F07" w:rsidRDefault="00AD687A" w:rsidP="001570E7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A10F07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87A" w:rsidRPr="00A10F07" w:rsidRDefault="00AD687A" w:rsidP="001570E7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A10F0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87A" w:rsidRPr="00A10F07" w:rsidRDefault="00AD687A" w:rsidP="001570E7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A10F0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87A" w:rsidRPr="00A10F07" w:rsidRDefault="00AD687A" w:rsidP="001570E7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A10F07">
              <w:rPr>
                <w:sz w:val="22"/>
                <w:szCs w:val="22"/>
                <w:lang w:eastAsia="en-US"/>
              </w:rPr>
              <w:t>0</w:t>
            </w:r>
          </w:p>
        </w:tc>
      </w:tr>
    </w:tbl>
    <w:p w:rsidR="00973D29" w:rsidRDefault="00973D29" w:rsidP="00315BCD">
      <w:pPr>
        <w:overflowPunct/>
        <w:autoSpaceDE/>
        <w:jc w:val="center"/>
        <w:rPr>
          <w:szCs w:val="28"/>
        </w:rPr>
      </w:pPr>
    </w:p>
    <w:p w:rsidR="00973D29" w:rsidRDefault="00973D29" w:rsidP="00973D29">
      <w:pPr>
        <w:overflowPunct/>
        <w:autoSpaceDE/>
        <w:jc w:val="center"/>
        <w:rPr>
          <w:b/>
          <w:caps/>
          <w:szCs w:val="28"/>
          <w:lang w:val="en-US"/>
        </w:rPr>
      </w:pPr>
      <w:r>
        <w:rPr>
          <w:szCs w:val="28"/>
        </w:rPr>
        <w:br w:type="page"/>
      </w:r>
      <w:r w:rsidR="004415BA" w:rsidRPr="00315BCD">
        <w:rPr>
          <w:szCs w:val="28"/>
        </w:rPr>
        <w:lastRenderedPageBreak/>
        <w:tab/>
      </w:r>
      <w:r w:rsidRPr="00315BCD">
        <w:rPr>
          <w:b/>
          <w:caps/>
          <w:szCs w:val="28"/>
        </w:rPr>
        <w:t>Паспорт ПОДПРОГРАММЫ</w:t>
      </w:r>
    </w:p>
    <w:tbl>
      <w:tblPr>
        <w:tblW w:w="9924" w:type="dxa"/>
        <w:tblInd w:w="-3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6096"/>
      </w:tblGrid>
      <w:tr w:rsidR="00973D29" w:rsidRPr="0006730B" w:rsidTr="00973D29">
        <w:tc>
          <w:tcPr>
            <w:tcW w:w="3828" w:type="dxa"/>
          </w:tcPr>
          <w:p w:rsidR="00973D29" w:rsidRDefault="00973D29" w:rsidP="00795A6D">
            <w:pPr>
              <w:rPr>
                <w:szCs w:val="28"/>
                <w:lang w:val="en-US"/>
              </w:rPr>
            </w:pPr>
          </w:p>
          <w:p w:rsidR="00973D29" w:rsidRPr="0006730B" w:rsidRDefault="00973D29" w:rsidP="00795A6D">
            <w:r w:rsidRPr="0006730B">
              <w:rPr>
                <w:szCs w:val="28"/>
              </w:rPr>
              <w:t>Наименование подпрограммы</w:t>
            </w:r>
          </w:p>
        </w:tc>
        <w:tc>
          <w:tcPr>
            <w:tcW w:w="6096" w:type="dxa"/>
            <w:vAlign w:val="bottom"/>
          </w:tcPr>
          <w:p w:rsidR="00973D29" w:rsidRDefault="00973D29" w:rsidP="00795A6D">
            <w:pPr>
              <w:overflowPunct/>
              <w:autoSpaceDE/>
              <w:rPr>
                <w:bCs/>
                <w:spacing w:val="5"/>
                <w:szCs w:val="28"/>
                <w:lang w:val="en-US"/>
              </w:rPr>
            </w:pPr>
          </w:p>
          <w:p w:rsidR="00973D29" w:rsidRPr="0006730B" w:rsidRDefault="00973D29" w:rsidP="00795A6D">
            <w:pPr>
              <w:overflowPunct/>
              <w:autoSpaceDE/>
              <w:rPr>
                <w:szCs w:val="28"/>
              </w:rPr>
            </w:pPr>
            <w:r w:rsidRPr="0006730B">
              <w:rPr>
                <w:bCs/>
                <w:spacing w:val="5"/>
                <w:szCs w:val="28"/>
              </w:rPr>
              <w:t>«</w:t>
            </w:r>
            <w:r>
              <w:rPr>
                <w:bCs/>
                <w:spacing w:val="5"/>
                <w:szCs w:val="28"/>
              </w:rPr>
              <w:t>У</w:t>
            </w:r>
            <w:r w:rsidRPr="00F7724C">
              <w:rPr>
                <w:bCs/>
                <w:spacing w:val="5"/>
                <w:szCs w:val="28"/>
              </w:rPr>
              <w:t>креплени</w:t>
            </w:r>
            <w:r>
              <w:rPr>
                <w:bCs/>
                <w:spacing w:val="5"/>
                <w:szCs w:val="28"/>
              </w:rPr>
              <w:t>е</w:t>
            </w:r>
            <w:r w:rsidRPr="00F7724C">
              <w:rPr>
                <w:bCs/>
                <w:spacing w:val="5"/>
                <w:szCs w:val="28"/>
              </w:rPr>
              <w:t xml:space="preserve"> материально-технической базы учреждений культуры</w:t>
            </w:r>
            <w:r>
              <w:rPr>
                <w:bCs/>
                <w:spacing w:val="5"/>
                <w:szCs w:val="28"/>
              </w:rPr>
              <w:t xml:space="preserve"> и искусства города Снежинска</w:t>
            </w:r>
            <w:r w:rsidRPr="0006730B">
              <w:rPr>
                <w:bCs/>
                <w:spacing w:val="5"/>
                <w:szCs w:val="28"/>
              </w:rPr>
              <w:t>»</w:t>
            </w:r>
            <w:r w:rsidRPr="0006730B">
              <w:rPr>
                <w:szCs w:val="28"/>
              </w:rPr>
              <w:t xml:space="preserve"> (далее –  подпрограмма)</w:t>
            </w:r>
          </w:p>
          <w:p w:rsidR="00973D29" w:rsidRPr="0006730B" w:rsidRDefault="00973D29" w:rsidP="00795A6D">
            <w:pPr>
              <w:overflowPunct/>
              <w:autoSpaceDE/>
              <w:rPr>
                <w:sz w:val="16"/>
                <w:szCs w:val="16"/>
              </w:rPr>
            </w:pPr>
          </w:p>
        </w:tc>
      </w:tr>
      <w:tr w:rsidR="00973D29" w:rsidRPr="0006730B" w:rsidTr="00973D29">
        <w:tc>
          <w:tcPr>
            <w:tcW w:w="3828" w:type="dxa"/>
          </w:tcPr>
          <w:p w:rsidR="00973D29" w:rsidRPr="0006730B" w:rsidRDefault="00973D29" w:rsidP="00795A6D">
            <w:pPr>
              <w:rPr>
                <w:szCs w:val="28"/>
              </w:rPr>
            </w:pPr>
            <w:r w:rsidRPr="0006730B">
              <w:rPr>
                <w:szCs w:val="28"/>
              </w:rPr>
              <w:t>Основной разработчик подпрограммы</w:t>
            </w:r>
          </w:p>
          <w:p w:rsidR="00973D29" w:rsidRPr="0006730B" w:rsidRDefault="00973D29" w:rsidP="00795A6D">
            <w:pPr>
              <w:spacing w:line="18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096" w:type="dxa"/>
          </w:tcPr>
          <w:p w:rsidR="00973D29" w:rsidRPr="0006730B" w:rsidRDefault="00973D29" w:rsidP="00795A6D">
            <w:pPr>
              <w:rPr>
                <w:szCs w:val="28"/>
              </w:rPr>
            </w:pPr>
            <w:r w:rsidRPr="0006730B">
              <w:rPr>
                <w:szCs w:val="28"/>
              </w:rPr>
              <w:t xml:space="preserve"> УКиМП</w:t>
            </w:r>
          </w:p>
        </w:tc>
      </w:tr>
      <w:tr w:rsidR="00973D29" w:rsidRPr="0006730B" w:rsidTr="00973D29">
        <w:tc>
          <w:tcPr>
            <w:tcW w:w="3828" w:type="dxa"/>
          </w:tcPr>
          <w:p w:rsidR="00973D29" w:rsidRPr="0006730B" w:rsidRDefault="00973D29" w:rsidP="00795A6D">
            <w:pPr>
              <w:rPr>
                <w:szCs w:val="28"/>
              </w:rPr>
            </w:pPr>
            <w:r w:rsidRPr="0006730B">
              <w:rPr>
                <w:szCs w:val="28"/>
              </w:rPr>
              <w:t>Исполнители подпрограммы</w:t>
            </w:r>
          </w:p>
        </w:tc>
        <w:tc>
          <w:tcPr>
            <w:tcW w:w="6096" w:type="dxa"/>
          </w:tcPr>
          <w:p w:rsidR="00973D29" w:rsidRPr="008A22A0" w:rsidRDefault="00973D29" w:rsidP="00795A6D">
            <w:pPr>
              <w:overflowPunct/>
              <w:autoSpaceDE/>
              <w:rPr>
                <w:iCs/>
                <w:color w:val="FF0000"/>
                <w:szCs w:val="24"/>
              </w:rPr>
            </w:pPr>
            <w:r w:rsidRPr="0006730B">
              <w:rPr>
                <w:bCs/>
                <w:spacing w:val="5"/>
                <w:szCs w:val="28"/>
              </w:rPr>
              <w:t>УКиМП, учреждения, подведомственные УКиМП</w:t>
            </w:r>
          </w:p>
          <w:p w:rsidR="00973D29" w:rsidRPr="0006730B" w:rsidRDefault="00973D29" w:rsidP="00795A6D">
            <w:pPr>
              <w:overflowPunct/>
              <w:autoSpaceDE/>
              <w:spacing w:line="180" w:lineRule="auto"/>
              <w:rPr>
                <w:bCs/>
                <w:sz w:val="16"/>
                <w:szCs w:val="16"/>
              </w:rPr>
            </w:pPr>
          </w:p>
        </w:tc>
      </w:tr>
      <w:tr w:rsidR="00973D29" w:rsidRPr="0006730B" w:rsidTr="00973D29">
        <w:tc>
          <w:tcPr>
            <w:tcW w:w="3828" w:type="dxa"/>
          </w:tcPr>
          <w:p w:rsidR="00973D29" w:rsidRPr="0006730B" w:rsidRDefault="00973D29" w:rsidP="00795A6D">
            <w:pPr>
              <w:rPr>
                <w:lang w:val="en-US"/>
              </w:rPr>
            </w:pPr>
            <w:r w:rsidRPr="0006730B">
              <w:rPr>
                <w:szCs w:val="28"/>
              </w:rPr>
              <w:t>Цели и задачи подпрограммы</w:t>
            </w:r>
          </w:p>
        </w:tc>
        <w:tc>
          <w:tcPr>
            <w:tcW w:w="6096" w:type="dxa"/>
          </w:tcPr>
          <w:p w:rsidR="00973D29" w:rsidRPr="0006730B" w:rsidRDefault="00973D29" w:rsidP="00795A6D">
            <w:pPr>
              <w:ind w:firstLine="398"/>
              <w:rPr>
                <w:spacing w:val="-4"/>
                <w:szCs w:val="28"/>
                <w:u w:val="single"/>
              </w:rPr>
            </w:pPr>
            <w:r w:rsidRPr="0006730B">
              <w:rPr>
                <w:spacing w:val="-4"/>
                <w:szCs w:val="28"/>
                <w:u w:val="single"/>
              </w:rPr>
              <w:t xml:space="preserve">Цель подпрограммы: </w:t>
            </w:r>
          </w:p>
          <w:p w:rsidR="00973D29" w:rsidRPr="0006730B" w:rsidRDefault="00973D29" w:rsidP="00795A6D">
            <w:pPr>
              <w:ind w:firstLine="398"/>
              <w:rPr>
                <w:spacing w:val="-4"/>
                <w:szCs w:val="28"/>
              </w:rPr>
            </w:pPr>
            <w:r>
              <w:rPr>
                <w:szCs w:val="28"/>
              </w:rPr>
              <w:t>Обеспечение условий для улучшения качества и обеспечения доступности культурно-досугового обслуживания населения города</w:t>
            </w:r>
            <w:r>
              <w:rPr>
                <w:spacing w:val="-4"/>
                <w:szCs w:val="28"/>
              </w:rPr>
              <w:t>, укрепление материально-технической базы учреждений культуры и искусства.</w:t>
            </w:r>
            <w:r w:rsidRPr="0006730B">
              <w:rPr>
                <w:spacing w:val="-4"/>
                <w:szCs w:val="28"/>
              </w:rPr>
              <w:t xml:space="preserve"> </w:t>
            </w:r>
          </w:p>
          <w:p w:rsidR="00973D29" w:rsidRPr="0006730B" w:rsidRDefault="00973D29" w:rsidP="00795A6D">
            <w:pPr>
              <w:ind w:firstLine="398"/>
              <w:rPr>
                <w:spacing w:val="-4"/>
                <w:szCs w:val="28"/>
                <w:u w:val="single"/>
              </w:rPr>
            </w:pPr>
            <w:r w:rsidRPr="0006730B">
              <w:rPr>
                <w:spacing w:val="-4"/>
                <w:szCs w:val="28"/>
                <w:u w:val="single"/>
              </w:rPr>
              <w:t>Задачи подпрограммы:</w:t>
            </w:r>
          </w:p>
          <w:p w:rsidR="00973D29" w:rsidRPr="0006730B" w:rsidRDefault="00973D29" w:rsidP="00795A6D">
            <w:pPr>
              <w:rPr>
                <w:spacing w:val="-4"/>
                <w:szCs w:val="28"/>
              </w:rPr>
            </w:pPr>
            <w:r w:rsidRPr="0006730B">
              <w:rPr>
                <w:spacing w:val="-4"/>
                <w:szCs w:val="28"/>
              </w:rPr>
              <w:t xml:space="preserve">1. </w:t>
            </w:r>
            <w:r>
              <w:rPr>
                <w:spacing w:val="-4"/>
                <w:szCs w:val="28"/>
              </w:rPr>
              <w:t>Обеспечение сохранности зданий учреждений культуры и искусства, улучшение их технического состояния</w:t>
            </w:r>
            <w:r w:rsidRPr="0006730B">
              <w:rPr>
                <w:spacing w:val="-4"/>
                <w:szCs w:val="28"/>
              </w:rPr>
              <w:t>;</w:t>
            </w:r>
          </w:p>
          <w:p w:rsidR="00973D29" w:rsidRDefault="00973D29" w:rsidP="00795A6D">
            <w:pPr>
              <w:rPr>
                <w:spacing w:val="-4"/>
                <w:szCs w:val="28"/>
              </w:rPr>
            </w:pPr>
            <w:r w:rsidRPr="0006730B">
              <w:rPr>
                <w:spacing w:val="-4"/>
                <w:szCs w:val="28"/>
              </w:rPr>
              <w:t xml:space="preserve">2. </w:t>
            </w:r>
            <w:r>
              <w:rPr>
                <w:spacing w:val="-4"/>
                <w:szCs w:val="28"/>
              </w:rPr>
              <w:t>Создание безопасных и благоприятных условий нахождения граждан в учреждениях культуры и искусства;</w:t>
            </w:r>
          </w:p>
          <w:p w:rsidR="00973D29" w:rsidRDefault="00973D29" w:rsidP="00795A6D">
            <w:pPr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 xml:space="preserve">3. Обеспечение пожарной безопасности </w:t>
            </w:r>
            <w:r w:rsidRPr="00041D14">
              <w:rPr>
                <w:spacing w:val="-4"/>
                <w:szCs w:val="28"/>
              </w:rPr>
              <w:t>зданий учреждений культуры и искусства;</w:t>
            </w:r>
          </w:p>
          <w:p w:rsidR="00973D29" w:rsidRPr="0006730B" w:rsidRDefault="00973D29" w:rsidP="00795A6D">
            <w:pPr>
              <w:rPr>
                <w:spacing w:val="-4"/>
                <w:sz w:val="16"/>
                <w:szCs w:val="16"/>
              </w:rPr>
            </w:pPr>
          </w:p>
        </w:tc>
      </w:tr>
      <w:tr w:rsidR="00973D29" w:rsidRPr="0006730B" w:rsidTr="00973D29">
        <w:tc>
          <w:tcPr>
            <w:tcW w:w="3828" w:type="dxa"/>
          </w:tcPr>
          <w:p w:rsidR="00973D29" w:rsidRPr="0006730B" w:rsidRDefault="00973D29" w:rsidP="00795A6D">
            <w:r w:rsidRPr="0006730B">
              <w:t>Сроки реализации подпрограммы</w:t>
            </w:r>
          </w:p>
          <w:p w:rsidR="00973D29" w:rsidRPr="0006730B" w:rsidRDefault="00973D29" w:rsidP="00795A6D"/>
        </w:tc>
        <w:tc>
          <w:tcPr>
            <w:tcW w:w="6096" w:type="dxa"/>
          </w:tcPr>
          <w:p w:rsidR="00973D29" w:rsidRPr="0006730B" w:rsidRDefault="00973D29" w:rsidP="00795A6D">
            <w:r>
              <w:rPr>
                <w:szCs w:val="28"/>
              </w:rPr>
              <w:t>2017 - 2019</w:t>
            </w:r>
            <w:r w:rsidRPr="0006730B">
              <w:rPr>
                <w:szCs w:val="28"/>
              </w:rPr>
              <w:t xml:space="preserve"> годы</w:t>
            </w:r>
          </w:p>
        </w:tc>
      </w:tr>
      <w:tr w:rsidR="00973D29" w:rsidRPr="0006730B" w:rsidTr="00973D29">
        <w:tc>
          <w:tcPr>
            <w:tcW w:w="3828" w:type="dxa"/>
          </w:tcPr>
          <w:p w:rsidR="00973D29" w:rsidRPr="0006730B" w:rsidRDefault="00973D29" w:rsidP="00795A6D">
            <w:r w:rsidRPr="0006730B">
              <w:rPr>
                <w:szCs w:val="28"/>
              </w:rPr>
              <w:t>Объем и источники финансирования подпрограммы</w:t>
            </w:r>
          </w:p>
        </w:tc>
        <w:tc>
          <w:tcPr>
            <w:tcW w:w="6096" w:type="dxa"/>
          </w:tcPr>
          <w:p w:rsidR="00973D29" w:rsidRPr="0006730B" w:rsidRDefault="00973D29" w:rsidP="00795A6D">
            <w:pPr>
              <w:ind w:firstLine="398"/>
              <w:rPr>
                <w:szCs w:val="28"/>
              </w:rPr>
            </w:pPr>
            <w:r w:rsidRPr="0006730B">
              <w:rPr>
                <w:szCs w:val="28"/>
              </w:rPr>
              <w:t>Подпрограмма финансируется за счет средств местного бюджета.</w:t>
            </w:r>
          </w:p>
          <w:p w:rsidR="00973D29" w:rsidRPr="00973D29" w:rsidRDefault="00973D29" w:rsidP="00795A6D">
            <w:pPr>
              <w:overflowPunct/>
              <w:ind w:firstLine="398"/>
              <w:rPr>
                <w:szCs w:val="28"/>
              </w:rPr>
            </w:pPr>
            <w:r w:rsidRPr="0006730B">
              <w:rPr>
                <w:szCs w:val="28"/>
              </w:rPr>
              <w:t>Общий объем финансирования на весь период действия подпрограммы составит</w:t>
            </w:r>
            <w:r>
              <w:rPr>
                <w:szCs w:val="28"/>
              </w:rPr>
              <w:t xml:space="preserve"> </w:t>
            </w:r>
            <w:r w:rsidRPr="00973D29">
              <w:rPr>
                <w:szCs w:val="28"/>
              </w:rPr>
              <w:t>0,00 руб.:</w:t>
            </w:r>
          </w:p>
          <w:p w:rsidR="00973D29" w:rsidRPr="00973D29" w:rsidRDefault="00973D29" w:rsidP="00795A6D">
            <w:pPr>
              <w:overflowPunct/>
              <w:ind w:firstLine="398"/>
              <w:rPr>
                <w:szCs w:val="28"/>
              </w:rPr>
            </w:pPr>
            <w:r w:rsidRPr="00973D29">
              <w:rPr>
                <w:szCs w:val="28"/>
              </w:rPr>
              <w:t>2016 год – 0,00 руб.</w:t>
            </w:r>
          </w:p>
          <w:p w:rsidR="00973D29" w:rsidRPr="00973D29" w:rsidRDefault="00973D29" w:rsidP="00795A6D">
            <w:pPr>
              <w:overflowPunct/>
              <w:ind w:firstLine="398"/>
              <w:rPr>
                <w:szCs w:val="28"/>
              </w:rPr>
            </w:pPr>
            <w:r w:rsidRPr="00973D29">
              <w:rPr>
                <w:szCs w:val="28"/>
              </w:rPr>
              <w:t>2017 год – 0,00 руб.;</w:t>
            </w:r>
          </w:p>
          <w:p w:rsidR="00973D29" w:rsidRPr="00973D29" w:rsidRDefault="00973D29" w:rsidP="00795A6D">
            <w:pPr>
              <w:overflowPunct/>
              <w:ind w:firstLine="398"/>
              <w:rPr>
                <w:szCs w:val="28"/>
              </w:rPr>
            </w:pPr>
            <w:r w:rsidRPr="00973D29">
              <w:rPr>
                <w:szCs w:val="28"/>
              </w:rPr>
              <w:t>2018 год – 0,00руб.;</w:t>
            </w:r>
          </w:p>
          <w:p w:rsidR="00973D29" w:rsidRPr="0006730B" w:rsidRDefault="00973D29" w:rsidP="00795A6D">
            <w:pPr>
              <w:overflowPunct/>
              <w:ind w:firstLine="398"/>
              <w:rPr>
                <w:szCs w:val="28"/>
              </w:rPr>
            </w:pPr>
            <w:r w:rsidRPr="00973D29">
              <w:rPr>
                <w:szCs w:val="28"/>
              </w:rPr>
              <w:t>2019 год – 0,00 руб.</w:t>
            </w:r>
          </w:p>
          <w:p w:rsidR="00973D29" w:rsidRPr="0006730B" w:rsidRDefault="00973D29" w:rsidP="00795A6D">
            <w:pPr>
              <w:overflowPunct/>
              <w:autoSpaceDE/>
              <w:ind w:firstLine="398"/>
              <w:rPr>
                <w:szCs w:val="28"/>
              </w:rPr>
            </w:pPr>
            <w:r w:rsidRPr="0006730B">
              <w:rPr>
                <w:szCs w:val="28"/>
              </w:rPr>
              <w:t>Финансирование мероприятий подпрограммы осуществляется в пределах выделенных бюджетных средств и ежегодно уточняется исходя из возможностей местного бюджета.</w:t>
            </w:r>
          </w:p>
          <w:p w:rsidR="00973D29" w:rsidRPr="0006730B" w:rsidRDefault="00973D29" w:rsidP="00795A6D">
            <w:pPr>
              <w:overflowPunct/>
              <w:autoSpaceDE/>
              <w:ind w:firstLine="398"/>
              <w:rPr>
                <w:iCs/>
                <w:sz w:val="24"/>
                <w:szCs w:val="24"/>
              </w:rPr>
            </w:pPr>
          </w:p>
          <w:p w:rsidR="00973D29" w:rsidRPr="0006730B" w:rsidRDefault="00973D29" w:rsidP="00973D29">
            <w:pPr>
              <w:overflowPunct/>
              <w:autoSpaceDE/>
              <w:ind w:firstLine="398"/>
              <w:rPr>
                <w:sz w:val="16"/>
                <w:szCs w:val="16"/>
              </w:rPr>
            </w:pPr>
          </w:p>
        </w:tc>
      </w:tr>
      <w:tr w:rsidR="00973D29" w:rsidRPr="0006730B" w:rsidTr="00973D29">
        <w:tc>
          <w:tcPr>
            <w:tcW w:w="3828" w:type="dxa"/>
          </w:tcPr>
          <w:p w:rsidR="00973D29" w:rsidRDefault="00973D29" w:rsidP="00795A6D">
            <w:r>
              <w:rPr>
                <w:szCs w:val="28"/>
              </w:rPr>
              <w:t>Индикаторы реализации подпрограммы</w:t>
            </w:r>
            <w:r w:rsidRPr="0006730B">
              <w:t xml:space="preserve"> </w:t>
            </w:r>
          </w:p>
          <w:p w:rsidR="00973D29" w:rsidRPr="0006730B" w:rsidRDefault="00973D29" w:rsidP="00795A6D"/>
        </w:tc>
        <w:tc>
          <w:tcPr>
            <w:tcW w:w="6096" w:type="dxa"/>
          </w:tcPr>
          <w:p w:rsidR="00973D29" w:rsidRPr="0006730B" w:rsidRDefault="00973D29" w:rsidP="00973D29">
            <w:r w:rsidRPr="0006730B">
              <w:t>Индикативные показатели указаны в таблице раздела 4 подпрограммы</w:t>
            </w:r>
          </w:p>
        </w:tc>
      </w:tr>
      <w:tr w:rsidR="00973D29" w:rsidRPr="0006730B" w:rsidTr="00973D29">
        <w:tc>
          <w:tcPr>
            <w:tcW w:w="3828" w:type="dxa"/>
          </w:tcPr>
          <w:p w:rsidR="00973D29" w:rsidRPr="0006730B" w:rsidRDefault="00973D29" w:rsidP="00795A6D">
            <w:r w:rsidRPr="0006730B">
              <w:rPr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096" w:type="dxa"/>
          </w:tcPr>
          <w:p w:rsidR="00973D29" w:rsidRPr="0006730B" w:rsidRDefault="00973D29" w:rsidP="00795A6D">
            <w:pPr>
              <w:overflowPunct/>
              <w:autoSpaceDE/>
              <w:ind w:firstLine="398"/>
              <w:rPr>
                <w:szCs w:val="28"/>
              </w:rPr>
            </w:pPr>
          </w:p>
        </w:tc>
      </w:tr>
    </w:tbl>
    <w:p w:rsidR="00973D29" w:rsidRDefault="00973D29" w:rsidP="00973D29">
      <w:pPr>
        <w:overflowPunct/>
        <w:autoSpaceDE/>
        <w:spacing w:line="180" w:lineRule="auto"/>
        <w:jc w:val="center"/>
        <w:rPr>
          <w:b/>
          <w:szCs w:val="28"/>
        </w:rPr>
      </w:pPr>
    </w:p>
    <w:p w:rsidR="00973D29" w:rsidRPr="0006730B" w:rsidRDefault="00973D29" w:rsidP="00973D29">
      <w:pPr>
        <w:overflowPunct/>
        <w:autoSpaceDE/>
        <w:spacing w:line="180" w:lineRule="auto"/>
        <w:jc w:val="center"/>
        <w:rPr>
          <w:b/>
          <w:szCs w:val="28"/>
        </w:rPr>
      </w:pPr>
      <w:r w:rsidRPr="0006730B">
        <w:rPr>
          <w:b/>
          <w:szCs w:val="28"/>
        </w:rPr>
        <w:t>1. Основная цель и задачи подпрограммы</w:t>
      </w:r>
    </w:p>
    <w:p w:rsidR="00973D29" w:rsidRPr="0006730B" w:rsidRDefault="00973D29" w:rsidP="00973D29">
      <w:pPr>
        <w:overflowPunct/>
        <w:autoSpaceDE/>
        <w:jc w:val="both"/>
        <w:rPr>
          <w:szCs w:val="28"/>
        </w:rPr>
      </w:pPr>
    </w:p>
    <w:p w:rsidR="00973D29" w:rsidRPr="0006730B" w:rsidRDefault="00973D29" w:rsidP="00973D29">
      <w:pPr>
        <w:overflowPunct/>
        <w:autoSpaceDE/>
        <w:ind w:firstLine="709"/>
        <w:rPr>
          <w:szCs w:val="28"/>
        </w:rPr>
      </w:pPr>
      <w:r w:rsidRPr="0006730B">
        <w:rPr>
          <w:szCs w:val="28"/>
        </w:rPr>
        <w:t>Основной целью подпрограммы является</w:t>
      </w:r>
      <w:r>
        <w:rPr>
          <w:szCs w:val="28"/>
        </w:rPr>
        <w:t xml:space="preserve"> о</w:t>
      </w:r>
      <w:r w:rsidRPr="00226257">
        <w:rPr>
          <w:szCs w:val="28"/>
        </w:rPr>
        <w:t>беспечение условий для улучшения качества и обеспечения доступности культурно-досугового обслуживания населения города, укрепление материально-технической базы учреждений культуры и</w:t>
      </w:r>
      <w:r>
        <w:rPr>
          <w:szCs w:val="28"/>
        </w:rPr>
        <w:t xml:space="preserve"> искусства</w:t>
      </w:r>
      <w:r w:rsidRPr="0006730B">
        <w:rPr>
          <w:szCs w:val="28"/>
        </w:rPr>
        <w:t>.</w:t>
      </w:r>
    </w:p>
    <w:p w:rsidR="00973D29" w:rsidRPr="0006730B" w:rsidRDefault="00973D29" w:rsidP="00973D29">
      <w:pPr>
        <w:ind w:firstLine="709"/>
        <w:rPr>
          <w:szCs w:val="28"/>
        </w:rPr>
      </w:pPr>
      <w:r w:rsidRPr="0006730B">
        <w:rPr>
          <w:szCs w:val="28"/>
        </w:rPr>
        <w:t>Основными задачами подпрограммы являются:</w:t>
      </w:r>
    </w:p>
    <w:p w:rsidR="00973D29" w:rsidRDefault="00973D29" w:rsidP="00973D29">
      <w:pPr>
        <w:ind w:firstLine="709"/>
      </w:pPr>
      <w:r w:rsidRPr="0006730B">
        <w:rPr>
          <w:bCs/>
        </w:rPr>
        <w:t xml:space="preserve">1. </w:t>
      </w:r>
      <w:r>
        <w:t>Обеспечение сохранности зданий учреждений культуры и искусства, улучшение их технического состояния;</w:t>
      </w:r>
    </w:p>
    <w:p w:rsidR="00973D29" w:rsidRDefault="00973D29" w:rsidP="00973D29">
      <w:pPr>
        <w:ind w:firstLine="709"/>
      </w:pPr>
      <w:r>
        <w:t>2. Создание безопасных и благоприятных условий нахождения граждан в учреждениях культуры и искусства;</w:t>
      </w:r>
    </w:p>
    <w:p w:rsidR="00973D29" w:rsidRPr="00026C3C" w:rsidRDefault="00973D29" w:rsidP="00973D29">
      <w:pPr>
        <w:ind w:firstLine="709"/>
      </w:pPr>
      <w:r w:rsidRPr="00026C3C">
        <w:t xml:space="preserve">3. Обеспечение пожарной безопасности зданий </w:t>
      </w:r>
      <w:r>
        <w:t>учреждений культуры и искусства.</w:t>
      </w:r>
    </w:p>
    <w:p w:rsidR="00973D29" w:rsidRPr="0006730B" w:rsidRDefault="00973D29" w:rsidP="00973D29">
      <w:pPr>
        <w:overflowPunct/>
        <w:autoSpaceDE/>
        <w:jc w:val="center"/>
        <w:rPr>
          <w:spacing w:val="-4"/>
          <w:szCs w:val="28"/>
        </w:rPr>
      </w:pPr>
    </w:p>
    <w:p w:rsidR="00973D29" w:rsidRPr="0006730B" w:rsidRDefault="00973D29" w:rsidP="00973D29">
      <w:pPr>
        <w:overflowPunct/>
        <w:autoSpaceDE/>
        <w:jc w:val="center"/>
        <w:rPr>
          <w:b/>
          <w:szCs w:val="28"/>
        </w:rPr>
      </w:pPr>
      <w:r w:rsidRPr="0006730B">
        <w:rPr>
          <w:b/>
          <w:szCs w:val="28"/>
        </w:rPr>
        <w:t>2. Сроки реализации подпрограммы</w:t>
      </w:r>
    </w:p>
    <w:p w:rsidR="00973D29" w:rsidRPr="0006730B" w:rsidRDefault="00973D29" w:rsidP="00973D29">
      <w:pPr>
        <w:overflowPunct/>
        <w:autoSpaceDE/>
        <w:jc w:val="both"/>
        <w:rPr>
          <w:szCs w:val="28"/>
        </w:rPr>
      </w:pPr>
    </w:p>
    <w:p w:rsidR="00973D29" w:rsidRPr="0006730B" w:rsidRDefault="00973D29" w:rsidP="00973D29">
      <w:pPr>
        <w:overflowPunct/>
        <w:autoSpaceDE/>
        <w:ind w:firstLine="709"/>
        <w:rPr>
          <w:szCs w:val="28"/>
        </w:rPr>
      </w:pPr>
      <w:r w:rsidRPr="0006730B">
        <w:rPr>
          <w:szCs w:val="28"/>
        </w:rPr>
        <w:t>Подпро</w:t>
      </w:r>
      <w:r>
        <w:rPr>
          <w:szCs w:val="28"/>
        </w:rPr>
        <w:t>грамма рассчитана на 2017 - 2019</w:t>
      </w:r>
      <w:r w:rsidRPr="0006730B">
        <w:rPr>
          <w:szCs w:val="28"/>
        </w:rPr>
        <w:t xml:space="preserve"> годы.</w:t>
      </w:r>
    </w:p>
    <w:p w:rsidR="00973D29" w:rsidRPr="0006730B" w:rsidRDefault="00973D29" w:rsidP="00973D29">
      <w:pPr>
        <w:overflowPunct/>
        <w:autoSpaceDE/>
        <w:ind w:firstLine="709"/>
        <w:jc w:val="both"/>
        <w:rPr>
          <w:szCs w:val="28"/>
        </w:rPr>
      </w:pPr>
    </w:p>
    <w:p w:rsidR="00973D29" w:rsidRPr="0006730B" w:rsidRDefault="00973D29" w:rsidP="00973D29">
      <w:pPr>
        <w:overflowPunct/>
        <w:autoSpaceDE/>
        <w:spacing w:line="180" w:lineRule="auto"/>
        <w:jc w:val="center"/>
        <w:rPr>
          <w:b/>
          <w:szCs w:val="28"/>
        </w:rPr>
      </w:pPr>
      <w:r w:rsidRPr="0006730B">
        <w:rPr>
          <w:b/>
          <w:szCs w:val="28"/>
        </w:rPr>
        <w:t>3. Объем и источники финансирования подпрограммы</w:t>
      </w:r>
    </w:p>
    <w:p w:rsidR="00973D29" w:rsidRPr="0006730B" w:rsidRDefault="00973D29" w:rsidP="00973D29">
      <w:pPr>
        <w:overflowPunct/>
        <w:autoSpaceDE/>
        <w:spacing w:line="180" w:lineRule="auto"/>
        <w:rPr>
          <w:szCs w:val="28"/>
        </w:rPr>
      </w:pPr>
    </w:p>
    <w:p w:rsidR="00973D29" w:rsidRPr="0006730B" w:rsidRDefault="00973D29" w:rsidP="00973D29">
      <w:pPr>
        <w:ind w:firstLine="709"/>
        <w:rPr>
          <w:szCs w:val="28"/>
        </w:rPr>
      </w:pPr>
      <w:r w:rsidRPr="0006730B">
        <w:rPr>
          <w:szCs w:val="28"/>
        </w:rPr>
        <w:t>Подпрограмма финансируется за счет средств местного бюджета.</w:t>
      </w:r>
    </w:p>
    <w:p w:rsidR="00973D29" w:rsidRPr="00973D29" w:rsidRDefault="00973D29" w:rsidP="00973D29">
      <w:pPr>
        <w:overflowPunct/>
        <w:ind w:firstLine="709"/>
        <w:rPr>
          <w:szCs w:val="28"/>
        </w:rPr>
      </w:pPr>
      <w:r w:rsidRPr="0006730B">
        <w:rPr>
          <w:szCs w:val="28"/>
        </w:rPr>
        <w:t xml:space="preserve">Общий объем финансирования на весь период действия подпрограммы составит </w:t>
      </w:r>
      <w:r>
        <w:rPr>
          <w:szCs w:val="28"/>
        </w:rPr>
        <w:t xml:space="preserve"> </w:t>
      </w:r>
      <w:r w:rsidRPr="00973D29">
        <w:rPr>
          <w:szCs w:val="28"/>
        </w:rPr>
        <w:t>0,00 руб.:</w:t>
      </w:r>
    </w:p>
    <w:p w:rsidR="00973D29" w:rsidRPr="00973D29" w:rsidRDefault="00973D29" w:rsidP="00973D29">
      <w:pPr>
        <w:overflowPunct/>
        <w:ind w:firstLine="709"/>
        <w:rPr>
          <w:szCs w:val="28"/>
        </w:rPr>
      </w:pPr>
      <w:r w:rsidRPr="00973D29">
        <w:rPr>
          <w:szCs w:val="28"/>
        </w:rPr>
        <w:t>2016 год – 0,00 руб.</w:t>
      </w:r>
    </w:p>
    <w:p w:rsidR="00973D29" w:rsidRPr="00973D29" w:rsidRDefault="00973D29" w:rsidP="00973D29">
      <w:pPr>
        <w:overflowPunct/>
        <w:ind w:firstLine="709"/>
        <w:rPr>
          <w:szCs w:val="28"/>
        </w:rPr>
      </w:pPr>
      <w:r w:rsidRPr="00973D29">
        <w:rPr>
          <w:szCs w:val="28"/>
        </w:rPr>
        <w:t>2017 год – 0,00 руб.;</w:t>
      </w:r>
    </w:p>
    <w:p w:rsidR="00973D29" w:rsidRPr="00973D29" w:rsidRDefault="00973D29" w:rsidP="00973D29">
      <w:pPr>
        <w:overflowPunct/>
        <w:ind w:firstLine="709"/>
        <w:rPr>
          <w:szCs w:val="28"/>
        </w:rPr>
      </w:pPr>
      <w:r w:rsidRPr="00973D29">
        <w:rPr>
          <w:szCs w:val="28"/>
        </w:rPr>
        <w:t>2018 год – 0,00 руб.;</w:t>
      </w:r>
    </w:p>
    <w:p w:rsidR="00973D29" w:rsidRPr="0006730B" w:rsidRDefault="00973D29" w:rsidP="00973D29">
      <w:pPr>
        <w:overflowPunct/>
        <w:ind w:firstLine="709"/>
        <w:rPr>
          <w:szCs w:val="28"/>
        </w:rPr>
      </w:pPr>
      <w:r w:rsidRPr="00973D29">
        <w:rPr>
          <w:szCs w:val="28"/>
        </w:rPr>
        <w:t>2019 год – 0,00 руб.</w:t>
      </w:r>
    </w:p>
    <w:p w:rsidR="00973D29" w:rsidRPr="0006730B" w:rsidRDefault="00973D29" w:rsidP="00973D29">
      <w:pPr>
        <w:overflowPunct/>
        <w:ind w:firstLine="709"/>
        <w:rPr>
          <w:szCs w:val="28"/>
        </w:rPr>
      </w:pPr>
      <w:r w:rsidRPr="0006730B">
        <w:rPr>
          <w:szCs w:val="28"/>
        </w:rPr>
        <w:t>Финансирование мероприятий подпрограммы осуществляется в пределах выделенных бюджетных средств и ежегодно уточняется исходя из возможностей местного бюджета.</w:t>
      </w:r>
    </w:p>
    <w:p w:rsidR="00973D29" w:rsidRPr="0006730B" w:rsidRDefault="00973D29" w:rsidP="00973D29">
      <w:pPr>
        <w:ind w:firstLine="708"/>
        <w:rPr>
          <w:iCs/>
          <w:sz w:val="24"/>
          <w:szCs w:val="24"/>
        </w:rPr>
      </w:pPr>
    </w:p>
    <w:p w:rsidR="00973D29" w:rsidRPr="0006730B" w:rsidRDefault="00973D29" w:rsidP="00973D29">
      <w:pPr>
        <w:overflowPunct/>
        <w:autoSpaceDE/>
        <w:jc w:val="center"/>
        <w:rPr>
          <w:b/>
          <w:szCs w:val="28"/>
        </w:rPr>
      </w:pPr>
      <w:r w:rsidRPr="0006730B">
        <w:rPr>
          <w:b/>
          <w:szCs w:val="28"/>
        </w:rPr>
        <w:t>4. Ожидаемые результаты и показатели</w:t>
      </w:r>
    </w:p>
    <w:p w:rsidR="00973D29" w:rsidRPr="0006730B" w:rsidRDefault="00973D29" w:rsidP="00973D29">
      <w:pPr>
        <w:overflowPunct/>
        <w:autoSpaceDE/>
        <w:jc w:val="center"/>
        <w:rPr>
          <w:b/>
          <w:szCs w:val="28"/>
        </w:rPr>
      </w:pPr>
      <w:r w:rsidRPr="0006730B">
        <w:rPr>
          <w:b/>
          <w:szCs w:val="28"/>
        </w:rPr>
        <w:t>реализации подпрограммы</w:t>
      </w:r>
    </w:p>
    <w:p w:rsidR="00973D29" w:rsidRPr="0006730B" w:rsidRDefault="00973D29" w:rsidP="00973D29">
      <w:pPr>
        <w:spacing w:line="180" w:lineRule="auto"/>
        <w:rPr>
          <w:szCs w:val="28"/>
        </w:rPr>
      </w:pPr>
    </w:p>
    <w:p w:rsidR="00973D29" w:rsidRDefault="00973D29" w:rsidP="00973D29">
      <w:pPr>
        <w:overflowPunct/>
        <w:autoSpaceDE/>
        <w:ind w:firstLine="708"/>
        <w:rPr>
          <w:szCs w:val="28"/>
        </w:rPr>
      </w:pPr>
      <w:r w:rsidRPr="0006730B">
        <w:rPr>
          <w:szCs w:val="28"/>
        </w:rPr>
        <w:t>Показатели реализации подпрограммы указаны в таблице:</w:t>
      </w:r>
    </w:p>
    <w:tbl>
      <w:tblPr>
        <w:tblW w:w="5171" w:type="pct"/>
        <w:tblInd w:w="-318" w:type="dxa"/>
        <w:tblLayout w:type="fixed"/>
        <w:tblLook w:val="0000" w:firstRow="0" w:lastRow="0" w:firstColumn="0" w:lastColumn="0" w:noHBand="0" w:noVBand="0"/>
      </w:tblPr>
      <w:tblGrid>
        <w:gridCol w:w="828"/>
        <w:gridCol w:w="3698"/>
        <w:gridCol w:w="688"/>
        <w:gridCol w:w="863"/>
        <w:gridCol w:w="843"/>
        <w:gridCol w:w="989"/>
        <w:gridCol w:w="849"/>
        <w:gridCol w:w="847"/>
      </w:tblGrid>
      <w:tr w:rsidR="00973D29" w:rsidRPr="0006730B" w:rsidTr="00795A6D">
        <w:trPr>
          <w:cantSplit/>
          <w:trHeight w:val="20"/>
          <w:tblHeader/>
        </w:trPr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3D29" w:rsidRPr="0006730B" w:rsidRDefault="00973D29" w:rsidP="00795A6D">
            <w:pPr>
              <w:ind w:left="-57" w:right="-57"/>
              <w:jc w:val="center"/>
              <w:rPr>
                <w:sz w:val="24"/>
                <w:szCs w:val="24"/>
              </w:rPr>
            </w:pPr>
            <w:r w:rsidRPr="0006730B">
              <w:rPr>
                <w:sz w:val="24"/>
                <w:szCs w:val="24"/>
              </w:rPr>
              <w:t>№</w:t>
            </w:r>
          </w:p>
          <w:p w:rsidR="00973D29" w:rsidRPr="0006730B" w:rsidRDefault="00973D29" w:rsidP="00795A6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06730B">
              <w:rPr>
                <w:sz w:val="24"/>
                <w:szCs w:val="24"/>
              </w:rPr>
              <w:t>п/п</w:t>
            </w:r>
          </w:p>
        </w:tc>
        <w:tc>
          <w:tcPr>
            <w:tcW w:w="19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3D29" w:rsidRPr="0006730B" w:rsidRDefault="00973D29" w:rsidP="00795A6D">
            <w:pPr>
              <w:ind w:left="-57" w:right="-57"/>
              <w:jc w:val="center"/>
              <w:rPr>
                <w:sz w:val="24"/>
                <w:szCs w:val="24"/>
              </w:rPr>
            </w:pPr>
            <w:r w:rsidRPr="0006730B">
              <w:rPr>
                <w:sz w:val="24"/>
                <w:szCs w:val="24"/>
              </w:rPr>
              <w:t>Целевые индикаторы</w:t>
            </w:r>
          </w:p>
          <w:p w:rsidR="00973D29" w:rsidRPr="0006730B" w:rsidRDefault="00973D29" w:rsidP="00795A6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06730B">
              <w:rPr>
                <w:sz w:val="24"/>
                <w:szCs w:val="24"/>
              </w:rPr>
              <w:t>и показатели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29" w:rsidRPr="0006730B" w:rsidRDefault="00973D29" w:rsidP="00795A6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06730B">
              <w:rPr>
                <w:sz w:val="24"/>
                <w:szCs w:val="24"/>
                <w:lang w:eastAsia="en-US"/>
              </w:rPr>
              <w:t>Ед.</w:t>
            </w:r>
          </w:p>
          <w:p w:rsidR="00973D29" w:rsidRPr="0006730B" w:rsidRDefault="00973D29" w:rsidP="00795A6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06730B">
              <w:rPr>
                <w:sz w:val="24"/>
                <w:szCs w:val="24"/>
                <w:lang w:eastAsia="en-US"/>
              </w:rPr>
              <w:t>изм.</w:t>
            </w:r>
          </w:p>
        </w:tc>
        <w:tc>
          <w:tcPr>
            <w:tcW w:w="228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D29" w:rsidRPr="0006730B" w:rsidRDefault="00973D29" w:rsidP="00795A6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06730B">
              <w:rPr>
                <w:sz w:val="24"/>
                <w:szCs w:val="24"/>
                <w:lang w:eastAsia="en-US"/>
              </w:rPr>
              <w:t>Показатели</w:t>
            </w:r>
          </w:p>
        </w:tc>
      </w:tr>
      <w:tr w:rsidR="00973D29" w:rsidRPr="0006730B" w:rsidTr="00795A6D">
        <w:trPr>
          <w:cantSplit/>
          <w:trHeight w:val="20"/>
          <w:tblHeader/>
        </w:trPr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3D29" w:rsidRPr="0006730B" w:rsidRDefault="00973D29" w:rsidP="00795A6D">
            <w:pPr>
              <w:overflowPunct/>
              <w:autoSpaceDE/>
              <w:rPr>
                <w:sz w:val="24"/>
                <w:szCs w:val="24"/>
                <w:lang w:eastAsia="en-US"/>
              </w:rPr>
            </w:pPr>
          </w:p>
        </w:tc>
        <w:tc>
          <w:tcPr>
            <w:tcW w:w="1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3D29" w:rsidRPr="0006730B" w:rsidRDefault="00973D29" w:rsidP="00795A6D">
            <w:pPr>
              <w:overflowPunct/>
              <w:autoSpaceDE/>
              <w:rPr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29" w:rsidRPr="0006730B" w:rsidRDefault="00973D29" w:rsidP="00795A6D">
            <w:pPr>
              <w:overflowPunct/>
              <w:autoSpaceDE/>
              <w:rPr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D29" w:rsidRPr="000A59D4" w:rsidRDefault="00973D29" w:rsidP="00795A6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0A59D4">
                <w:rPr>
                  <w:sz w:val="24"/>
                  <w:szCs w:val="24"/>
                  <w:lang w:eastAsia="en-US"/>
                </w:rPr>
                <w:t>2015 г</w:t>
              </w:r>
            </w:smartTag>
            <w:r w:rsidRPr="000A59D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29" w:rsidRPr="0006730B" w:rsidRDefault="00973D29" w:rsidP="00795A6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06730B">
                <w:rPr>
                  <w:sz w:val="24"/>
                  <w:szCs w:val="24"/>
                  <w:lang w:eastAsia="en-US"/>
                </w:rPr>
                <w:t>2016 г</w:t>
              </w:r>
            </w:smartTag>
            <w:r w:rsidRPr="0006730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D29" w:rsidRPr="0006730B" w:rsidRDefault="00973D29" w:rsidP="00795A6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06730B">
                <w:rPr>
                  <w:sz w:val="24"/>
                  <w:szCs w:val="24"/>
                </w:rPr>
                <w:t>2017 г</w:t>
              </w:r>
            </w:smartTag>
            <w:r w:rsidRPr="0006730B">
              <w:rPr>
                <w:sz w:val="24"/>
                <w:szCs w:val="24"/>
              </w:rPr>
              <w:t>.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D29" w:rsidRPr="0006730B" w:rsidRDefault="00973D29" w:rsidP="00795A6D">
            <w:pPr>
              <w:ind w:left="-57" w:right="-57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06730B">
                <w:rPr>
                  <w:sz w:val="24"/>
                  <w:szCs w:val="24"/>
                </w:rPr>
                <w:t>2018 г</w:t>
              </w:r>
            </w:smartTag>
            <w:r w:rsidRPr="0006730B">
              <w:rPr>
                <w:sz w:val="24"/>
                <w:szCs w:val="24"/>
              </w:rPr>
              <w:t>.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D29" w:rsidRPr="0006730B" w:rsidRDefault="00973D29" w:rsidP="00795A6D">
            <w:pPr>
              <w:ind w:left="-57" w:right="-57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4"/>
                  <w:szCs w:val="24"/>
                </w:rPr>
                <w:t>2019</w:t>
              </w:r>
              <w:r w:rsidRPr="0006730B">
                <w:rPr>
                  <w:sz w:val="24"/>
                  <w:szCs w:val="24"/>
                </w:rPr>
                <w:t xml:space="preserve"> г</w:t>
              </w:r>
            </w:smartTag>
            <w:r w:rsidRPr="0006730B">
              <w:rPr>
                <w:sz w:val="24"/>
                <w:szCs w:val="24"/>
              </w:rPr>
              <w:t>.</w:t>
            </w:r>
          </w:p>
        </w:tc>
      </w:tr>
      <w:tr w:rsidR="00973D29" w:rsidRPr="0006730B" w:rsidTr="00795A6D">
        <w:trPr>
          <w:trHeight w:val="20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29" w:rsidRPr="0006730B" w:rsidRDefault="00973D29" w:rsidP="00795A6D">
            <w:pPr>
              <w:jc w:val="center"/>
              <w:rPr>
                <w:sz w:val="24"/>
                <w:szCs w:val="24"/>
              </w:rPr>
            </w:pPr>
            <w:r w:rsidRPr="0006730B">
              <w:rPr>
                <w:sz w:val="24"/>
                <w:szCs w:val="24"/>
              </w:rPr>
              <w:t>1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29" w:rsidRPr="0006730B" w:rsidRDefault="00973D29" w:rsidP="00795A6D">
            <w:pPr>
              <w:jc w:val="center"/>
              <w:rPr>
                <w:sz w:val="24"/>
                <w:szCs w:val="24"/>
              </w:rPr>
            </w:pPr>
            <w:r w:rsidRPr="0006730B">
              <w:rPr>
                <w:sz w:val="24"/>
                <w:szCs w:val="24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29" w:rsidRPr="0006730B" w:rsidRDefault="00973D29" w:rsidP="00795A6D">
            <w:pPr>
              <w:jc w:val="center"/>
              <w:rPr>
                <w:sz w:val="24"/>
                <w:szCs w:val="24"/>
              </w:rPr>
            </w:pPr>
            <w:r w:rsidRPr="0006730B">
              <w:rPr>
                <w:sz w:val="24"/>
                <w:szCs w:val="24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D29" w:rsidRPr="000A59D4" w:rsidRDefault="00973D29" w:rsidP="00795A6D">
            <w:pPr>
              <w:jc w:val="center"/>
              <w:rPr>
                <w:sz w:val="24"/>
                <w:szCs w:val="24"/>
              </w:rPr>
            </w:pPr>
            <w:r w:rsidRPr="000A59D4">
              <w:rPr>
                <w:sz w:val="24"/>
                <w:szCs w:val="24"/>
              </w:rPr>
              <w:t>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29" w:rsidRPr="0006730B" w:rsidRDefault="00973D29" w:rsidP="00795A6D">
            <w:pPr>
              <w:jc w:val="center"/>
              <w:rPr>
                <w:sz w:val="24"/>
                <w:szCs w:val="24"/>
              </w:rPr>
            </w:pPr>
            <w:r w:rsidRPr="0006730B">
              <w:rPr>
                <w:sz w:val="24"/>
                <w:szCs w:val="24"/>
              </w:rPr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29" w:rsidRPr="0006730B" w:rsidRDefault="00973D29" w:rsidP="00795A6D">
            <w:pPr>
              <w:jc w:val="center"/>
              <w:rPr>
                <w:sz w:val="24"/>
                <w:szCs w:val="24"/>
              </w:rPr>
            </w:pPr>
            <w:r w:rsidRPr="0006730B">
              <w:rPr>
                <w:sz w:val="24"/>
                <w:szCs w:val="24"/>
              </w:rPr>
              <w:t>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29" w:rsidRPr="0006730B" w:rsidRDefault="00973D29" w:rsidP="00795A6D">
            <w:pPr>
              <w:jc w:val="center"/>
              <w:rPr>
                <w:sz w:val="24"/>
                <w:szCs w:val="24"/>
              </w:rPr>
            </w:pPr>
            <w:r w:rsidRPr="0006730B">
              <w:rPr>
                <w:sz w:val="24"/>
                <w:szCs w:val="24"/>
              </w:rPr>
              <w:t>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29" w:rsidRPr="0006730B" w:rsidRDefault="00973D29" w:rsidP="00795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73D29" w:rsidRPr="0006730B" w:rsidTr="00795A6D">
        <w:trPr>
          <w:trHeight w:val="20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29" w:rsidRPr="0006730B" w:rsidRDefault="00973D29" w:rsidP="00795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6730B">
              <w:rPr>
                <w:sz w:val="24"/>
                <w:szCs w:val="24"/>
              </w:rPr>
              <w:t>.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29" w:rsidRPr="00293B80" w:rsidRDefault="00973D29" w:rsidP="00795A6D">
            <w:pPr>
              <w:overflowPunct/>
              <w:autoSpaceDE/>
              <w:rPr>
                <w:sz w:val="24"/>
                <w:szCs w:val="24"/>
              </w:rPr>
            </w:pPr>
            <w:r w:rsidRPr="00293B80">
              <w:rPr>
                <w:sz w:val="24"/>
                <w:szCs w:val="24"/>
              </w:rPr>
              <w:t>Количество отремонтированных зданий учреждений культуры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29" w:rsidRPr="0006730B" w:rsidRDefault="00973D29" w:rsidP="00795A6D">
            <w:pPr>
              <w:jc w:val="center"/>
              <w:rPr>
                <w:color w:val="000000"/>
                <w:sz w:val="24"/>
                <w:szCs w:val="24"/>
              </w:rPr>
            </w:pPr>
            <w:r w:rsidRPr="0006730B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D29" w:rsidRPr="000A59D4" w:rsidRDefault="00973D29" w:rsidP="00795A6D">
            <w:pPr>
              <w:jc w:val="center"/>
              <w:rPr>
                <w:color w:val="000000"/>
                <w:sz w:val="24"/>
                <w:szCs w:val="24"/>
              </w:rPr>
            </w:pPr>
            <w:r w:rsidRPr="000A59D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29" w:rsidRPr="0006730B" w:rsidRDefault="00973D29" w:rsidP="00795A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29" w:rsidRPr="0006730B" w:rsidRDefault="00973D29" w:rsidP="00795A6D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29" w:rsidRPr="0006730B" w:rsidRDefault="00973D29" w:rsidP="00795A6D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29" w:rsidRPr="0006730B" w:rsidRDefault="00973D29" w:rsidP="00795A6D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73D29" w:rsidRPr="0006730B" w:rsidTr="00795A6D">
        <w:trPr>
          <w:trHeight w:val="2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29" w:rsidRPr="0006730B" w:rsidRDefault="00973D29" w:rsidP="00795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6730B">
              <w:rPr>
                <w:sz w:val="24"/>
                <w:szCs w:val="24"/>
              </w:rPr>
              <w:t>.</w:t>
            </w:r>
          </w:p>
        </w:tc>
        <w:tc>
          <w:tcPr>
            <w:tcW w:w="1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D29" w:rsidRPr="00293B80" w:rsidRDefault="00973D29" w:rsidP="00795A6D">
            <w:pPr>
              <w:overflowPunct/>
              <w:autoSpaceDE/>
              <w:rPr>
                <w:sz w:val="24"/>
                <w:szCs w:val="24"/>
              </w:rPr>
            </w:pPr>
            <w:r w:rsidRPr="00293B80">
              <w:rPr>
                <w:sz w:val="24"/>
                <w:szCs w:val="24"/>
              </w:rPr>
              <w:t>Количество учреждений культуры, укрепивших свою материально-техническую базу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29" w:rsidRPr="0006730B" w:rsidRDefault="00973D29" w:rsidP="00795A6D">
            <w:pPr>
              <w:jc w:val="center"/>
              <w:rPr>
                <w:sz w:val="24"/>
                <w:szCs w:val="24"/>
              </w:rPr>
            </w:pPr>
            <w:r w:rsidRPr="0006730B">
              <w:rPr>
                <w:sz w:val="24"/>
                <w:szCs w:val="24"/>
              </w:rPr>
              <w:t>ед.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D29" w:rsidRPr="000A59D4" w:rsidRDefault="00973D29" w:rsidP="00795A6D">
            <w:pPr>
              <w:jc w:val="center"/>
              <w:rPr>
                <w:color w:val="000000"/>
                <w:sz w:val="24"/>
                <w:szCs w:val="24"/>
              </w:rPr>
            </w:pPr>
            <w:r w:rsidRPr="000A59D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29" w:rsidRPr="0006730B" w:rsidRDefault="00973D29" w:rsidP="00795A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D29" w:rsidRPr="0006730B" w:rsidRDefault="00973D29" w:rsidP="00795A6D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D29" w:rsidRPr="0006730B" w:rsidRDefault="00973D29" w:rsidP="00795A6D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D29" w:rsidRPr="00973D29" w:rsidRDefault="00973D29" w:rsidP="00795A6D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73D29" w:rsidRPr="0006730B" w:rsidTr="00795A6D">
        <w:trPr>
          <w:trHeight w:val="2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29" w:rsidRDefault="00973D29" w:rsidP="00795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D29" w:rsidRPr="00BD1574" w:rsidRDefault="00973D29" w:rsidP="00795A6D">
            <w:pPr>
              <w:overflowPunct/>
              <w:autoSpaceDE/>
              <w:rPr>
                <w:sz w:val="24"/>
                <w:szCs w:val="24"/>
              </w:rPr>
            </w:pPr>
            <w:r w:rsidRPr="00BD1574">
              <w:rPr>
                <w:sz w:val="24"/>
                <w:szCs w:val="24"/>
              </w:rPr>
              <w:t xml:space="preserve">Количество проведенных мероприятий по обеспечению </w:t>
            </w:r>
            <w:r w:rsidRPr="00BD1574">
              <w:rPr>
                <w:sz w:val="24"/>
                <w:szCs w:val="24"/>
              </w:rPr>
              <w:lastRenderedPageBreak/>
              <w:t>пожарной безопасности зданий учреждений культуры и искусства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29" w:rsidRPr="00E843FF" w:rsidRDefault="00973D29" w:rsidP="00795A6D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E843FF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D29" w:rsidRPr="000A59D4" w:rsidRDefault="00973D29" w:rsidP="00795A6D">
            <w:pPr>
              <w:jc w:val="center"/>
              <w:rPr>
                <w:color w:val="000000"/>
                <w:sz w:val="24"/>
                <w:szCs w:val="24"/>
              </w:rPr>
            </w:pPr>
            <w:r w:rsidRPr="000A59D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29" w:rsidRPr="0006730B" w:rsidRDefault="00973D29" w:rsidP="00795A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D29" w:rsidRPr="00430DD6" w:rsidRDefault="00973D29" w:rsidP="00795A6D">
            <w:pPr>
              <w:overflowPunct/>
              <w:autoSpaceDE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D29" w:rsidRPr="00F44D98" w:rsidRDefault="00973D29" w:rsidP="00795A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D29" w:rsidRPr="00F44D98" w:rsidRDefault="00973D29" w:rsidP="00795A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973D29" w:rsidRPr="0006730B" w:rsidRDefault="00973D29" w:rsidP="00973D29">
      <w:pPr>
        <w:spacing w:line="180" w:lineRule="auto"/>
        <w:rPr>
          <w:sz w:val="24"/>
        </w:rPr>
        <w:sectPr w:rsidR="00973D29" w:rsidRPr="0006730B" w:rsidSect="008868C5">
          <w:pgSz w:w="11907" w:h="16840"/>
          <w:pgMar w:top="851" w:right="851" w:bottom="1134" w:left="1985" w:header="720" w:footer="720" w:gutter="0"/>
          <w:cols w:space="720"/>
        </w:sectPr>
      </w:pPr>
    </w:p>
    <w:p w:rsidR="00973D29" w:rsidRPr="00973D29" w:rsidRDefault="00973D29" w:rsidP="00973D29">
      <w:pPr>
        <w:overflowPunct/>
        <w:autoSpaceDE/>
        <w:jc w:val="center"/>
        <w:rPr>
          <w:caps/>
          <w:szCs w:val="28"/>
        </w:rPr>
      </w:pPr>
    </w:p>
    <w:p w:rsidR="004415BA" w:rsidRPr="00315BCD" w:rsidRDefault="004415BA" w:rsidP="00315BCD">
      <w:pPr>
        <w:overflowPunct/>
        <w:autoSpaceDE/>
        <w:jc w:val="center"/>
        <w:rPr>
          <w:sz w:val="24"/>
        </w:rPr>
        <w:sectPr w:rsidR="004415BA" w:rsidRPr="00315BCD" w:rsidSect="008868C5">
          <w:pgSz w:w="11907" w:h="16840"/>
          <w:pgMar w:top="851" w:right="851" w:bottom="1134" w:left="1985" w:header="720" w:footer="720" w:gutter="0"/>
          <w:cols w:space="720"/>
        </w:sectPr>
      </w:pPr>
    </w:p>
    <w:p w:rsidR="00FB0512" w:rsidRPr="00315BCD" w:rsidRDefault="00FB0512" w:rsidP="00315BCD">
      <w:pPr>
        <w:spacing w:line="180" w:lineRule="auto"/>
        <w:ind w:left="10800"/>
        <w:jc w:val="center"/>
        <w:rPr>
          <w:sz w:val="24"/>
          <w:szCs w:val="24"/>
        </w:rPr>
      </w:pPr>
      <w:r w:rsidRPr="00315BCD">
        <w:rPr>
          <w:sz w:val="24"/>
          <w:szCs w:val="24"/>
        </w:rPr>
        <w:lastRenderedPageBreak/>
        <w:t>ПРИЛОЖЕНИЕ</w:t>
      </w:r>
    </w:p>
    <w:p w:rsidR="00FB0512" w:rsidRPr="00315BCD" w:rsidRDefault="00FB0512" w:rsidP="00315BCD">
      <w:pPr>
        <w:spacing w:line="180" w:lineRule="auto"/>
        <w:ind w:left="10800"/>
        <w:jc w:val="center"/>
        <w:rPr>
          <w:sz w:val="24"/>
          <w:szCs w:val="24"/>
        </w:rPr>
      </w:pPr>
      <w:r w:rsidRPr="00315BCD">
        <w:rPr>
          <w:sz w:val="24"/>
          <w:szCs w:val="24"/>
        </w:rPr>
        <w:t>к муниципальной Программе</w:t>
      </w:r>
    </w:p>
    <w:p w:rsidR="00FB0512" w:rsidRPr="00315BCD" w:rsidRDefault="00FB0512" w:rsidP="00315BCD">
      <w:pPr>
        <w:spacing w:line="180" w:lineRule="auto"/>
        <w:ind w:left="10800"/>
        <w:jc w:val="center"/>
        <w:rPr>
          <w:sz w:val="24"/>
          <w:szCs w:val="24"/>
        </w:rPr>
      </w:pPr>
      <w:r w:rsidRPr="00315BCD">
        <w:rPr>
          <w:sz w:val="24"/>
          <w:szCs w:val="24"/>
        </w:rPr>
        <w:t>«Развитие культуры города Снежинска</w:t>
      </w:r>
    </w:p>
    <w:p w:rsidR="00FB0512" w:rsidRPr="00315BCD" w:rsidRDefault="00FB0512" w:rsidP="00315BCD">
      <w:pPr>
        <w:spacing w:line="180" w:lineRule="auto"/>
        <w:ind w:left="10800"/>
        <w:jc w:val="center"/>
        <w:rPr>
          <w:sz w:val="24"/>
          <w:szCs w:val="24"/>
        </w:rPr>
      </w:pPr>
      <w:r w:rsidRPr="00315BCD">
        <w:rPr>
          <w:sz w:val="24"/>
          <w:szCs w:val="24"/>
        </w:rPr>
        <w:t>и организация работы с молодёжью»</w:t>
      </w:r>
    </w:p>
    <w:p w:rsidR="00FB0512" w:rsidRPr="00315BCD" w:rsidRDefault="00FB0512" w:rsidP="00315BCD">
      <w:pPr>
        <w:spacing w:line="180" w:lineRule="auto"/>
        <w:ind w:left="10800"/>
        <w:jc w:val="center"/>
        <w:rPr>
          <w:sz w:val="24"/>
          <w:szCs w:val="24"/>
        </w:rPr>
      </w:pPr>
      <w:r w:rsidRPr="00315BCD">
        <w:rPr>
          <w:sz w:val="24"/>
          <w:szCs w:val="24"/>
        </w:rPr>
        <w:t>на 2016-2018</w:t>
      </w:r>
      <w:r w:rsidRPr="00315BCD">
        <w:rPr>
          <w:szCs w:val="28"/>
        </w:rPr>
        <w:t xml:space="preserve"> </w:t>
      </w:r>
      <w:r w:rsidRPr="00315BCD">
        <w:rPr>
          <w:sz w:val="24"/>
          <w:szCs w:val="24"/>
        </w:rPr>
        <w:t xml:space="preserve">гг. </w:t>
      </w:r>
    </w:p>
    <w:p w:rsidR="00FB0512" w:rsidRPr="00315BCD" w:rsidRDefault="00FB0512" w:rsidP="00315BCD">
      <w:pPr>
        <w:spacing w:line="180" w:lineRule="auto"/>
        <w:ind w:left="10800"/>
        <w:jc w:val="center"/>
        <w:rPr>
          <w:b/>
          <w:sz w:val="24"/>
          <w:szCs w:val="24"/>
        </w:rPr>
      </w:pPr>
    </w:p>
    <w:p w:rsidR="00FB0512" w:rsidRPr="00315BCD" w:rsidRDefault="00FB0512" w:rsidP="00315BCD">
      <w:pPr>
        <w:jc w:val="center"/>
        <w:rPr>
          <w:b/>
          <w:szCs w:val="28"/>
        </w:rPr>
      </w:pPr>
      <w:r w:rsidRPr="00315BCD">
        <w:rPr>
          <w:b/>
          <w:szCs w:val="28"/>
        </w:rPr>
        <w:t>Перечень основных мероприятий Программы</w:t>
      </w:r>
    </w:p>
    <w:p w:rsidR="00FB0512" w:rsidRPr="00315BCD" w:rsidRDefault="00FB0512" w:rsidP="00315BCD">
      <w:pPr>
        <w:jc w:val="center"/>
        <w:rPr>
          <w:b/>
          <w:szCs w:val="28"/>
        </w:rPr>
      </w:pPr>
    </w:p>
    <w:p w:rsidR="00FB0512" w:rsidRPr="00315BCD" w:rsidRDefault="00FB0512" w:rsidP="00315BCD">
      <w:pPr>
        <w:spacing w:line="180" w:lineRule="auto"/>
        <w:rPr>
          <w:b/>
          <w:sz w:val="16"/>
          <w:szCs w:val="16"/>
        </w:rPr>
      </w:pPr>
    </w:p>
    <w:tbl>
      <w:tblPr>
        <w:tblW w:w="15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42"/>
        <w:gridCol w:w="1366"/>
        <w:gridCol w:w="577"/>
        <w:gridCol w:w="282"/>
        <w:gridCol w:w="935"/>
        <w:gridCol w:w="1474"/>
        <w:gridCol w:w="1418"/>
        <w:gridCol w:w="142"/>
        <w:gridCol w:w="1275"/>
        <w:gridCol w:w="142"/>
        <w:gridCol w:w="1240"/>
        <w:gridCol w:w="6"/>
        <w:gridCol w:w="10"/>
        <w:gridCol w:w="162"/>
        <w:gridCol w:w="1275"/>
        <w:gridCol w:w="284"/>
        <w:gridCol w:w="1184"/>
        <w:gridCol w:w="1148"/>
        <w:gridCol w:w="1940"/>
        <w:gridCol w:w="12"/>
        <w:gridCol w:w="6"/>
      </w:tblGrid>
      <w:tr w:rsidR="00FB0512" w:rsidRPr="00315BCD" w:rsidTr="009E15C2">
        <w:trPr>
          <w:gridAfter w:val="2"/>
          <w:wAfter w:w="18" w:type="dxa"/>
          <w:cantSplit/>
          <w:trHeight w:val="636"/>
        </w:trPr>
        <w:tc>
          <w:tcPr>
            <w:tcW w:w="575" w:type="dxa"/>
            <w:gridSpan w:val="2"/>
            <w:vMerge w:val="restart"/>
          </w:tcPr>
          <w:p w:rsidR="00FB0512" w:rsidRPr="00315BCD" w:rsidRDefault="00FB0512" w:rsidP="00315BCD">
            <w:pPr>
              <w:jc w:val="center"/>
              <w:rPr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№ п/п</w:t>
            </w:r>
          </w:p>
        </w:tc>
        <w:tc>
          <w:tcPr>
            <w:tcW w:w="2225" w:type="dxa"/>
            <w:gridSpan w:val="3"/>
            <w:vMerge w:val="restart"/>
          </w:tcPr>
          <w:p w:rsidR="00FB0512" w:rsidRPr="00315BCD" w:rsidRDefault="00FB0512" w:rsidP="00315BCD">
            <w:pPr>
              <w:jc w:val="center"/>
              <w:rPr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Наименование подпрограммы, основного мероприятия</w:t>
            </w:r>
          </w:p>
        </w:tc>
        <w:tc>
          <w:tcPr>
            <w:tcW w:w="935" w:type="dxa"/>
            <w:vMerge w:val="restart"/>
          </w:tcPr>
          <w:p w:rsidR="00FB0512" w:rsidRPr="00315BCD" w:rsidRDefault="00FB0512" w:rsidP="00315B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Источ</w:t>
            </w:r>
          </w:p>
          <w:p w:rsidR="00FB0512" w:rsidRPr="00315BCD" w:rsidRDefault="00FB0512" w:rsidP="00315B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ник финансирования</w:t>
            </w:r>
          </w:p>
        </w:tc>
        <w:tc>
          <w:tcPr>
            <w:tcW w:w="7144" w:type="dxa"/>
            <w:gridSpan w:val="10"/>
          </w:tcPr>
          <w:p w:rsidR="00FB0512" w:rsidRPr="00315BCD" w:rsidRDefault="00FB0512" w:rsidP="00315BCD">
            <w:pPr>
              <w:jc w:val="center"/>
              <w:rPr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Объем финансирования, руб.</w:t>
            </w:r>
          </w:p>
        </w:tc>
        <w:tc>
          <w:tcPr>
            <w:tcW w:w="1468" w:type="dxa"/>
            <w:gridSpan w:val="2"/>
            <w:vMerge w:val="restart"/>
            <w:vAlign w:val="center"/>
          </w:tcPr>
          <w:p w:rsidR="00FB0512" w:rsidRPr="00315BCD" w:rsidRDefault="00FB0512" w:rsidP="00315BCD">
            <w:pPr>
              <w:jc w:val="center"/>
              <w:rPr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Бюджетополучатели/исполнители</w:t>
            </w:r>
          </w:p>
          <w:p w:rsidR="00FB0512" w:rsidRPr="00315BCD" w:rsidRDefault="00FB0512" w:rsidP="00315BCD">
            <w:pPr>
              <w:jc w:val="center"/>
              <w:rPr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Программы</w:t>
            </w:r>
          </w:p>
        </w:tc>
        <w:tc>
          <w:tcPr>
            <w:tcW w:w="1148" w:type="dxa"/>
            <w:vMerge w:val="restart"/>
            <w:vAlign w:val="center"/>
          </w:tcPr>
          <w:p w:rsidR="00FB0512" w:rsidRPr="00315BCD" w:rsidRDefault="00FB0512" w:rsidP="00315B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Связь с индикато</w:t>
            </w:r>
          </w:p>
          <w:p w:rsidR="00FB0512" w:rsidRPr="00315BCD" w:rsidRDefault="00FB0512" w:rsidP="00315B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рами Програм</w:t>
            </w:r>
          </w:p>
          <w:p w:rsidR="00FB0512" w:rsidRPr="00315BCD" w:rsidRDefault="00FB0512" w:rsidP="00315B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мы (подпрог</w:t>
            </w:r>
          </w:p>
          <w:p w:rsidR="00FB0512" w:rsidRPr="00315BCD" w:rsidRDefault="00FB0512" w:rsidP="00315B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раммы)</w:t>
            </w:r>
          </w:p>
          <w:p w:rsidR="00FB0512" w:rsidRPr="00315BCD" w:rsidRDefault="00FB0512" w:rsidP="00315B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(№ показа</w:t>
            </w:r>
          </w:p>
          <w:p w:rsidR="00FB0512" w:rsidRPr="00315BCD" w:rsidRDefault="00FB0512" w:rsidP="00315B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теля)</w:t>
            </w:r>
          </w:p>
        </w:tc>
        <w:tc>
          <w:tcPr>
            <w:tcW w:w="1940" w:type="dxa"/>
            <w:vMerge w:val="restart"/>
            <w:vAlign w:val="center"/>
          </w:tcPr>
          <w:p w:rsidR="00FB0512" w:rsidRPr="00315BCD" w:rsidRDefault="00FB0512" w:rsidP="00315BCD">
            <w:pPr>
              <w:jc w:val="center"/>
              <w:rPr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 xml:space="preserve">Ссылка на НПА, </w:t>
            </w:r>
          </w:p>
          <w:p w:rsidR="00FB0512" w:rsidRPr="00315BCD" w:rsidRDefault="00FB0512" w:rsidP="00315BCD">
            <w:pPr>
              <w:jc w:val="center"/>
              <w:rPr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о соответствии расходного обязательства полномочиям Снежинского городского округа</w:t>
            </w:r>
          </w:p>
        </w:tc>
      </w:tr>
      <w:tr w:rsidR="00FB0512" w:rsidRPr="00315BCD" w:rsidTr="009E15C2">
        <w:trPr>
          <w:gridAfter w:val="2"/>
          <w:wAfter w:w="18" w:type="dxa"/>
          <w:cantSplit/>
          <w:trHeight w:val="636"/>
        </w:trPr>
        <w:tc>
          <w:tcPr>
            <w:tcW w:w="575" w:type="dxa"/>
            <w:gridSpan w:val="2"/>
            <w:vMerge/>
            <w:vAlign w:val="center"/>
          </w:tcPr>
          <w:p w:rsidR="00FB0512" w:rsidRPr="00315BCD" w:rsidRDefault="00FB0512" w:rsidP="00315BC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225" w:type="dxa"/>
            <w:gridSpan w:val="3"/>
            <w:vMerge/>
            <w:vAlign w:val="center"/>
          </w:tcPr>
          <w:p w:rsidR="00FB0512" w:rsidRPr="00315BCD" w:rsidRDefault="00FB0512" w:rsidP="00315BC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35" w:type="dxa"/>
            <w:vMerge/>
            <w:vAlign w:val="center"/>
          </w:tcPr>
          <w:p w:rsidR="00FB0512" w:rsidRPr="00315BCD" w:rsidRDefault="00FB0512" w:rsidP="00315BC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:rsidR="00FB0512" w:rsidRPr="00315BCD" w:rsidRDefault="00FB0512" w:rsidP="00663BA3">
            <w:pPr>
              <w:jc w:val="center"/>
              <w:rPr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vAlign w:val="center"/>
          </w:tcPr>
          <w:p w:rsidR="00FB0512" w:rsidRPr="00315BCD" w:rsidRDefault="00FB0512" w:rsidP="00663BA3">
            <w:pPr>
              <w:jc w:val="center"/>
              <w:rPr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2016 год</w:t>
            </w:r>
          </w:p>
        </w:tc>
        <w:tc>
          <w:tcPr>
            <w:tcW w:w="1417" w:type="dxa"/>
            <w:gridSpan w:val="2"/>
            <w:vAlign w:val="center"/>
          </w:tcPr>
          <w:p w:rsidR="00FB0512" w:rsidRPr="00315BCD" w:rsidRDefault="00FB0512" w:rsidP="00663BA3">
            <w:pPr>
              <w:jc w:val="center"/>
              <w:rPr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2017 год</w:t>
            </w:r>
          </w:p>
        </w:tc>
        <w:tc>
          <w:tcPr>
            <w:tcW w:w="1398" w:type="dxa"/>
            <w:gridSpan w:val="4"/>
            <w:vAlign w:val="center"/>
          </w:tcPr>
          <w:p w:rsidR="00FB0512" w:rsidRPr="00315BCD" w:rsidRDefault="00FB0512" w:rsidP="00663BA3">
            <w:pPr>
              <w:jc w:val="center"/>
              <w:rPr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2018 год</w:t>
            </w:r>
          </w:p>
        </w:tc>
        <w:tc>
          <w:tcPr>
            <w:tcW w:w="1437" w:type="dxa"/>
            <w:gridSpan w:val="2"/>
            <w:vAlign w:val="center"/>
          </w:tcPr>
          <w:p w:rsidR="00FB0512" w:rsidRPr="00315BCD" w:rsidRDefault="00FB0512" w:rsidP="00663BA3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2019 год</w:t>
            </w:r>
          </w:p>
        </w:tc>
        <w:tc>
          <w:tcPr>
            <w:tcW w:w="1468" w:type="dxa"/>
            <w:gridSpan w:val="2"/>
            <w:vMerge/>
            <w:vAlign w:val="center"/>
          </w:tcPr>
          <w:p w:rsidR="00FB0512" w:rsidRPr="00315BCD" w:rsidRDefault="00FB0512" w:rsidP="00315BC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48" w:type="dxa"/>
            <w:vMerge/>
            <w:vAlign w:val="center"/>
          </w:tcPr>
          <w:p w:rsidR="00FB0512" w:rsidRPr="00315BCD" w:rsidRDefault="00FB0512" w:rsidP="00315BC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</w:tcPr>
          <w:p w:rsidR="00FB0512" w:rsidRPr="00315BCD" w:rsidRDefault="00FB0512" w:rsidP="00315BC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FB0512" w:rsidRPr="00315BCD" w:rsidTr="009E15C2">
        <w:trPr>
          <w:cantSplit/>
        </w:trPr>
        <w:tc>
          <w:tcPr>
            <w:tcW w:w="1941" w:type="dxa"/>
            <w:gridSpan w:val="3"/>
          </w:tcPr>
          <w:p w:rsidR="00FB0512" w:rsidRPr="00315BCD" w:rsidRDefault="00FB0512" w:rsidP="00315BCD">
            <w:pPr>
              <w:rPr>
                <w:b/>
                <w:sz w:val="22"/>
                <w:szCs w:val="22"/>
              </w:rPr>
            </w:pPr>
          </w:p>
        </w:tc>
        <w:tc>
          <w:tcPr>
            <w:tcW w:w="13512" w:type="dxa"/>
            <w:gridSpan w:val="19"/>
          </w:tcPr>
          <w:p w:rsidR="00FB0512" w:rsidRPr="00315BCD" w:rsidRDefault="00FB0512" w:rsidP="00315BCD">
            <w:pPr>
              <w:rPr>
                <w:b/>
                <w:sz w:val="22"/>
                <w:szCs w:val="22"/>
              </w:rPr>
            </w:pPr>
            <w:r w:rsidRPr="00315BCD">
              <w:rPr>
                <w:b/>
                <w:sz w:val="22"/>
                <w:szCs w:val="22"/>
              </w:rPr>
              <w:t>Подпрограмма 1 «Развитие системы образования в сфере культуры»</w:t>
            </w:r>
          </w:p>
        </w:tc>
      </w:tr>
      <w:tr w:rsidR="00FB0512" w:rsidRPr="00315BCD" w:rsidTr="009E15C2">
        <w:trPr>
          <w:cantSplit/>
          <w:trHeight w:val="1106"/>
        </w:trPr>
        <w:tc>
          <w:tcPr>
            <w:tcW w:w="575" w:type="dxa"/>
            <w:gridSpan w:val="2"/>
            <w:vMerge w:val="restart"/>
          </w:tcPr>
          <w:p w:rsidR="00FB0512" w:rsidRPr="00315BCD" w:rsidRDefault="00FB0512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1.1.</w:t>
            </w:r>
          </w:p>
        </w:tc>
        <w:tc>
          <w:tcPr>
            <w:tcW w:w="2225" w:type="dxa"/>
            <w:gridSpan w:val="3"/>
            <w:vMerge w:val="restart"/>
          </w:tcPr>
          <w:p w:rsidR="00FB0512" w:rsidRPr="00315BCD" w:rsidRDefault="00FB0512" w:rsidP="00315BCD">
            <w:pPr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 xml:space="preserve">Обеспечение и организация учебного процесса </w:t>
            </w:r>
          </w:p>
          <w:p w:rsidR="00FB0512" w:rsidRPr="00315BCD" w:rsidRDefault="00FB0512" w:rsidP="00315BCD">
            <w:pPr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 xml:space="preserve">в учреждениях дополнительного образования детей «Снежинская ДМШ им.П.И.Чайковского </w:t>
            </w:r>
          </w:p>
          <w:p w:rsidR="00FB0512" w:rsidRPr="00315BCD" w:rsidRDefault="00FB0512" w:rsidP="00315BCD">
            <w:pPr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и «Снежинская ДХШ»</w:t>
            </w:r>
          </w:p>
        </w:tc>
        <w:tc>
          <w:tcPr>
            <w:tcW w:w="935" w:type="dxa"/>
          </w:tcPr>
          <w:p w:rsidR="00FB0512" w:rsidRPr="00315BCD" w:rsidRDefault="00FB0512" w:rsidP="00315BCD">
            <w:pPr>
              <w:jc w:val="center"/>
              <w:rPr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МБ</w:t>
            </w:r>
          </w:p>
          <w:p w:rsidR="00FB0512" w:rsidRPr="00315BCD" w:rsidRDefault="00FB0512" w:rsidP="00315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</w:tcPr>
          <w:p w:rsidR="00FB0512" w:rsidRPr="00315BCD" w:rsidRDefault="00FB0512" w:rsidP="00315BCD">
            <w:pPr>
              <w:jc w:val="center"/>
              <w:rPr>
                <w:b/>
                <w:sz w:val="20"/>
                <w:szCs w:val="22"/>
              </w:rPr>
            </w:pPr>
            <w:r w:rsidRPr="00315BCD">
              <w:rPr>
                <w:b/>
                <w:sz w:val="20"/>
                <w:szCs w:val="22"/>
              </w:rPr>
              <w:t>135 310 679,58</w:t>
            </w:r>
          </w:p>
        </w:tc>
        <w:tc>
          <w:tcPr>
            <w:tcW w:w="1418" w:type="dxa"/>
          </w:tcPr>
          <w:p w:rsidR="00FB0512" w:rsidRPr="00315BCD" w:rsidRDefault="00FB0512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32 294 214,08</w:t>
            </w:r>
          </w:p>
        </w:tc>
        <w:tc>
          <w:tcPr>
            <w:tcW w:w="1417" w:type="dxa"/>
            <w:gridSpan w:val="2"/>
          </w:tcPr>
          <w:p w:rsidR="00FB0512" w:rsidRPr="00315BCD" w:rsidRDefault="00FB0512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33 029 456,82</w:t>
            </w:r>
          </w:p>
        </w:tc>
        <w:tc>
          <w:tcPr>
            <w:tcW w:w="1382" w:type="dxa"/>
            <w:gridSpan w:val="2"/>
          </w:tcPr>
          <w:p w:rsidR="00FB0512" w:rsidRPr="00315BCD" w:rsidRDefault="00FB0512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34 993 504,34</w:t>
            </w:r>
          </w:p>
        </w:tc>
        <w:tc>
          <w:tcPr>
            <w:tcW w:w="1453" w:type="dxa"/>
            <w:gridSpan w:val="4"/>
          </w:tcPr>
          <w:p w:rsidR="00FB0512" w:rsidRPr="00315BCD" w:rsidRDefault="00FB0512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34 993 504,34</w:t>
            </w:r>
          </w:p>
        </w:tc>
        <w:tc>
          <w:tcPr>
            <w:tcW w:w="1468" w:type="dxa"/>
            <w:gridSpan w:val="2"/>
            <w:vMerge w:val="restart"/>
          </w:tcPr>
          <w:p w:rsidR="00FB0512" w:rsidRPr="00315BCD" w:rsidRDefault="00FB0512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УКиМП/</w:t>
            </w:r>
          </w:p>
          <w:p w:rsidR="00FB0512" w:rsidRPr="00315BCD" w:rsidRDefault="00FB0512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 xml:space="preserve">«Снежинская детская музыкальная школа им. </w:t>
            </w:r>
          </w:p>
          <w:p w:rsidR="00FB0512" w:rsidRPr="00315BCD" w:rsidRDefault="00FB0512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П.И. Чайковского»;</w:t>
            </w:r>
          </w:p>
          <w:p w:rsidR="00FB0512" w:rsidRPr="00315BCD" w:rsidRDefault="00FB0512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«Снежинская детская художественная школа»</w:t>
            </w:r>
          </w:p>
        </w:tc>
        <w:tc>
          <w:tcPr>
            <w:tcW w:w="1148" w:type="dxa"/>
            <w:vMerge w:val="restart"/>
          </w:tcPr>
          <w:p w:rsidR="00FB0512" w:rsidRPr="00315BCD" w:rsidRDefault="00FB0512" w:rsidP="00315BCD">
            <w:pPr>
              <w:jc w:val="center"/>
              <w:rPr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№ 1-4</w:t>
            </w:r>
            <w:r w:rsidR="00663BA3">
              <w:rPr>
                <w:sz w:val="22"/>
                <w:szCs w:val="22"/>
              </w:rPr>
              <w:t>, 35</w:t>
            </w:r>
          </w:p>
        </w:tc>
        <w:tc>
          <w:tcPr>
            <w:tcW w:w="1958" w:type="dxa"/>
            <w:gridSpan w:val="3"/>
            <w:vMerge w:val="restart"/>
          </w:tcPr>
          <w:p w:rsidR="00FB0512" w:rsidRPr="00315BCD" w:rsidRDefault="00FB0512" w:rsidP="00315BCD">
            <w:pPr>
              <w:ind w:left="-57" w:right="-57"/>
              <w:jc w:val="center"/>
              <w:rPr>
                <w:sz w:val="20"/>
              </w:rPr>
            </w:pPr>
            <w:r w:rsidRPr="00315BCD">
              <w:rPr>
                <w:sz w:val="20"/>
              </w:rPr>
              <w:t>Постановление администрации Снежинского городского округа от 09.10.2014 №1476 «Об установлении расходных обязательств Снежинского городского округа в сфере образования»</w:t>
            </w:r>
          </w:p>
        </w:tc>
      </w:tr>
      <w:tr w:rsidR="00FB0512" w:rsidRPr="00315BCD" w:rsidTr="009E15C2">
        <w:trPr>
          <w:cantSplit/>
        </w:trPr>
        <w:tc>
          <w:tcPr>
            <w:tcW w:w="575" w:type="dxa"/>
            <w:gridSpan w:val="2"/>
            <w:vMerge/>
            <w:vAlign w:val="center"/>
          </w:tcPr>
          <w:p w:rsidR="00FB0512" w:rsidRPr="00315BCD" w:rsidRDefault="00FB0512" w:rsidP="00315BC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225" w:type="dxa"/>
            <w:gridSpan w:val="3"/>
            <w:vMerge/>
            <w:vAlign w:val="center"/>
          </w:tcPr>
          <w:p w:rsidR="00FB0512" w:rsidRPr="00315BCD" w:rsidRDefault="00FB0512" w:rsidP="00315BC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:rsidR="00FB0512" w:rsidRPr="00315BCD" w:rsidRDefault="00FB0512" w:rsidP="00315BCD">
            <w:pPr>
              <w:jc w:val="center"/>
              <w:rPr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ОБ</w:t>
            </w:r>
          </w:p>
        </w:tc>
        <w:tc>
          <w:tcPr>
            <w:tcW w:w="1474" w:type="dxa"/>
          </w:tcPr>
          <w:p w:rsidR="00FB0512" w:rsidRPr="00315BCD" w:rsidRDefault="00FB0512" w:rsidP="00315BCD">
            <w:pPr>
              <w:jc w:val="center"/>
              <w:rPr>
                <w:b/>
                <w:sz w:val="20"/>
                <w:szCs w:val="22"/>
              </w:rPr>
            </w:pPr>
            <w:r w:rsidRPr="00315BCD">
              <w:rPr>
                <w:b/>
                <w:sz w:val="20"/>
                <w:szCs w:val="22"/>
              </w:rPr>
              <w:t>16 337 026,00</w:t>
            </w:r>
          </w:p>
        </w:tc>
        <w:tc>
          <w:tcPr>
            <w:tcW w:w="1418" w:type="dxa"/>
          </w:tcPr>
          <w:p w:rsidR="00FB0512" w:rsidRPr="00315BCD" w:rsidRDefault="00FB0512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8 000 000,00</w:t>
            </w:r>
          </w:p>
        </w:tc>
        <w:tc>
          <w:tcPr>
            <w:tcW w:w="1417" w:type="dxa"/>
            <w:gridSpan w:val="2"/>
          </w:tcPr>
          <w:p w:rsidR="00FB0512" w:rsidRPr="00315BCD" w:rsidRDefault="00FB0512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8 337 026,00</w:t>
            </w:r>
          </w:p>
        </w:tc>
        <w:tc>
          <w:tcPr>
            <w:tcW w:w="1382" w:type="dxa"/>
            <w:gridSpan w:val="2"/>
          </w:tcPr>
          <w:p w:rsidR="00FB0512" w:rsidRPr="00315BCD" w:rsidRDefault="00FB0512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0,00</w:t>
            </w:r>
          </w:p>
        </w:tc>
        <w:tc>
          <w:tcPr>
            <w:tcW w:w="1453" w:type="dxa"/>
            <w:gridSpan w:val="4"/>
          </w:tcPr>
          <w:p w:rsidR="00FB0512" w:rsidRPr="00315BCD" w:rsidRDefault="00FB0512" w:rsidP="00315BCD">
            <w:pPr>
              <w:overflowPunct/>
              <w:autoSpaceDE/>
              <w:autoSpaceDN/>
              <w:adjustRightInd/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0,00</w:t>
            </w:r>
          </w:p>
        </w:tc>
        <w:tc>
          <w:tcPr>
            <w:tcW w:w="1468" w:type="dxa"/>
            <w:gridSpan w:val="2"/>
            <w:vMerge/>
            <w:vAlign w:val="center"/>
          </w:tcPr>
          <w:p w:rsidR="00FB0512" w:rsidRPr="00315BCD" w:rsidRDefault="00FB0512" w:rsidP="00315BC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48" w:type="dxa"/>
            <w:vMerge/>
            <w:vAlign w:val="center"/>
          </w:tcPr>
          <w:p w:rsidR="00FB0512" w:rsidRPr="00315BCD" w:rsidRDefault="00FB0512" w:rsidP="00315BC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58" w:type="dxa"/>
            <w:gridSpan w:val="3"/>
            <w:vMerge/>
            <w:vAlign w:val="center"/>
          </w:tcPr>
          <w:p w:rsidR="00FB0512" w:rsidRPr="00315BCD" w:rsidRDefault="00FB0512" w:rsidP="00315BCD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FB0512" w:rsidRPr="00315BCD" w:rsidTr="009E15C2">
        <w:trPr>
          <w:cantSplit/>
          <w:trHeight w:val="70"/>
        </w:trPr>
        <w:tc>
          <w:tcPr>
            <w:tcW w:w="575" w:type="dxa"/>
            <w:gridSpan w:val="2"/>
            <w:vMerge w:val="restart"/>
          </w:tcPr>
          <w:p w:rsidR="00FB0512" w:rsidRPr="00315BCD" w:rsidRDefault="00FB0512" w:rsidP="00315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0" w:type="dxa"/>
            <w:gridSpan w:val="4"/>
            <w:vAlign w:val="center"/>
          </w:tcPr>
          <w:p w:rsidR="00FB0512" w:rsidRPr="00315BCD" w:rsidRDefault="00FB0512" w:rsidP="00315BCD">
            <w:pPr>
              <w:jc w:val="center"/>
              <w:rPr>
                <w:sz w:val="22"/>
                <w:szCs w:val="22"/>
              </w:rPr>
            </w:pPr>
            <w:r w:rsidRPr="00315BCD">
              <w:rPr>
                <w:b/>
                <w:sz w:val="22"/>
                <w:szCs w:val="22"/>
              </w:rPr>
              <w:t>Итого по подпрограмме 1:</w:t>
            </w:r>
          </w:p>
        </w:tc>
        <w:tc>
          <w:tcPr>
            <w:tcW w:w="1474" w:type="dxa"/>
            <w:vAlign w:val="center"/>
          </w:tcPr>
          <w:p w:rsidR="00FB0512" w:rsidRPr="00315BCD" w:rsidRDefault="00FB0512" w:rsidP="00315BCD">
            <w:pPr>
              <w:jc w:val="center"/>
              <w:rPr>
                <w:b/>
                <w:sz w:val="20"/>
                <w:szCs w:val="22"/>
              </w:rPr>
            </w:pPr>
            <w:r w:rsidRPr="00315BCD">
              <w:rPr>
                <w:b/>
                <w:sz w:val="20"/>
                <w:szCs w:val="22"/>
              </w:rPr>
              <w:t>151 647 705,58</w:t>
            </w:r>
          </w:p>
        </w:tc>
        <w:tc>
          <w:tcPr>
            <w:tcW w:w="1418" w:type="dxa"/>
            <w:vAlign w:val="center"/>
          </w:tcPr>
          <w:p w:rsidR="00FB0512" w:rsidRPr="00315BCD" w:rsidRDefault="00FB0512" w:rsidP="00315BCD">
            <w:pPr>
              <w:jc w:val="center"/>
              <w:rPr>
                <w:b/>
                <w:sz w:val="20"/>
                <w:szCs w:val="22"/>
              </w:rPr>
            </w:pPr>
            <w:r w:rsidRPr="00315BCD">
              <w:rPr>
                <w:b/>
                <w:sz w:val="20"/>
                <w:szCs w:val="22"/>
              </w:rPr>
              <w:t>40 294 214,08</w:t>
            </w:r>
          </w:p>
        </w:tc>
        <w:tc>
          <w:tcPr>
            <w:tcW w:w="1417" w:type="dxa"/>
            <w:gridSpan w:val="2"/>
            <w:vAlign w:val="center"/>
          </w:tcPr>
          <w:p w:rsidR="00FB0512" w:rsidRPr="00315BCD" w:rsidRDefault="00FB0512" w:rsidP="00315BCD">
            <w:pPr>
              <w:jc w:val="center"/>
              <w:rPr>
                <w:b/>
                <w:sz w:val="20"/>
                <w:szCs w:val="22"/>
              </w:rPr>
            </w:pPr>
            <w:r w:rsidRPr="00315BCD">
              <w:rPr>
                <w:b/>
                <w:sz w:val="20"/>
                <w:szCs w:val="22"/>
              </w:rPr>
              <w:t>41 366 482,82</w:t>
            </w:r>
          </w:p>
        </w:tc>
        <w:tc>
          <w:tcPr>
            <w:tcW w:w="1382" w:type="dxa"/>
            <w:gridSpan w:val="2"/>
            <w:vAlign w:val="center"/>
          </w:tcPr>
          <w:p w:rsidR="00FB0512" w:rsidRPr="00315BCD" w:rsidRDefault="00FB0512" w:rsidP="00315BCD">
            <w:pPr>
              <w:jc w:val="center"/>
              <w:rPr>
                <w:b/>
                <w:sz w:val="20"/>
                <w:szCs w:val="22"/>
              </w:rPr>
            </w:pPr>
            <w:r w:rsidRPr="00315BCD">
              <w:rPr>
                <w:b/>
                <w:sz w:val="20"/>
                <w:szCs w:val="22"/>
              </w:rPr>
              <w:t>34 993 504,34</w:t>
            </w:r>
          </w:p>
        </w:tc>
        <w:tc>
          <w:tcPr>
            <w:tcW w:w="1453" w:type="dxa"/>
            <w:gridSpan w:val="4"/>
            <w:vAlign w:val="center"/>
          </w:tcPr>
          <w:p w:rsidR="00FB0512" w:rsidRPr="00315BCD" w:rsidRDefault="00FB0512" w:rsidP="00315BCD">
            <w:pPr>
              <w:jc w:val="center"/>
              <w:rPr>
                <w:b/>
                <w:sz w:val="20"/>
                <w:szCs w:val="22"/>
              </w:rPr>
            </w:pPr>
            <w:r w:rsidRPr="00315BCD">
              <w:rPr>
                <w:b/>
                <w:sz w:val="20"/>
                <w:szCs w:val="22"/>
              </w:rPr>
              <w:t>34 993 504,34</w:t>
            </w:r>
          </w:p>
        </w:tc>
        <w:tc>
          <w:tcPr>
            <w:tcW w:w="1468" w:type="dxa"/>
            <w:gridSpan w:val="2"/>
            <w:vMerge w:val="restart"/>
            <w:vAlign w:val="center"/>
          </w:tcPr>
          <w:p w:rsidR="00FB0512" w:rsidRPr="00315BCD" w:rsidRDefault="00FB0512" w:rsidP="00315BC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48" w:type="dxa"/>
            <w:vMerge w:val="restart"/>
            <w:vAlign w:val="center"/>
          </w:tcPr>
          <w:p w:rsidR="00FB0512" w:rsidRPr="00315BCD" w:rsidRDefault="00FB0512" w:rsidP="00315BC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58" w:type="dxa"/>
            <w:gridSpan w:val="3"/>
            <w:vMerge w:val="restart"/>
            <w:vAlign w:val="center"/>
          </w:tcPr>
          <w:p w:rsidR="00FB0512" w:rsidRPr="00315BCD" w:rsidRDefault="00FB0512" w:rsidP="00315BCD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FB0512" w:rsidRPr="00315BCD" w:rsidTr="009E15C2">
        <w:trPr>
          <w:cantSplit/>
        </w:trPr>
        <w:tc>
          <w:tcPr>
            <w:tcW w:w="575" w:type="dxa"/>
            <w:gridSpan w:val="2"/>
            <w:vMerge/>
            <w:vAlign w:val="center"/>
          </w:tcPr>
          <w:p w:rsidR="00FB0512" w:rsidRPr="00315BCD" w:rsidRDefault="00FB0512" w:rsidP="00315BC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225" w:type="dxa"/>
            <w:gridSpan w:val="3"/>
            <w:vMerge w:val="restart"/>
            <w:vAlign w:val="center"/>
          </w:tcPr>
          <w:p w:rsidR="00FB0512" w:rsidRPr="00315BCD" w:rsidRDefault="00FB0512" w:rsidP="00315BCD">
            <w:pPr>
              <w:jc w:val="center"/>
              <w:rPr>
                <w:b/>
                <w:sz w:val="22"/>
                <w:szCs w:val="22"/>
              </w:rPr>
            </w:pPr>
            <w:r w:rsidRPr="00315BCD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935" w:type="dxa"/>
          </w:tcPr>
          <w:p w:rsidR="00FB0512" w:rsidRPr="00315BCD" w:rsidRDefault="00FB0512" w:rsidP="00315BCD">
            <w:pPr>
              <w:jc w:val="center"/>
              <w:rPr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МБ</w:t>
            </w:r>
          </w:p>
        </w:tc>
        <w:tc>
          <w:tcPr>
            <w:tcW w:w="1474" w:type="dxa"/>
          </w:tcPr>
          <w:p w:rsidR="00FB0512" w:rsidRPr="00315BCD" w:rsidRDefault="00FB0512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135 310 679,58</w:t>
            </w:r>
          </w:p>
        </w:tc>
        <w:tc>
          <w:tcPr>
            <w:tcW w:w="1418" w:type="dxa"/>
          </w:tcPr>
          <w:p w:rsidR="00FB0512" w:rsidRPr="00315BCD" w:rsidRDefault="00FB0512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32 294 214,08</w:t>
            </w:r>
          </w:p>
        </w:tc>
        <w:tc>
          <w:tcPr>
            <w:tcW w:w="1417" w:type="dxa"/>
            <w:gridSpan w:val="2"/>
          </w:tcPr>
          <w:p w:rsidR="00FB0512" w:rsidRPr="00315BCD" w:rsidRDefault="00FB0512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33 029 456,82</w:t>
            </w:r>
          </w:p>
        </w:tc>
        <w:tc>
          <w:tcPr>
            <w:tcW w:w="1382" w:type="dxa"/>
            <w:gridSpan w:val="2"/>
          </w:tcPr>
          <w:p w:rsidR="00FB0512" w:rsidRPr="00315BCD" w:rsidRDefault="00FB0512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34 993 504,34</w:t>
            </w:r>
          </w:p>
        </w:tc>
        <w:tc>
          <w:tcPr>
            <w:tcW w:w="1453" w:type="dxa"/>
            <w:gridSpan w:val="4"/>
          </w:tcPr>
          <w:p w:rsidR="00FB0512" w:rsidRPr="00315BCD" w:rsidRDefault="00FB0512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34 993 504,34</w:t>
            </w:r>
          </w:p>
        </w:tc>
        <w:tc>
          <w:tcPr>
            <w:tcW w:w="1468" w:type="dxa"/>
            <w:gridSpan w:val="2"/>
            <w:vMerge/>
            <w:vAlign w:val="center"/>
          </w:tcPr>
          <w:p w:rsidR="00FB0512" w:rsidRPr="00315BCD" w:rsidRDefault="00FB0512" w:rsidP="00315BC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48" w:type="dxa"/>
            <w:vMerge/>
            <w:vAlign w:val="center"/>
          </w:tcPr>
          <w:p w:rsidR="00FB0512" w:rsidRPr="00315BCD" w:rsidRDefault="00FB0512" w:rsidP="00315BC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58" w:type="dxa"/>
            <w:gridSpan w:val="3"/>
            <w:vMerge/>
            <w:vAlign w:val="center"/>
          </w:tcPr>
          <w:p w:rsidR="00FB0512" w:rsidRPr="00315BCD" w:rsidRDefault="00FB0512" w:rsidP="00315BCD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FB0512" w:rsidRPr="00315BCD" w:rsidTr="009E15C2">
        <w:trPr>
          <w:cantSplit/>
        </w:trPr>
        <w:tc>
          <w:tcPr>
            <w:tcW w:w="575" w:type="dxa"/>
            <w:gridSpan w:val="2"/>
            <w:vMerge/>
            <w:vAlign w:val="center"/>
          </w:tcPr>
          <w:p w:rsidR="00FB0512" w:rsidRPr="00315BCD" w:rsidRDefault="00FB0512" w:rsidP="00315BC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225" w:type="dxa"/>
            <w:gridSpan w:val="3"/>
            <w:vMerge/>
            <w:vAlign w:val="center"/>
          </w:tcPr>
          <w:p w:rsidR="00FB0512" w:rsidRPr="00315BCD" w:rsidRDefault="00FB0512" w:rsidP="00315BCD"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935" w:type="dxa"/>
          </w:tcPr>
          <w:p w:rsidR="00FB0512" w:rsidRPr="00315BCD" w:rsidRDefault="00FB0512" w:rsidP="00315BCD">
            <w:pPr>
              <w:jc w:val="center"/>
              <w:rPr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ОБ</w:t>
            </w:r>
          </w:p>
        </w:tc>
        <w:tc>
          <w:tcPr>
            <w:tcW w:w="1474" w:type="dxa"/>
          </w:tcPr>
          <w:p w:rsidR="00FB0512" w:rsidRPr="00315BCD" w:rsidRDefault="00FB0512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16 337 026,00</w:t>
            </w:r>
          </w:p>
        </w:tc>
        <w:tc>
          <w:tcPr>
            <w:tcW w:w="1418" w:type="dxa"/>
          </w:tcPr>
          <w:p w:rsidR="00FB0512" w:rsidRPr="00315BCD" w:rsidRDefault="00FB0512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8 000 000,00</w:t>
            </w:r>
          </w:p>
        </w:tc>
        <w:tc>
          <w:tcPr>
            <w:tcW w:w="1417" w:type="dxa"/>
            <w:gridSpan w:val="2"/>
          </w:tcPr>
          <w:p w:rsidR="00FB0512" w:rsidRPr="00315BCD" w:rsidRDefault="00FB0512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8 337 026,00</w:t>
            </w:r>
          </w:p>
        </w:tc>
        <w:tc>
          <w:tcPr>
            <w:tcW w:w="1382" w:type="dxa"/>
            <w:gridSpan w:val="2"/>
          </w:tcPr>
          <w:p w:rsidR="00FB0512" w:rsidRPr="00315BCD" w:rsidRDefault="00FB0512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0,00</w:t>
            </w:r>
          </w:p>
        </w:tc>
        <w:tc>
          <w:tcPr>
            <w:tcW w:w="1453" w:type="dxa"/>
            <w:gridSpan w:val="4"/>
          </w:tcPr>
          <w:p w:rsidR="00FB0512" w:rsidRPr="00315BCD" w:rsidRDefault="00FB0512" w:rsidP="00315BCD">
            <w:pPr>
              <w:overflowPunct/>
              <w:autoSpaceDE/>
              <w:autoSpaceDN/>
              <w:adjustRightInd/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0,00</w:t>
            </w:r>
          </w:p>
        </w:tc>
        <w:tc>
          <w:tcPr>
            <w:tcW w:w="1468" w:type="dxa"/>
            <w:gridSpan w:val="2"/>
            <w:vMerge/>
            <w:vAlign w:val="center"/>
          </w:tcPr>
          <w:p w:rsidR="00FB0512" w:rsidRPr="00315BCD" w:rsidRDefault="00FB0512" w:rsidP="00315BC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48" w:type="dxa"/>
            <w:vMerge/>
            <w:vAlign w:val="center"/>
          </w:tcPr>
          <w:p w:rsidR="00FB0512" w:rsidRPr="00315BCD" w:rsidRDefault="00FB0512" w:rsidP="00315BC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58" w:type="dxa"/>
            <w:gridSpan w:val="3"/>
            <w:vMerge/>
            <w:vAlign w:val="center"/>
          </w:tcPr>
          <w:p w:rsidR="00FB0512" w:rsidRPr="00315BCD" w:rsidRDefault="00FB0512" w:rsidP="00315BCD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FB0512" w:rsidRPr="00315BCD" w:rsidTr="009E15C2">
        <w:trPr>
          <w:cantSplit/>
          <w:trHeight w:val="305"/>
        </w:trPr>
        <w:tc>
          <w:tcPr>
            <w:tcW w:w="1941" w:type="dxa"/>
            <w:gridSpan w:val="3"/>
          </w:tcPr>
          <w:p w:rsidR="00FB0512" w:rsidRPr="00315BCD" w:rsidRDefault="00FB0512" w:rsidP="00315BCD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3512" w:type="dxa"/>
            <w:gridSpan w:val="19"/>
          </w:tcPr>
          <w:p w:rsidR="00FB0512" w:rsidRPr="00A33D62" w:rsidRDefault="00FB0512" w:rsidP="00315BCD">
            <w:pPr>
              <w:pStyle w:val="a3"/>
              <w:rPr>
                <w:b/>
                <w:sz w:val="22"/>
                <w:szCs w:val="22"/>
                <w:lang w:val="ru-RU"/>
              </w:rPr>
            </w:pPr>
            <w:r w:rsidRPr="00315BCD">
              <w:rPr>
                <w:b/>
                <w:sz w:val="22"/>
                <w:szCs w:val="22"/>
              </w:rPr>
              <w:t>Подпрог</w:t>
            </w:r>
            <w:r w:rsidR="007514C2" w:rsidRPr="00315BCD">
              <w:rPr>
                <w:b/>
                <w:sz w:val="22"/>
                <w:szCs w:val="22"/>
              </w:rPr>
              <w:t xml:space="preserve">рамма 2 </w:t>
            </w:r>
            <w:r w:rsidR="00A33D62" w:rsidRPr="00A33D62">
              <w:rPr>
                <w:b/>
                <w:bCs/>
                <w:spacing w:val="5"/>
                <w:sz w:val="22"/>
                <w:szCs w:val="22"/>
              </w:rPr>
              <w:t>«Развитие творческого, интеллектуального, трудового потенциала, социальной активности и самореализации молодежи, включение ее в социально-экономическое развитие Снежинского городского округа, гражданско-патриотическое воспитание молодежи»</w:t>
            </w:r>
          </w:p>
        </w:tc>
      </w:tr>
      <w:tr w:rsidR="00FB0512" w:rsidRPr="00315BCD" w:rsidTr="009E15C2">
        <w:trPr>
          <w:gridAfter w:val="1"/>
          <w:wAfter w:w="6" w:type="dxa"/>
          <w:cantSplit/>
          <w:trHeight w:val="1696"/>
        </w:trPr>
        <w:tc>
          <w:tcPr>
            <w:tcW w:w="575" w:type="dxa"/>
            <w:gridSpan w:val="2"/>
            <w:vMerge w:val="restart"/>
          </w:tcPr>
          <w:p w:rsidR="00FB0512" w:rsidRPr="00315BCD" w:rsidRDefault="00FB0512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lastRenderedPageBreak/>
              <w:t>2.1.</w:t>
            </w:r>
          </w:p>
        </w:tc>
        <w:tc>
          <w:tcPr>
            <w:tcW w:w="2225" w:type="dxa"/>
            <w:gridSpan w:val="3"/>
            <w:vMerge w:val="restart"/>
          </w:tcPr>
          <w:p w:rsidR="00FB0512" w:rsidRPr="00315BCD" w:rsidRDefault="00FB0512" w:rsidP="00315BCD">
            <w:pPr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Проведение мероприятий для молодежи в сфере занятости, трудоустройства и предпринимательской деятельности</w:t>
            </w:r>
          </w:p>
        </w:tc>
        <w:tc>
          <w:tcPr>
            <w:tcW w:w="935" w:type="dxa"/>
            <w:vMerge w:val="restart"/>
          </w:tcPr>
          <w:p w:rsidR="00FB0512" w:rsidRPr="00315BCD" w:rsidRDefault="00FB0512" w:rsidP="00315BCD">
            <w:pPr>
              <w:jc w:val="center"/>
              <w:rPr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МБ</w:t>
            </w:r>
          </w:p>
          <w:p w:rsidR="00FB0512" w:rsidRPr="00315BCD" w:rsidRDefault="00FB0512" w:rsidP="00315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</w:tcPr>
          <w:p w:rsidR="00FB0512" w:rsidRPr="00315BCD" w:rsidRDefault="00FB0512" w:rsidP="00315BCD">
            <w:pPr>
              <w:jc w:val="center"/>
              <w:rPr>
                <w:b/>
                <w:sz w:val="20"/>
              </w:rPr>
            </w:pPr>
            <w:r w:rsidRPr="00315BCD">
              <w:rPr>
                <w:b/>
                <w:sz w:val="20"/>
              </w:rPr>
              <w:t>505 229,19</w:t>
            </w:r>
          </w:p>
        </w:tc>
        <w:tc>
          <w:tcPr>
            <w:tcW w:w="1418" w:type="dxa"/>
          </w:tcPr>
          <w:p w:rsidR="00FB0512" w:rsidRPr="00315BCD" w:rsidRDefault="00FB0512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>162 725,24</w:t>
            </w:r>
          </w:p>
        </w:tc>
        <w:tc>
          <w:tcPr>
            <w:tcW w:w="1417" w:type="dxa"/>
            <w:gridSpan w:val="2"/>
          </w:tcPr>
          <w:p w:rsidR="00FB0512" w:rsidRPr="00315BCD" w:rsidRDefault="00FB0512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>171 009,68</w:t>
            </w:r>
          </w:p>
        </w:tc>
        <w:tc>
          <w:tcPr>
            <w:tcW w:w="1388" w:type="dxa"/>
            <w:gridSpan w:val="3"/>
          </w:tcPr>
          <w:p w:rsidR="00FB0512" w:rsidRPr="00315BCD" w:rsidRDefault="00FB0512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>0,00</w:t>
            </w:r>
          </w:p>
        </w:tc>
        <w:tc>
          <w:tcPr>
            <w:tcW w:w="1447" w:type="dxa"/>
            <w:gridSpan w:val="3"/>
          </w:tcPr>
          <w:p w:rsidR="00FB0512" w:rsidRPr="00315BCD" w:rsidRDefault="00FB0512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>0,00</w:t>
            </w:r>
          </w:p>
        </w:tc>
        <w:tc>
          <w:tcPr>
            <w:tcW w:w="1468" w:type="dxa"/>
            <w:gridSpan w:val="2"/>
          </w:tcPr>
          <w:p w:rsidR="00FB0512" w:rsidRPr="00315BCD" w:rsidRDefault="00FB0512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 xml:space="preserve">УКиМП/ </w:t>
            </w:r>
          </w:p>
          <w:p w:rsidR="00FB0512" w:rsidRPr="00315BCD" w:rsidRDefault="00FB0512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МБУ «ПКиО»</w:t>
            </w:r>
          </w:p>
        </w:tc>
        <w:tc>
          <w:tcPr>
            <w:tcW w:w="1148" w:type="dxa"/>
            <w:vMerge w:val="restart"/>
          </w:tcPr>
          <w:p w:rsidR="00FB0512" w:rsidRDefault="00FB0512" w:rsidP="00315BCD">
            <w:pPr>
              <w:jc w:val="center"/>
              <w:rPr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№ 6,</w:t>
            </w:r>
            <w:r w:rsidR="00B569AE">
              <w:rPr>
                <w:sz w:val="22"/>
                <w:szCs w:val="22"/>
              </w:rPr>
              <w:t>12,</w:t>
            </w:r>
            <w:r w:rsidRPr="00315BCD">
              <w:rPr>
                <w:sz w:val="22"/>
                <w:szCs w:val="22"/>
              </w:rPr>
              <w:t xml:space="preserve"> </w:t>
            </w:r>
            <w:r w:rsidR="00B569AE">
              <w:rPr>
                <w:sz w:val="22"/>
                <w:szCs w:val="22"/>
              </w:rPr>
              <w:t>14</w:t>
            </w:r>
          </w:p>
          <w:p w:rsidR="002C2EA3" w:rsidRPr="00315BCD" w:rsidRDefault="002C2EA3" w:rsidP="00315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gridSpan w:val="2"/>
            <w:vMerge w:val="restart"/>
            <w:vAlign w:val="center"/>
          </w:tcPr>
          <w:p w:rsidR="00FB0512" w:rsidRPr="00315BCD" w:rsidRDefault="00FB0512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 xml:space="preserve">Постановление главы города Снежинска </w:t>
            </w:r>
          </w:p>
          <w:p w:rsidR="00FB0512" w:rsidRPr="00315BCD" w:rsidRDefault="00FB0512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 xml:space="preserve">от 04.10.2007 </w:t>
            </w:r>
          </w:p>
          <w:p w:rsidR="00FB0512" w:rsidRPr="00315BCD" w:rsidRDefault="00FB0512" w:rsidP="00315BCD">
            <w:pPr>
              <w:jc w:val="center"/>
              <w:rPr>
                <w:sz w:val="22"/>
                <w:szCs w:val="22"/>
              </w:rPr>
            </w:pPr>
            <w:r w:rsidRPr="00315BCD">
              <w:rPr>
                <w:sz w:val="20"/>
              </w:rPr>
              <w:t>№ 1127 «Об установлении расходных обязательств Снежинского городского округа по организации и осуществлению мероприятий по работе с детьми и молодежью в городском округе»</w:t>
            </w:r>
          </w:p>
        </w:tc>
      </w:tr>
      <w:tr w:rsidR="00FB0512" w:rsidRPr="00315BCD" w:rsidTr="009E15C2">
        <w:trPr>
          <w:gridAfter w:val="1"/>
          <w:wAfter w:w="6" w:type="dxa"/>
          <w:cantSplit/>
          <w:trHeight w:val="417"/>
        </w:trPr>
        <w:tc>
          <w:tcPr>
            <w:tcW w:w="575" w:type="dxa"/>
            <w:gridSpan w:val="2"/>
            <w:vMerge/>
            <w:vAlign w:val="center"/>
          </w:tcPr>
          <w:p w:rsidR="00FB0512" w:rsidRPr="00315BCD" w:rsidRDefault="00FB0512" w:rsidP="00315BC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225" w:type="dxa"/>
            <w:gridSpan w:val="3"/>
            <w:vMerge/>
            <w:vAlign w:val="center"/>
          </w:tcPr>
          <w:p w:rsidR="00FB0512" w:rsidRPr="00315BCD" w:rsidRDefault="00FB0512" w:rsidP="00315BC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35" w:type="dxa"/>
            <w:vMerge/>
            <w:vAlign w:val="center"/>
          </w:tcPr>
          <w:p w:rsidR="00FB0512" w:rsidRPr="00315BCD" w:rsidRDefault="00FB0512" w:rsidP="00315BC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74" w:type="dxa"/>
          </w:tcPr>
          <w:p w:rsidR="00FB0512" w:rsidRPr="00315BCD" w:rsidRDefault="00B569AE" w:rsidP="00315B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1 803 898,11</w:t>
            </w:r>
          </w:p>
        </w:tc>
        <w:tc>
          <w:tcPr>
            <w:tcW w:w="1418" w:type="dxa"/>
          </w:tcPr>
          <w:p w:rsidR="00FB0512" w:rsidRPr="00315BCD" w:rsidRDefault="00B569AE" w:rsidP="00315B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807 550,50</w:t>
            </w:r>
          </w:p>
        </w:tc>
        <w:tc>
          <w:tcPr>
            <w:tcW w:w="1417" w:type="dxa"/>
            <w:gridSpan w:val="2"/>
          </w:tcPr>
          <w:p w:rsidR="00FB0512" w:rsidRPr="00315BCD" w:rsidRDefault="00B569AE" w:rsidP="00315B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996 347,61</w:t>
            </w:r>
          </w:p>
        </w:tc>
        <w:tc>
          <w:tcPr>
            <w:tcW w:w="1388" w:type="dxa"/>
            <w:gridSpan w:val="3"/>
          </w:tcPr>
          <w:p w:rsidR="00FB0512" w:rsidRPr="00315BCD" w:rsidRDefault="00FB0512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>0,00</w:t>
            </w:r>
          </w:p>
        </w:tc>
        <w:tc>
          <w:tcPr>
            <w:tcW w:w="1447" w:type="dxa"/>
            <w:gridSpan w:val="3"/>
          </w:tcPr>
          <w:p w:rsidR="00FB0512" w:rsidRPr="00315BCD" w:rsidRDefault="00FB0512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>0,00</w:t>
            </w:r>
          </w:p>
        </w:tc>
        <w:tc>
          <w:tcPr>
            <w:tcW w:w="1468" w:type="dxa"/>
            <w:gridSpan w:val="2"/>
          </w:tcPr>
          <w:p w:rsidR="00FB0512" w:rsidRPr="00315BCD" w:rsidRDefault="00FB0512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Управление образования</w:t>
            </w:r>
          </w:p>
        </w:tc>
        <w:tc>
          <w:tcPr>
            <w:tcW w:w="1148" w:type="dxa"/>
            <w:vMerge/>
            <w:vAlign w:val="center"/>
          </w:tcPr>
          <w:p w:rsidR="00FB0512" w:rsidRPr="00315BCD" w:rsidRDefault="00FB0512" w:rsidP="00315BC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:rsidR="00FB0512" w:rsidRPr="00315BCD" w:rsidRDefault="00FB0512" w:rsidP="00315BC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FB0512" w:rsidRPr="00315BCD" w:rsidTr="009E15C2">
        <w:trPr>
          <w:gridAfter w:val="1"/>
          <w:wAfter w:w="6" w:type="dxa"/>
          <w:cantSplit/>
          <w:trHeight w:val="239"/>
        </w:trPr>
        <w:tc>
          <w:tcPr>
            <w:tcW w:w="575" w:type="dxa"/>
            <w:gridSpan w:val="2"/>
            <w:vMerge/>
            <w:vAlign w:val="center"/>
          </w:tcPr>
          <w:p w:rsidR="00FB0512" w:rsidRPr="00315BCD" w:rsidRDefault="00FB0512" w:rsidP="00315BC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225" w:type="dxa"/>
            <w:gridSpan w:val="3"/>
            <w:vMerge/>
            <w:vAlign w:val="center"/>
          </w:tcPr>
          <w:p w:rsidR="00FB0512" w:rsidRPr="00315BCD" w:rsidRDefault="00FB0512" w:rsidP="00315BC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35" w:type="dxa"/>
            <w:vMerge/>
            <w:vAlign w:val="center"/>
          </w:tcPr>
          <w:p w:rsidR="00FB0512" w:rsidRPr="00315BCD" w:rsidRDefault="00FB0512" w:rsidP="00315BC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74" w:type="dxa"/>
          </w:tcPr>
          <w:p w:rsidR="00FB0512" w:rsidRPr="00315BCD" w:rsidRDefault="00B569AE" w:rsidP="00315B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414 424,45</w:t>
            </w:r>
          </w:p>
        </w:tc>
        <w:tc>
          <w:tcPr>
            <w:tcW w:w="1418" w:type="dxa"/>
          </w:tcPr>
          <w:p w:rsidR="00FB0512" w:rsidRPr="00315BCD" w:rsidRDefault="00FB0512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>223 052,10</w:t>
            </w:r>
          </w:p>
        </w:tc>
        <w:tc>
          <w:tcPr>
            <w:tcW w:w="1417" w:type="dxa"/>
            <w:gridSpan w:val="2"/>
          </w:tcPr>
          <w:p w:rsidR="00FB0512" w:rsidRPr="00A33D62" w:rsidRDefault="00A33D62" w:rsidP="00315BC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191 372</w:t>
            </w:r>
            <w:r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35</w:t>
            </w:r>
          </w:p>
        </w:tc>
        <w:tc>
          <w:tcPr>
            <w:tcW w:w="1388" w:type="dxa"/>
            <w:gridSpan w:val="3"/>
          </w:tcPr>
          <w:p w:rsidR="00FB0512" w:rsidRPr="00315BCD" w:rsidRDefault="00FB0512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>0,00</w:t>
            </w:r>
          </w:p>
        </w:tc>
        <w:tc>
          <w:tcPr>
            <w:tcW w:w="1447" w:type="dxa"/>
            <w:gridSpan w:val="3"/>
          </w:tcPr>
          <w:p w:rsidR="00FB0512" w:rsidRPr="00315BCD" w:rsidRDefault="00FB0512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>0,00</w:t>
            </w:r>
          </w:p>
        </w:tc>
        <w:tc>
          <w:tcPr>
            <w:tcW w:w="1468" w:type="dxa"/>
            <w:gridSpan w:val="2"/>
          </w:tcPr>
          <w:p w:rsidR="00FB0512" w:rsidRPr="00315BCD" w:rsidRDefault="00FB0512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УФиС</w:t>
            </w:r>
          </w:p>
        </w:tc>
        <w:tc>
          <w:tcPr>
            <w:tcW w:w="1148" w:type="dxa"/>
            <w:vMerge/>
            <w:vAlign w:val="center"/>
          </w:tcPr>
          <w:p w:rsidR="00FB0512" w:rsidRPr="00315BCD" w:rsidRDefault="00FB0512" w:rsidP="00315BC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:rsidR="00FB0512" w:rsidRPr="00315BCD" w:rsidRDefault="00FB0512" w:rsidP="00315BC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FB0512" w:rsidRPr="00315BCD" w:rsidTr="009E15C2">
        <w:trPr>
          <w:gridAfter w:val="1"/>
          <w:wAfter w:w="6" w:type="dxa"/>
          <w:cantSplit/>
        </w:trPr>
        <w:tc>
          <w:tcPr>
            <w:tcW w:w="575" w:type="dxa"/>
            <w:gridSpan w:val="2"/>
            <w:vMerge/>
            <w:vAlign w:val="center"/>
          </w:tcPr>
          <w:p w:rsidR="00FB0512" w:rsidRPr="00315BCD" w:rsidRDefault="00FB0512" w:rsidP="00315BC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225" w:type="dxa"/>
            <w:gridSpan w:val="3"/>
            <w:vMerge/>
            <w:vAlign w:val="center"/>
          </w:tcPr>
          <w:p w:rsidR="00FB0512" w:rsidRPr="00315BCD" w:rsidRDefault="00FB0512" w:rsidP="00315BC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35" w:type="dxa"/>
            <w:vMerge/>
            <w:vAlign w:val="center"/>
          </w:tcPr>
          <w:p w:rsidR="00FB0512" w:rsidRPr="00315BCD" w:rsidRDefault="00FB0512" w:rsidP="00315BC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74" w:type="dxa"/>
          </w:tcPr>
          <w:p w:rsidR="00FB0512" w:rsidRPr="00315BCD" w:rsidRDefault="00B569AE" w:rsidP="00315B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58 950,61</w:t>
            </w:r>
          </w:p>
        </w:tc>
        <w:tc>
          <w:tcPr>
            <w:tcW w:w="1418" w:type="dxa"/>
          </w:tcPr>
          <w:p w:rsidR="00FB0512" w:rsidRPr="00315BCD" w:rsidRDefault="00FB0512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>27 447,47</w:t>
            </w:r>
          </w:p>
        </w:tc>
        <w:tc>
          <w:tcPr>
            <w:tcW w:w="1417" w:type="dxa"/>
            <w:gridSpan w:val="2"/>
          </w:tcPr>
          <w:p w:rsidR="00FB0512" w:rsidRPr="00315BCD" w:rsidRDefault="00FB0512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>31 503,14</w:t>
            </w:r>
          </w:p>
        </w:tc>
        <w:tc>
          <w:tcPr>
            <w:tcW w:w="1388" w:type="dxa"/>
            <w:gridSpan w:val="3"/>
          </w:tcPr>
          <w:p w:rsidR="00FB0512" w:rsidRPr="00315BCD" w:rsidRDefault="00FB0512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>0,00</w:t>
            </w:r>
          </w:p>
        </w:tc>
        <w:tc>
          <w:tcPr>
            <w:tcW w:w="1447" w:type="dxa"/>
            <w:gridSpan w:val="3"/>
          </w:tcPr>
          <w:p w:rsidR="00FB0512" w:rsidRPr="00315BCD" w:rsidRDefault="00FB0512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>0,00</w:t>
            </w:r>
          </w:p>
        </w:tc>
        <w:tc>
          <w:tcPr>
            <w:tcW w:w="1468" w:type="dxa"/>
            <w:gridSpan w:val="2"/>
          </w:tcPr>
          <w:p w:rsidR="00FB0512" w:rsidRPr="00315BCD" w:rsidRDefault="00FB0512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УСЗН</w:t>
            </w:r>
          </w:p>
        </w:tc>
        <w:tc>
          <w:tcPr>
            <w:tcW w:w="1148" w:type="dxa"/>
            <w:vMerge/>
            <w:vAlign w:val="center"/>
          </w:tcPr>
          <w:p w:rsidR="00FB0512" w:rsidRPr="00315BCD" w:rsidRDefault="00FB0512" w:rsidP="00315BC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:rsidR="00FB0512" w:rsidRPr="00315BCD" w:rsidRDefault="00FB0512" w:rsidP="00315BC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FB0512" w:rsidRPr="00315BCD" w:rsidTr="009E15C2">
        <w:trPr>
          <w:gridAfter w:val="1"/>
          <w:wAfter w:w="6" w:type="dxa"/>
          <w:cantSplit/>
          <w:trHeight w:val="70"/>
        </w:trPr>
        <w:tc>
          <w:tcPr>
            <w:tcW w:w="575" w:type="dxa"/>
            <w:gridSpan w:val="2"/>
          </w:tcPr>
          <w:p w:rsidR="00FB0512" w:rsidRPr="00315BCD" w:rsidRDefault="00FB0512" w:rsidP="00315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5" w:type="dxa"/>
            <w:gridSpan w:val="3"/>
          </w:tcPr>
          <w:p w:rsidR="00FB0512" w:rsidRPr="00315BCD" w:rsidRDefault="00FB0512" w:rsidP="00315BCD">
            <w:pPr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Итого по п.2.1.:</w:t>
            </w:r>
          </w:p>
        </w:tc>
        <w:tc>
          <w:tcPr>
            <w:tcW w:w="935" w:type="dxa"/>
            <w:vAlign w:val="center"/>
          </w:tcPr>
          <w:p w:rsidR="00FB0512" w:rsidRPr="00315BCD" w:rsidRDefault="00FB0512" w:rsidP="00315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</w:tcPr>
          <w:p w:rsidR="00FB0512" w:rsidRPr="00315BCD" w:rsidRDefault="00B569AE" w:rsidP="00315B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2 611 008,09</w:t>
            </w:r>
          </w:p>
        </w:tc>
        <w:tc>
          <w:tcPr>
            <w:tcW w:w="1418" w:type="dxa"/>
          </w:tcPr>
          <w:p w:rsidR="00FB0512" w:rsidRPr="00315BCD" w:rsidRDefault="00B569AE" w:rsidP="00315B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1 220 775,31</w:t>
            </w:r>
          </w:p>
        </w:tc>
        <w:tc>
          <w:tcPr>
            <w:tcW w:w="1417" w:type="dxa"/>
            <w:gridSpan w:val="2"/>
          </w:tcPr>
          <w:p w:rsidR="00FB0512" w:rsidRPr="00315BCD" w:rsidRDefault="00B569AE" w:rsidP="00315BCD">
            <w:pPr>
              <w:rPr>
                <w:sz w:val="20"/>
              </w:rPr>
            </w:pPr>
            <w:r>
              <w:rPr>
                <w:sz w:val="20"/>
              </w:rPr>
              <w:t>1 390 232,78</w:t>
            </w:r>
          </w:p>
        </w:tc>
        <w:tc>
          <w:tcPr>
            <w:tcW w:w="1388" w:type="dxa"/>
            <w:gridSpan w:val="3"/>
          </w:tcPr>
          <w:p w:rsidR="00FB0512" w:rsidRPr="00315BCD" w:rsidRDefault="00FB0512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>0,00</w:t>
            </w:r>
          </w:p>
        </w:tc>
        <w:tc>
          <w:tcPr>
            <w:tcW w:w="1447" w:type="dxa"/>
            <w:gridSpan w:val="3"/>
          </w:tcPr>
          <w:p w:rsidR="00FB0512" w:rsidRPr="00315BCD" w:rsidRDefault="00FB0512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>0,00</w:t>
            </w:r>
          </w:p>
        </w:tc>
        <w:tc>
          <w:tcPr>
            <w:tcW w:w="1468" w:type="dxa"/>
            <w:gridSpan w:val="2"/>
          </w:tcPr>
          <w:p w:rsidR="00FB0512" w:rsidRPr="00315BCD" w:rsidRDefault="00FB0512" w:rsidP="00315BCD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148" w:type="dxa"/>
          </w:tcPr>
          <w:p w:rsidR="00FB0512" w:rsidRPr="00315BCD" w:rsidRDefault="00FB0512" w:rsidP="00315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:rsidR="00FB0512" w:rsidRPr="00315BCD" w:rsidRDefault="00FB0512" w:rsidP="00315BC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FB0512" w:rsidRPr="00315BCD" w:rsidTr="009E15C2">
        <w:trPr>
          <w:gridAfter w:val="1"/>
          <w:wAfter w:w="6" w:type="dxa"/>
          <w:cantSplit/>
          <w:trHeight w:val="562"/>
        </w:trPr>
        <w:tc>
          <w:tcPr>
            <w:tcW w:w="575" w:type="dxa"/>
            <w:gridSpan w:val="2"/>
            <w:vMerge w:val="restart"/>
          </w:tcPr>
          <w:p w:rsidR="00FB0512" w:rsidRPr="00315BCD" w:rsidRDefault="00FB0512" w:rsidP="00315BCD">
            <w:pPr>
              <w:jc w:val="center"/>
              <w:rPr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2.2.</w:t>
            </w:r>
          </w:p>
        </w:tc>
        <w:tc>
          <w:tcPr>
            <w:tcW w:w="2225" w:type="dxa"/>
            <w:gridSpan w:val="3"/>
            <w:vMerge w:val="restart"/>
          </w:tcPr>
          <w:p w:rsidR="00FB0512" w:rsidRPr="00315BCD" w:rsidRDefault="00FB0512" w:rsidP="00315BCD">
            <w:pPr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Проведение мероприятий по вовлечению молодежи в социально-экономическую, политическую и культурную жизнь общества</w:t>
            </w:r>
          </w:p>
        </w:tc>
        <w:tc>
          <w:tcPr>
            <w:tcW w:w="935" w:type="dxa"/>
          </w:tcPr>
          <w:p w:rsidR="00FB0512" w:rsidRPr="00315BCD" w:rsidRDefault="00FB0512" w:rsidP="00315BCD">
            <w:pPr>
              <w:jc w:val="center"/>
              <w:rPr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МБ</w:t>
            </w:r>
          </w:p>
        </w:tc>
        <w:tc>
          <w:tcPr>
            <w:tcW w:w="1474" w:type="dxa"/>
          </w:tcPr>
          <w:p w:rsidR="00FB0512" w:rsidRPr="00315BCD" w:rsidRDefault="007514C2" w:rsidP="00315BCD">
            <w:pPr>
              <w:jc w:val="center"/>
              <w:rPr>
                <w:b/>
                <w:sz w:val="20"/>
              </w:rPr>
            </w:pPr>
            <w:r w:rsidRPr="00315BCD">
              <w:rPr>
                <w:b/>
                <w:sz w:val="20"/>
              </w:rPr>
              <w:t>652 500,00</w:t>
            </w:r>
          </w:p>
        </w:tc>
        <w:tc>
          <w:tcPr>
            <w:tcW w:w="1418" w:type="dxa"/>
          </w:tcPr>
          <w:p w:rsidR="00FB0512" w:rsidRPr="00315BCD" w:rsidRDefault="00FB0512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>292 500,00</w:t>
            </w:r>
          </w:p>
        </w:tc>
        <w:tc>
          <w:tcPr>
            <w:tcW w:w="1417" w:type="dxa"/>
            <w:gridSpan w:val="2"/>
          </w:tcPr>
          <w:p w:rsidR="00FB0512" w:rsidRPr="00315BCD" w:rsidRDefault="007514C2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>120 000,00</w:t>
            </w:r>
          </w:p>
        </w:tc>
        <w:tc>
          <w:tcPr>
            <w:tcW w:w="1388" w:type="dxa"/>
            <w:gridSpan w:val="3"/>
          </w:tcPr>
          <w:p w:rsidR="00FB0512" w:rsidRPr="00315BCD" w:rsidRDefault="007514C2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>120 000,00</w:t>
            </w:r>
          </w:p>
        </w:tc>
        <w:tc>
          <w:tcPr>
            <w:tcW w:w="1447" w:type="dxa"/>
            <w:gridSpan w:val="3"/>
          </w:tcPr>
          <w:p w:rsidR="00FB0512" w:rsidRPr="00315BCD" w:rsidRDefault="007514C2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>120 000,00</w:t>
            </w:r>
          </w:p>
        </w:tc>
        <w:tc>
          <w:tcPr>
            <w:tcW w:w="1468" w:type="dxa"/>
            <w:gridSpan w:val="2"/>
            <w:vMerge w:val="restart"/>
          </w:tcPr>
          <w:p w:rsidR="00FB0512" w:rsidRPr="00315BCD" w:rsidRDefault="00FB0512" w:rsidP="00315BCD">
            <w:pPr>
              <w:jc w:val="center"/>
              <w:rPr>
                <w:sz w:val="20"/>
                <w:szCs w:val="22"/>
                <w:lang w:val="en-US"/>
              </w:rPr>
            </w:pPr>
            <w:r w:rsidRPr="00315BCD">
              <w:rPr>
                <w:sz w:val="20"/>
                <w:szCs w:val="22"/>
              </w:rPr>
              <w:t>УКиМП/</w:t>
            </w:r>
          </w:p>
          <w:p w:rsidR="00FB0512" w:rsidRPr="00315BCD" w:rsidRDefault="00FB0512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МБУ «ПКиО»</w:t>
            </w:r>
          </w:p>
        </w:tc>
        <w:tc>
          <w:tcPr>
            <w:tcW w:w="1148" w:type="dxa"/>
            <w:vMerge w:val="restart"/>
          </w:tcPr>
          <w:p w:rsidR="00FB0512" w:rsidRPr="00315BCD" w:rsidRDefault="00FB0512" w:rsidP="00315BCD">
            <w:pPr>
              <w:jc w:val="center"/>
              <w:rPr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№ 7-10, 12</w:t>
            </w:r>
          </w:p>
        </w:tc>
        <w:tc>
          <w:tcPr>
            <w:tcW w:w="1952" w:type="dxa"/>
            <w:gridSpan w:val="2"/>
            <w:vMerge/>
            <w:vAlign w:val="center"/>
          </w:tcPr>
          <w:p w:rsidR="00FB0512" w:rsidRPr="00315BCD" w:rsidRDefault="00FB0512" w:rsidP="00315BC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FB0512" w:rsidRPr="00315BCD" w:rsidTr="009E15C2">
        <w:trPr>
          <w:gridAfter w:val="1"/>
          <w:wAfter w:w="6" w:type="dxa"/>
          <w:cantSplit/>
          <w:trHeight w:val="981"/>
        </w:trPr>
        <w:tc>
          <w:tcPr>
            <w:tcW w:w="575" w:type="dxa"/>
            <w:gridSpan w:val="2"/>
            <w:vMerge/>
            <w:vAlign w:val="center"/>
          </w:tcPr>
          <w:p w:rsidR="00FB0512" w:rsidRPr="00315BCD" w:rsidRDefault="00FB0512" w:rsidP="00315BC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225" w:type="dxa"/>
            <w:gridSpan w:val="3"/>
            <w:vMerge/>
            <w:vAlign w:val="center"/>
          </w:tcPr>
          <w:p w:rsidR="00FB0512" w:rsidRPr="00315BCD" w:rsidRDefault="00FB0512" w:rsidP="00315BCD">
            <w:pPr>
              <w:overflowPunct/>
              <w:autoSpaceDE/>
              <w:autoSpaceDN/>
              <w:adjustRightInd/>
              <w:rPr>
                <w:sz w:val="20"/>
                <w:szCs w:val="22"/>
              </w:rPr>
            </w:pPr>
          </w:p>
        </w:tc>
        <w:tc>
          <w:tcPr>
            <w:tcW w:w="935" w:type="dxa"/>
          </w:tcPr>
          <w:p w:rsidR="00FB0512" w:rsidRPr="00315BCD" w:rsidRDefault="00FB0512" w:rsidP="00315BCD">
            <w:pPr>
              <w:jc w:val="center"/>
              <w:rPr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ОБ</w:t>
            </w:r>
          </w:p>
        </w:tc>
        <w:tc>
          <w:tcPr>
            <w:tcW w:w="1474" w:type="dxa"/>
          </w:tcPr>
          <w:p w:rsidR="00FB0512" w:rsidRPr="00315BCD" w:rsidRDefault="00FB0512" w:rsidP="00315BCD">
            <w:pPr>
              <w:jc w:val="center"/>
              <w:rPr>
                <w:b/>
                <w:sz w:val="20"/>
              </w:rPr>
            </w:pPr>
            <w:r w:rsidRPr="00315BCD">
              <w:rPr>
                <w:b/>
                <w:sz w:val="20"/>
              </w:rPr>
              <w:t>207 500,00</w:t>
            </w:r>
          </w:p>
        </w:tc>
        <w:tc>
          <w:tcPr>
            <w:tcW w:w="1418" w:type="dxa"/>
          </w:tcPr>
          <w:p w:rsidR="00FB0512" w:rsidRPr="00315BCD" w:rsidRDefault="00FB0512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>207 500,00</w:t>
            </w:r>
          </w:p>
        </w:tc>
        <w:tc>
          <w:tcPr>
            <w:tcW w:w="1417" w:type="dxa"/>
            <w:gridSpan w:val="2"/>
          </w:tcPr>
          <w:p w:rsidR="00FB0512" w:rsidRPr="00315BCD" w:rsidRDefault="00FB0512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>0,00</w:t>
            </w:r>
          </w:p>
        </w:tc>
        <w:tc>
          <w:tcPr>
            <w:tcW w:w="1388" w:type="dxa"/>
            <w:gridSpan w:val="3"/>
          </w:tcPr>
          <w:p w:rsidR="00FB0512" w:rsidRPr="00315BCD" w:rsidRDefault="00FB0512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>0,00</w:t>
            </w:r>
          </w:p>
        </w:tc>
        <w:tc>
          <w:tcPr>
            <w:tcW w:w="1447" w:type="dxa"/>
            <w:gridSpan w:val="3"/>
          </w:tcPr>
          <w:p w:rsidR="00FB0512" w:rsidRPr="00315BCD" w:rsidRDefault="007514C2" w:rsidP="00315BCD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315BCD">
              <w:rPr>
                <w:sz w:val="20"/>
              </w:rPr>
              <w:t>0,00</w:t>
            </w:r>
          </w:p>
        </w:tc>
        <w:tc>
          <w:tcPr>
            <w:tcW w:w="1468" w:type="dxa"/>
            <w:gridSpan w:val="2"/>
            <w:vMerge/>
            <w:vAlign w:val="center"/>
          </w:tcPr>
          <w:p w:rsidR="00FB0512" w:rsidRPr="00315BCD" w:rsidRDefault="00FB0512" w:rsidP="00315BCD">
            <w:pPr>
              <w:overflowPunct/>
              <w:autoSpaceDE/>
              <w:autoSpaceDN/>
              <w:adjustRightInd/>
              <w:rPr>
                <w:sz w:val="20"/>
                <w:szCs w:val="22"/>
              </w:rPr>
            </w:pPr>
          </w:p>
        </w:tc>
        <w:tc>
          <w:tcPr>
            <w:tcW w:w="1148" w:type="dxa"/>
            <w:vMerge/>
            <w:vAlign w:val="center"/>
          </w:tcPr>
          <w:p w:rsidR="00FB0512" w:rsidRPr="00315BCD" w:rsidRDefault="00FB0512" w:rsidP="00315BC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:rsidR="00FB0512" w:rsidRPr="00315BCD" w:rsidRDefault="00FB0512" w:rsidP="00315BC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7514C2" w:rsidRPr="00315BCD" w:rsidTr="009E15C2">
        <w:trPr>
          <w:gridAfter w:val="1"/>
          <w:wAfter w:w="6" w:type="dxa"/>
          <w:cantSplit/>
        </w:trPr>
        <w:tc>
          <w:tcPr>
            <w:tcW w:w="575" w:type="dxa"/>
            <w:gridSpan w:val="2"/>
          </w:tcPr>
          <w:p w:rsidR="007514C2" w:rsidRPr="00315BCD" w:rsidRDefault="007514C2" w:rsidP="00315BCD">
            <w:pPr>
              <w:jc w:val="center"/>
              <w:rPr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2.3.</w:t>
            </w:r>
          </w:p>
        </w:tc>
        <w:tc>
          <w:tcPr>
            <w:tcW w:w="2225" w:type="dxa"/>
            <w:gridSpan w:val="3"/>
          </w:tcPr>
          <w:p w:rsidR="007514C2" w:rsidRPr="00315BCD" w:rsidRDefault="007514C2" w:rsidP="00315BCD">
            <w:pPr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Поддержка талантливой молодежи в сфере образования, интеллектуальной и творческой деятельности</w:t>
            </w:r>
          </w:p>
        </w:tc>
        <w:tc>
          <w:tcPr>
            <w:tcW w:w="935" w:type="dxa"/>
          </w:tcPr>
          <w:p w:rsidR="007514C2" w:rsidRPr="00315BCD" w:rsidRDefault="007514C2" w:rsidP="00315BCD">
            <w:pPr>
              <w:jc w:val="center"/>
              <w:rPr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МБ</w:t>
            </w:r>
          </w:p>
        </w:tc>
        <w:tc>
          <w:tcPr>
            <w:tcW w:w="1474" w:type="dxa"/>
          </w:tcPr>
          <w:p w:rsidR="007514C2" w:rsidRPr="00315BCD" w:rsidRDefault="007514C2" w:rsidP="00315BCD">
            <w:pPr>
              <w:jc w:val="center"/>
              <w:rPr>
                <w:b/>
                <w:sz w:val="20"/>
              </w:rPr>
            </w:pPr>
            <w:r w:rsidRPr="00315BCD">
              <w:rPr>
                <w:b/>
                <w:sz w:val="20"/>
              </w:rPr>
              <w:t>2 120 000,00</w:t>
            </w:r>
          </w:p>
        </w:tc>
        <w:tc>
          <w:tcPr>
            <w:tcW w:w="1418" w:type="dxa"/>
          </w:tcPr>
          <w:p w:rsidR="007514C2" w:rsidRPr="00315BCD" w:rsidRDefault="007514C2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>530 000,00</w:t>
            </w:r>
          </w:p>
        </w:tc>
        <w:tc>
          <w:tcPr>
            <w:tcW w:w="1417" w:type="dxa"/>
            <w:gridSpan w:val="2"/>
          </w:tcPr>
          <w:p w:rsidR="007514C2" w:rsidRPr="00315BCD" w:rsidRDefault="007514C2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>530 000,00</w:t>
            </w:r>
          </w:p>
        </w:tc>
        <w:tc>
          <w:tcPr>
            <w:tcW w:w="1388" w:type="dxa"/>
            <w:gridSpan w:val="3"/>
          </w:tcPr>
          <w:p w:rsidR="007514C2" w:rsidRPr="00315BCD" w:rsidRDefault="007514C2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>530 000,00</w:t>
            </w:r>
          </w:p>
        </w:tc>
        <w:tc>
          <w:tcPr>
            <w:tcW w:w="1447" w:type="dxa"/>
            <w:gridSpan w:val="3"/>
          </w:tcPr>
          <w:p w:rsidR="007514C2" w:rsidRPr="00315BCD" w:rsidRDefault="007514C2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>530 000,00</w:t>
            </w:r>
          </w:p>
        </w:tc>
        <w:tc>
          <w:tcPr>
            <w:tcW w:w="1468" w:type="dxa"/>
            <w:gridSpan w:val="2"/>
          </w:tcPr>
          <w:p w:rsidR="007514C2" w:rsidRPr="00315BCD" w:rsidRDefault="007514C2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УКиМП/</w:t>
            </w:r>
          </w:p>
          <w:p w:rsidR="007514C2" w:rsidRPr="00315BCD" w:rsidRDefault="007514C2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МБУ «ПКиО»</w:t>
            </w:r>
          </w:p>
        </w:tc>
        <w:tc>
          <w:tcPr>
            <w:tcW w:w="1148" w:type="dxa"/>
          </w:tcPr>
          <w:p w:rsidR="007514C2" w:rsidRPr="00315BCD" w:rsidRDefault="007514C2" w:rsidP="00315BCD">
            <w:pPr>
              <w:jc w:val="center"/>
              <w:rPr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№ 11, 12</w:t>
            </w:r>
          </w:p>
        </w:tc>
        <w:tc>
          <w:tcPr>
            <w:tcW w:w="1952" w:type="dxa"/>
            <w:gridSpan w:val="2"/>
            <w:vMerge/>
            <w:vAlign w:val="center"/>
          </w:tcPr>
          <w:p w:rsidR="007514C2" w:rsidRPr="00315BCD" w:rsidRDefault="007514C2" w:rsidP="00315BC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FB0512" w:rsidRPr="00315BCD" w:rsidTr="009E15C2">
        <w:trPr>
          <w:gridAfter w:val="1"/>
          <w:wAfter w:w="6" w:type="dxa"/>
          <w:cantSplit/>
        </w:trPr>
        <w:tc>
          <w:tcPr>
            <w:tcW w:w="575" w:type="dxa"/>
            <w:gridSpan w:val="2"/>
          </w:tcPr>
          <w:p w:rsidR="00FB0512" w:rsidRPr="00315BCD" w:rsidRDefault="00FB0512" w:rsidP="00315BCD">
            <w:pPr>
              <w:jc w:val="center"/>
              <w:rPr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2.4.</w:t>
            </w:r>
          </w:p>
        </w:tc>
        <w:tc>
          <w:tcPr>
            <w:tcW w:w="2225" w:type="dxa"/>
            <w:gridSpan w:val="3"/>
          </w:tcPr>
          <w:p w:rsidR="00FB0512" w:rsidRPr="00315BCD" w:rsidRDefault="00FB0512" w:rsidP="00315BCD">
            <w:pPr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Поддержка социальных и общественных инициатив молодых граждан</w:t>
            </w:r>
          </w:p>
        </w:tc>
        <w:tc>
          <w:tcPr>
            <w:tcW w:w="935" w:type="dxa"/>
          </w:tcPr>
          <w:p w:rsidR="00FB0512" w:rsidRPr="00315BCD" w:rsidRDefault="00FB0512" w:rsidP="00315BCD">
            <w:pPr>
              <w:jc w:val="center"/>
              <w:rPr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МБ</w:t>
            </w:r>
          </w:p>
        </w:tc>
        <w:tc>
          <w:tcPr>
            <w:tcW w:w="1474" w:type="dxa"/>
          </w:tcPr>
          <w:p w:rsidR="00FB0512" w:rsidRPr="00315BCD" w:rsidRDefault="007514C2" w:rsidP="00315BCD">
            <w:pPr>
              <w:jc w:val="center"/>
              <w:rPr>
                <w:b/>
                <w:sz w:val="20"/>
              </w:rPr>
            </w:pPr>
            <w:r w:rsidRPr="00315BCD">
              <w:rPr>
                <w:b/>
                <w:sz w:val="20"/>
              </w:rPr>
              <w:t>660 000,00</w:t>
            </w:r>
          </w:p>
        </w:tc>
        <w:tc>
          <w:tcPr>
            <w:tcW w:w="1418" w:type="dxa"/>
          </w:tcPr>
          <w:p w:rsidR="00FB0512" w:rsidRPr="00315BCD" w:rsidRDefault="00FB0512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>165 000,00</w:t>
            </w:r>
          </w:p>
        </w:tc>
        <w:tc>
          <w:tcPr>
            <w:tcW w:w="1417" w:type="dxa"/>
            <w:gridSpan w:val="2"/>
          </w:tcPr>
          <w:p w:rsidR="00FB0512" w:rsidRPr="00315BCD" w:rsidRDefault="007514C2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>165 000,00</w:t>
            </w:r>
          </w:p>
        </w:tc>
        <w:tc>
          <w:tcPr>
            <w:tcW w:w="1388" w:type="dxa"/>
            <w:gridSpan w:val="3"/>
          </w:tcPr>
          <w:p w:rsidR="00FB0512" w:rsidRPr="00315BCD" w:rsidRDefault="007514C2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>165 000,00</w:t>
            </w:r>
          </w:p>
        </w:tc>
        <w:tc>
          <w:tcPr>
            <w:tcW w:w="1447" w:type="dxa"/>
            <w:gridSpan w:val="3"/>
          </w:tcPr>
          <w:p w:rsidR="00FB0512" w:rsidRPr="00315BCD" w:rsidRDefault="007514C2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>165 000,00</w:t>
            </w:r>
          </w:p>
        </w:tc>
        <w:tc>
          <w:tcPr>
            <w:tcW w:w="1468" w:type="dxa"/>
            <w:gridSpan w:val="2"/>
          </w:tcPr>
          <w:p w:rsidR="00FB0512" w:rsidRPr="00315BCD" w:rsidRDefault="00FB0512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УКиМП/</w:t>
            </w:r>
          </w:p>
          <w:p w:rsidR="00FB0512" w:rsidRPr="00315BCD" w:rsidRDefault="00FB0512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МБУ «ПКиО»</w:t>
            </w:r>
          </w:p>
        </w:tc>
        <w:tc>
          <w:tcPr>
            <w:tcW w:w="1148" w:type="dxa"/>
          </w:tcPr>
          <w:p w:rsidR="00FB0512" w:rsidRPr="00315BCD" w:rsidRDefault="00FB0512" w:rsidP="00315BCD">
            <w:pPr>
              <w:jc w:val="center"/>
              <w:rPr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№ 13, 12</w:t>
            </w:r>
          </w:p>
        </w:tc>
        <w:tc>
          <w:tcPr>
            <w:tcW w:w="1952" w:type="dxa"/>
            <w:gridSpan w:val="2"/>
            <w:vMerge/>
            <w:vAlign w:val="center"/>
          </w:tcPr>
          <w:p w:rsidR="00FB0512" w:rsidRPr="00315BCD" w:rsidRDefault="00FB0512" w:rsidP="00315BC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7514C2" w:rsidRPr="00315BCD" w:rsidTr="009E15C2">
        <w:trPr>
          <w:gridAfter w:val="1"/>
          <w:wAfter w:w="6" w:type="dxa"/>
          <w:cantSplit/>
        </w:trPr>
        <w:tc>
          <w:tcPr>
            <w:tcW w:w="575" w:type="dxa"/>
            <w:gridSpan w:val="2"/>
          </w:tcPr>
          <w:p w:rsidR="007514C2" w:rsidRPr="00315BCD" w:rsidRDefault="007514C2" w:rsidP="00315BCD">
            <w:pPr>
              <w:jc w:val="center"/>
              <w:rPr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2.5.</w:t>
            </w:r>
          </w:p>
        </w:tc>
        <w:tc>
          <w:tcPr>
            <w:tcW w:w="2225" w:type="dxa"/>
            <w:gridSpan w:val="3"/>
          </w:tcPr>
          <w:p w:rsidR="007514C2" w:rsidRPr="00315BCD" w:rsidRDefault="007514C2" w:rsidP="00315BCD">
            <w:pPr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Проведение мероприятий по гражданско-патриотическому воспитанию молодежи</w:t>
            </w:r>
          </w:p>
        </w:tc>
        <w:tc>
          <w:tcPr>
            <w:tcW w:w="935" w:type="dxa"/>
          </w:tcPr>
          <w:p w:rsidR="007514C2" w:rsidRPr="00315BCD" w:rsidRDefault="007514C2" w:rsidP="00315BCD">
            <w:pPr>
              <w:jc w:val="center"/>
              <w:rPr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МБ</w:t>
            </w:r>
          </w:p>
        </w:tc>
        <w:tc>
          <w:tcPr>
            <w:tcW w:w="1474" w:type="dxa"/>
          </w:tcPr>
          <w:p w:rsidR="007514C2" w:rsidRPr="00315BCD" w:rsidRDefault="007514C2" w:rsidP="00315BCD">
            <w:pPr>
              <w:jc w:val="center"/>
              <w:rPr>
                <w:b/>
                <w:sz w:val="20"/>
              </w:rPr>
            </w:pPr>
            <w:r w:rsidRPr="00315BCD">
              <w:rPr>
                <w:b/>
                <w:sz w:val="20"/>
              </w:rPr>
              <w:t>1 041 500,00</w:t>
            </w:r>
          </w:p>
        </w:tc>
        <w:tc>
          <w:tcPr>
            <w:tcW w:w="1418" w:type="dxa"/>
          </w:tcPr>
          <w:p w:rsidR="007514C2" w:rsidRPr="00315BCD" w:rsidRDefault="007514C2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>131 000,00</w:t>
            </w:r>
          </w:p>
        </w:tc>
        <w:tc>
          <w:tcPr>
            <w:tcW w:w="1417" w:type="dxa"/>
            <w:gridSpan w:val="2"/>
          </w:tcPr>
          <w:p w:rsidR="007514C2" w:rsidRPr="00315BCD" w:rsidRDefault="007514C2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>303 500,00</w:t>
            </w:r>
          </w:p>
        </w:tc>
        <w:tc>
          <w:tcPr>
            <w:tcW w:w="1388" w:type="dxa"/>
            <w:gridSpan w:val="3"/>
          </w:tcPr>
          <w:p w:rsidR="007514C2" w:rsidRPr="00315BCD" w:rsidRDefault="007514C2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>303 500,00</w:t>
            </w:r>
          </w:p>
        </w:tc>
        <w:tc>
          <w:tcPr>
            <w:tcW w:w="1447" w:type="dxa"/>
            <w:gridSpan w:val="3"/>
          </w:tcPr>
          <w:p w:rsidR="007514C2" w:rsidRPr="00315BCD" w:rsidRDefault="007514C2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>303 500,00</w:t>
            </w:r>
          </w:p>
        </w:tc>
        <w:tc>
          <w:tcPr>
            <w:tcW w:w="1468" w:type="dxa"/>
            <w:gridSpan w:val="2"/>
          </w:tcPr>
          <w:p w:rsidR="007514C2" w:rsidRPr="00315BCD" w:rsidRDefault="007514C2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УКиМП/</w:t>
            </w:r>
          </w:p>
          <w:p w:rsidR="007514C2" w:rsidRPr="00315BCD" w:rsidRDefault="007514C2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МБУ «ПКиО»</w:t>
            </w:r>
          </w:p>
        </w:tc>
        <w:tc>
          <w:tcPr>
            <w:tcW w:w="1148" w:type="dxa"/>
          </w:tcPr>
          <w:p w:rsidR="007514C2" w:rsidRPr="00315BCD" w:rsidRDefault="007514C2" w:rsidP="00315BCD">
            <w:pPr>
              <w:jc w:val="center"/>
              <w:rPr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№ 5, 12</w:t>
            </w:r>
          </w:p>
        </w:tc>
        <w:tc>
          <w:tcPr>
            <w:tcW w:w="1952" w:type="dxa"/>
            <w:gridSpan w:val="2"/>
            <w:vMerge/>
            <w:vAlign w:val="center"/>
          </w:tcPr>
          <w:p w:rsidR="007514C2" w:rsidRPr="00315BCD" w:rsidRDefault="007514C2" w:rsidP="00315BC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FB0512" w:rsidRPr="00315BCD" w:rsidTr="009E15C2">
        <w:trPr>
          <w:gridAfter w:val="1"/>
          <w:wAfter w:w="6" w:type="dxa"/>
          <w:cantSplit/>
        </w:trPr>
        <w:tc>
          <w:tcPr>
            <w:tcW w:w="575" w:type="dxa"/>
            <w:gridSpan w:val="2"/>
            <w:vMerge w:val="restart"/>
          </w:tcPr>
          <w:p w:rsidR="00FB0512" w:rsidRPr="00315BCD" w:rsidRDefault="00FB0512" w:rsidP="00315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0" w:type="dxa"/>
            <w:gridSpan w:val="4"/>
          </w:tcPr>
          <w:p w:rsidR="00FB0512" w:rsidRPr="00315BCD" w:rsidRDefault="00FB0512" w:rsidP="00315BCD">
            <w:pPr>
              <w:jc w:val="center"/>
              <w:rPr>
                <w:sz w:val="22"/>
                <w:szCs w:val="22"/>
              </w:rPr>
            </w:pPr>
            <w:r w:rsidRPr="00315BCD">
              <w:rPr>
                <w:b/>
                <w:sz w:val="22"/>
                <w:szCs w:val="22"/>
              </w:rPr>
              <w:t xml:space="preserve">Итого по подпрограмме 2: </w:t>
            </w:r>
          </w:p>
        </w:tc>
        <w:tc>
          <w:tcPr>
            <w:tcW w:w="1474" w:type="dxa"/>
          </w:tcPr>
          <w:p w:rsidR="00FB0512" w:rsidRPr="00315BCD" w:rsidRDefault="00663BA3" w:rsidP="00315B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7 292 508,09</w:t>
            </w:r>
          </w:p>
        </w:tc>
        <w:tc>
          <w:tcPr>
            <w:tcW w:w="1418" w:type="dxa"/>
          </w:tcPr>
          <w:p w:rsidR="00FB0512" w:rsidRPr="00315BCD" w:rsidRDefault="00663BA3" w:rsidP="00315B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2 546 775,31</w:t>
            </w:r>
          </w:p>
        </w:tc>
        <w:tc>
          <w:tcPr>
            <w:tcW w:w="1417" w:type="dxa"/>
            <w:gridSpan w:val="2"/>
            <w:vAlign w:val="center"/>
          </w:tcPr>
          <w:p w:rsidR="00FB0512" w:rsidRPr="00315BCD" w:rsidRDefault="00663BA3" w:rsidP="00315B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2 508 732,78</w:t>
            </w:r>
          </w:p>
        </w:tc>
        <w:tc>
          <w:tcPr>
            <w:tcW w:w="1388" w:type="dxa"/>
            <w:gridSpan w:val="3"/>
            <w:vAlign w:val="center"/>
          </w:tcPr>
          <w:p w:rsidR="00FB0512" w:rsidRPr="00315BCD" w:rsidRDefault="007514C2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>1 118 500,00</w:t>
            </w:r>
          </w:p>
        </w:tc>
        <w:tc>
          <w:tcPr>
            <w:tcW w:w="1447" w:type="dxa"/>
            <w:gridSpan w:val="3"/>
          </w:tcPr>
          <w:p w:rsidR="00FB0512" w:rsidRPr="00315BCD" w:rsidRDefault="007514C2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>1 118 500,00</w:t>
            </w:r>
          </w:p>
        </w:tc>
        <w:tc>
          <w:tcPr>
            <w:tcW w:w="1468" w:type="dxa"/>
            <w:gridSpan w:val="2"/>
          </w:tcPr>
          <w:p w:rsidR="00FB0512" w:rsidRPr="00315BCD" w:rsidRDefault="00FB0512" w:rsidP="00315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:rsidR="00FB0512" w:rsidRPr="00315BCD" w:rsidRDefault="00FB0512" w:rsidP="00315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gridSpan w:val="2"/>
          </w:tcPr>
          <w:p w:rsidR="00FB0512" w:rsidRPr="00315BCD" w:rsidRDefault="00FB0512" w:rsidP="00315BCD">
            <w:pPr>
              <w:jc w:val="center"/>
              <w:rPr>
                <w:sz w:val="22"/>
                <w:szCs w:val="22"/>
              </w:rPr>
            </w:pPr>
          </w:p>
        </w:tc>
      </w:tr>
      <w:tr w:rsidR="007514C2" w:rsidRPr="00315BCD" w:rsidTr="009E15C2">
        <w:trPr>
          <w:gridAfter w:val="1"/>
          <w:wAfter w:w="6" w:type="dxa"/>
          <w:cantSplit/>
          <w:trHeight w:val="228"/>
        </w:trPr>
        <w:tc>
          <w:tcPr>
            <w:tcW w:w="575" w:type="dxa"/>
            <w:gridSpan w:val="2"/>
            <w:vMerge/>
            <w:vAlign w:val="center"/>
          </w:tcPr>
          <w:p w:rsidR="007514C2" w:rsidRPr="00315BCD" w:rsidRDefault="007514C2" w:rsidP="00315BC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225" w:type="dxa"/>
            <w:gridSpan w:val="3"/>
            <w:vMerge w:val="restart"/>
            <w:vAlign w:val="center"/>
          </w:tcPr>
          <w:p w:rsidR="007514C2" w:rsidRPr="00315BCD" w:rsidRDefault="007514C2" w:rsidP="00315BCD">
            <w:pPr>
              <w:jc w:val="center"/>
              <w:rPr>
                <w:b/>
                <w:sz w:val="22"/>
                <w:szCs w:val="22"/>
              </w:rPr>
            </w:pPr>
            <w:r w:rsidRPr="00315BCD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935" w:type="dxa"/>
          </w:tcPr>
          <w:p w:rsidR="007514C2" w:rsidRPr="00315BCD" w:rsidRDefault="007514C2" w:rsidP="00315BCD">
            <w:pPr>
              <w:jc w:val="center"/>
              <w:rPr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МБ</w:t>
            </w:r>
          </w:p>
        </w:tc>
        <w:tc>
          <w:tcPr>
            <w:tcW w:w="1474" w:type="dxa"/>
            <w:vAlign w:val="center"/>
          </w:tcPr>
          <w:p w:rsidR="007514C2" w:rsidRPr="00315BCD" w:rsidRDefault="00663BA3" w:rsidP="00315B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7 085 008,09</w:t>
            </w:r>
          </w:p>
        </w:tc>
        <w:tc>
          <w:tcPr>
            <w:tcW w:w="1418" w:type="dxa"/>
            <w:vAlign w:val="center"/>
          </w:tcPr>
          <w:p w:rsidR="007514C2" w:rsidRPr="00315BCD" w:rsidRDefault="00663BA3" w:rsidP="00315B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2 339 275,31</w:t>
            </w:r>
          </w:p>
        </w:tc>
        <w:tc>
          <w:tcPr>
            <w:tcW w:w="1417" w:type="dxa"/>
            <w:gridSpan w:val="2"/>
            <w:vAlign w:val="center"/>
          </w:tcPr>
          <w:p w:rsidR="007514C2" w:rsidRPr="00315BCD" w:rsidRDefault="00663BA3" w:rsidP="00315B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2 508 732,78</w:t>
            </w:r>
          </w:p>
        </w:tc>
        <w:tc>
          <w:tcPr>
            <w:tcW w:w="1388" w:type="dxa"/>
            <w:gridSpan w:val="3"/>
            <w:vAlign w:val="center"/>
          </w:tcPr>
          <w:p w:rsidR="007514C2" w:rsidRPr="00315BCD" w:rsidRDefault="007514C2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>1 118 500,00</w:t>
            </w:r>
          </w:p>
        </w:tc>
        <w:tc>
          <w:tcPr>
            <w:tcW w:w="1447" w:type="dxa"/>
            <w:gridSpan w:val="3"/>
          </w:tcPr>
          <w:p w:rsidR="007514C2" w:rsidRPr="00315BCD" w:rsidRDefault="007514C2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>1 118 500,00</w:t>
            </w:r>
          </w:p>
        </w:tc>
        <w:tc>
          <w:tcPr>
            <w:tcW w:w="1468" w:type="dxa"/>
            <w:gridSpan w:val="2"/>
            <w:vAlign w:val="center"/>
          </w:tcPr>
          <w:p w:rsidR="007514C2" w:rsidRPr="00315BCD" w:rsidRDefault="007514C2" w:rsidP="00315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:rsidR="007514C2" w:rsidRPr="00315BCD" w:rsidRDefault="007514C2" w:rsidP="00315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gridSpan w:val="2"/>
          </w:tcPr>
          <w:p w:rsidR="007514C2" w:rsidRPr="00315BCD" w:rsidRDefault="007514C2" w:rsidP="00315BCD">
            <w:pPr>
              <w:jc w:val="center"/>
              <w:rPr>
                <w:sz w:val="22"/>
                <w:szCs w:val="22"/>
              </w:rPr>
            </w:pPr>
          </w:p>
        </w:tc>
      </w:tr>
      <w:tr w:rsidR="007514C2" w:rsidRPr="00315BCD" w:rsidTr="009E15C2">
        <w:trPr>
          <w:gridAfter w:val="1"/>
          <w:wAfter w:w="6" w:type="dxa"/>
          <w:cantSplit/>
        </w:trPr>
        <w:tc>
          <w:tcPr>
            <w:tcW w:w="575" w:type="dxa"/>
            <w:gridSpan w:val="2"/>
            <w:vMerge/>
            <w:vAlign w:val="center"/>
          </w:tcPr>
          <w:p w:rsidR="007514C2" w:rsidRPr="00315BCD" w:rsidRDefault="007514C2" w:rsidP="00315BC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225" w:type="dxa"/>
            <w:gridSpan w:val="3"/>
            <w:vMerge/>
            <w:vAlign w:val="center"/>
          </w:tcPr>
          <w:p w:rsidR="007514C2" w:rsidRPr="00315BCD" w:rsidRDefault="007514C2" w:rsidP="00315BCD"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935" w:type="dxa"/>
          </w:tcPr>
          <w:p w:rsidR="007514C2" w:rsidRPr="00315BCD" w:rsidRDefault="007514C2" w:rsidP="00315BCD">
            <w:pPr>
              <w:jc w:val="center"/>
              <w:rPr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ОБ</w:t>
            </w:r>
          </w:p>
        </w:tc>
        <w:tc>
          <w:tcPr>
            <w:tcW w:w="1474" w:type="dxa"/>
            <w:vAlign w:val="center"/>
          </w:tcPr>
          <w:p w:rsidR="007514C2" w:rsidRPr="00315BCD" w:rsidRDefault="007514C2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>207 500,00</w:t>
            </w:r>
          </w:p>
        </w:tc>
        <w:tc>
          <w:tcPr>
            <w:tcW w:w="1418" w:type="dxa"/>
            <w:vAlign w:val="center"/>
          </w:tcPr>
          <w:p w:rsidR="007514C2" w:rsidRPr="00315BCD" w:rsidRDefault="007514C2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>207 500,00</w:t>
            </w:r>
          </w:p>
        </w:tc>
        <w:tc>
          <w:tcPr>
            <w:tcW w:w="1417" w:type="dxa"/>
            <w:gridSpan w:val="2"/>
            <w:vAlign w:val="center"/>
          </w:tcPr>
          <w:p w:rsidR="007514C2" w:rsidRPr="00315BCD" w:rsidRDefault="007514C2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>0,00</w:t>
            </w:r>
          </w:p>
        </w:tc>
        <w:tc>
          <w:tcPr>
            <w:tcW w:w="1388" w:type="dxa"/>
            <w:gridSpan w:val="3"/>
            <w:vAlign w:val="center"/>
          </w:tcPr>
          <w:p w:rsidR="007514C2" w:rsidRPr="00315BCD" w:rsidRDefault="007514C2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>0,00</w:t>
            </w:r>
          </w:p>
        </w:tc>
        <w:tc>
          <w:tcPr>
            <w:tcW w:w="1447" w:type="dxa"/>
            <w:gridSpan w:val="3"/>
          </w:tcPr>
          <w:p w:rsidR="007514C2" w:rsidRPr="00315BCD" w:rsidRDefault="007514C2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>0,00</w:t>
            </w:r>
          </w:p>
        </w:tc>
        <w:tc>
          <w:tcPr>
            <w:tcW w:w="1468" w:type="dxa"/>
            <w:gridSpan w:val="2"/>
            <w:vAlign w:val="center"/>
          </w:tcPr>
          <w:p w:rsidR="007514C2" w:rsidRPr="00315BCD" w:rsidRDefault="007514C2" w:rsidP="00315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:rsidR="007514C2" w:rsidRPr="00315BCD" w:rsidRDefault="007514C2" w:rsidP="00315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gridSpan w:val="2"/>
          </w:tcPr>
          <w:p w:rsidR="007514C2" w:rsidRPr="00315BCD" w:rsidRDefault="007514C2" w:rsidP="00315BCD">
            <w:pPr>
              <w:jc w:val="center"/>
              <w:rPr>
                <w:sz w:val="22"/>
                <w:szCs w:val="22"/>
              </w:rPr>
            </w:pPr>
          </w:p>
        </w:tc>
      </w:tr>
      <w:tr w:rsidR="007514C2" w:rsidRPr="00315BCD" w:rsidTr="009E15C2">
        <w:trPr>
          <w:cantSplit/>
        </w:trPr>
        <w:tc>
          <w:tcPr>
            <w:tcW w:w="575" w:type="dxa"/>
            <w:gridSpan w:val="2"/>
          </w:tcPr>
          <w:p w:rsidR="007514C2" w:rsidRPr="00315BCD" w:rsidRDefault="007514C2" w:rsidP="00315BCD">
            <w:pPr>
              <w:jc w:val="center"/>
              <w:rPr>
                <w:sz w:val="22"/>
                <w:szCs w:val="22"/>
                <w:lang w:val="en-US"/>
              </w:rPr>
            </w:pPr>
            <w:r w:rsidRPr="00315BCD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1943" w:type="dxa"/>
            <w:gridSpan w:val="2"/>
          </w:tcPr>
          <w:p w:rsidR="007514C2" w:rsidRPr="00315BCD" w:rsidRDefault="007514C2" w:rsidP="00315BCD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2935" w:type="dxa"/>
            <w:gridSpan w:val="18"/>
          </w:tcPr>
          <w:p w:rsidR="007514C2" w:rsidRPr="00315BCD" w:rsidRDefault="007514C2" w:rsidP="00315BCD">
            <w:pPr>
              <w:pStyle w:val="a3"/>
              <w:rPr>
                <w:b/>
                <w:sz w:val="22"/>
                <w:szCs w:val="22"/>
              </w:rPr>
            </w:pPr>
            <w:r w:rsidRPr="00315BCD">
              <w:rPr>
                <w:b/>
                <w:sz w:val="22"/>
                <w:szCs w:val="22"/>
              </w:rPr>
              <w:t>Подпрограмма 3 «Развитие творческого потенциала жителей города, повышение степени их участия в культурной жизни, сохранение традиционного художественного творчества, национальных культур, обеспечение доступа к лучшим образцам профессионального искусства»</w:t>
            </w:r>
          </w:p>
        </w:tc>
      </w:tr>
      <w:tr w:rsidR="007514C2" w:rsidRPr="00315BCD" w:rsidTr="009E15C2">
        <w:trPr>
          <w:gridAfter w:val="1"/>
          <w:wAfter w:w="6" w:type="dxa"/>
          <w:cantSplit/>
          <w:trHeight w:val="1591"/>
        </w:trPr>
        <w:tc>
          <w:tcPr>
            <w:tcW w:w="575" w:type="dxa"/>
            <w:gridSpan w:val="2"/>
            <w:vMerge w:val="restart"/>
          </w:tcPr>
          <w:p w:rsidR="007514C2" w:rsidRPr="00315BCD" w:rsidRDefault="007514C2" w:rsidP="00315BCD">
            <w:pPr>
              <w:jc w:val="center"/>
              <w:rPr>
                <w:sz w:val="22"/>
                <w:szCs w:val="22"/>
              </w:rPr>
            </w:pPr>
            <w:r w:rsidRPr="00315BCD">
              <w:rPr>
                <w:sz w:val="22"/>
                <w:szCs w:val="22"/>
                <w:lang w:val="en-US"/>
              </w:rPr>
              <w:lastRenderedPageBreak/>
              <w:t>3</w:t>
            </w:r>
            <w:r w:rsidRPr="00315BCD">
              <w:rPr>
                <w:sz w:val="22"/>
                <w:szCs w:val="22"/>
              </w:rPr>
              <w:t>.1.</w:t>
            </w:r>
          </w:p>
        </w:tc>
        <w:tc>
          <w:tcPr>
            <w:tcW w:w="2225" w:type="dxa"/>
            <w:gridSpan w:val="3"/>
            <w:vMerge w:val="restart"/>
          </w:tcPr>
          <w:p w:rsidR="007514C2" w:rsidRPr="00315BCD" w:rsidRDefault="007514C2" w:rsidP="00315BCD">
            <w:pPr>
              <w:rPr>
                <w:b/>
                <w:sz w:val="22"/>
                <w:szCs w:val="22"/>
              </w:rPr>
            </w:pPr>
            <w:r w:rsidRPr="00315BCD">
              <w:rPr>
                <w:sz w:val="20"/>
                <w:szCs w:val="22"/>
              </w:rPr>
              <w:t xml:space="preserve">Содержание и обеспечение деятельности муниципальных культурно-досуговых учреждений </w:t>
            </w:r>
          </w:p>
        </w:tc>
        <w:tc>
          <w:tcPr>
            <w:tcW w:w="935" w:type="dxa"/>
          </w:tcPr>
          <w:p w:rsidR="007514C2" w:rsidRPr="00315BCD" w:rsidRDefault="007514C2" w:rsidP="00315BCD">
            <w:pPr>
              <w:jc w:val="center"/>
              <w:rPr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МБ</w:t>
            </w:r>
          </w:p>
        </w:tc>
        <w:tc>
          <w:tcPr>
            <w:tcW w:w="1474" w:type="dxa"/>
          </w:tcPr>
          <w:p w:rsidR="007514C2" w:rsidRPr="00315BCD" w:rsidRDefault="007514C2" w:rsidP="00315BCD">
            <w:pPr>
              <w:jc w:val="center"/>
              <w:rPr>
                <w:b/>
                <w:sz w:val="20"/>
                <w:szCs w:val="22"/>
              </w:rPr>
            </w:pPr>
            <w:r w:rsidRPr="00315BCD">
              <w:rPr>
                <w:b/>
                <w:sz w:val="20"/>
                <w:szCs w:val="22"/>
              </w:rPr>
              <w:t>255 354 695,13</w:t>
            </w:r>
          </w:p>
        </w:tc>
        <w:tc>
          <w:tcPr>
            <w:tcW w:w="1418" w:type="dxa"/>
          </w:tcPr>
          <w:p w:rsidR="007514C2" w:rsidRPr="00315BCD" w:rsidRDefault="007514C2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51 102 850,77</w:t>
            </w:r>
          </w:p>
        </w:tc>
        <w:tc>
          <w:tcPr>
            <w:tcW w:w="1417" w:type="dxa"/>
            <w:gridSpan w:val="2"/>
          </w:tcPr>
          <w:p w:rsidR="007514C2" w:rsidRPr="00315BCD" w:rsidRDefault="007514C2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64 598 152,44</w:t>
            </w:r>
          </w:p>
        </w:tc>
        <w:tc>
          <w:tcPr>
            <w:tcW w:w="1388" w:type="dxa"/>
            <w:gridSpan w:val="3"/>
          </w:tcPr>
          <w:p w:rsidR="007514C2" w:rsidRPr="00315BCD" w:rsidRDefault="007514C2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69 826 845,96</w:t>
            </w:r>
          </w:p>
        </w:tc>
        <w:tc>
          <w:tcPr>
            <w:tcW w:w="1447" w:type="dxa"/>
            <w:gridSpan w:val="3"/>
          </w:tcPr>
          <w:p w:rsidR="007514C2" w:rsidRPr="00315BCD" w:rsidRDefault="007514C2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69 826 845,96</w:t>
            </w:r>
          </w:p>
        </w:tc>
        <w:tc>
          <w:tcPr>
            <w:tcW w:w="1468" w:type="dxa"/>
            <w:gridSpan w:val="2"/>
            <w:vMerge w:val="restart"/>
          </w:tcPr>
          <w:p w:rsidR="007514C2" w:rsidRPr="00315BCD" w:rsidRDefault="007514C2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УКиМП/</w:t>
            </w:r>
          </w:p>
          <w:p w:rsidR="007514C2" w:rsidRPr="00315BCD" w:rsidRDefault="007514C2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МБУ «Клубное объединение «Октябрь»;</w:t>
            </w:r>
          </w:p>
          <w:p w:rsidR="007514C2" w:rsidRPr="00315BCD" w:rsidRDefault="007514C2" w:rsidP="00315BCD">
            <w:pPr>
              <w:jc w:val="center"/>
              <w:rPr>
                <w:sz w:val="22"/>
                <w:szCs w:val="22"/>
              </w:rPr>
            </w:pPr>
            <w:r w:rsidRPr="00315BCD">
              <w:rPr>
                <w:sz w:val="20"/>
                <w:szCs w:val="22"/>
              </w:rPr>
              <w:t>МБУ «ПКиО</w:t>
            </w:r>
            <w:r w:rsidRPr="00315BCD">
              <w:rPr>
                <w:sz w:val="22"/>
                <w:szCs w:val="22"/>
              </w:rPr>
              <w:t>»</w:t>
            </w:r>
          </w:p>
        </w:tc>
        <w:tc>
          <w:tcPr>
            <w:tcW w:w="1148" w:type="dxa"/>
            <w:vMerge w:val="restart"/>
          </w:tcPr>
          <w:p w:rsidR="007514C2" w:rsidRPr="00315BCD" w:rsidRDefault="007514C2" w:rsidP="00663BA3">
            <w:pPr>
              <w:jc w:val="center"/>
              <w:rPr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№ 1</w:t>
            </w:r>
            <w:r w:rsidR="00663BA3">
              <w:rPr>
                <w:sz w:val="22"/>
                <w:szCs w:val="22"/>
              </w:rPr>
              <w:t>5</w:t>
            </w:r>
            <w:r w:rsidRPr="00315BCD">
              <w:rPr>
                <w:sz w:val="22"/>
                <w:szCs w:val="22"/>
              </w:rPr>
              <w:t>-1</w:t>
            </w:r>
            <w:r w:rsidR="00663BA3">
              <w:rPr>
                <w:sz w:val="22"/>
                <w:szCs w:val="22"/>
              </w:rPr>
              <w:t>8, 35</w:t>
            </w:r>
          </w:p>
        </w:tc>
        <w:tc>
          <w:tcPr>
            <w:tcW w:w="1952" w:type="dxa"/>
            <w:gridSpan w:val="2"/>
            <w:vMerge w:val="restart"/>
            <w:vAlign w:val="center"/>
          </w:tcPr>
          <w:p w:rsidR="007514C2" w:rsidRPr="00315BCD" w:rsidRDefault="007514C2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 xml:space="preserve">Постановление главы города Снежинска </w:t>
            </w:r>
          </w:p>
          <w:p w:rsidR="007514C2" w:rsidRPr="00315BCD" w:rsidRDefault="007514C2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 xml:space="preserve">от 01.11.2005 </w:t>
            </w:r>
          </w:p>
          <w:p w:rsidR="007514C2" w:rsidRPr="00315BCD" w:rsidRDefault="007514C2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>№ 1214 «Об установлении расходных обязательств Снежинского городского округа в области организации досуга и обеспечения жителей муниципального образования услугами организаций культуры»</w:t>
            </w:r>
          </w:p>
        </w:tc>
      </w:tr>
      <w:tr w:rsidR="007514C2" w:rsidRPr="00315BCD" w:rsidTr="009E15C2">
        <w:trPr>
          <w:gridAfter w:val="1"/>
          <w:wAfter w:w="6" w:type="dxa"/>
          <w:cantSplit/>
          <w:trHeight w:val="675"/>
        </w:trPr>
        <w:tc>
          <w:tcPr>
            <w:tcW w:w="575" w:type="dxa"/>
            <w:gridSpan w:val="2"/>
            <w:vMerge/>
            <w:vAlign w:val="center"/>
          </w:tcPr>
          <w:p w:rsidR="007514C2" w:rsidRPr="00315BCD" w:rsidRDefault="007514C2" w:rsidP="00315BC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225" w:type="dxa"/>
            <w:gridSpan w:val="3"/>
            <w:vMerge/>
            <w:vAlign w:val="center"/>
          </w:tcPr>
          <w:p w:rsidR="007514C2" w:rsidRPr="00315BCD" w:rsidRDefault="007514C2" w:rsidP="00315BCD"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935" w:type="dxa"/>
          </w:tcPr>
          <w:p w:rsidR="007514C2" w:rsidRPr="00315BCD" w:rsidRDefault="007514C2" w:rsidP="00315BCD">
            <w:pPr>
              <w:jc w:val="center"/>
              <w:rPr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ОБ</w:t>
            </w:r>
          </w:p>
        </w:tc>
        <w:tc>
          <w:tcPr>
            <w:tcW w:w="1474" w:type="dxa"/>
          </w:tcPr>
          <w:p w:rsidR="007514C2" w:rsidRPr="00315BCD" w:rsidRDefault="007514C2" w:rsidP="00315BCD">
            <w:pPr>
              <w:jc w:val="center"/>
              <w:rPr>
                <w:b/>
                <w:sz w:val="20"/>
                <w:szCs w:val="22"/>
              </w:rPr>
            </w:pPr>
            <w:r w:rsidRPr="00315BCD">
              <w:rPr>
                <w:b/>
                <w:sz w:val="20"/>
                <w:szCs w:val="22"/>
              </w:rPr>
              <w:t>36 415 749,00</w:t>
            </w:r>
          </w:p>
        </w:tc>
        <w:tc>
          <w:tcPr>
            <w:tcW w:w="1418" w:type="dxa"/>
          </w:tcPr>
          <w:p w:rsidR="007514C2" w:rsidRPr="00315BCD" w:rsidRDefault="007514C2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22 219 487,00</w:t>
            </w:r>
          </w:p>
        </w:tc>
        <w:tc>
          <w:tcPr>
            <w:tcW w:w="1417" w:type="dxa"/>
            <w:gridSpan w:val="2"/>
          </w:tcPr>
          <w:p w:rsidR="007514C2" w:rsidRPr="00315BCD" w:rsidRDefault="007514C2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14 196 262,00</w:t>
            </w:r>
          </w:p>
        </w:tc>
        <w:tc>
          <w:tcPr>
            <w:tcW w:w="1388" w:type="dxa"/>
            <w:gridSpan w:val="3"/>
          </w:tcPr>
          <w:p w:rsidR="007514C2" w:rsidRPr="00315BCD" w:rsidRDefault="007514C2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0,00</w:t>
            </w:r>
          </w:p>
        </w:tc>
        <w:tc>
          <w:tcPr>
            <w:tcW w:w="1447" w:type="dxa"/>
            <w:gridSpan w:val="3"/>
          </w:tcPr>
          <w:p w:rsidR="007514C2" w:rsidRPr="00315BCD" w:rsidRDefault="007514C2" w:rsidP="00315BCD">
            <w:pPr>
              <w:overflowPunct/>
              <w:autoSpaceDE/>
              <w:autoSpaceDN/>
              <w:adjustRightInd/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0,00</w:t>
            </w:r>
          </w:p>
        </w:tc>
        <w:tc>
          <w:tcPr>
            <w:tcW w:w="1468" w:type="dxa"/>
            <w:gridSpan w:val="2"/>
            <w:vMerge/>
            <w:vAlign w:val="center"/>
          </w:tcPr>
          <w:p w:rsidR="007514C2" w:rsidRPr="00315BCD" w:rsidRDefault="007514C2" w:rsidP="00315BC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48" w:type="dxa"/>
            <w:vMerge/>
            <w:vAlign w:val="center"/>
          </w:tcPr>
          <w:p w:rsidR="007514C2" w:rsidRPr="00315BCD" w:rsidRDefault="007514C2" w:rsidP="00315BC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:rsidR="007514C2" w:rsidRPr="00315BCD" w:rsidRDefault="007514C2" w:rsidP="00315BCD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514C2" w:rsidRPr="00315BCD" w:rsidTr="009E15C2">
        <w:trPr>
          <w:gridAfter w:val="1"/>
          <w:wAfter w:w="6" w:type="dxa"/>
          <w:cantSplit/>
          <w:trHeight w:val="70"/>
        </w:trPr>
        <w:tc>
          <w:tcPr>
            <w:tcW w:w="575" w:type="dxa"/>
            <w:gridSpan w:val="2"/>
            <w:vMerge w:val="restart"/>
          </w:tcPr>
          <w:p w:rsidR="007514C2" w:rsidRPr="00315BCD" w:rsidRDefault="007514C2" w:rsidP="00315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0" w:type="dxa"/>
            <w:gridSpan w:val="4"/>
          </w:tcPr>
          <w:p w:rsidR="007514C2" w:rsidRPr="00315BCD" w:rsidRDefault="007514C2" w:rsidP="00315BCD">
            <w:pPr>
              <w:jc w:val="center"/>
              <w:rPr>
                <w:b/>
                <w:sz w:val="22"/>
                <w:szCs w:val="22"/>
              </w:rPr>
            </w:pPr>
            <w:r w:rsidRPr="00315BCD">
              <w:rPr>
                <w:b/>
                <w:sz w:val="22"/>
                <w:szCs w:val="22"/>
              </w:rPr>
              <w:t>Итого по подпрограмме 3:</w:t>
            </w:r>
          </w:p>
        </w:tc>
        <w:tc>
          <w:tcPr>
            <w:tcW w:w="1474" w:type="dxa"/>
            <w:vAlign w:val="center"/>
          </w:tcPr>
          <w:p w:rsidR="007514C2" w:rsidRPr="00315BCD" w:rsidRDefault="007514C2" w:rsidP="00315BCD">
            <w:pPr>
              <w:jc w:val="center"/>
              <w:rPr>
                <w:b/>
                <w:sz w:val="20"/>
                <w:szCs w:val="22"/>
              </w:rPr>
            </w:pPr>
            <w:r w:rsidRPr="00315BCD">
              <w:rPr>
                <w:b/>
                <w:sz w:val="20"/>
                <w:szCs w:val="22"/>
              </w:rPr>
              <w:t>291 770 444,13</w:t>
            </w:r>
          </w:p>
        </w:tc>
        <w:tc>
          <w:tcPr>
            <w:tcW w:w="1418" w:type="dxa"/>
            <w:vAlign w:val="center"/>
          </w:tcPr>
          <w:p w:rsidR="007514C2" w:rsidRPr="00315BCD" w:rsidRDefault="007514C2" w:rsidP="00315BCD">
            <w:pPr>
              <w:jc w:val="center"/>
              <w:rPr>
                <w:b/>
                <w:sz w:val="20"/>
                <w:szCs w:val="22"/>
              </w:rPr>
            </w:pPr>
            <w:r w:rsidRPr="00315BCD">
              <w:rPr>
                <w:b/>
                <w:sz w:val="20"/>
                <w:szCs w:val="22"/>
              </w:rPr>
              <w:t>73 322 337,77</w:t>
            </w:r>
          </w:p>
        </w:tc>
        <w:tc>
          <w:tcPr>
            <w:tcW w:w="1417" w:type="dxa"/>
            <w:gridSpan w:val="2"/>
            <w:vAlign w:val="center"/>
          </w:tcPr>
          <w:p w:rsidR="007514C2" w:rsidRPr="00315BCD" w:rsidRDefault="007514C2" w:rsidP="00315BCD">
            <w:pPr>
              <w:jc w:val="center"/>
              <w:rPr>
                <w:b/>
                <w:sz w:val="20"/>
                <w:szCs w:val="22"/>
              </w:rPr>
            </w:pPr>
            <w:r w:rsidRPr="00315BCD">
              <w:rPr>
                <w:b/>
                <w:sz w:val="20"/>
                <w:szCs w:val="22"/>
              </w:rPr>
              <w:t>78 794 414,44</w:t>
            </w:r>
          </w:p>
        </w:tc>
        <w:tc>
          <w:tcPr>
            <w:tcW w:w="1388" w:type="dxa"/>
            <w:gridSpan w:val="3"/>
          </w:tcPr>
          <w:p w:rsidR="007514C2" w:rsidRPr="00315BCD" w:rsidRDefault="007514C2" w:rsidP="00315BCD">
            <w:pPr>
              <w:jc w:val="center"/>
              <w:rPr>
                <w:b/>
                <w:sz w:val="20"/>
                <w:szCs w:val="22"/>
              </w:rPr>
            </w:pPr>
            <w:r w:rsidRPr="00315BCD">
              <w:rPr>
                <w:b/>
                <w:sz w:val="20"/>
                <w:szCs w:val="22"/>
              </w:rPr>
              <w:t>69 826 845,96</w:t>
            </w:r>
          </w:p>
        </w:tc>
        <w:tc>
          <w:tcPr>
            <w:tcW w:w="1447" w:type="dxa"/>
            <w:gridSpan w:val="3"/>
          </w:tcPr>
          <w:p w:rsidR="007514C2" w:rsidRPr="00315BCD" w:rsidRDefault="007514C2" w:rsidP="00315BCD">
            <w:pPr>
              <w:jc w:val="center"/>
              <w:rPr>
                <w:b/>
                <w:sz w:val="20"/>
                <w:szCs w:val="22"/>
              </w:rPr>
            </w:pPr>
            <w:r w:rsidRPr="00315BCD">
              <w:rPr>
                <w:b/>
                <w:sz w:val="20"/>
                <w:szCs w:val="22"/>
              </w:rPr>
              <w:t>69 826 845,96</w:t>
            </w:r>
          </w:p>
        </w:tc>
        <w:tc>
          <w:tcPr>
            <w:tcW w:w="1468" w:type="dxa"/>
            <w:gridSpan w:val="2"/>
            <w:vAlign w:val="center"/>
          </w:tcPr>
          <w:p w:rsidR="007514C2" w:rsidRPr="00315BCD" w:rsidRDefault="007514C2" w:rsidP="00315B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514C2" w:rsidRPr="00315BCD" w:rsidRDefault="007514C2" w:rsidP="00315B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:rsidR="007514C2" w:rsidRPr="00315BCD" w:rsidRDefault="007514C2" w:rsidP="00315BCD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514C2" w:rsidRPr="00315BCD" w:rsidTr="009E15C2">
        <w:trPr>
          <w:gridAfter w:val="1"/>
          <w:wAfter w:w="6" w:type="dxa"/>
          <w:cantSplit/>
          <w:trHeight w:val="1170"/>
        </w:trPr>
        <w:tc>
          <w:tcPr>
            <w:tcW w:w="575" w:type="dxa"/>
            <w:gridSpan w:val="2"/>
            <w:vMerge/>
            <w:vAlign w:val="center"/>
          </w:tcPr>
          <w:p w:rsidR="007514C2" w:rsidRPr="00315BCD" w:rsidRDefault="007514C2" w:rsidP="00315BC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225" w:type="dxa"/>
            <w:gridSpan w:val="3"/>
            <w:vMerge w:val="restart"/>
            <w:vAlign w:val="center"/>
          </w:tcPr>
          <w:p w:rsidR="007514C2" w:rsidRPr="00315BCD" w:rsidRDefault="007514C2" w:rsidP="00315BCD">
            <w:pPr>
              <w:jc w:val="center"/>
              <w:rPr>
                <w:b/>
                <w:sz w:val="22"/>
                <w:szCs w:val="22"/>
              </w:rPr>
            </w:pPr>
            <w:r w:rsidRPr="00315BCD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935" w:type="dxa"/>
            <w:vAlign w:val="center"/>
          </w:tcPr>
          <w:p w:rsidR="007514C2" w:rsidRPr="00315BCD" w:rsidRDefault="007514C2" w:rsidP="00663BA3">
            <w:pPr>
              <w:jc w:val="center"/>
              <w:rPr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МБ</w:t>
            </w:r>
          </w:p>
        </w:tc>
        <w:tc>
          <w:tcPr>
            <w:tcW w:w="1474" w:type="dxa"/>
            <w:vAlign w:val="center"/>
          </w:tcPr>
          <w:p w:rsidR="007514C2" w:rsidRPr="00315BCD" w:rsidRDefault="007514C2" w:rsidP="00663BA3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255 354 695,13</w:t>
            </w:r>
          </w:p>
        </w:tc>
        <w:tc>
          <w:tcPr>
            <w:tcW w:w="1418" w:type="dxa"/>
            <w:vAlign w:val="center"/>
          </w:tcPr>
          <w:p w:rsidR="007514C2" w:rsidRPr="00315BCD" w:rsidRDefault="007514C2" w:rsidP="00663BA3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51 102 850,77</w:t>
            </w:r>
          </w:p>
        </w:tc>
        <w:tc>
          <w:tcPr>
            <w:tcW w:w="1417" w:type="dxa"/>
            <w:gridSpan w:val="2"/>
            <w:vAlign w:val="center"/>
          </w:tcPr>
          <w:p w:rsidR="007514C2" w:rsidRPr="00315BCD" w:rsidRDefault="007514C2" w:rsidP="00663BA3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64 598 152,44</w:t>
            </w:r>
          </w:p>
        </w:tc>
        <w:tc>
          <w:tcPr>
            <w:tcW w:w="1388" w:type="dxa"/>
            <w:gridSpan w:val="3"/>
            <w:vAlign w:val="center"/>
          </w:tcPr>
          <w:p w:rsidR="007514C2" w:rsidRPr="00315BCD" w:rsidRDefault="007514C2" w:rsidP="00663BA3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69 826 845,96</w:t>
            </w:r>
          </w:p>
        </w:tc>
        <w:tc>
          <w:tcPr>
            <w:tcW w:w="1447" w:type="dxa"/>
            <w:gridSpan w:val="3"/>
            <w:vAlign w:val="center"/>
          </w:tcPr>
          <w:p w:rsidR="007514C2" w:rsidRPr="00315BCD" w:rsidRDefault="007514C2" w:rsidP="00663BA3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69 826 845,96</w:t>
            </w:r>
          </w:p>
        </w:tc>
        <w:tc>
          <w:tcPr>
            <w:tcW w:w="1468" w:type="dxa"/>
            <w:gridSpan w:val="2"/>
            <w:vAlign w:val="center"/>
          </w:tcPr>
          <w:p w:rsidR="007514C2" w:rsidRPr="00315BCD" w:rsidRDefault="007514C2" w:rsidP="00315B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514C2" w:rsidRPr="00315BCD" w:rsidRDefault="007514C2" w:rsidP="00315B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:rsidR="007514C2" w:rsidRPr="00315BCD" w:rsidRDefault="007514C2" w:rsidP="00315BCD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514C2" w:rsidRPr="00315BCD" w:rsidTr="009E15C2">
        <w:trPr>
          <w:gridAfter w:val="1"/>
          <w:wAfter w:w="6" w:type="dxa"/>
          <w:cantSplit/>
          <w:trHeight w:val="846"/>
        </w:trPr>
        <w:tc>
          <w:tcPr>
            <w:tcW w:w="575" w:type="dxa"/>
            <w:gridSpan w:val="2"/>
            <w:vMerge/>
            <w:vAlign w:val="center"/>
          </w:tcPr>
          <w:p w:rsidR="007514C2" w:rsidRPr="00315BCD" w:rsidRDefault="007514C2" w:rsidP="00315BC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225" w:type="dxa"/>
            <w:gridSpan w:val="3"/>
            <w:vMerge/>
            <w:vAlign w:val="center"/>
          </w:tcPr>
          <w:p w:rsidR="007514C2" w:rsidRPr="00315BCD" w:rsidRDefault="007514C2" w:rsidP="00315BCD"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935" w:type="dxa"/>
            <w:vAlign w:val="center"/>
          </w:tcPr>
          <w:p w:rsidR="007514C2" w:rsidRPr="00315BCD" w:rsidRDefault="007514C2" w:rsidP="00663BA3">
            <w:pPr>
              <w:jc w:val="center"/>
              <w:rPr>
                <w:b/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ОБ</w:t>
            </w:r>
          </w:p>
        </w:tc>
        <w:tc>
          <w:tcPr>
            <w:tcW w:w="1474" w:type="dxa"/>
            <w:vAlign w:val="center"/>
          </w:tcPr>
          <w:p w:rsidR="007514C2" w:rsidRPr="00315BCD" w:rsidRDefault="007514C2" w:rsidP="00663BA3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36 415 749,00</w:t>
            </w:r>
          </w:p>
        </w:tc>
        <w:tc>
          <w:tcPr>
            <w:tcW w:w="1418" w:type="dxa"/>
            <w:vAlign w:val="center"/>
          </w:tcPr>
          <w:p w:rsidR="007514C2" w:rsidRPr="00315BCD" w:rsidRDefault="007514C2" w:rsidP="00663BA3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22 219 487,00</w:t>
            </w:r>
          </w:p>
        </w:tc>
        <w:tc>
          <w:tcPr>
            <w:tcW w:w="1417" w:type="dxa"/>
            <w:gridSpan w:val="2"/>
            <w:vAlign w:val="center"/>
          </w:tcPr>
          <w:p w:rsidR="007514C2" w:rsidRPr="00315BCD" w:rsidRDefault="007514C2" w:rsidP="00663BA3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14 196 262,00</w:t>
            </w:r>
          </w:p>
        </w:tc>
        <w:tc>
          <w:tcPr>
            <w:tcW w:w="1388" w:type="dxa"/>
            <w:gridSpan w:val="3"/>
            <w:vAlign w:val="center"/>
          </w:tcPr>
          <w:p w:rsidR="007514C2" w:rsidRPr="00315BCD" w:rsidRDefault="007514C2" w:rsidP="00663BA3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0,00</w:t>
            </w:r>
          </w:p>
        </w:tc>
        <w:tc>
          <w:tcPr>
            <w:tcW w:w="1447" w:type="dxa"/>
            <w:gridSpan w:val="3"/>
            <w:vAlign w:val="center"/>
          </w:tcPr>
          <w:p w:rsidR="007514C2" w:rsidRPr="00315BCD" w:rsidRDefault="007514C2" w:rsidP="00663BA3">
            <w:pPr>
              <w:overflowPunct/>
              <w:autoSpaceDE/>
              <w:autoSpaceDN/>
              <w:adjustRightInd/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0,00</w:t>
            </w:r>
          </w:p>
        </w:tc>
        <w:tc>
          <w:tcPr>
            <w:tcW w:w="1468" w:type="dxa"/>
            <w:gridSpan w:val="2"/>
            <w:vAlign w:val="center"/>
          </w:tcPr>
          <w:p w:rsidR="007514C2" w:rsidRPr="00315BCD" w:rsidRDefault="007514C2" w:rsidP="00315B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514C2" w:rsidRPr="00315BCD" w:rsidRDefault="007514C2" w:rsidP="00315B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:rsidR="007514C2" w:rsidRPr="00315BCD" w:rsidRDefault="007514C2" w:rsidP="00315BCD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514C2" w:rsidRPr="00315BCD" w:rsidTr="009E15C2">
        <w:trPr>
          <w:cantSplit/>
        </w:trPr>
        <w:tc>
          <w:tcPr>
            <w:tcW w:w="575" w:type="dxa"/>
            <w:gridSpan w:val="2"/>
          </w:tcPr>
          <w:p w:rsidR="007514C2" w:rsidRPr="00315BCD" w:rsidRDefault="007514C2" w:rsidP="00315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3" w:type="dxa"/>
            <w:gridSpan w:val="2"/>
          </w:tcPr>
          <w:p w:rsidR="007514C2" w:rsidRPr="00315BCD" w:rsidRDefault="007514C2" w:rsidP="00315BCD">
            <w:pPr>
              <w:rPr>
                <w:b/>
                <w:sz w:val="22"/>
                <w:szCs w:val="22"/>
              </w:rPr>
            </w:pPr>
          </w:p>
        </w:tc>
        <w:tc>
          <w:tcPr>
            <w:tcW w:w="12935" w:type="dxa"/>
            <w:gridSpan w:val="18"/>
          </w:tcPr>
          <w:p w:rsidR="007514C2" w:rsidRPr="00315BCD" w:rsidRDefault="007514C2" w:rsidP="00315BCD">
            <w:pPr>
              <w:rPr>
                <w:b/>
                <w:sz w:val="22"/>
                <w:szCs w:val="22"/>
              </w:rPr>
            </w:pPr>
            <w:r w:rsidRPr="00315BCD">
              <w:rPr>
                <w:b/>
                <w:sz w:val="22"/>
                <w:szCs w:val="22"/>
              </w:rPr>
              <w:t>Подпрограмма 4 «Развитие музейного дела»</w:t>
            </w:r>
          </w:p>
        </w:tc>
      </w:tr>
      <w:tr w:rsidR="000B24A3" w:rsidRPr="00315BCD" w:rsidTr="009E15C2">
        <w:trPr>
          <w:gridAfter w:val="1"/>
          <w:wAfter w:w="6" w:type="dxa"/>
          <w:cantSplit/>
          <w:trHeight w:val="1180"/>
        </w:trPr>
        <w:tc>
          <w:tcPr>
            <w:tcW w:w="575" w:type="dxa"/>
            <w:gridSpan w:val="2"/>
            <w:vMerge w:val="restart"/>
          </w:tcPr>
          <w:p w:rsidR="000B24A3" w:rsidRPr="00315BCD" w:rsidRDefault="000B24A3" w:rsidP="00315BCD">
            <w:pPr>
              <w:jc w:val="center"/>
              <w:rPr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4.1.</w:t>
            </w:r>
          </w:p>
        </w:tc>
        <w:tc>
          <w:tcPr>
            <w:tcW w:w="2225" w:type="dxa"/>
            <w:gridSpan w:val="3"/>
            <w:vMerge w:val="restart"/>
          </w:tcPr>
          <w:p w:rsidR="000B24A3" w:rsidRPr="00315BCD" w:rsidRDefault="000B24A3" w:rsidP="00315BCD">
            <w:pPr>
              <w:rPr>
                <w:b/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Содержание и обеспечение деятельности МБУ «Снежинского городского музея»</w:t>
            </w:r>
          </w:p>
        </w:tc>
        <w:tc>
          <w:tcPr>
            <w:tcW w:w="935" w:type="dxa"/>
          </w:tcPr>
          <w:p w:rsidR="000B24A3" w:rsidRPr="00315BCD" w:rsidRDefault="000B24A3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2"/>
                <w:szCs w:val="22"/>
              </w:rPr>
              <w:t>МБ</w:t>
            </w:r>
          </w:p>
        </w:tc>
        <w:tc>
          <w:tcPr>
            <w:tcW w:w="1474" w:type="dxa"/>
          </w:tcPr>
          <w:p w:rsidR="000B24A3" w:rsidRPr="00315BCD" w:rsidRDefault="000B24A3" w:rsidP="00315BCD">
            <w:pPr>
              <w:jc w:val="center"/>
              <w:rPr>
                <w:b/>
                <w:sz w:val="20"/>
              </w:rPr>
            </w:pPr>
            <w:r w:rsidRPr="00315BCD">
              <w:rPr>
                <w:b/>
                <w:sz w:val="20"/>
              </w:rPr>
              <w:t>23 660 356,55</w:t>
            </w:r>
          </w:p>
        </w:tc>
        <w:tc>
          <w:tcPr>
            <w:tcW w:w="1418" w:type="dxa"/>
          </w:tcPr>
          <w:p w:rsidR="000B24A3" w:rsidRPr="00315BCD" w:rsidRDefault="000B24A3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>6 510 792,00</w:t>
            </w:r>
          </w:p>
        </w:tc>
        <w:tc>
          <w:tcPr>
            <w:tcW w:w="1417" w:type="dxa"/>
            <w:gridSpan w:val="2"/>
          </w:tcPr>
          <w:p w:rsidR="000B24A3" w:rsidRPr="00315BCD" w:rsidRDefault="000B24A3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>5 629 404,17</w:t>
            </w:r>
          </w:p>
        </w:tc>
        <w:tc>
          <w:tcPr>
            <w:tcW w:w="1388" w:type="dxa"/>
            <w:gridSpan w:val="3"/>
          </w:tcPr>
          <w:p w:rsidR="000B24A3" w:rsidRPr="00315BCD" w:rsidRDefault="000B24A3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>5 760 080,19</w:t>
            </w:r>
          </w:p>
        </w:tc>
        <w:tc>
          <w:tcPr>
            <w:tcW w:w="1447" w:type="dxa"/>
            <w:gridSpan w:val="3"/>
          </w:tcPr>
          <w:p w:rsidR="000B24A3" w:rsidRPr="00315BCD" w:rsidRDefault="000B24A3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>5 760 080,19</w:t>
            </w:r>
          </w:p>
        </w:tc>
        <w:tc>
          <w:tcPr>
            <w:tcW w:w="1468" w:type="dxa"/>
            <w:gridSpan w:val="2"/>
            <w:vMerge w:val="restart"/>
          </w:tcPr>
          <w:p w:rsidR="000B24A3" w:rsidRPr="00315BCD" w:rsidRDefault="000B24A3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УКиМП/ «Снежинский городской музей»</w:t>
            </w:r>
          </w:p>
        </w:tc>
        <w:tc>
          <w:tcPr>
            <w:tcW w:w="1148" w:type="dxa"/>
            <w:vMerge w:val="restart"/>
          </w:tcPr>
          <w:p w:rsidR="000B24A3" w:rsidRPr="00315BCD" w:rsidRDefault="00663BA3" w:rsidP="00315B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19-24, 35</w:t>
            </w:r>
          </w:p>
        </w:tc>
        <w:tc>
          <w:tcPr>
            <w:tcW w:w="1952" w:type="dxa"/>
            <w:gridSpan w:val="2"/>
            <w:vMerge w:val="restart"/>
          </w:tcPr>
          <w:p w:rsidR="000B24A3" w:rsidRPr="00315BCD" w:rsidRDefault="000B24A3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 xml:space="preserve">Постановление главы города Снежинска </w:t>
            </w:r>
          </w:p>
          <w:p w:rsidR="000B24A3" w:rsidRPr="00315BCD" w:rsidRDefault="000B24A3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>от 28.10.2005 № 1174 «Об установлении расходных обязательств Снежинского городского округа в области сохранения объектов культурного наследия»</w:t>
            </w:r>
          </w:p>
        </w:tc>
      </w:tr>
      <w:tr w:rsidR="000B24A3" w:rsidRPr="00315BCD" w:rsidTr="009E15C2">
        <w:trPr>
          <w:gridAfter w:val="1"/>
          <w:wAfter w:w="6" w:type="dxa"/>
          <w:cantSplit/>
          <w:trHeight w:val="1112"/>
        </w:trPr>
        <w:tc>
          <w:tcPr>
            <w:tcW w:w="575" w:type="dxa"/>
            <w:gridSpan w:val="2"/>
            <w:vMerge/>
          </w:tcPr>
          <w:p w:rsidR="000B24A3" w:rsidRPr="00315BCD" w:rsidRDefault="000B24A3" w:rsidP="00315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5" w:type="dxa"/>
            <w:gridSpan w:val="3"/>
            <w:vMerge/>
          </w:tcPr>
          <w:p w:rsidR="000B24A3" w:rsidRPr="00315BCD" w:rsidRDefault="000B24A3" w:rsidP="00315BCD">
            <w:pPr>
              <w:rPr>
                <w:sz w:val="20"/>
                <w:szCs w:val="22"/>
              </w:rPr>
            </w:pPr>
          </w:p>
        </w:tc>
        <w:tc>
          <w:tcPr>
            <w:tcW w:w="935" w:type="dxa"/>
          </w:tcPr>
          <w:p w:rsidR="000B24A3" w:rsidRPr="00315BCD" w:rsidRDefault="000B24A3" w:rsidP="00315BCD">
            <w:pPr>
              <w:jc w:val="center"/>
              <w:rPr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ОБ</w:t>
            </w:r>
          </w:p>
        </w:tc>
        <w:tc>
          <w:tcPr>
            <w:tcW w:w="1474" w:type="dxa"/>
          </w:tcPr>
          <w:p w:rsidR="000B24A3" w:rsidRPr="00315BCD" w:rsidRDefault="000B24A3" w:rsidP="00315BCD">
            <w:pPr>
              <w:jc w:val="center"/>
              <w:rPr>
                <w:b/>
                <w:sz w:val="20"/>
              </w:rPr>
            </w:pPr>
            <w:r w:rsidRPr="00315BCD">
              <w:rPr>
                <w:b/>
                <w:sz w:val="20"/>
              </w:rPr>
              <w:t>1 290 912,00</w:t>
            </w:r>
          </w:p>
        </w:tc>
        <w:tc>
          <w:tcPr>
            <w:tcW w:w="1418" w:type="dxa"/>
          </w:tcPr>
          <w:p w:rsidR="000B24A3" w:rsidRPr="00315BCD" w:rsidRDefault="000B24A3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0B24A3" w:rsidRPr="00315BCD" w:rsidRDefault="000B24A3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>1 290 912,00</w:t>
            </w:r>
          </w:p>
        </w:tc>
        <w:tc>
          <w:tcPr>
            <w:tcW w:w="1388" w:type="dxa"/>
            <w:gridSpan w:val="3"/>
          </w:tcPr>
          <w:p w:rsidR="000B24A3" w:rsidRPr="00315BCD" w:rsidRDefault="000B24A3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>0,00</w:t>
            </w:r>
          </w:p>
        </w:tc>
        <w:tc>
          <w:tcPr>
            <w:tcW w:w="1447" w:type="dxa"/>
            <w:gridSpan w:val="3"/>
          </w:tcPr>
          <w:p w:rsidR="000B24A3" w:rsidRPr="00315BCD" w:rsidRDefault="000B24A3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>0,00</w:t>
            </w:r>
          </w:p>
        </w:tc>
        <w:tc>
          <w:tcPr>
            <w:tcW w:w="1468" w:type="dxa"/>
            <w:gridSpan w:val="2"/>
            <w:vMerge/>
          </w:tcPr>
          <w:p w:rsidR="000B24A3" w:rsidRPr="00315BCD" w:rsidRDefault="000B24A3" w:rsidP="00315BCD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148" w:type="dxa"/>
            <w:vMerge/>
          </w:tcPr>
          <w:p w:rsidR="000B24A3" w:rsidRPr="00315BCD" w:rsidRDefault="000B24A3" w:rsidP="00315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gridSpan w:val="2"/>
            <w:vMerge/>
          </w:tcPr>
          <w:p w:rsidR="000B24A3" w:rsidRPr="00315BCD" w:rsidRDefault="000B24A3" w:rsidP="00315BCD">
            <w:pPr>
              <w:jc w:val="center"/>
              <w:rPr>
                <w:sz w:val="20"/>
              </w:rPr>
            </w:pPr>
          </w:p>
        </w:tc>
      </w:tr>
      <w:tr w:rsidR="000B24A3" w:rsidRPr="00315BCD" w:rsidTr="009E15C2">
        <w:trPr>
          <w:gridAfter w:val="1"/>
          <w:wAfter w:w="6" w:type="dxa"/>
          <w:cantSplit/>
          <w:trHeight w:val="431"/>
        </w:trPr>
        <w:tc>
          <w:tcPr>
            <w:tcW w:w="575" w:type="dxa"/>
            <w:gridSpan w:val="2"/>
            <w:vMerge w:val="restart"/>
          </w:tcPr>
          <w:p w:rsidR="000B24A3" w:rsidRPr="00315BCD" w:rsidRDefault="000B24A3" w:rsidP="00315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0" w:type="dxa"/>
            <w:gridSpan w:val="4"/>
          </w:tcPr>
          <w:p w:rsidR="000B24A3" w:rsidRPr="00315BCD" w:rsidRDefault="000B24A3" w:rsidP="00315BCD">
            <w:pPr>
              <w:jc w:val="center"/>
              <w:rPr>
                <w:b/>
                <w:sz w:val="20"/>
                <w:szCs w:val="22"/>
              </w:rPr>
            </w:pPr>
            <w:r w:rsidRPr="00315BCD">
              <w:rPr>
                <w:b/>
                <w:sz w:val="22"/>
                <w:szCs w:val="22"/>
              </w:rPr>
              <w:t>Итого по подпрограмме 4:</w:t>
            </w:r>
          </w:p>
        </w:tc>
        <w:tc>
          <w:tcPr>
            <w:tcW w:w="1474" w:type="dxa"/>
          </w:tcPr>
          <w:p w:rsidR="000B24A3" w:rsidRPr="00315BCD" w:rsidRDefault="000B24A3" w:rsidP="00315BCD">
            <w:pPr>
              <w:jc w:val="center"/>
              <w:rPr>
                <w:b/>
                <w:sz w:val="20"/>
                <w:szCs w:val="22"/>
              </w:rPr>
            </w:pPr>
            <w:r w:rsidRPr="00315BCD">
              <w:rPr>
                <w:b/>
                <w:sz w:val="20"/>
                <w:szCs w:val="22"/>
              </w:rPr>
              <w:t>24 951 268,55</w:t>
            </w:r>
          </w:p>
        </w:tc>
        <w:tc>
          <w:tcPr>
            <w:tcW w:w="1418" w:type="dxa"/>
          </w:tcPr>
          <w:p w:rsidR="000B24A3" w:rsidRPr="00315BCD" w:rsidRDefault="000B24A3" w:rsidP="00315BCD">
            <w:pPr>
              <w:jc w:val="center"/>
              <w:rPr>
                <w:b/>
                <w:sz w:val="20"/>
                <w:szCs w:val="22"/>
              </w:rPr>
            </w:pPr>
            <w:r w:rsidRPr="00315BCD">
              <w:rPr>
                <w:b/>
                <w:sz w:val="20"/>
                <w:szCs w:val="22"/>
              </w:rPr>
              <w:t>6 510 792,00</w:t>
            </w:r>
          </w:p>
        </w:tc>
        <w:tc>
          <w:tcPr>
            <w:tcW w:w="1417" w:type="dxa"/>
            <w:gridSpan w:val="2"/>
          </w:tcPr>
          <w:p w:rsidR="000B24A3" w:rsidRPr="00315BCD" w:rsidRDefault="000B24A3" w:rsidP="00315BCD">
            <w:pPr>
              <w:jc w:val="center"/>
              <w:rPr>
                <w:b/>
                <w:sz w:val="20"/>
                <w:szCs w:val="22"/>
              </w:rPr>
            </w:pPr>
            <w:r w:rsidRPr="00315BCD">
              <w:rPr>
                <w:b/>
                <w:sz w:val="20"/>
                <w:szCs w:val="22"/>
              </w:rPr>
              <w:t>6 920 316,17</w:t>
            </w:r>
          </w:p>
        </w:tc>
        <w:tc>
          <w:tcPr>
            <w:tcW w:w="1388" w:type="dxa"/>
            <w:gridSpan w:val="3"/>
          </w:tcPr>
          <w:p w:rsidR="000B24A3" w:rsidRPr="00315BCD" w:rsidRDefault="000B24A3" w:rsidP="00315BCD">
            <w:pPr>
              <w:jc w:val="center"/>
              <w:rPr>
                <w:b/>
                <w:sz w:val="20"/>
                <w:szCs w:val="22"/>
              </w:rPr>
            </w:pPr>
            <w:r w:rsidRPr="00315BCD">
              <w:rPr>
                <w:b/>
                <w:sz w:val="20"/>
                <w:szCs w:val="22"/>
              </w:rPr>
              <w:t>5 760 080,19</w:t>
            </w:r>
          </w:p>
        </w:tc>
        <w:tc>
          <w:tcPr>
            <w:tcW w:w="1447" w:type="dxa"/>
            <w:gridSpan w:val="3"/>
          </w:tcPr>
          <w:p w:rsidR="000B24A3" w:rsidRPr="00315BCD" w:rsidRDefault="000B24A3" w:rsidP="00315BCD">
            <w:pPr>
              <w:jc w:val="center"/>
              <w:rPr>
                <w:b/>
                <w:sz w:val="20"/>
                <w:szCs w:val="22"/>
              </w:rPr>
            </w:pPr>
            <w:r w:rsidRPr="00315BCD">
              <w:rPr>
                <w:b/>
                <w:sz w:val="20"/>
                <w:szCs w:val="22"/>
              </w:rPr>
              <w:t>5 760 080,19</w:t>
            </w:r>
          </w:p>
        </w:tc>
        <w:tc>
          <w:tcPr>
            <w:tcW w:w="1468" w:type="dxa"/>
            <w:gridSpan w:val="2"/>
            <w:vAlign w:val="center"/>
          </w:tcPr>
          <w:p w:rsidR="000B24A3" w:rsidRPr="00315BCD" w:rsidRDefault="000B24A3" w:rsidP="00315B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8" w:type="dxa"/>
          </w:tcPr>
          <w:p w:rsidR="000B24A3" w:rsidRPr="00315BCD" w:rsidRDefault="000B24A3" w:rsidP="00315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:rsidR="000B24A3" w:rsidRPr="00315BCD" w:rsidRDefault="000B24A3" w:rsidP="00315BCD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0B24A3" w:rsidRPr="00315BCD" w:rsidTr="009E15C2">
        <w:trPr>
          <w:gridAfter w:val="1"/>
          <w:wAfter w:w="6" w:type="dxa"/>
          <w:cantSplit/>
        </w:trPr>
        <w:tc>
          <w:tcPr>
            <w:tcW w:w="575" w:type="dxa"/>
            <w:gridSpan w:val="2"/>
            <w:vMerge/>
            <w:vAlign w:val="center"/>
          </w:tcPr>
          <w:p w:rsidR="000B24A3" w:rsidRPr="00315BCD" w:rsidRDefault="000B24A3" w:rsidP="00315BC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225" w:type="dxa"/>
            <w:gridSpan w:val="3"/>
            <w:vAlign w:val="center"/>
          </w:tcPr>
          <w:p w:rsidR="000B24A3" w:rsidRPr="00315BCD" w:rsidRDefault="000B24A3" w:rsidP="00315BCD">
            <w:pPr>
              <w:jc w:val="center"/>
              <w:rPr>
                <w:b/>
                <w:sz w:val="22"/>
                <w:szCs w:val="22"/>
              </w:rPr>
            </w:pPr>
            <w:r w:rsidRPr="00315BCD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935" w:type="dxa"/>
          </w:tcPr>
          <w:p w:rsidR="000B24A3" w:rsidRPr="00315BCD" w:rsidRDefault="000B24A3" w:rsidP="00315BCD">
            <w:pPr>
              <w:jc w:val="center"/>
              <w:rPr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МБ</w:t>
            </w:r>
          </w:p>
        </w:tc>
        <w:tc>
          <w:tcPr>
            <w:tcW w:w="1474" w:type="dxa"/>
          </w:tcPr>
          <w:p w:rsidR="000B24A3" w:rsidRPr="00315BCD" w:rsidRDefault="000B24A3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>23 660 356,55</w:t>
            </w:r>
          </w:p>
        </w:tc>
        <w:tc>
          <w:tcPr>
            <w:tcW w:w="1418" w:type="dxa"/>
          </w:tcPr>
          <w:p w:rsidR="000B24A3" w:rsidRPr="00315BCD" w:rsidRDefault="000B24A3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>6 510 792,00</w:t>
            </w:r>
          </w:p>
        </w:tc>
        <w:tc>
          <w:tcPr>
            <w:tcW w:w="1417" w:type="dxa"/>
            <w:gridSpan w:val="2"/>
          </w:tcPr>
          <w:p w:rsidR="000B24A3" w:rsidRPr="00315BCD" w:rsidRDefault="000B24A3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>5 629 404,17</w:t>
            </w:r>
          </w:p>
        </w:tc>
        <w:tc>
          <w:tcPr>
            <w:tcW w:w="1388" w:type="dxa"/>
            <w:gridSpan w:val="3"/>
          </w:tcPr>
          <w:p w:rsidR="000B24A3" w:rsidRPr="00315BCD" w:rsidRDefault="000B24A3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>5 760 080,19</w:t>
            </w:r>
          </w:p>
        </w:tc>
        <w:tc>
          <w:tcPr>
            <w:tcW w:w="1447" w:type="dxa"/>
            <w:gridSpan w:val="3"/>
          </w:tcPr>
          <w:p w:rsidR="000B24A3" w:rsidRPr="00315BCD" w:rsidRDefault="000B24A3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>5 760 080,19</w:t>
            </w:r>
          </w:p>
        </w:tc>
        <w:tc>
          <w:tcPr>
            <w:tcW w:w="1468" w:type="dxa"/>
            <w:gridSpan w:val="2"/>
            <w:vAlign w:val="center"/>
          </w:tcPr>
          <w:p w:rsidR="000B24A3" w:rsidRPr="00315BCD" w:rsidRDefault="000B24A3" w:rsidP="00315B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B24A3" w:rsidRPr="00315BCD" w:rsidRDefault="000B24A3" w:rsidP="00315BC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:rsidR="000B24A3" w:rsidRPr="00315BCD" w:rsidRDefault="000B24A3" w:rsidP="00315BCD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0B24A3" w:rsidRPr="00315BCD" w:rsidTr="009E15C2">
        <w:trPr>
          <w:gridAfter w:val="1"/>
          <w:wAfter w:w="6" w:type="dxa"/>
          <w:cantSplit/>
        </w:trPr>
        <w:tc>
          <w:tcPr>
            <w:tcW w:w="575" w:type="dxa"/>
            <w:gridSpan w:val="2"/>
            <w:vMerge/>
            <w:vAlign w:val="center"/>
          </w:tcPr>
          <w:p w:rsidR="000B24A3" w:rsidRPr="00315BCD" w:rsidRDefault="000B24A3" w:rsidP="00315BC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225" w:type="dxa"/>
            <w:gridSpan w:val="3"/>
            <w:vAlign w:val="center"/>
          </w:tcPr>
          <w:p w:rsidR="000B24A3" w:rsidRPr="00315BCD" w:rsidRDefault="000B24A3" w:rsidP="00315BCD"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935" w:type="dxa"/>
          </w:tcPr>
          <w:p w:rsidR="000B24A3" w:rsidRPr="00315BCD" w:rsidRDefault="000B24A3" w:rsidP="00315BCD">
            <w:pPr>
              <w:jc w:val="center"/>
              <w:rPr>
                <w:b/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ОБ</w:t>
            </w:r>
          </w:p>
        </w:tc>
        <w:tc>
          <w:tcPr>
            <w:tcW w:w="1474" w:type="dxa"/>
          </w:tcPr>
          <w:p w:rsidR="000B24A3" w:rsidRPr="00315BCD" w:rsidRDefault="000B24A3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>1 290 912,00</w:t>
            </w:r>
          </w:p>
        </w:tc>
        <w:tc>
          <w:tcPr>
            <w:tcW w:w="1418" w:type="dxa"/>
          </w:tcPr>
          <w:p w:rsidR="000B24A3" w:rsidRPr="00315BCD" w:rsidRDefault="000B24A3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0B24A3" w:rsidRPr="00315BCD" w:rsidRDefault="000B24A3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>1 290 912,00</w:t>
            </w:r>
          </w:p>
        </w:tc>
        <w:tc>
          <w:tcPr>
            <w:tcW w:w="1388" w:type="dxa"/>
            <w:gridSpan w:val="3"/>
          </w:tcPr>
          <w:p w:rsidR="000B24A3" w:rsidRPr="00315BCD" w:rsidRDefault="000B24A3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>0,00</w:t>
            </w:r>
          </w:p>
        </w:tc>
        <w:tc>
          <w:tcPr>
            <w:tcW w:w="1447" w:type="dxa"/>
            <w:gridSpan w:val="3"/>
          </w:tcPr>
          <w:p w:rsidR="000B24A3" w:rsidRPr="00315BCD" w:rsidRDefault="000B24A3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>0,00</w:t>
            </w:r>
          </w:p>
        </w:tc>
        <w:tc>
          <w:tcPr>
            <w:tcW w:w="1468" w:type="dxa"/>
            <w:gridSpan w:val="2"/>
            <w:vAlign w:val="center"/>
          </w:tcPr>
          <w:p w:rsidR="000B24A3" w:rsidRPr="00315BCD" w:rsidRDefault="000B24A3" w:rsidP="00315B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0B24A3" w:rsidRPr="00315BCD" w:rsidRDefault="000B24A3" w:rsidP="00315BC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:rsidR="000B24A3" w:rsidRPr="00315BCD" w:rsidRDefault="000B24A3" w:rsidP="00315BCD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0B24A3" w:rsidRPr="00315BCD" w:rsidTr="009E15C2">
        <w:trPr>
          <w:cantSplit/>
        </w:trPr>
        <w:tc>
          <w:tcPr>
            <w:tcW w:w="575" w:type="dxa"/>
            <w:gridSpan w:val="2"/>
          </w:tcPr>
          <w:p w:rsidR="000B24A3" w:rsidRPr="00315BCD" w:rsidRDefault="000B24A3" w:rsidP="00315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3" w:type="dxa"/>
            <w:gridSpan w:val="2"/>
          </w:tcPr>
          <w:p w:rsidR="000B24A3" w:rsidRPr="00315BCD" w:rsidRDefault="000B24A3" w:rsidP="00315BCD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2935" w:type="dxa"/>
            <w:gridSpan w:val="18"/>
          </w:tcPr>
          <w:p w:rsidR="000B24A3" w:rsidRPr="00315BCD" w:rsidRDefault="000B24A3" w:rsidP="00315BCD">
            <w:pPr>
              <w:pStyle w:val="a3"/>
              <w:rPr>
                <w:b/>
                <w:sz w:val="22"/>
                <w:szCs w:val="22"/>
              </w:rPr>
            </w:pPr>
            <w:r w:rsidRPr="00315BCD">
              <w:rPr>
                <w:b/>
                <w:sz w:val="22"/>
                <w:szCs w:val="22"/>
              </w:rPr>
              <w:t>Подпрограмма 5 «Развитие библиотечного дела, обеспечение доступности информационных ресурсов населению</w:t>
            </w:r>
          </w:p>
          <w:p w:rsidR="000B24A3" w:rsidRPr="00315BCD" w:rsidRDefault="000B24A3" w:rsidP="00315BCD">
            <w:pPr>
              <w:pStyle w:val="a3"/>
              <w:rPr>
                <w:b/>
                <w:sz w:val="22"/>
                <w:szCs w:val="22"/>
              </w:rPr>
            </w:pPr>
            <w:r w:rsidRPr="00315BCD">
              <w:rPr>
                <w:b/>
                <w:sz w:val="22"/>
                <w:szCs w:val="22"/>
              </w:rPr>
              <w:t>через библиотечное обслуживание»</w:t>
            </w:r>
          </w:p>
        </w:tc>
      </w:tr>
      <w:tr w:rsidR="000B24A3" w:rsidRPr="00315BCD" w:rsidTr="009E15C2">
        <w:trPr>
          <w:gridAfter w:val="1"/>
          <w:wAfter w:w="6" w:type="dxa"/>
          <w:cantSplit/>
          <w:trHeight w:val="639"/>
        </w:trPr>
        <w:tc>
          <w:tcPr>
            <w:tcW w:w="575" w:type="dxa"/>
            <w:gridSpan w:val="2"/>
            <w:vMerge w:val="restart"/>
          </w:tcPr>
          <w:p w:rsidR="000B24A3" w:rsidRPr="00315BCD" w:rsidRDefault="000B24A3" w:rsidP="00315BCD">
            <w:pPr>
              <w:jc w:val="center"/>
              <w:rPr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5.1.</w:t>
            </w:r>
          </w:p>
        </w:tc>
        <w:tc>
          <w:tcPr>
            <w:tcW w:w="2225" w:type="dxa"/>
            <w:gridSpan w:val="3"/>
            <w:vMerge w:val="restart"/>
          </w:tcPr>
          <w:p w:rsidR="000B24A3" w:rsidRPr="00315BCD" w:rsidRDefault="000B24A3" w:rsidP="00315BCD">
            <w:pPr>
              <w:rPr>
                <w:b/>
                <w:sz w:val="22"/>
                <w:szCs w:val="22"/>
              </w:rPr>
            </w:pPr>
            <w:r w:rsidRPr="00315BCD">
              <w:rPr>
                <w:sz w:val="20"/>
                <w:szCs w:val="22"/>
              </w:rPr>
              <w:t>Содержание и обеспечение деятельности МКУ «Городская библиотека»</w:t>
            </w:r>
          </w:p>
        </w:tc>
        <w:tc>
          <w:tcPr>
            <w:tcW w:w="935" w:type="dxa"/>
          </w:tcPr>
          <w:p w:rsidR="000B24A3" w:rsidRPr="00315BCD" w:rsidRDefault="000B24A3" w:rsidP="00315BCD">
            <w:pPr>
              <w:jc w:val="center"/>
              <w:rPr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МБ</w:t>
            </w:r>
          </w:p>
        </w:tc>
        <w:tc>
          <w:tcPr>
            <w:tcW w:w="1474" w:type="dxa"/>
          </w:tcPr>
          <w:p w:rsidR="000B24A3" w:rsidRPr="00315BCD" w:rsidRDefault="000B24A3" w:rsidP="00315BCD">
            <w:pPr>
              <w:jc w:val="center"/>
              <w:rPr>
                <w:b/>
                <w:sz w:val="20"/>
                <w:szCs w:val="22"/>
              </w:rPr>
            </w:pPr>
            <w:r w:rsidRPr="00315BCD">
              <w:rPr>
                <w:b/>
                <w:sz w:val="20"/>
                <w:szCs w:val="22"/>
              </w:rPr>
              <w:t>155 890 732,70</w:t>
            </w:r>
          </w:p>
        </w:tc>
        <w:tc>
          <w:tcPr>
            <w:tcW w:w="1418" w:type="dxa"/>
          </w:tcPr>
          <w:p w:rsidR="000B24A3" w:rsidRPr="00315BCD" w:rsidRDefault="000B24A3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33 741 028,18</w:t>
            </w:r>
          </w:p>
        </w:tc>
        <w:tc>
          <w:tcPr>
            <w:tcW w:w="1417" w:type="dxa"/>
            <w:gridSpan w:val="2"/>
          </w:tcPr>
          <w:p w:rsidR="000B24A3" w:rsidRPr="00315BCD" w:rsidRDefault="000B24A3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40 445 136,98</w:t>
            </w:r>
          </w:p>
        </w:tc>
        <w:tc>
          <w:tcPr>
            <w:tcW w:w="1388" w:type="dxa"/>
            <w:gridSpan w:val="3"/>
          </w:tcPr>
          <w:p w:rsidR="000B24A3" w:rsidRPr="00315BCD" w:rsidRDefault="000B24A3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40 852 283,77</w:t>
            </w:r>
          </w:p>
        </w:tc>
        <w:tc>
          <w:tcPr>
            <w:tcW w:w="1447" w:type="dxa"/>
            <w:gridSpan w:val="3"/>
          </w:tcPr>
          <w:p w:rsidR="000B24A3" w:rsidRPr="00315BCD" w:rsidRDefault="000B24A3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40 852 283,77</w:t>
            </w:r>
          </w:p>
        </w:tc>
        <w:tc>
          <w:tcPr>
            <w:tcW w:w="1468" w:type="dxa"/>
            <w:gridSpan w:val="2"/>
            <w:vMerge w:val="restart"/>
          </w:tcPr>
          <w:p w:rsidR="000B24A3" w:rsidRPr="00315BCD" w:rsidRDefault="000B24A3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УКиМП/</w:t>
            </w:r>
          </w:p>
          <w:p w:rsidR="000B24A3" w:rsidRPr="00315BCD" w:rsidRDefault="000B24A3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МКУ «Городская библиотека»</w:t>
            </w:r>
          </w:p>
        </w:tc>
        <w:tc>
          <w:tcPr>
            <w:tcW w:w="1148" w:type="dxa"/>
            <w:vMerge w:val="restart"/>
          </w:tcPr>
          <w:p w:rsidR="000B24A3" w:rsidRPr="00315BCD" w:rsidRDefault="00663BA3" w:rsidP="00315B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25</w:t>
            </w:r>
            <w:r w:rsidR="000B24A3" w:rsidRPr="00315BCD">
              <w:rPr>
                <w:sz w:val="22"/>
                <w:szCs w:val="22"/>
              </w:rPr>
              <w:t>-32</w:t>
            </w:r>
            <w:r>
              <w:rPr>
                <w:sz w:val="22"/>
                <w:szCs w:val="22"/>
              </w:rPr>
              <w:t>, 35</w:t>
            </w:r>
          </w:p>
        </w:tc>
        <w:tc>
          <w:tcPr>
            <w:tcW w:w="1952" w:type="dxa"/>
            <w:gridSpan w:val="2"/>
            <w:vMerge w:val="restart"/>
          </w:tcPr>
          <w:p w:rsidR="000B24A3" w:rsidRPr="00315BCD" w:rsidRDefault="000B24A3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>Постановление главы города Снежинска от 09.11.2005 №1229 «Об установлении расходных обязательств Снежинского городского округа по организации библиотечного обслуживания населения»</w:t>
            </w:r>
          </w:p>
        </w:tc>
      </w:tr>
      <w:tr w:rsidR="000B24A3" w:rsidRPr="00315BCD" w:rsidTr="009E15C2">
        <w:trPr>
          <w:gridAfter w:val="1"/>
          <w:wAfter w:w="6" w:type="dxa"/>
          <w:cantSplit/>
        </w:trPr>
        <w:tc>
          <w:tcPr>
            <w:tcW w:w="575" w:type="dxa"/>
            <w:gridSpan w:val="2"/>
            <w:vMerge/>
            <w:vAlign w:val="center"/>
          </w:tcPr>
          <w:p w:rsidR="000B24A3" w:rsidRPr="00315BCD" w:rsidRDefault="000B24A3" w:rsidP="00315BC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225" w:type="dxa"/>
            <w:gridSpan w:val="3"/>
            <w:vMerge/>
            <w:vAlign w:val="center"/>
          </w:tcPr>
          <w:p w:rsidR="000B24A3" w:rsidRPr="00315BCD" w:rsidRDefault="000B24A3" w:rsidP="00315BCD"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935" w:type="dxa"/>
          </w:tcPr>
          <w:p w:rsidR="000B24A3" w:rsidRPr="00315BCD" w:rsidRDefault="000B24A3" w:rsidP="00315BCD">
            <w:pPr>
              <w:jc w:val="center"/>
              <w:rPr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ОБ</w:t>
            </w:r>
          </w:p>
        </w:tc>
        <w:tc>
          <w:tcPr>
            <w:tcW w:w="1474" w:type="dxa"/>
          </w:tcPr>
          <w:p w:rsidR="000B24A3" w:rsidRPr="00315BCD" w:rsidRDefault="000B24A3" w:rsidP="00315BCD">
            <w:pPr>
              <w:jc w:val="center"/>
              <w:rPr>
                <w:b/>
                <w:sz w:val="20"/>
                <w:szCs w:val="22"/>
              </w:rPr>
            </w:pPr>
            <w:r w:rsidRPr="00315BCD">
              <w:rPr>
                <w:b/>
                <w:sz w:val="20"/>
                <w:szCs w:val="22"/>
              </w:rPr>
              <w:t>15 448 290,00</w:t>
            </w:r>
          </w:p>
        </w:tc>
        <w:tc>
          <w:tcPr>
            <w:tcW w:w="1418" w:type="dxa"/>
          </w:tcPr>
          <w:p w:rsidR="000B24A3" w:rsidRPr="00315BCD" w:rsidRDefault="000B24A3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7 805 706,00</w:t>
            </w:r>
          </w:p>
        </w:tc>
        <w:tc>
          <w:tcPr>
            <w:tcW w:w="1417" w:type="dxa"/>
            <w:gridSpan w:val="2"/>
          </w:tcPr>
          <w:p w:rsidR="000B24A3" w:rsidRPr="00315BCD" w:rsidRDefault="000B24A3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7 642 584,00</w:t>
            </w:r>
          </w:p>
        </w:tc>
        <w:tc>
          <w:tcPr>
            <w:tcW w:w="1388" w:type="dxa"/>
            <w:gridSpan w:val="3"/>
          </w:tcPr>
          <w:p w:rsidR="000B24A3" w:rsidRPr="00315BCD" w:rsidRDefault="000B24A3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0,00</w:t>
            </w:r>
          </w:p>
        </w:tc>
        <w:tc>
          <w:tcPr>
            <w:tcW w:w="1447" w:type="dxa"/>
            <w:gridSpan w:val="3"/>
          </w:tcPr>
          <w:p w:rsidR="000B24A3" w:rsidRPr="00315BCD" w:rsidRDefault="000B24A3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0,00</w:t>
            </w:r>
          </w:p>
        </w:tc>
        <w:tc>
          <w:tcPr>
            <w:tcW w:w="1468" w:type="dxa"/>
            <w:gridSpan w:val="2"/>
            <w:vMerge/>
            <w:vAlign w:val="center"/>
          </w:tcPr>
          <w:p w:rsidR="000B24A3" w:rsidRPr="00315BCD" w:rsidRDefault="000B24A3" w:rsidP="00315BC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48" w:type="dxa"/>
            <w:vMerge/>
            <w:vAlign w:val="center"/>
          </w:tcPr>
          <w:p w:rsidR="000B24A3" w:rsidRPr="00315BCD" w:rsidRDefault="000B24A3" w:rsidP="00315BC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:rsidR="000B24A3" w:rsidRPr="00315BCD" w:rsidRDefault="000B24A3" w:rsidP="00315BCD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0B24A3" w:rsidRPr="00315BCD" w:rsidTr="009E15C2">
        <w:trPr>
          <w:gridAfter w:val="1"/>
          <w:wAfter w:w="6" w:type="dxa"/>
          <w:cantSplit/>
          <w:trHeight w:val="427"/>
        </w:trPr>
        <w:tc>
          <w:tcPr>
            <w:tcW w:w="575" w:type="dxa"/>
            <w:gridSpan w:val="2"/>
            <w:vMerge w:val="restart"/>
          </w:tcPr>
          <w:p w:rsidR="000B24A3" w:rsidRPr="00315BCD" w:rsidRDefault="000B24A3" w:rsidP="00315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0" w:type="dxa"/>
            <w:gridSpan w:val="4"/>
            <w:vAlign w:val="center"/>
          </w:tcPr>
          <w:p w:rsidR="000B24A3" w:rsidRPr="00315BCD" w:rsidRDefault="000B24A3" w:rsidP="00315BCD">
            <w:pPr>
              <w:jc w:val="center"/>
              <w:rPr>
                <w:sz w:val="22"/>
                <w:szCs w:val="22"/>
              </w:rPr>
            </w:pPr>
            <w:r w:rsidRPr="00315BCD">
              <w:rPr>
                <w:b/>
                <w:sz w:val="22"/>
                <w:szCs w:val="22"/>
              </w:rPr>
              <w:t>Итого по подпрограмме 5:</w:t>
            </w:r>
          </w:p>
        </w:tc>
        <w:tc>
          <w:tcPr>
            <w:tcW w:w="1474" w:type="dxa"/>
            <w:vAlign w:val="center"/>
          </w:tcPr>
          <w:p w:rsidR="000B24A3" w:rsidRPr="00315BCD" w:rsidRDefault="000B24A3" w:rsidP="00315BCD">
            <w:pPr>
              <w:jc w:val="center"/>
              <w:rPr>
                <w:b/>
                <w:sz w:val="20"/>
                <w:szCs w:val="22"/>
              </w:rPr>
            </w:pPr>
            <w:r w:rsidRPr="00315BCD">
              <w:rPr>
                <w:b/>
                <w:sz w:val="20"/>
                <w:szCs w:val="22"/>
              </w:rPr>
              <w:t>171 339 022,70</w:t>
            </w:r>
          </w:p>
        </w:tc>
        <w:tc>
          <w:tcPr>
            <w:tcW w:w="1418" w:type="dxa"/>
            <w:vAlign w:val="center"/>
          </w:tcPr>
          <w:p w:rsidR="000B24A3" w:rsidRPr="00315BCD" w:rsidRDefault="000B24A3" w:rsidP="00315BCD">
            <w:pPr>
              <w:jc w:val="center"/>
              <w:rPr>
                <w:b/>
                <w:sz w:val="20"/>
                <w:szCs w:val="22"/>
              </w:rPr>
            </w:pPr>
            <w:r w:rsidRPr="00315BCD">
              <w:rPr>
                <w:b/>
                <w:sz w:val="20"/>
                <w:szCs w:val="22"/>
              </w:rPr>
              <w:t>41 546 734,18</w:t>
            </w:r>
          </w:p>
        </w:tc>
        <w:tc>
          <w:tcPr>
            <w:tcW w:w="1417" w:type="dxa"/>
            <w:gridSpan w:val="2"/>
            <w:vAlign w:val="center"/>
          </w:tcPr>
          <w:p w:rsidR="000B24A3" w:rsidRPr="00315BCD" w:rsidRDefault="000B24A3" w:rsidP="00315BCD">
            <w:pPr>
              <w:jc w:val="center"/>
              <w:rPr>
                <w:b/>
                <w:sz w:val="20"/>
                <w:szCs w:val="22"/>
              </w:rPr>
            </w:pPr>
            <w:r w:rsidRPr="00315BCD">
              <w:rPr>
                <w:b/>
                <w:sz w:val="20"/>
                <w:szCs w:val="22"/>
              </w:rPr>
              <w:t>48 087 720,98</w:t>
            </w:r>
          </w:p>
        </w:tc>
        <w:tc>
          <w:tcPr>
            <w:tcW w:w="1388" w:type="dxa"/>
            <w:gridSpan w:val="3"/>
            <w:vAlign w:val="center"/>
          </w:tcPr>
          <w:p w:rsidR="000B24A3" w:rsidRPr="00315BCD" w:rsidRDefault="000B24A3" w:rsidP="00315BCD">
            <w:pPr>
              <w:jc w:val="center"/>
              <w:rPr>
                <w:b/>
                <w:sz w:val="20"/>
                <w:szCs w:val="22"/>
              </w:rPr>
            </w:pPr>
            <w:r w:rsidRPr="00315BCD">
              <w:rPr>
                <w:b/>
                <w:sz w:val="20"/>
                <w:szCs w:val="22"/>
              </w:rPr>
              <w:t>40 852 283,77</w:t>
            </w:r>
          </w:p>
        </w:tc>
        <w:tc>
          <w:tcPr>
            <w:tcW w:w="1447" w:type="dxa"/>
            <w:gridSpan w:val="3"/>
            <w:vAlign w:val="center"/>
          </w:tcPr>
          <w:p w:rsidR="000B24A3" w:rsidRPr="00315BCD" w:rsidRDefault="000B24A3" w:rsidP="00315BCD">
            <w:pPr>
              <w:jc w:val="center"/>
              <w:rPr>
                <w:b/>
                <w:sz w:val="20"/>
                <w:szCs w:val="22"/>
              </w:rPr>
            </w:pPr>
            <w:r w:rsidRPr="00315BCD">
              <w:rPr>
                <w:b/>
                <w:sz w:val="20"/>
                <w:szCs w:val="22"/>
              </w:rPr>
              <w:t>40 852 283,77</w:t>
            </w:r>
          </w:p>
        </w:tc>
        <w:tc>
          <w:tcPr>
            <w:tcW w:w="1468" w:type="dxa"/>
            <w:gridSpan w:val="2"/>
            <w:vAlign w:val="center"/>
          </w:tcPr>
          <w:p w:rsidR="000B24A3" w:rsidRPr="00315BCD" w:rsidRDefault="000B24A3" w:rsidP="00315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:rsidR="000B24A3" w:rsidRPr="00315BCD" w:rsidRDefault="000B24A3" w:rsidP="00315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:rsidR="000B24A3" w:rsidRPr="00315BCD" w:rsidRDefault="000B24A3" w:rsidP="00315BCD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0B24A3" w:rsidRPr="00315BCD" w:rsidTr="009E15C2">
        <w:trPr>
          <w:gridAfter w:val="1"/>
          <w:wAfter w:w="6" w:type="dxa"/>
          <w:cantSplit/>
          <w:trHeight w:val="459"/>
        </w:trPr>
        <w:tc>
          <w:tcPr>
            <w:tcW w:w="575" w:type="dxa"/>
            <w:gridSpan w:val="2"/>
            <w:vMerge/>
            <w:vAlign w:val="center"/>
          </w:tcPr>
          <w:p w:rsidR="000B24A3" w:rsidRPr="00315BCD" w:rsidRDefault="000B24A3" w:rsidP="00315BC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225" w:type="dxa"/>
            <w:gridSpan w:val="3"/>
            <w:vMerge w:val="restart"/>
            <w:vAlign w:val="center"/>
          </w:tcPr>
          <w:p w:rsidR="000B24A3" w:rsidRPr="00315BCD" w:rsidRDefault="000B24A3" w:rsidP="00315BCD">
            <w:pPr>
              <w:jc w:val="center"/>
              <w:rPr>
                <w:b/>
                <w:sz w:val="22"/>
                <w:szCs w:val="22"/>
              </w:rPr>
            </w:pPr>
            <w:r w:rsidRPr="00315BCD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935" w:type="dxa"/>
          </w:tcPr>
          <w:p w:rsidR="000B24A3" w:rsidRPr="00315BCD" w:rsidRDefault="000B24A3" w:rsidP="00315BCD">
            <w:pPr>
              <w:jc w:val="center"/>
              <w:rPr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МБ</w:t>
            </w:r>
          </w:p>
        </w:tc>
        <w:tc>
          <w:tcPr>
            <w:tcW w:w="1474" w:type="dxa"/>
          </w:tcPr>
          <w:p w:rsidR="000B24A3" w:rsidRPr="00315BCD" w:rsidRDefault="000B24A3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155 890 732,70</w:t>
            </w:r>
          </w:p>
        </w:tc>
        <w:tc>
          <w:tcPr>
            <w:tcW w:w="1418" w:type="dxa"/>
          </w:tcPr>
          <w:p w:rsidR="000B24A3" w:rsidRPr="00315BCD" w:rsidRDefault="000B24A3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33 741 028,18</w:t>
            </w:r>
          </w:p>
        </w:tc>
        <w:tc>
          <w:tcPr>
            <w:tcW w:w="1417" w:type="dxa"/>
            <w:gridSpan w:val="2"/>
          </w:tcPr>
          <w:p w:rsidR="000B24A3" w:rsidRPr="00315BCD" w:rsidRDefault="000B24A3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40 445 136,98</w:t>
            </w:r>
          </w:p>
        </w:tc>
        <w:tc>
          <w:tcPr>
            <w:tcW w:w="1388" w:type="dxa"/>
            <w:gridSpan w:val="3"/>
          </w:tcPr>
          <w:p w:rsidR="000B24A3" w:rsidRPr="00315BCD" w:rsidRDefault="000B24A3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40 852 283,77</w:t>
            </w:r>
          </w:p>
        </w:tc>
        <w:tc>
          <w:tcPr>
            <w:tcW w:w="1447" w:type="dxa"/>
            <w:gridSpan w:val="3"/>
          </w:tcPr>
          <w:p w:rsidR="000B24A3" w:rsidRPr="00315BCD" w:rsidRDefault="000B24A3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40 852 283,77</w:t>
            </w:r>
          </w:p>
        </w:tc>
        <w:tc>
          <w:tcPr>
            <w:tcW w:w="1468" w:type="dxa"/>
            <w:gridSpan w:val="2"/>
            <w:vAlign w:val="center"/>
          </w:tcPr>
          <w:p w:rsidR="000B24A3" w:rsidRPr="00315BCD" w:rsidRDefault="000B24A3" w:rsidP="00315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:rsidR="000B24A3" w:rsidRPr="00315BCD" w:rsidRDefault="000B24A3" w:rsidP="00315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:rsidR="000B24A3" w:rsidRPr="00315BCD" w:rsidRDefault="000B24A3" w:rsidP="00315BCD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0B24A3" w:rsidRPr="00315BCD" w:rsidTr="009E15C2">
        <w:trPr>
          <w:gridAfter w:val="1"/>
          <w:wAfter w:w="6" w:type="dxa"/>
          <w:cantSplit/>
          <w:trHeight w:val="966"/>
        </w:trPr>
        <w:tc>
          <w:tcPr>
            <w:tcW w:w="5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B24A3" w:rsidRPr="00315BCD" w:rsidRDefault="000B24A3" w:rsidP="00315BCD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22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B24A3" w:rsidRPr="00315BCD" w:rsidRDefault="000B24A3" w:rsidP="00315BCD"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0B24A3" w:rsidRPr="00315BCD" w:rsidRDefault="000B24A3" w:rsidP="00315BCD">
            <w:pPr>
              <w:jc w:val="center"/>
              <w:rPr>
                <w:b/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ОБ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0B24A3" w:rsidRPr="00315BCD" w:rsidRDefault="000B24A3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15 448 290,00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B24A3" w:rsidRPr="00315BCD" w:rsidRDefault="000B24A3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7 805 706,00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0B24A3" w:rsidRPr="00315BCD" w:rsidRDefault="000B24A3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7 642 584,00</w:t>
            </w:r>
          </w:p>
        </w:tc>
        <w:tc>
          <w:tcPr>
            <w:tcW w:w="1388" w:type="dxa"/>
            <w:gridSpan w:val="3"/>
            <w:tcBorders>
              <w:bottom w:val="single" w:sz="4" w:space="0" w:color="auto"/>
            </w:tcBorders>
          </w:tcPr>
          <w:p w:rsidR="000B24A3" w:rsidRPr="00315BCD" w:rsidRDefault="000B24A3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0,00</w:t>
            </w:r>
          </w:p>
        </w:tc>
        <w:tc>
          <w:tcPr>
            <w:tcW w:w="1447" w:type="dxa"/>
            <w:gridSpan w:val="3"/>
            <w:tcBorders>
              <w:bottom w:val="single" w:sz="4" w:space="0" w:color="auto"/>
            </w:tcBorders>
          </w:tcPr>
          <w:p w:rsidR="000B24A3" w:rsidRPr="00315BCD" w:rsidRDefault="000B24A3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0,00</w:t>
            </w:r>
          </w:p>
        </w:tc>
        <w:tc>
          <w:tcPr>
            <w:tcW w:w="1468" w:type="dxa"/>
            <w:gridSpan w:val="2"/>
            <w:tcBorders>
              <w:bottom w:val="single" w:sz="4" w:space="0" w:color="auto"/>
            </w:tcBorders>
            <w:vAlign w:val="center"/>
          </w:tcPr>
          <w:p w:rsidR="000B24A3" w:rsidRPr="00315BCD" w:rsidRDefault="000B24A3" w:rsidP="00315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0B24A3" w:rsidRPr="00315BCD" w:rsidRDefault="000B24A3" w:rsidP="00315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B24A3" w:rsidRPr="00315BCD" w:rsidRDefault="000B24A3" w:rsidP="00315BCD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0B24A3" w:rsidRPr="00315BCD" w:rsidTr="009E15C2">
        <w:trPr>
          <w:cantSplit/>
        </w:trPr>
        <w:tc>
          <w:tcPr>
            <w:tcW w:w="575" w:type="dxa"/>
            <w:gridSpan w:val="2"/>
            <w:tcBorders>
              <w:top w:val="single" w:sz="4" w:space="0" w:color="auto"/>
            </w:tcBorders>
          </w:tcPr>
          <w:p w:rsidR="000B24A3" w:rsidRPr="00315BCD" w:rsidRDefault="000B24A3" w:rsidP="00315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</w:tcBorders>
          </w:tcPr>
          <w:p w:rsidR="000B24A3" w:rsidRPr="00315BCD" w:rsidRDefault="000B24A3" w:rsidP="00315BCD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2935" w:type="dxa"/>
            <w:gridSpan w:val="18"/>
            <w:tcBorders>
              <w:top w:val="single" w:sz="4" w:space="0" w:color="auto"/>
            </w:tcBorders>
          </w:tcPr>
          <w:p w:rsidR="000B24A3" w:rsidRPr="00A33D62" w:rsidRDefault="000B24A3" w:rsidP="00315BCD">
            <w:pPr>
              <w:pStyle w:val="a3"/>
              <w:rPr>
                <w:b/>
                <w:sz w:val="22"/>
                <w:szCs w:val="22"/>
                <w:lang w:val="ru-RU"/>
              </w:rPr>
            </w:pPr>
            <w:r w:rsidRPr="00315BCD">
              <w:rPr>
                <w:b/>
                <w:sz w:val="22"/>
                <w:szCs w:val="22"/>
              </w:rPr>
              <w:t xml:space="preserve">Подпрограмма 6 </w:t>
            </w:r>
            <w:r w:rsidR="00A33D62" w:rsidRPr="00A33D62">
              <w:rPr>
                <w:b/>
                <w:bCs/>
                <w:spacing w:val="5"/>
                <w:sz w:val="22"/>
                <w:szCs w:val="22"/>
              </w:rPr>
              <w:t>«Сохранение, использование, популяризация и охрана объектов культурного наследия Снежинского городского округа»</w:t>
            </w:r>
          </w:p>
        </w:tc>
      </w:tr>
      <w:tr w:rsidR="000B24A3" w:rsidRPr="00315BCD" w:rsidTr="009E15C2">
        <w:trPr>
          <w:gridAfter w:val="1"/>
          <w:wAfter w:w="6" w:type="dxa"/>
          <w:cantSplit/>
        </w:trPr>
        <w:tc>
          <w:tcPr>
            <w:tcW w:w="575" w:type="dxa"/>
            <w:gridSpan w:val="2"/>
          </w:tcPr>
          <w:p w:rsidR="000B24A3" w:rsidRPr="00315BCD" w:rsidRDefault="000B24A3" w:rsidP="00315BCD">
            <w:pPr>
              <w:jc w:val="center"/>
              <w:rPr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6.1.</w:t>
            </w:r>
          </w:p>
        </w:tc>
        <w:tc>
          <w:tcPr>
            <w:tcW w:w="2225" w:type="dxa"/>
            <w:gridSpan w:val="3"/>
          </w:tcPr>
          <w:p w:rsidR="000B24A3" w:rsidRPr="00315BCD" w:rsidRDefault="000B24A3" w:rsidP="00315BCD">
            <w:pPr>
              <w:rPr>
                <w:b/>
                <w:sz w:val="20"/>
                <w:szCs w:val="21"/>
              </w:rPr>
            </w:pPr>
            <w:r w:rsidRPr="00315BCD">
              <w:rPr>
                <w:sz w:val="20"/>
                <w:szCs w:val="21"/>
              </w:rPr>
              <w:t>Подготовка и проведение государственной историко-культурной экспертизы в отношении выявленных объектах культурного наследия, находящихся в муниципальной собственности Снежинского городского</w:t>
            </w:r>
          </w:p>
        </w:tc>
        <w:tc>
          <w:tcPr>
            <w:tcW w:w="935" w:type="dxa"/>
            <w:vAlign w:val="center"/>
          </w:tcPr>
          <w:p w:rsidR="000B24A3" w:rsidRPr="00315BCD" w:rsidRDefault="000B24A3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МБ</w:t>
            </w:r>
          </w:p>
        </w:tc>
        <w:tc>
          <w:tcPr>
            <w:tcW w:w="1474" w:type="dxa"/>
            <w:vAlign w:val="center"/>
          </w:tcPr>
          <w:p w:rsidR="000B24A3" w:rsidRPr="00315BCD" w:rsidRDefault="000B24A3" w:rsidP="00315BCD">
            <w:pPr>
              <w:jc w:val="center"/>
              <w:rPr>
                <w:b/>
                <w:sz w:val="20"/>
                <w:szCs w:val="22"/>
              </w:rPr>
            </w:pPr>
            <w:r w:rsidRPr="00315BCD">
              <w:rPr>
                <w:b/>
                <w:sz w:val="20"/>
                <w:szCs w:val="22"/>
              </w:rPr>
              <w:t>170 343,23</w:t>
            </w:r>
          </w:p>
        </w:tc>
        <w:tc>
          <w:tcPr>
            <w:tcW w:w="1418" w:type="dxa"/>
            <w:vAlign w:val="center"/>
          </w:tcPr>
          <w:p w:rsidR="000B24A3" w:rsidRPr="00315BCD" w:rsidRDefault="000B24A3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170 343,23</w:t>
            </w:r>
          </w:p>
        </w:tc>
        <w:tc>
          <w:tcPr>
            <w:tcW w:w="1417" w:type="dxa"/>
            <w:gridSpan w:val="2"/>
            <w:vAlign w:val="center"/>
          </w:tcPr>
          <w:p w:rsidR="000B24A3" w:rsidRPr="00315BCD" w:rsidRDefault="000B24A3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0,00</w:t>
            </w:r>
          </w:p>
        </w:tc>
        <w:tc>
          <w:tcPr>
            <w:tcW w:w="1388" w:type="dxa"/>
            <w:gridSpan w:val="3"/>
            <w:vAlign w:val="center"/>
          </w:tcPr>
          <w:p w:rsidR="000B24A3" w:rsidRPr="00315BCD" w:rsidRDefault="000B24A3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0,00</w:t>
            </w:r>
          </w:p>
        </w:tc>
        <w:tc>
          <w:tcPr>
            <w:tcW w:w="1447" w:type="dxa"/>
            <w:gridSpan w:val="3"/>
            <w:vAlign w:val="center"/>
          </w:tcPr>
          <w:p w:rsidR="000B24A3" w:rsidRPr="00315BCD" w:rsidRDefault="000B24A3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0,00</w:t>
            </w:r>
          </w:p>
        </w:tc>
        <w:tc>
          <w:tcPr>
            <w:tcW w:w="1468" w:type="dxa"/>
            <w:gridSpan w:val="2"/>
            <w:vAlign w:val="center"/>
          </w:tcPr>
          <w:p w:rsidR="000B24A3" w:rsidRPr="00315BCD" w:rsidRDefault="000B24A3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УКиМП/</w:t>
            </w:r>
          </w:p>
          <w:p w:rsidR="000B24A3" w:rsidRPr="00315BCD" w:rsidRDefault="000B24A3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sz w:val="20"/>
                <w:szCs w:val="22"/>
              </w:rPr>
              <w:t>«Снежинский городской музей»</w:t>
            </w:r>
          </w:p>
        </w:tc>
        <w:tc>
          <w:tcPr>
            <w:tcW w:w="1148" w:type="dxa"/>
            <w:vAlign w:val="center"/>
          </w:tcPr>
          <w:p w:rsidR="000B24A3" w:rsidRPr="00315BCD" w:rsidRDefault="000B24A3" w:rsidP="00663BA3">
            <w:pPr>
              <w:jc w:val="center"/>
              <w:rPr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№ 33- 3</w:t>
            </w:r>
            <w:r w:rsidR="00663BA3">
              <w:rPr>
                <w:sz w:val="22"/>
                <w:szCs w:val="22"/>
              </w:rPr>
              <w:t>5</w:t>
            </w:r>
          </w:p>
        </w:tc>
        <w:tc>
          <w:tcPr>
            <w:tcW w:w="1952" w:type="dxa"/>
            <w:gridSpan w:val="2"/>
            <w:vAlign w:val="center"/>
          </w:tcPr>
          <w:p w:rsidR="000B24A3" w:rsidRPr="00315BCD" w:rsidRDefault="000B24A3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 xml:space="preserve">Постановление главы города Снежинска </w:t>
            </w:r>
          </w:p>
          <w:p w:rsidR="000B24A3" w:rsidRPr="00315BCD" w:rsidRDefault="000B24A3" w:rsidP="00315BCD">
            <w:pPr>
              <w:jc w:val="center"/>
              <w:rPr>
                <w:sz w:val="20"/>
              </w:rPr>
            </w:pPr>
            <w:r w:rsidRPr="00315BCD">
              <w:rPr>
                <w:sz w:val="20"/>
              </w:rPr>
              <w:t>от 28.10.2005 № 1174 «Об установлении расходных обязательств Снежинского городского округа в области сохранения объектов культурного наследия»</w:t>
            </w:r>
          </w:p>
        </w:tc>
      </w:tr>
      <w:tr w:rsidR="000B24A3" w:rsidRPr="00315BCD" w:rsidTr="009E15C2">
        <w:trPr>
          <w:gridAfter w:val="1"/>
          <w:wAfter w:w="6" w:type="dxa"/>
          <w:cantSplit/>
        </w:trPr>
        <w:tc>
          <w:tcPr>
            <w:tcW w:w="575" w:type="dxa"/>
            <w:gridSpan w:val="2"/>
          </w:tcPr>
          <w:p w:rsidR="000B24A3" w:rsidRPr="00315BCD" w:rsidRDefault="000B24A3" w:rsidP="00315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5" w:type="dxa"/>
            <w:gridSpan w:val="3"/>
          </w:tcPr>
          <w:p w:rsidR="000B24A3" w:rsidRPr="00315BCD" w:rsidRDefault="000B24A3" w:rsidP="00315BCD">
            <w:pPr>
              <w:jc w:val="center"/>
              <w:rPr>
                <w:b/>
                <w:sz w:val="22"/>
                <w:szCs w:val="22"/>
              </w:rPr>
            </w:pPr>
            <w:r w:rsidRPr="00315BCD">
              <w:rPr>
                <w:b/>
                <w:sz w:val="22"/>
                <w:szCs w:val="22"/>
              </w:rPr>
              <w:t>Итого по подпрограмме 6:</w:t>
            </w:r>
          </w:p>
        </w:tc>
        <w:tc>
          <w:tcPr>
            <w:tcW w:w="935" w:type="dxa"/>
            <w:vAlign w:val="center"/>
          </w:tcPr>
          <w:p w:rsidR="000B24A3" w:rsidRPr="00315BCD" w:rsidRDefault="000B24A3" w:rsidP="00315BCD">
            <w:pPr>
              <w:jc w:val="center"/>
              <w:rPr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МБ</w:t>
            </w:r>
          </w:p>
        </w:tc>
        <w:tc>
          <w:tcPr>
            <w:tcW w:w="1474" w:type="dxa"/>
            <w:vAlign w:val="center"/>
          </w:tcPr>
          <w:p w:rsidR="000B24A3" w:rsidRPr="00315BCD" w:rsidRDefault="000B24A3" w:rsidP="00315BCD">
            <w:pPr>
              <w:jc w:val="center"/>
              <w:rPr>
                <w:b/>
                <w:sz w:val="20"/>
                <w:szCs w:val="22"/>
              </w:rPr>
            </w:pPr>
            <w:r w:rsidRPr="00315BCD">
              <w:rPr>
                <w:b/>
                <w:sz w:val="20"/>
                <w:szCs w:val="22"/>
              </w:rPr>
              <w:t>170 343,23</w:t>
            </w:r>
          </w:p>
        </w:tc>
        <w:tc>
          <w:tcPr>
            <w:tcW w:w="1418" w:type="dxa"/>
            <w:vAlign w:val="center"/>
          </w:tcPr>
          <w:p w:rsidR="000B24A3" w:rsidRPr="00315BCD" w:rsidRDefault="000B24A3" w:rsidP="00315BCD">
            <w:pPr>
              <w:jc w:val="center"/>
              <w:rPr>
                <w:b/>
                <w:sz w:val="20"/>
                <w:szCs w:val="22"/>
              </w:rPr>
            </w:pPr>
            <w:r w:rsidRPr="00315BCD">
              <w:rPr>
                <w:b/>
                <w:sz w:val="20"/>
                <w:szCs w:val="22"/>
              </w:rPr>
              <w:t>170 343,23</w:t>
            </w:r>
          </w:p>
        </w:tc>
        <w:tc>
          <w:tcPr>
            <w:tcW w:w="1417" w:type="dxa"/>
            <w:gridSpan w:val="2"/>
            <w:vAlign w:val="center"/>
          </w:tcPr>
          <w:p w:rsidR="000B24A3" w:rsidRPr="00315BCD" w:rsidRDefault="000B24A3" w:rsidP="00315BCD">
            <w:pPr>
              <w:jc w:val="center"/>
              <w:rPr>
                <w:b/>
                <w:sz w:val="20"/>
                <w:szCs w:val="22"/>
              </w:rPr>
            </w:pPr>
            <w:r w:rsidRPr="00315BCD">
              <w:rPr>
                <w:b/>
                <w:sz w:val="20"/>
                <w:szCs w:val="22"/>
              </w:rPr>
              <w:t>0,00</w:t>
            </w:r>
          </w:p>
        </w:tc>
        <w:tc>
          <w:tcPr>
            <w:tcW w:w="1388" w:type="dxa"/>
            <w:gridSpan w:val="3"/>
            <w:vAlign w:val="center"/>
          </w:tcPr>
          <w:p w:rsidR="000B24A3" w:rsidRPr="00315BCD" w:rsidRDefault="000B24A3" w:rsidP="00315BCD">
            <w:pPr>
              <w:jc w:val="center"/>
              <w:rPr>
                <w:b/>
                <w:sz w:val="20"/>
                <w:szCs w:val="22"/>
              </w:rPr>
            </w:pPr>
            <w:r w:rsidRPr="00315BCD">
              <w:rPr>
                <w:b/>
                <w:sz w:val="20"/>
                <w:szCs w:val="22"/>
              </w:rPr>
              <w:t>0,00</w:t>
            </w:r>
          </w:p>
        </w:tc>
        <w:tc>
          <w:tcPr>
            <w:tcW w:w="1447" w:type="dxa"/>
            <w:gridSpan w:val="3"/>
            <w:vAlign w:val="center"/>
          </w:tcPr>
          <w:p w:rsidR="000B24A3" w:rsidRPr="00315BCD" w:rsidRDefault="000B24A3" w:rsidP="00315BCD">
            <w:pPr>
              <w:jc w:val="center"/>
              <w:rPr>
                <w:b/>
                <w:sz w:val="20"/>
                <w:szCs w:val="22"/>
              </w:rPr>
            </w:pPr>
            <w:r w:rsidRPr="00315BCD">
              <w:rPr>
                <w:b/>
                <w:sz w:val="20"/>
                <w:szCs w:val="22"/>
              </w:rPr>
              <w:t>0,00</w:t>
            </w:r>
          </w:p>
        </w:tc>
        <w:tc>
          <w:tcPr>
            <w:tcW w:w="1468" w:type="dxa"/>
            <w:gridSpan w:val="2"/>
            <w:vAlign w:val="center"/>
          </w:tcPr>
          <w:p w:rsidR="000B24A3" w:rsidRPr="00315BCD" w:rsidRDefault="000B24A3" w:rsidP="00315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:rsidR="000B24A3" w:rsidRPr="00315BCD" w:rsidRDefault="000B24A3" w:rsidP="00315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gridSpan w:val="2"/>
          </w:tcPr>
          <w:p w:rsidR="000B24A3" w:rsidRPr="00315BCD" w:rsidRDefault="000B24A3" w:rsidP="00315BCD">
            <w:pPr>
              <w:jc w:val="center"/>
              <w:rPr>
                <w:sz w:val="22"/>
                <w:szCs w:val="22"/>
              </w:rPr>
            </w:pPr>
          </w:p>
        </w:tc>
      </w:tr>
      <w:tr w:rsidR="009E15C2" w:rsidRPr="00315BCD" w:rsidTr="009E15C2">
        <w:trPr>
          <w:gridAfter w:val="1"/>
          <w:wAfter w:w="6" w:type="dxa"/>
          <w:cantSplit/>
        </w:trPr>
        <w:tc>
          <w:tcPr>
            <w:tcW w:w="533" w:type="dxa"/>
          </w:tcPr>
          <w:p w:rsidR="009E15C2" w:rsidRPr="00315BCD" w:rsidRDefault="009E15C2" w:rsidP="00315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9E15C2" w:rsidRPr="00315BCD" w:rsidRDefault="009E15C2" w:rsidP="00315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29" w:type="dxa"/>
            <w:gridSpan w:val="17"/>
          </w:tcPr>
          <w:p w:rsidR="009E15C2" w:rsidRPr="00315BCD" w:rsidRDefault="009E15C2" w:rsidP="00315BC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7</w:t>
            </w:r>
            <w:r w:rsidRPr="003473F3">
              <w:rPr>
                <w:b/>
                <w:sz w:val="22"/>
                <w:szCs w:val="22"/>
              </w:rPr>
              <w:t xml:space="preserve"> «</w:t>
            </w:r>
            <w:r w:rsidRPr="006B6EE4">
              <w:rPr>
                <w:b/>
                <w:sz w:val="22"/>
                <w:szCs w:val="22"/>
              </w:rPr>
              <w:t xml:space="preserve">Укрепление материально-технической базы учреждений культуры </w:t>
            </w:r>
            <w:r>
              <w:rPr>
                <w:b/>
                <w:sz w:val="22"/>
                <w:szCs w:val="22"/>
              </w:rPr>
              <w:t xml:space="preserve">и искусства </w:t>
            </w:r>
            <w:r w:rsidRPr="006B6EE4">
              <w:rPr>
                <w:b/>
                <w:sz w:val="22"/>
                <w:szCs w:val="22"/>
              </w:rPr>
              <w:t>города Снежинска</w:t>
            </w:r>
            <w:r w:rsidRPr="003473F3">
              <w:rPr>
                <w:b/>
                <w:sz w:val="22"/>
                <w:szCs w:val="22"/>
              </w:rPr>
              <w:t>»</w:t>
            </w:r>
          </w:p>
        </w:tc>
      </w:tr>
      <w:tr w:rsidR="00973D29" w:rsidRPr="00315BCD" w:rsidTr="009E15C2">
        <w:trPr>
          <w:gridAfter w:val="1"/>
          <w:wAfter w:w="6" w:type="dxa"/>
          <w:cantSplit/>
        </w:trPr>
        <w:tc>
          <w:tcPr>
            <w:tcW w:w="575" w:type="dxa"/>
            <w:gridSpan w:val="2"/>
          </w:tcPr>
          <w:p w:rsidR="00973D29" w:rsidRPr="00315BCD" w:rsidRDefault="009E15C2" w:rsidP="00315B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</w:t>
            </w:r>
          </w:p>
        </w:tc>
        <w:tc>
          <w:tcPr>
            <w:tcW w:w="2225" w:type="dxa"/>
            <w:gridSpan w:val="3"/>
          </w:tcPr>
          <w:p w:rsidR="00973D29" w:rsidRPr="00315BCD" w:rsidRDefault="009E15C2" w:rsidP="00315B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1"/>
                <w:szCs w:val="21"/>
              </w:rPr>
              <w:t>Текущие ремонты учреждений культуры и искусства</w:t>
            </w:r>
          </w:p>
        </w:tc>
        <w:tc>
          <w:tcPr>
            <w:tcW w:w="935" w:type="dxa"/>
            <w:vAlign w:val="center"/>
          </w:tcPr>
          <w:p w:rsidR="00973D29" w:rsidRPr="00315BCD" w:rsidRDefault="009E15C2" w:rsidP="00315BCD">
            <w:pPr>
              <w:jc w:val="center"/>
              <w:rPr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МБ</w:t>
            </w:r>
          </w:p>
        </w:tc>
        <w:tc>
          <w:tcPr>
            <w:tcW w:w="1474" w:type="dxa"/>
            <w:vAlign w:val="center"/>
          </w:tcPr>
          <w:p w:rsidR="00973D29" w:rsidRPr="00315BCD" w:rsidRDefault="009E15C2" w:rsidP="00315BCD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:rsidR="00973D29" w:rsidRPr="009E15C2" w:rsidRDefault="009E15C2" w:rsidP="00315BCD">
            <w:pPr>
              <w:jc w:val="center"/>
              <w:rPr>
                <w:sz w:val="20"/>
                <w:szCs w:val="22"/>
              </w:rPr>
            </w:pPr>
            <w:r w:rsidRPr="009E15C2">
              <w:rPr>
                <w:sz w:val="20"/>
                <w:szCs w:val="22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973D29" w:rsidRPr="009E15C2" w:rsidRDefault="009E15C2" w:rsidP="00315BCD">
            <w:pPr>
              <w:jc w:val="center"/>
              <w:rPr>
                <w:sz w:val="20"/>
                <w:szCs w:val="22"/>
              </w:rPr>
            </w:pPr>
            <w:r w:rsidRPr="009E15C2">
              <w:rPr>
                <w:sz w:val="20"/>
                <w:szCs w:val="22"/>
              </w:rPr>
              <w:t>0,00</w:t>
            </w:r>
          </w:p>
        </w:tc>
        <w:tc>
          <w:tcPr>
            <w:tcW w:w="1388" w:type="dxa"/>
            <w:gridSpan w:val="3"/>
            <w:vAlign w:val="center"/>
          </w:tcPr>
          <w:p w:rsidR="00973D29" w:rsidRPr="009E15C2" w:rsidRDefault="009E15C2" w:rsidP="00315BCD">
            <w:pPr>
              <w:jc w:val="center"/>
              <w:rPr>
                <w:sz w:val="20"/>
                <w:szCs w:val="22"/>
              </w:rPr>
            </w:pPr>
            <w:r w:rsidRPr="009E15C2">
              <w:rPr>
                <w:sz w:val="20"/>
                <w:szCs w:val="22"/>
              </w:rPr>
              <w:t>0,00</w:t>
            </w:r>
          </w:p>
        </w:tc>
        <w:tc>
          <w:tcPr>
            <w:tcW w:w="1447" w:type="dxa"/>
            <w:gridSpan w:val="3"/>
            <w:vAlign w:val="center"/>
          </w:tcPr>
          <w:p w:rsidR="00973D29" w:rsidRPr="009E15C2" w:rsidRDefault="009E15C2" w:rsidP="00315BCD">
            <w:pPr>
              <w:jc w:val="center"/>
              <w:rPr>
                <w:sz w:val="20"/>
                <w:szCs w:val="22"/>
              </w:rPr>
            </w:pPr>
            <w:r w:rsidRPr="009E15C2">
              <w:rPr>
                <w:sz w:val="20"/>
                <w:szCs w:val="22"/>
              </w:rPr>
              <w:t>0,00</w:t>
            </w:r>
          </w:p>
        </w:tc>
        <w:tc>
          <w:tcPr>
            <w:tcW w:w="1468" w:type="dxa"/>
            <w:gridSpan w:val="2"/>
            <w:vAlign w:val="center"/>
          </w:tcPr>
          <w:p w:rsidR="00973D29" w:rsidRPr="00315BCD" w:rsidRDefault="00973D29" w:rsidP="00315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:rsidR="00973D29" w:rsidRPr="00315BCD" w:rsidRDefault="009E15C2" w:rsidP="00315B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№36-38</w:t>
            </w:r>
          </w:p>
        </w:tc>
        <w:tc>
          <w:tcPr>
            <w:tcW w:w="1952" w:type="dxa"/>
            <w:gridSpan w:val="2"/>
          </w:tcPr>
          <w:p w:rsidR="00973D29" w:rsidRPr="009E15C2" w:rsidRDefault="009E15C2" w:rsidP="00315BCD">
            <w:pPr>
              <w:jc w:val="center"/>
              <w:rPr>
                <w:sz w:val="20"/>
              </w:rPr>
            </w:pPr>
            <w:r w:rsidRPr="009E15C2">
              <w:rPr>
                <w:sz w:val="20"/>
              </w:rPr>
              <w:t xml:space="preserve">пункт 17 статьи 16 </w:t>
            </w:r>
            <w:r w:rsidRPr="009E15C2">
              <w:rPr>
                <w:bCs/>
                <w:sz w:val="20"/>
                <w:shd w:val="clear" w:color="auto" w:fill="FFFFFF"/>
              </w:rPr>
              <w:t>Федеральный закон от 06.10.2003 N 131-ФЗ «Об общих принципах организации местного самоуправления в Российской Федерации</w:t>
            </w:r>
            <w:r w:rsidRPr="009E15C2">
              <w:rPr>
                <w:sz w:val="20"/>
              </w:rPr>
              <w:t>»</w:t>
            </w:r>
          </w:p>
        </w:tc>
      </w:tr>
      <w:tr w:rsidR="009E15C2" w:rsidRPr="00315BCD" w:rsidTr="009E15C2">
        <w:trPr>
          <w:gridAfter w:val="1"/>
          <w:wAfter w:w="6" w:type="dxa"/>
          <w:cantSplit/>
        </w:trPr>
        <w:tc>
          <w:tcPr>
            <w:tcW w:w="575" w:type="dxa"/>
            <w:gridSpan w:val="2"/>
          </w:tcPr>
          <w:p w:rsidR="009E15C2" w:rsidRPr="00315BCD" w:rsidRDefault="009E15C2" w:rsidP="00315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5" w:type="dxa"/>
            <w:gridSpan w:val="3"/>
          </w:tcPr>
          <w:p w:rsidR="009E15C2" w:rsidRPr="00315BCD" w:rsidRDefault="009E15C2" w:rsidP="00315B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по подпрограмме 7</w:t>
            </w:r>
            <w:r w:rsidRPr="00315BC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35" w:type="dxa"/>
            <w:vAlign w:val="center"/>
          </w:tcPr>
          <w:p w:rsidR="009E15C2" w:rsidRPr="00315BCD" w:rsidRDefault="009E15C2" w:rsidP="00315BCD">
            <w:pPr>
              <w:jc w:val="center"/>
              <w:rPr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МБ</w:t>
            </w:r>
          </w:p>
        </w:tc>
        <w:tc>
          <w:tcPr>
            <w:tcW w:w="1474" w:type="dxa"/>
            <w:vAlign w:val="center"/>
          </w:tcPr>
          <w:p w:rsidR="009E15C2" w:rsidRPr="009E15C2" w:rsidRDefault="009E15C2" w:rsidP="00795A6D">
            <w:pPr>
              <w:jc w:val="center"/>
              <w:rPr>
                <w:b/>
                <w:sz w:val="20"/>
                <w:szCs w:val="22"/>
              </w:rPr>
            </w:pPr>
            <w:r w:rsidRPr="009E15C2">
              <w:rPr>
                <w:b/>
                <w:sz w:val="20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:rsidR="009E15C2" w:rsidRPr="009E15C2" w:rsidRDefault="009E15C2" w:rsidP="00795A6D">
            <w:pPr>
              <w:jc w:val="center"/>
              <w:rPr>
                <w:b/>
                <w:sz w:val="20"/>
                <w:szCs w:val="22"/>
              </w:rPr>
            </w:pPr>
            <w:r w:rsidRPr="009E15C2">
              <w:rPr>
                <w:b/>
                <w:sz w:val="20"/>
                <w:szCs w:val="22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9E15C2" w:rsidRPr="009E15C2" w:rsidRDefault="009E15C2" w:rsidP="00795A6D">
            <w:pPr>
              <w:jc w:val="center"/>
              <w:rPr>
                <w:b/>
                <w:sz w:val="20"/>
                <w:szCs w:val="22"/>
              </w:rPr>
            </w:pPr>
            <w:r w:rsidRPr="009E15C2">
              <w:rPr>
                <w:b/>
                <w:sz w:val="20"/>
                <w:szCs w:val="22"/>
              </w:rPr>
              <w:t>0,00</w:t>
            </w:r>
          </w:p>
        </w:tc>
        <w:tc>
          <w:tcPr>
            <w:tcW w:w="1388" w:type="dxa"/>
            <w:gridSpan w:val="3"/>
            <w:vAlign w:val="center"/>
          </w:tcPr>
          <w:p w:rsidR="009E15C2" w:rsidRPr="009E15C2" w:rsidRDefault="009E15C2" w:rsidP="00795A6D">
            <w:pPr>
              <w:jc w:val="center"/>
              <w:rPr>
                <w:b/>
                <w:sz w:val="20"/>
                <w:szCs w:val="22"/>
              </w:rPr>
            </w:pPr>
            <w:r w:rsidRPr="009E15C2">
              <w:rPr>
                <w:b/>
                <w:sz w:val="20"/>
                <w:szCs w:val="22"/>
              </w:rPr>
              <w:t>0,00</w:t>
            </w:r>
          </w:p>
        </w:tc>
        <w:tc>
          <w:tcPr>
            <w:tcW w:w="1447" w:type="dxa"/>
            <w:gridSpan w:val="3"/>
            <w:vAlign w:val="center"/>
          </w:tcPr>
          <w:p w:rsidR="009E15C2" w:rsidRPr="009E15C2" w:rsidRDefault="009E15C2" w:rsidP="00795A6D">
            <w:pPr>
              <w:jc w:val="center"/>
              <w:rPr>
                <w:b/>
                <w:sz w:val="20"/>
                <w:szCs w:val="22"/>
              </w:rPr>
            </w:pPr>
            <w:r w:rsidRPr="009E15C2">
              <w:rPr>
                <w:b/>
                <w:sz w:val="20"/>
                <w:szCs w:val="22"/>
              </w:rPr>
              <w:t>0,00</w:t>
            </w:r>
          </w:p>
        </w:tc>
        <w:tc>
          <w:tcPr>
            <w:tcW w:w="1468" w:type="dxa"/>
            <w:gridSpan w:val="2"/>
            <w:vAlign w:val="center"/>
          </w:tcPr>
          <w:p w:rsidR="009E15C2" w:rsidRPr="00315BCD" w:rsidRDefault="009E15C2" w:rsidP="00315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:rsidR="009E15C2" w:rsidRPr="00315BCD" w:rsidRDefault="009E15C2" w:rsidP="00315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gridSpan w:val="2"/>
          </w:tcPr>
          <w:p w:rsidR="009E15C2" w:rsidRPr="00315BCD" w:rsidRDefault="009E15C2" w:rsidP="00315BCD">
            <w:pPr>
              <w:jc w:val="center"/>
              <w:rPr>
                <w:sz w:val="22"/>
                <w:szCs w:val="22"/>
              </w:rPr>
            </w:pPr>
          </w:p>
        </w:tc>
      </w:tr>
      <w:tr w:rsidR="009E15C2" w:rsidRPr="00315BCD" w:rsidTr="009E15C2">
        <w:trPr>
          <w:gridAfter w:val="1"/>
          <w:wAfter w:w="6" w:type="dxa"/>
          <w:cantSplit/>
        </w:trPr>
        <w:tc>
          <w:tcPr>
            <w:tcW w:w="3735" w:type="dxa"/>
            <w:gridSpan w:val="6"/>
          </w:tcPr>
          <w:p w:rsidR="009E15C2" w:rsidRPr="00315BCD" w:rsidRDefault="009E15C2" w:rsidP="00315BCD">
            <w:pPr>
              <w:rPr>
                <w:b/>
                <w:sz w:val="22"/>
                <w:szCs w:val="22"/>
              </w:rPr>
            </w:pPr>
            <w:r w:rsidRPr="00315BCD">
              <w:rPr>
                <w:b/>
                <w:sz w:val="22"/>
                <w:szCs w:val="22"/>
              </w:rPr>
              <w:t>Всего по Программе:</w:t>
            </w:r>
          </w:p>
          <w:p w:rsidR="009E15C2" w:rsidRPr="00315BCD" w:rsidRDefault="009E15C2" w:rsidP="00315BCD">
            <w:pPr>
              <w:rPr>
                <w:b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:rsidR="009E15C2" w:rsidRPr="00315BCD" w:rsidRDefault="009E15C2" w:rsidP="00315BCD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647 171 292,28</w:t>
            </w:r>
          </w:p>
        </w:tc>
        <w:tc>
          <w:tcPr>
            <w:tcW w:w="1560" w:type="dxa"/>
            <w:gridSpan w:val="2"/>
            <w:vAlign w:val="center"/>
          </w:tcPr>
          <w:p w:rsidR="009E15C2" w:rsidRPr="00315BCD" w:rsidRDefault="009E15C2" w:rsidP="00315BCD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164 391 196,57</w:t>
            </w:r>
          </w:p>
        </w:tc>
        <w:tc>
          <w:tcPr>
            <w:tcW w:w="1417" w:type="dxa"/>
            <w:gridSpan w:val="2"/>
            <w:vAlign w:val="center"/>
          </w:tcPr>
          <w:p w:rsidR="009E15C2" w:rsidRPr="00315BCD" w:rsidRDefault="009E15C2" w:rsidP="00315BCD">
            <w:pPr>
              <w:ind w:left="-57" w:right="-57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177 677 667,19</w:t>
            </w:r>
          </w:p>
        </w:tc>
        <w:tc>
          <w:tcPr>
            <w:tcW w:w="1418" w:type="dxa"/>
            <w:gridSpan w:val="4"/>
            <w:vAlign w:val="center"/>
          </w:tcPr>
          <w:p w:rsidR="009E15C2" w:rsidRPr="00315BCD" w:rsidRDefault="009E15C2" w:rsidP="00315BCD">
            <w:pPr>
              <w:ind w:left="-57" w:right="-57"/>
              <w:jc w:val="center"/>
              <w:rPr>
                <w:b/>
                <w:sz w:val="20"/>
                <w:szCs w:val="22"/>
              </w:rPr>
            </w:pPr>
            <w:r w:rsidRPr="00315BCD">
              <w:rPr>
                <w:b/>
                <w:sz w:val="20"/>
                <w:szCs w:val="22"/>
              </w:rPr>
              <w:t>152 511 214,26</w:t>
            </w:r>
          </w:p>
        </w:tc>
        <w:tc>
          <w:tcPr>
            <w:tcW w:w="1559" w:type="dxa"/>
            <w:gridSpan w:val="2"/>
            <w:vAlign w:val="center"/>
          </w:tcPr>
          <w:p w:rsidR="009E15C2" w:rsidRPr="00315BCD" w:rsidRDefault="009E15C2" w:rsidP="00315BCD">
            <w:pPr>
              <w:jc w:val="center"/>
              <w:rPr>
                <w:b/>
                <w:sz w:val="20"/>
                <w:szCs w:val="22"/>
              </w:rPr>
            </w:pPr>
            <w:r w:rsidRPr="00315BCD">
              <w:rPr>
                <w:b/>
                <w:sz w:val="20"/>
                <w:szCs w:val="22"/>
              </w:rPr>
              <w:t>152 551 214,26</w:t>
            </w:r>
          </w:p>
        </w:tc>
        <w:tc>
          <w:tcPr>
            <w:tcW w:w="1184" w:type="dxa"/>
            <w:vAlign w:val="center"/>
          </w:tcPr>
          <w:p w:rsidR="009E15C2" w:rsidRPr="00315BCD" w:rsidRDefault="009E15C2" w:rsidP="00315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:rsidR="009E15C2" w:rsidRPr="00315BCD" w:rsidRDefault="009E15C2" w:rsidP="00315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gridSpan w:val="2"/>
          </w:tcPr>
          <w:p w:rsidR="009E15C2" w:rsidRPr="00315BCD" w:rsidRDefault="009E15C2" w:rsidP="00315BCD">
            <w:pPr>
              <w:jc w:val="center"/>
              <w:rPr>
                <w:sz w:val="22"/>
                <w:szCs w:val="22"/>
              </w:rPr>
            </w:pPr>
          </w:p>
        </w:tc>
      </w:tr>
      <w:tr w:rsidR="009E15C2" w:rsidRPr="00315BCD" w:rsidTr="009E15C2">
        <w:trPr>
          <w:gridAfter w:val="1"/>
          <w:wAfter w:w="6" w:type="dxa"/>
          <w:cantSplit/>
        </w:trPr>
        <w:tc>
          <w:tcPr>
            <w:tcW w:w="2800" w:type="dxa"/>
            <w:gridSpan w:val="5"/>
            <w:vMerge w:val="restart"/>
          </w:tcPr>
          <w:p w:rsidR="009E15C2" w:rsidRPr="00315BCD" w:rsidRDefault="009E15C2" w:rsidP="00315BCD">
            <w:pPr>
              <w:jc w:val="center"/>
              <w:rPr>
                <w:b/>
                <w:sz w:val="22"/>
                <w:szCs w:val="22"/>
              </w:rPr>
            </w:pPr>
            <w:r w:rsidRPr="00315BCD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935" w:type="dxa"/>
            <w:vAlign w:val="center"/>
          </w:tcPr>
          <w:p w:rsidR="009E15C2" w:rsidRPr="00315BCD" w:rsidRDefault="009E15C2" w:rsidP="00315BCD">
            <w:pPr>
              <w:jc w:val="center"/>
              <w:rPr>
                <w:b/>
                <w:sz w:val="22"/>
                <w:szCs w:val="22"/>
              </w:rPr>
            </w:pPr>
            <w:r w:rsidRPr="00315BCD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1474" w:type="dxa"/>
            <w:vAlign w:val="center"/>
          </w:tcPr>
          <w:p w:rsidR="009E15C2" w:rsidRPr="00315BCD" w:rsidRDefault="009E15C2" w:rsidP="00315BCD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577 471 815,28</w:t>
            </w:r>
          </w:p>
        </w:tc>
        <w:tc>
          <w:tcPr>
            <w:tcW w:w="1560" w:type="dxa"/>
            <w:gridSpan w:val="2"/>
            <w:vAlign w:val="center"/>
          </w:tcPr>
          <w:p w:rsidR="009E15C2" w:rsidRPr="00315BCD" w:rsidRDefault="009E15C2" w:rsidP="00315BCD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126 158 503,57</w:t>
            </w:r>
          </w:p>
        </w:tc>
        <w:tc>
          <w:tcPr>
            <w:tcW w:w="1417" w:type="dxa"/>
            <w:gridSpan w:val="2"/>
            <w:vAlign w:val="center"/>
          </w:tcPr>
          <w:p w:rsidR="009E15C2" w:rsidRPr="00315BCD" w:rsidRDefault="009E15C2" w:rsidP="00315BCD">
            <w:pPr>
              <w:ind w:left="-57" w:right="-57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146 210 883,19</w:t>
            </w:r>
          </w:p>
        </w:tc>
        <w:tc>
          <w:tcPr>
            <w:tcW w:w="1418" w:type="dxa"/>
            <w:gridSpan w:val="4"/>
            <w:vAlign w:val="center"/>
          </w:tcPr>
          <w:p w:rsidR="009E15C2" w:rsidRPr="00315BCD" w:rsidRDefault="009E15C2" w:rsidP="00315BCD">
            <w:pPr>
              <w:ind w:left="-57" w:right="-57"/>
              <w:jc w:val="center"/>
              <w:rPr>
                <w:b/>
                <w:sz w:val="20"/>
                <w:szCs w:val="22"/>
              </w:rPr>
            </w:pPr>
            <w:r w:rsidRPr="00315BCD">
              <w:rPr>
                <w:b/>
                <w:sz w:val="20"/>
                <w:szCs w:val="22"/>
              </w:rPr>
              <w:t>152 551 214,26</w:t>
            </w:r>
          </w:p>
        </w:tc>
        <w:tc>
          <w:tcPr>
            <w:tcW w:w="1559" w:type="dxa"/>
            <w:gridSpan w:val="2"/>
            <w:vAlign w:val="center"/>
          </w:tcPr>
          <w:p w:rsidR="009E15C2" w:rsidRPr="00315BCD" w:rsidRDefault="009E15C2" w:rsidP="00315BCD">
            <w:pPr>
              <w:ind w:left="-57" w:right="-57"/>
              <w:jc w:val="center"/>
              <w:rPr>
                <w:b/>
                <w:sz w:val="20"/>
                <w:szCs w:val="22"/>
              </w:rPr>
            </w:pPr>
            <w:r w:rsidRPr="00315BCD">
              <w:rPr>
                <w:b/>
                <w:sz w:val="20"/>
                <w:szCs w:val="22"/>
              </w:rPr>
              <w:t>152 551 214,26</w:t>
            </w:r>
          </w:p>
        </w:tc>
        <w:tc>
          <w:tcPr>
            <w:tcW w:w="1184" w:type="dxa"/>
            <w:vAlign w:val="center"/>
          </w:tcPr>
          <w:p w:rsidR="009E15C2" w:rsidRPr="00315BCD" w:rsidRDefault="009E15C2" w:rsidP="00315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:rsidR="009E15C2" w:rsidRPr="00315BCD" w:rsidRDefault="009E15C2" w:rsidP="00315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gridSpan w:val="2"/>
          </w:tcPr>
          <w:p w:rsidR="009E15C2" w:rsidRPr="00315BCD" w:rsidRDefault="009E15C2" w:rsidP="00315BCD">
            <w:pPr>
              <w:jc w:val="center"/>
              <w:rPr>
                <w:sz w:val="22"/>
                <w:szCs w:val="22"/>
              </w:rPr>
            </w:pPr>
          </w:p>
        </w:tc>
      </w:tr>
      <w:tr w:rsidR="009E15C2" w:rsidRPr="00315BCD" w:rsidTr="009E15C2">
        <w:trPr>
          <w:gridAfter w:val="1"/>
          <w:wAfter w:w="6" w:type="dxa"/>
          <w:cantSplit/>
        </w:trPr>
        <w:tc>
          <w:tcPr>
            <w:tcW w:w="2800" w:type="dxa"/>
            <w:gridSpan w:val="5"/>
            <w:vMerge/>
            <w:vAlign w:val="center"/>
          </w:tcPr>
          <w:p w:rsidR="009E15C2" w:rsidRPr="00315BCD" w:rsidRDefault="009E15C2" w:rsidP="00315BCD"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935" w:type="dxa"/>
            <w:vAlign w:val="center"/>
          </w:tcPr>
          <w:p w:rsidR="009E15C2" w:rsidRPr="00315BCD" w:rsidRDefault="009E15C2" w:rsidP="00315BCD">
            <w:pPr>
              <w:jc w:val="center"/>
              <w:rPr>
                <w:b/>
                <w:sz w:val="22"/>
                <w:szCs w:val="22"/>
              </w:rPr>
            </w:pPr>
            <w:r w:rsidRPr="00315BCD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1474" w:type="dxa"/>
            <w:vAlign w:val="center"/>
          </w:tcPr>
          <w:p w:rsidR="009E15C2" w:rsidRPr="00315BCD" w:rsidRDefault="009E15C2" w:rsidP="00315BCD">
            <w:pPr>
              <w:jc w:val="center"/>
              <w:rPr>
                <w:b/>
                <w:sz w:val="20"/>
                <w:szCs w:val="22"/>
              </w:rPr>
            </w:pPr>
            <w:r w:rsidRPr="00315BCD">
              <w:rPr>
                <w:b/>
                <w:sz w:val="20"/>
                <w:szCs w:val="22"/>
              </w:rPr>
              <w:t>69 699 477,00</w:t>
            </w:r>
          </w:p>
        </w:tc>
        <w:tc>
          <w:tcPr>
            <w:tcW w:w="1560" w:type="dxa"/>
            <w:gridSpan w:val="2"/>
            <w:vAlign w:val="center"/>
          </w:tcPr>
          <w:p w:rsidR="009E15C2" w:rsidRPr="00315BCD" w:rsidRDefault="009E15C2" w:rsidP="00315BCD">
            <w:pPr>
              <w:jc w:val="center"/>
              <w:rPr>
                <w:b/>
                <w:sz w:val="20"/>
                <w:szCs w:val="22"/>
              </w:rPr>
            </w:pPr>
            <w:r w:rsidRPr="00315BCD">
              <w:rPr>
                <w:b/>
                <w:sz w:val="20"/>
                <w:szCs w:val="22"/>
              </w:rPr>
              <w:t>38 232 693,00</w:t>
            </w:r>
          </w:p>
        </w:tc>
        <w:tc>
          <w:tcPr>
            <w:tcW w:w="1417" w:type="dxa"/>
            <w:gridSpan w:val="2"/>
            <w:vAlign w:val="center"/>
          </w:tcPr>
          <w:p w:rsidR="009E15C2" w:rsidRPr="00315BCD" w:rsidRDefault="009E15C2" w:rsidP="00315BCD">
            <w:pPr>
              <w:ind w:left="-57" w:right="-57"/>
              <w:jc w:val="center"/>
              <w:rPr>
                <w:b/>
                <w:sz w:val="20"/>
                <w:szCs w:val="22"/>
              </w:rPr>
            </w:pPr>
            <w:r w:rsidRPr="00315BCD">
              <w:rPr>
                <w:b/>
                <w:sz w:val="20"/>
                <w:szCs w:val="22"/>
              </w:rPr>
              <w:t>31 466 784,00</w:t>
            </w:r>
          </w:p>
        </w:tc>
        <w:tc>
          <w:tcPr>
            <w:tcW w:w="1418" w:type="dxa"/>
            <w:gridSpan w:val="4"/>
            <w:vAlign w:val="center"/>
          </w:tcPr>
          <w:p w:rsidR="009E15C2" w:rsidRPr="00315BCD" w:rsidRDefault="009E15C2" w:rsidP="00315BCD">
            <w:pPr>
              <w:ind w:left="-57" w:right="-57"/>
              <w:jc w:val="center"/>
              <w:rPr>
                <w:b/>
                <w:sz w:val="20"/>
                <w:szCs w:val="22"/>
              </w:rPr>
            </w:pPr>
            <w:r w:rsidRPr="00315BCD">
              <w:rPr>
                <w:b/>
                <w:sz w:val="20"/>
                <w:szCs w:val="22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E15C2" w:rsidRPr="00315BCD" w:rsidRDefault="009E15C2" w:rsidP="00315BCD">
            <w:pPr>
              <w:ind w:left="-57" w:right="-57"/>
              <w:jc w:val="center"/>
              <w:rPr>
                <w:b/>
                <w:sz w:val="20"/>
                <w:szCs w:val="22"/>
              </w:rPr>
            </w:pPr>
            <w:r w:rsidRPr="00315BCD">
              <w:rPr>
                <w:b/>
                <w:sz w:val="20"/>
                <w:szCs w:val="22"/>
              </w:rPr>
              <w:t>0,00</w:t>
            </w:r>
          </w:p>
        </w:tc>
        <w:tc>
          <w:tcPr>
            <w:tcW w:w="1184" w:type="dxa"/>
            <w:vAlign w:val="center"/>
          </w:tcPr>
          <w:p w:rsidR="009E15C2" w:rsidRPr="00315BCD" w:rsidRDefault="009E15C2" w:rsidP="00315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:rsidR="009E15C2" w:rsidRPr="00315BCD" w:rsidRDefault="009E15C2" w:rsidP="00315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gridSpan w:val="2"/>
          </w:tcPr>
          <w:p w:rsidR="009E15C2" w:rsidRPr="00315BCD" w:rsidRDefault="009E15C2" w:rsidP="00315BCD">
            <w:pPr>
              <w:jc w:val="center"/>
              <w:rPr>
                <w:sz w:val="22"/>
                <w:szCs w:val="22"/>
              </w:rPr>
            </w:pPr>
          </w:p>
        </w:tc>
      </w:tr>
      <w:tr w:rsidR="009E15C2" w:rsidRPr="00315BCD" w:rsidTr="009E15C2">
        <w:trPr>
          <w:gridAfter w:val="1"/>
          <w:wAfter w:w="6" w:type="dxa"/>
          <w:cantSplit/>
        </w:trPr>
        <w:tc>
          <w:tcPr>
            <w:tcW w:w="3735" w:type="dxa"/>
            <w:gridSpan w:val="6"/>
          </w:tcPr>
          <w:p w:rsidR="009E15C2" w:rsidRPr="00315BCD" w:rsidRDefault="009E15C2" w:rsidP="00315BCD">
            <w:pPr>
              <w:rPr>
                <w:b/>
                <w:sz w:val="22"/>
                <w:szCs w:val="22"/>
              </w:rPr>
            </w:pPr>
            <w:r w:rsidRPr="00315BCD">
              <w:rPr>
                <w:b/>
                <w:sz w:val="22"/>
                <w:szCs w:val="22"/>
              </w:rPr>
              <w:t>в том числе по бюджетополучателям:</w:t>
            </w:r>
          </w:p>
        </w:tc>
        <w:tc>
          <w:tcPr>
            <w:tcW w:w="1474" w:type="dxa"/>
            <w:vAlign w:val="center"/>
          </w:tcPr>
          <w:p w:rsidR="009E15C2" w:rsidRPr="00315BCD" w:rsidRDefault="009E15C2" w:rsidP="00315BCD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E15C2" w:rsidRPr="00315BCD" w:rsidRDefault="009E15C2" w:rsidP="00315BCD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E15C2" w:rsidRPr="00315BCD" w:rsidRDefault="009E15C2" w:rsidP="00315BCD">
            <w:pPr>
              <w:ind w:left="-57" w:right="-57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9E15C2" w:rsidRPr="00315BCD" w:rsidRDefault="009E15C2" w:rsidP="00315BCD">
            <w:pPr>
              <w:ind w:left="-57" w:right="-57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E15C2" w:rsidRPr="00315BCD" w:rsidRDefault="009E15C2" w:rsidP="00315BCD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184" w:type="dxa"/>
            <w:vAlign w:val="center"/>
          </w:tcPr>
          <w:p w:rsidR="009E15C2" w:rsidRPr="00315BCD" w:rsidRDefault="009E15C2" w:rsidP="00315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:rsidR="009E15C2" w:rsidRPr="00315BCD" w:rsidRDefault="009E15C2" w:rsidP="00315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gridSpan w:val="2"/>
          </w:tcPr>
          <w:p w:rsidR="009E15C2" w:rsidRPr="00315BCD" w:rsidRDefault="009E15C2" w:rsidP="00315BCD">
            <w:pPr>
              <w:jc w:val="center"/>
              <w:rPr>
                <w:sz w:val="22"/>
                <w:szCs w:val="22"/>
              </w:rPr>
            </w:pPr>
          </w:p>
        </w:tc>
      </w:tr>
      <w:tr w:rsidR="009E15C2" w:rsidRPr="00315BCD" w:rsidTr="009E15C2">
        <w:trPr>
          <w:gridAfter w:val="1"/>
          <w:wAfter w:w="6" w:type="dxa"/>
          <w:cantSplit/>
        </w:trPr>
        <w:tc>
          <w:tcPr>
            <w:tcW w:w="2800" w:type="dxa"/>
            <w:gridSpan w:val="5"/>
            <w:vMerge w:val="restart"/>
          </w:tcPr>
          <w:p w:rsidR="009E15C2" w:rsidRPr="00315BCD" w:rsidRDefault="009E15C2" w:rsidP="00315BCD">
            <w:pPr>
              <w:rPr>
                <w:b/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УКиМП</w:t>
            </w:r>
          </w:p>
        </w:tc>
        <w:tc>
          <w:tcPr>
            <w:tcW w:w="935" w:type="dxa"/>
            <w:vAlign w:val="center"/>
          </w:tcPr>
          <w:p w:rsidR="009E15C2" w:rsidRPr="00315BCD" w:rsidRDefault="009E15C2" w:rsidP="00315BCD">
            <w:pPr>
              <w:jc w:val="center"/>
              <w:rPr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МБ</w:t>
            </w:r>
          </w:p>
        </w:tc>
        <w:tc>
          <w:tcPr>
            <w:tcW w:w="1474" w:type="dxa"/>
            <w:vAlign w:val="center"/>
          </w:tcPr>
          <w:p w:rsidR="009E15C2" w:rsidRPr="00315BCD" w:rsidRDefault="009E15C2" w:rsidP="00315BCD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575 194 542,11</w:t>
            </w:r>
          </w:p>
        </w:tc>
        <w:tc>
          <w:tcPr>
            <w:tcW w:w="1560" w:type="dxa"/>
            <w:gridSpan w:val="2"/>
            <w:vAlign w:val="center"/>
          </w:tcPr>
          <w:p w:rsidR="009E15C2" w:rsidRPr="00315BCD" w:rsidRDefault="009E15C2" w:rsidP="00315BCD">
            <w:pPr>
              <w:jc w:val="center"/>
              <w:rPr>
                <w:b/>
                <w:sz w:val="20"/>
                <w:szCs w:val="22"/>
              </w:rPr>
            </w:pPr>
            <w:r w:rsidRPr="00315BCD">
              <w:rPr>
                <w:b/>
                <w:sz w:val="20"/>
                <w:szCs w:val="22"/>
              </w:rPr>
              <w:t>125 100 453,50</w:t>
            </w:r>
          </w:p>
        </w:tc>
        <w:tc>
          <w:tcPr>
            <w:tcW w:w="1417" w:type="dxa"/>
            <w:gridSpan w:val="2"/>
            <w:vAlign w:val="center"/>
          </w:tcPr>
          <w:p w:rsidR="009E15C2" w:rsidRPr="00315BCD" w:rsidRDefault="009E15C2" w:rsidP="00315BCD">
            <w:pPr>
              <w:ind w:left="-57" w:right="-57"/>
              <w:jc w:val="center"/>
              <w:rPr>
                <w:b/>
                <w:sz w:val="20"/>
                <w:szCs w:val="22"/>
              </w:rPr>
            </w:pPr>
            <w:r w:rsidRPr="00315BCD">
              <w:rPr>
                <w:b/>
                <w:sz w:val="20"/>
                <w:szCs w:val="22"/>
              </w:rPr>
              <w:t>144 991 660,09</w:t>
            </w:r>
          </w:p>
        </w:tc>
        <w:tc>
          <w:tcPr>
            <w:tcW w:w="1418" w:type="dxa"/>
            <w:gridSpan w:val="4"/>
            <w:vAlign w:val="center"/>
          </w:tcPr>
          <w:p w:rsidR="009E15C2" w:rsidRPr="00315BCD" w:rsidRDefault="009E15C2" w:rsidP="00315BCD">
            <w:pPr>
              <w:ind w:left="-57" w:right="-57"/>
              <w:jc w:val="center"/>
              <w:rPr>
                <w:b/>
                <w:sz w:val="20"/>
                <w:szCs w:val="22"/>
              </w:rPr>
            </w:pPr>
            <w:r w:rsidRPr="00315BCD">
              <w:rPr>
                <w:b/>
                <w:sz w:val="20"/>
                <w:szCs w:val="22"/>
              </w:rPr>
              <w:t>152 551 214,26</w:t>
            </w:r>
          </w:p>
        </w:tc>
        <w:tc>
          <w:tcPr>
            <w:tcW w:w="1559" w:type="dxa"/>
            <w:gridSpan w:val="2"/>
            <w:vAlign w:val="center"/>
          </w:tcPr>
          <w:p w:rsidR="009E15C2" w:rsidRPr="00315BCD" w:rsidRDefault="009E15C2" w:rsidP="00315BCD">
            <w:pPr>
              <w:jc w:val="center"/>
              <w:rPr>
                <w:sz w:val="20"/>
                <w:szCs w:val="22"/>
              </w:rPr>
            </w:pPr>
            <w:r w:rsidRPr="00315BCD">
              <w:rPr>
                <w:b/>
                <w:sz w:val="20"/>
                <w:szCs w:val="22"/>
              </w:rPr>
              <w:t>152 551 214,26</w:t>
            </w:r>
          </w:p>
        </w:tc>
        <w:tc>
          <w:tcPr>
            <w:tcW w:w="1184" w:type="dxa"/>
            <w:vAlign w:val="center"/>
          </w:tcPr>
          <w:p w:rsidR="009E15C2" w:rsidRPr="00315BCD" w:rsidRDefault="009E15C2" w:rsidP="00315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:rsidR="009E15C2" w:rsidRPr="00315BCD" w:rsidRDefault="009E15C2" w:rsidP="00315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gridSpan w:val="2"/>
          </w:tcPr>
          <w:p w:rsidR="009E15C2" w:rsidRPr="00315BCD" w:rsidRDefault="009E15C2" w:rsidP="00315BCD">
            <w:pPr>
              <w:jc w:val="center"/>
              <w:rPr>
                <w:sz w:val="22"/>
                <w:szCs w:val="22"/>
              </w:rPr>
            </w:pPr>
          </w:p>
        </w:tc>
      </w:tr>
      <w:tr w:rsidR="009E15C2" w:rsidRPr="00315BCD" w:rsidTr="009E15C2">
        <w:trPr>
          <w:gridAfter w:val="1"/>
          <w:wAfter w:w="6" w:type="dxa"/>
          <w:cantSplit/>
        </w:trPr>
        <w:tc>
          <w:tcPr>
            <w:tcW w:w="2800" w:type="dxa"/>
            <w:gridSpan w:val="5"/>
            <w:vMerge/>
            <w:vAlign w:val="center"/>
          </w:tcPr>
          <w:p w:rsidR="009E15C2" w:rsidRPr="00315BCD" w:rsidRDefault="009E15C2" w:rsidP="00315BCD"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935" w:type="dxa"/>
            <w:vAlign w:val="center"/>
          </w:tcPr>
          <w:p w:rsidR="009E15C2" w:rsidRPr="00315BCD" w:rsidRDefault="009E15C2" w:rsidP="00315BCD">
            <w:pPr>
              <w:jc w:val="center"/>
              <w:rPr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ОБ</w:t>
            </w:r>
          </w:p>
        </w:tc>
        <w:tc>
          <w:tcPr>
            <w:tcW w:w="1474" w:type="dxa"/>
            <w:vAlign w:val="center"/>
          </w:tcPr>
          <w:p w:rsidR="009E15C2" w:rsidRPr="00315BCD" w:rsidRDefault="009E15C2" w:rsidP="00315BCD">
            <w:pPr>
              <w:jc w:val="center"/>
              <w:rPr>
                <w:b/>
                <w:sz w:val="20"/>
                <w:szCs w:val="22"/>
              </w:rPr>
            </w:pPr>
            <w:r w:rsidRPr="00315BCD">
              <w:rPr>
                <w:b/>
                <w:sz w:val="20"/>
                <w:szCs w:val="22"/>
              </w:rPr>
              <w:t>69 699 477,00</w:t>
            </w:r>
          </w:p>
        </w:tc>
        <w:tc>
          <w:tcPr>
            <w:tcW w:w="1560" w:type="dxa"/>
            <w:gridSpan w:val="2"/>
            <w:vAlign w:val="center"/>
          </w:tcPr>
          <w:p w:rsidR="009E15C2" w:rsidRPr="00315BCD" w:rsidRDefault="009E15C2" w:rsidP="00315BCD">
            <w:pPr>
              <w:jc w:val="center"/>
              <w:rPr>
                <w:b/>
                <w:sz w:val="20"/>
                <w:szCs w:val="22"/>
              </w:rPr>
            </w:pPr>
            <w:r w:rsidRPr="00315BCD">
              <w:rPr>
                <w:b/>
                <w:sz w:val="20"/>
                <w:szCs w:val="22"/>
              </w:rPr>
              <w:t>38 232 693,00</w:t>
            </w:r>
          </w:p>
        </w:tc>
        <w:tc>
          <w:tcPr>
            <w:tcW w:w="1417" w:type="dxa"/>
            <w:gridSpan w:val="2"/>
            <w:vAlign w:val="center"/>
          </w:tcPr>
          <w:p w:rsidR="009E15C2" w:rsidRPr="00315BCD" w:rsidRDefault="009E15C2" w:rsidP="00315BCD">
            <w:pPr>
              <w:ind w:left="-57" w:right="-57"/>
              <w:jc w:val="center"/>
              <w:rPr>
                <w:b/>
                <w:sz w:val="20"/>
                <w:szCs w:val="22"/>
              </w:rPr>
            </w:pPr>
            <w:r w:rsidRPr="00315BCD">
              <w:rPr>
                <w:b/>
                <w:sz w:val="20"/>
                <w:szCs w:val="22"/>
              </w:rPr>
              <w:t>31 466 784,00</w:t>
            </w:r>
          </w:p>
        </w:tc>
        <w:tc>
          <w:tcPr>
            <w:tcW w:w="1418" w:type="dxa"/>
            <w:gridSpan w:val="4"/>
            <w:vAlign w:val="center"/>
          </w:tcPr>
          <w:p w:rsidR="009E15C2" w:rsidRPr="00315BCD" w:rsidRDefault="009E15C2" w:rsidP="00315BCD">
            <w:pPr>
              <w:ind w:left="-57" w:right="-57"/>
              <w:jc w:val="center"/>
              <w:rPr>
                <w:b/>
                <w:sz w:val="20"/>
                <w:szCs w:val="22"/>
              </w:rPr>
            </w:pPr>
            <w:r w:rsidRPr="00315BCD">
              <w:rPr>
                <w:b/>
                <w:sz w:val="20"/>
                <w:szCs w:val="22"/>
              </w:rPr>
              <w:t>0,00</w:t>
            </w:r>
          </w:p>
        </w:tc>
        <w:tc>
          <w:tcPr>
            <w:tcW w:w="1559" w:type="dxa"/>
            <w:gridSpan w:val="2"/>
          </w:tcPr>
          <w:p w:rsidR="009E15C2" w:rsidRPr="00315BCD" w:rsidRDefault="009E15C2" w:rsidP="00315BCD">
            <w:pPr>
              <w:jc w:val="center"/>
              <w:rPr>
                <w:b/>
                <w:sz w:val="20"/>
                <w:szCs w:val="22"/>
              </w:rPr>
            </w:pPr>
            <w:r w:rsidRPr="00315BCD">
              <w:rPr>
                <w:b/>
                <w:sz w:val="20"/>
                <w:szCs w:val="22"/>
              </w:rPr>
              <w:t>0,00</w:t>
            </w:r>
          </w:p>
        </w:tc>
        <w:tc>
          <w:tcPr>
            <w:tcW w:w="1184" w:type="dxa"/>
            <w:vAlign w:val="center"/>
          </w:tcPr>
          <w:p w:rsidR="009E15C2" w:rsidRPr="00315BCD" w:rsidRDefault="009E15C2" w:rsidP="00315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:rsidR="009E15C2" w:rsidRPr="00315BCD" w:rsidRDefault="009E15C2" w:rsidP="00315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gridSpan w:val="2"/>
          </w:tcPr>
          <w:p w:rsidR="009E15C2" w:rsidRPr="00315BCD" w:rsidRDefault="009E15C2" w:rsidP="00315BCD">
            <w:pPr>
              <w:jc w:val="center"/>
              <w:rPr>
                <w:sz w:val="22"/>
                <w:szCs w:val="22"/>
              </w:rPr>
            </w:pPr>
          </w:p>
        </w:tc>
      </w:tr>
      <w:tr w:rsidR="009E15C2" w:rsidRPr="00315BCD" w:rsidTr="009E15C2">
        <w:trPr>
          <w:gridAfter w:val="1"/>
          <w:wAfter w:w="6" w:type="dxa"/>
          <w:cantSplit/>
        </w:trPr>
        <w:tc>
          <w:tcPr>
            <w:tcW w:w="2800" w:type="dxa"/>
            <w:gridSpan w:val="5"/>
          </w:tcPr>
          <w:p w:rsidR="009E15C2" w:rsidRPr="00315BCD" w:rsidRDefault="009E15C2" w:rsidP="00315BCD">
            <w:pPr>
              <w:rPr>
                <w:b/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935" w:type="dxa"/>
          </w:tcPr>
          <w:p w:rsidR="009E15C2" w:rsidRPr="00315BCD" w:rsidRDefault="009E15C2" w:rsidP="00315BCD">
            <w:pPr>
              <w:jc w:val="center"/>
              <w:rPr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МБ</w:t>
            </w:r>
          </w:p>
        </w:tc>
        <w:tc>
          <w:tcPr>
            <w:tcW w:w="1474" w:type="dxa"/>
            <w:vAlign w:val="center"/>
          </w:tcPr>
          <w:p w:rsidR="009E15C2" w:rsidRPr="00315BCD" w:rsidRDefault="009E15C2" w:rsidP="00315BCD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1 803 898,11</w:t>
            </w:r>
          </w:p>
        </w:tc>
        <w:tc>
          <w:tcPr>
            <w:tcW w:w="1560" w:type="dxa"/>
            <w:gridSpan w:val="2"/>
            <w:vAlign w:val="center"/>
          </w:tcPr>
          <w:p w:rsidR="009E15C2" w:rsidRPr="00315BCD" w:rsidRDefault="009E15C2" w:rsidP="00315BCD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807 550,50</w:t>
            </w:r>
          </w:p>
        </w:tc>
        <w:tc>
          <w:tcPr>
            <w:tcW w:w="1417" w:type="dxa"/>
            <w:gridSpan w:val="2"/>
            <w:vAlign w:val="center"/>
          </w:tcPr>
          <w:p w:rsidR="009E15C2" w:rsidRPr="00315BCD" w:rsidRDefault="009E15C2" w:rsidP="00315BCD">
            <w:pPr>
              <w:ind w:left="-57" w:right="-57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996 347,61</w:t>
            </w:r>
          </w:p>
        </w:tc>
        <w:tc>
          <w:tcPr>
            <w:tcW w:w="1418" w:type="dxa"/>
            <w:gridSpan w:val="4"/>
            <w:vAlign w:val="center"/>
          </w:tcPr>
          <w:p w:rsidR="009E15C2" w:rsidRPr="00315BCD" w:rsidRDefault="009E15C2" w:rsidP="00315BCD">
            <w:pPr>
              <w:ind w:left="-57" w:right="-57"/>
              <w:jc w:val="center"/>
              <w:rPr>
                <w:b/>
                <w:sz w:val="20"/>
                <w:szCs w:val="22"/>
              </w:rPr>
            </w:pPr>
            <w:r w:rsidRPr="00315BCD">
              <w:rPr>
                <w:b/>
                <w:sz w:val="20"/>
                <w:szCs w:val="22"/>
              </w:rPr>
              <w:t>0,00</w:t>
            </w:r>
          </w:p>
        </w:tc>
        <w:tc>
          <w:tcPr>
            <w:tcW w:w="1559" w:type="dxa"/>
            <w:gridSpan w:val="2"/>
          </w:tcPr>
          <w:p w:rsidR="009E15C2" w:rsidRPr="00315BCD" w:rsidRDefault="009E15C2" w:rsidP="00315BCD">
            <w:pPr>
              <w:jc w:val="center"/>
              <w:rPr>
                <w:b/>
                <w:sz w:val="20"/>
                <w:szCs w:val="22"/>
              </w:rPr>
            </w:pPr>
            <w:r w:rsidRPr="00315BCD">
              <w:rPr>
                <w:b/>
                <w:sz w:val="20"/>
                <w:szCs w:val="22"/>
              </w:rPr>
              <w:t>0,00</w:t>
            </w:r>
          </w:p>
        </w:tc>
        <w:tc>
          <w:tcPr>
            <w:tcW w:w="1184" w:type="dxa"/>
            <w:vAlign w:val="center"/>
          </w:tcPr>
          <w:p w:rsidR="009E15C2" w:rsidRPr="00315BCD" w:rsidRDefault="009E15C2" w:rsidP="00315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:rsidR="009E15C2" w:rsidRPr="00315BCD" w:rsidRDefault="009E15C2" w:rsidP="00315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gridSpan w:val="2"/>
          </w:tcPr>
          <w:p w:rsidR="009E15C2" w:rsidRPr="00315BCD" w:rsidRDefault="009E15C2" w:rsidP="00315BCD">
            <w:pPr>
              <w:jc w:val="center"/>
              <w:rPr>
                <w:sz w:val="22"/>
                <w:szCs w:val="22"/>
              </w:rPr>
            </w:pPr>
          </w:p>
        </w:tc>
      </w:tr>
      <w:tr w:rsidR="009E15C2" w:rsidRPr="00315BCD" w:rsidTr="009E15C2">
        <w:trPr>
          <w:gridAfter w:val="1"/>
          <w:wAfter w:w="6" w:type="dxa"/>
          <w:cantSplit/>
        </w:trPr>
        <w:tc>
          <w:tcPr>
            <w:tcW w:w="2800" w:type="dxa"/>
            <w:gridSpan w:val="5"/>
          </w:tcPr>
          <w:p w:rsidR="009E15C2" w:rsidRPr="00315BCD" w:rsidRDefault="009E15C2" w:rsidP="00315BCD">
            <w:pPr>
              <w:rPr>
                <w:b/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УФиС</w:t>
            </w:r>
          </w:p>
        </w:tc>
        <w:tc>
          <w:tcPr>
            <w:tcW w:w="935" w:type="dxa"/>
          </w:tcPr>
          <w:p w:rsidR="009E15C2" w:rsidRPr="00315BCD" w:rsidRDefault="009E15C2" w:rsidP="00315BCD">
            <w:pPr>
              <w:jc w:val="center"/>
              <w:rPr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МБ</w:t>
            </w:r>
          </w:p>
        </w:tc>
        <w:tc>
          <w:tcPr>
            <w:tcW w:w="1474" w:type="dxa"/>
            <w:vAlign w:val="center"/>
          </w:tcPr>
          <w:p w:rsidR="009E15C2" w:rsidRPr="00315BCD" w:rsidRDefault="009E15C2" w:rsidP="00315BCD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414 424,45</w:t>
            </w:r>
          </w:p>
        </w:tc>
        <w:tc>
          <w:tcPr>
            <w:tcW w:w="1560" w:type="dxa"/>
            <w:gridSpan w:val="2"/>
            <w:vAlign w:val="center"/>
          </w:tcPr>
          <w:p w:rsidR="009E15C2" w:rsidRPr="00315BCD" w:rsidRDefault="009E15C2" w:rsidP="00315BCD">
            <w:pPr>
              <w:jc w:val="center"/>
              <w:rPr>
                <w:b/>
                <w:sz w:val="20"/>
                <w:szCs w:val="22"/>
              </w:rPr>
            </w:pPr>
            <w:r w:rsidRPr="00315BCD">
              <w:rPr>
                <w:b/>
                <w:sz w:val="20"/>
                <w:szCs w:val="22"/>
              </w:rPr>
              <w:t>223 052,10</w:t>
            </w:r>
          </w:p>
        </w:tc>
        <w:tc>
          <w:tcPr>
            <w:tcW w:w="1417" w:type="dxa"/>
            <w:gridSpan w:val="2"/>
            <w:vAlign w:val="center"/>
          </w:tcPr>
          <w:p w:rsidR="009E15C2" w:rsidRPr="00315BCD" w:rsidRDefault="009E15C2" w:rsidP="00315BCD">
            <w:pPr>
              <w:ind w:left="-57" w:right="-57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191 372,35</w:t>
            </w:r>
          </w:p>
        </w:tc>
        <w:tc>
          <w:tcPr>
            <w:tcW w:w="1418" w:type="dxa"/>
            <w:gridSpan w:val="4"/>
            <w:vAlign w:val="center"/>
          </w:tcPr>
          <w:p w:rsidR="009E15C2" w:rsidRPr="00315BCD" w:rsidRDefault="009E15C2" w:rsidP="00315BCD">
            <w:pPr>
              <w:ind w:left="-57" w:right="-57"/>
              <w:jc w:val="center"/>
              <w:rPr>
                <w:b/>
                <w:sz w:val="20"/>
                <w:szCs w:val="22"/>
              </w:rPr>
            </w:pPr>
            <w:r w:rsidRPr="00315BCD">
              <w:rPr>
                <w:b/>
                <w:sz w:val="20"/>
                <w:szCs w:val="22"/>
              </w:rPr>
              <w:t>0,00</w:t>
            </w:r>
          </w:p>
        </w:tc>
        <w:tc>
          <w:tcPr>
            <w:tcW w:w="1559" w:type="dxa"/>
            <w:gridSpan w:val="2"/>
          </w:tcPr>
          <w:p w:rsidR="009E15C2" w:rsidRPr="00315BCD" w:rsidRDefault="009E15C2" w:rsidP="00315BCD">
            <w:pPr>
              <w:jc w:val="center"/>
              <w:rPr>
                <w:b/>
                <w:sz w:val="20"/>
                <w:szCs w:val="22"/>
              </w:rPr>
            </w:pPr>
            <w:r w:rsidRPr="00315BCD">
              <w:rPr>
                <w:b/>
                <w:sz w:val="20"/>
                <w:szCs w:val="22"/>
              </w:rPr>
              <w:t>0,00</w:t>
            </w:r>
          </w:p>
        </w:tc>
        <w:tc>
          <w:tcPr>
            <w:tcW w:w="1184" w:type="dxa"/>
            <w:vAlign w:val="center"/>
          </w:tcPr>
          <w:p w:rsidR="009E15C2" w:rsidRPr="00315BCD" w:rsidRDefault="009E15C2" w:rsidP="00315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:rsidR="009E15C2" w:rsidRPr="00315BCD" w:rsidRDefault="009E15C2" w:rsidP="00315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gridSpan w:val="2"/>
          </w:tcPr>
          <w:p w:rsidR="009E15C2" w:rsidRPr="00315BCD" w:rsidRDefault="009E15C2" w:rsidP="00315BCD">
            <w:pPr>
              <w:jc w:val="center"/>
              <w:rPr>
                <w:sz w:val="22"/>
                <w:szCs w:val="22"/>
              </w:rPr>
            </w:pPr>
          </w:p>
        </w:tc>
      </w:tr>
      <w:tr w:rsidR="009E15C2" w:rsidRPr="00315BCD" w:rsidTr="009E15C2">
        <w:trPr>
          <w:gridAfter w:val="1"/>
          <w:wAfter w:w="6" w:type="dxa"/>
          <w:cantSplit/>
        </w:trPr>
        <w:tc>
          <w:tcPr>
            <w:tcW w:w="2800" w:type="dxa"/>
            <w:gridSpan w:val="5"/>
          </w:tcPr>
          <w:p w:rsidR="009E15C2" w:rsidRPr="00315BCD" w:rsidRDefault="009E15C2" w:rsidP="00315BCD">
            <w:pPr>
              <w:rPr>
                <w:b/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УСЗН</w:t>
            </w:r>
          </w:p>
        </w:tc>
        <w:tc>
          <w:tcPr>
            <w:tcW w:w="935" w:type="dxa"/>
          </w:tcPr>
          <w:p w:rsidR="009E15C2" w:rsidRPr="00315BCD" w:rsidRDefault="009E15C2" w:rsidP="00315BCD">
            <w:pPr>
              <w:jc w:val="center"/>
              <w:rPr>
                <w:sz w:val="22"/>
                <w:szCs w:val="22"/>
              </w:rPr>
            </w:pPr>
            <w:r w:rsidRPr="00315BCD">
              <w:rPr>
                <w:sz w:val="22"/>
                <w:szCs w:val="22"/>
              </w:rPr>
              <w:t>МБ</w:t>
            </w:r>
          </w:p>
        </w:tc>
        <w:tc>
          <w:tcPr>
            <w:tcW w:w="1474" w:type="dxa"/>
            <w:vAlign w:val="center"/>
          </w:tcPr>
          <w:p w:rsidR="009E15C2" w:rsidRPr="00315BCD" w:rsidRDefault="009E15C2" w:rsidP="00315BCD">
            <w:pPr>
              <w:jc w:val="center"/>
              <w:rPr>
                <w:b/>
                <w:sz w:val="20"/>
                <w:szCs w:val="22"/>
              </w:rPr>
            </w:pPr>
            <w:r w:rsidRPr="00315BCD">
              <w:rPr>
                <w:b/>
                <w:sz w:val="20"/>
                <w:szCs w:val="22"/>
              </w:rPr>
              <w:t>58 950,61</w:t>
            </w:r>
          </w:p>
        </w:tc>
        <w:tc>
          <w:tcPr>
            <w:tcW w:w="1560" w:type="dxa"/>
            <w:gridSpan w:val="2"/>
            <w:vAlign w:val="center"/>
          </w:tcPr>
          <w:p w:rsidR="009E15C2" w:rsidRPr="00315BCD" w:rsidRDefault="009E15C2" w:rsidP="00315BCD">
            <w:pPr>
              <w:jc w:val="center"/>
              <w:rPr>
                <w:b/>
                <w:sz w:val="20"/>
                <w:szCs w:val="22"/>
              </w:rPr>
            </w:pPr>
            <w:r w:rsidRPr="00315BCD">
              <w:rPr>
                <w:b/>
                <w:sz w:val="20"/>
                <w:szCs w:val="22"/>
              </w:rPr>
              <w:t>27 447,47</w:t>
            </w:r>
          </w:p>
        </w:tc>
        <w:tc>
          <w:tcPr>
            <w:tcW w:w="1417" w:type="dxa"/>
            <w:gridSpan w:val="2"/>
            <w:vAlign w:val="center"/>
          </w:tcPr>
          <w:p w:rsidR="009E15C2" w:rsidRPr="00315BCD" w:rsidRDefault="009E15C2" w:rsidP="00315BCD">
            <w:pPr>
              <w:ind w:left="-57" w:right="-57"/>
              <w:jc w:val="center"/>
              <w:rPr>
                <w:b/>
                <w:sz w:val="20"/>
                <w:szCs w:val="22"/>
              </w:rPr>
            </w:pPr>
            <w:r w:rsidRPr="00315BCD">
              <w:rPr>
                <w:b/>
                <w:sz w:val="20"/>
                <w:szCs w:val="22"/>
              </w:rPr>
              <w:t>31 503,14</w:t>
            </w:r>
          </w:p>
        </w:tc>
        <w:tc>
          <w:tcPr>
            <w:tcW w:w="1418" w:type="dxa"/>
            <w:gridSpan w:val="4"/>
            <w:vAlign w:val="center"/>
          </w:tcPr>
          <w:p w:rsidR="009E15C2" w:rsidRPr="00315BCD" w:rsidRDefault="009E15C2" w:rsidP="00315BCD">
            <w:pPr>
              <w:ind w:left="-57" w:right="-57"/>
              <w:jc w:val="center"/>
              <w:rPr>
                <w:b/>
                <w:sz w:val="20"/>
                <w:szCs w:val="22"/>
              </w:rPr>
            </w:pPr>
            <w:r w:rsidRPr="00315BCD">
              <w:rPr>
                <w:b/>
                <w:sz w:val="20"/>
                <w:szCs w:val="22"/>
              </w:rPr>
              <w:t>0,00</w:t>
            </w:r>
          </w:p>
        </w:tc>
        <w:tc>
          <w:tcPr>
            <w:tcW w:w="1559" w:type="dxa"/>
            <w:gridSpan w:val="2"/>
          </w:tcPr>
          <w:p w:rsidR="009E15C2" w:rsidRPr="00315BCD" w:rsidRDefault="009E15C2" w:rsidP="00315BCD">
            <w:pPr>
              <w:jc w:val="center"/>
              <w:rPr>
                <w:b/>
                <w:sz w:val="20"/>
                <w:szCs w:val="22"/>
              </w:rPr>
            </w:pPr>
            <w:r w:rsidRPr="00315BCD">
              <w:rPr>
                <w:b/>
                <w:sz w:val="20"/>
                <w:szCs w:val="22"/>
              </w:rPr>
              <w:t>0,00</w:t>
            </w:r>
          </w:p>
        </w:tc>
        <w:tc>
          <w:tcPr>
            <w:tcW w:w="1184" w:type="dxa"/>
            <w:vAlign w:val="center"/>
          </w:tcPr>
          <w:p w:rsidR="009E15C2" w:rsidRPr="00315BCD" w:rsidRDefault="009E15C2" w:rsidP="00315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:rsidR="009E15C2" w:rsidRPr="00315BCD" w:rsidRDefault="009E15C2" w:rsidP="00315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gridSpan w:val="2"/>
          </w:tcPr>
          <w:p w:rsidR="009E15C2" w:rsidRPr="00315BCD" w:rsidRDefault="009E15C2" w:rsidP="00315BCD">
            <w:pPr>
              <w:jc w:val="center"/>
              <w:rPr>
                <w:sz w:val="22"/>
                <w:szCs w:val="22"/>
              </w:rPr>
            </w:pPr>
          </w:p>
        </w:tc>
      </w:tr>
    </w:tbl>
    <w:p w:rsidR="00FB0512" w:rsidRPr="00315BCD" w:rsidRDefault="00FB0512" w:rsidP="00315BCD">
      <w:pPr>
        <w:jc w:val="both"/>
      </w:pPr>
    </w:p>
    <w:p w:rsidR="004415BA" w:rsidRPr="00315BCD" w:rsidRDefault="004415BA" w:rsidP="00315BCD">
      <w:pPr>
        <w:pStyle w:val="a3"/>
        <w:rPr>
          <w:b/>
          <w:sz w:val="16"/>
          <w:szCs w:val="16"/>
        </w:rPr>
      </w:pPr>
    </w:p>
    <w:p w:rsidR="004415BA" w:rsidRPr="00433609" w:rsidRDefault="004415BA" w:rsidP="00315BCD">
      <w:pPr>
        <w:pStyle w:val="a3"/>
        <w:rPr>
          <w:b/>
          <w:sz w:val="26"/>
          <w:szCs w:val="26"/>
          <w:lang w:val="ru-RU"/>
        </w:rPr>
      </w:pPr>
    </w:p>
    <w:p w:rsidR="004415BA" w:rsidRPr="0006730B" w:rsidRDefault="004415BA" w:rsidP="00315BCD">
      <w:pPr>
        <w:pStyle w:val="a3"/>
        <w:rPr>
          <w:b/>
          <w:sz w:val="16"/>
          <w:szCs w:val="16"/>
        </w:rPr>
      </w:pPr>
    </w:p>
    <w:p w:rsidR="00EF6D46" w:rsidRPr="00BB7BF1" w:rsidRDefault="00EF6D46" w:rsidP="00315BCD"/>
    <w:sectPr w:rsidR="00EF6D46" w:rsidRPr="00BB7BF1" w:rsidSect="00FA6F8B">
      <w:pgSz w:w="16840" w:h="11907" w:orient="landscape"/>
      <w:pgMar w:top="709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024" w:rsidRDefault="00C73024">
      <w:r>
        <w:separator/>
      </w:r>
    </w:p>
  </w:endnote>
  <w:endnote w:type="continuationSeparator" w:id="0">
    <w:p w:rsidR="00C73024" w:rsidRDefault="00C7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024" w:rsidRDefault="00C73024">
      <w:r>
        <w:separator/>
      </w:r>
    </w:p>
  </w:footnote>
  <w:footnote w:type="continuationSeparator" w:id="0">
    <w:p w:rsidR="00C73024" w:rsidRDefault="00C73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pacing w:val="-2"/>
        <w:sz w:val="24"/>
        <w:szCs w:val="24"/>
      </w:rPr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0A72976"/>
    <w:multiLevelType w:val="hybridMultilevel"/>
    <w:tmpl w:val="458EED94"/>
    <w:lvl w:ilvl="0" w:tplc="721C2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DF2C8D"/>
    <w:multiLevelType w:val="hybridMultilevel"/>
    <w:tmpl w:val="E0E441B2"/>
    <w:lvl w:ilvl="0" w:tplc="0D9A1FB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2D5987"/>
    <w:multiLevelType w:val="hybridMultilevel"/>
    <w:tmpl w:val="EBC6B000"/>
    <w:lvl w:ilvl="0" w:tplc="A5125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454E6"/>
    <w:multiLevelType w:val="hybridMultilevel"/>
    <w:tmpl w:val="B344A75A"/>
    <w:lvl w:ilvl="0" w:tplc="A64E76B0">
      <w:start w:val="37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34899"/>
    <w:multiLevelType w:val="hybridMultilevel"/>
    <w:tmpl w:val="E7D21764"/>
    <w:lvl w:ilvl="0" w:tplc="5F82718E">
      <w:start w:val="37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E3EEA"/>
    <w:multiLevelType w:val="hybridMultilevel"/>
    <w:tmpl w:val="116A8550"/>
    <w:lvl w:ilvl="0" w:tplc="0442A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0024B3"/>
    <w:multiLevelType w:val="hybridMultilevel"/>
    <w:tmpl w:val="FA4CF23E"/>
    <w:lvl w:ilvl="0" w:tplc="6EE0FC3A">
      <w:start w:val="1"/>
      <w:numFmt w:val="decimal"/>
      <w:lvlText w:val="%1."/>
      <w:lvlJc w:val="left"/>
      <w:pPr>
        <w:ind w:left="1148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9">
    <w:nsid w:val="210E4EFE"/>
    <w:multiLevelType w:val="hybridMultilevel"/>
    <w:tmpl w:val="7F5C49D8"/>
    <w:lvl w:ilvl="0" w:tplc="A5125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D140D"/>
    <w:multiLevelType w:val="hybridMultilevel"/>
    <w:tmpl w:val="0696F86A"/>
    <w:lvl w:ilvl="0" w:tplc="E6A8733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D87227B0">
      <w:start w:val="1"/>
      <w:numFmt w:val="decimal"/>
      <w:lvlText w:val="%2."/>
      <w:lvlJc w:val="left"/>
      <w:pPr>
        <w:ind w:left="1826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23995E1B"/>
    <w:multiLevelType w:val="hybridMultilevel"/>
    <w:tmpl w:val="0158E6CA"/>
    <w:lvl w:ilvl="0" w:tplc="2CE00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3D1750"/>
    <w:multiLevelType w:val="hybridMultilevel"/>
    <w:tmpl w:val="79EA8ACA"/>
    <w:lvl w:ilvl="0" w:tplc="721C21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83F08EE"/>
    <w:multiLevelType w:val="hybridMultilevel"/>
    <w:tmpl w:val="8EEC780E"/>
    <w:lvl w:ilvl="0" w:tplc="B1DCF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B90DE3"/>
    <w:multiLevelType w:val="hybridMultilevel"/>
    <w:tmpl w:val="CF662B54"/>
    <w:lvl w:ilvl="0" w:tplc="CC00BC2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3BCB2B05"/>
    <w:multiLevelType w:val="hybridMultilevel"/>
    <w:tmpl w:val="614AF1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AC45C2"/>
    <w:multiLevelType w:val="hybridMultilevel"/>
    <w:tmpl w:val="B002E6B8"/>
    <w:lvl w:ilvl="0" w:tplc="39DC3A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24F22FD"/>
    <w:multiLevelType w:val="hybridMultilevel"/>
    <w:tmpl w:val="AF167148"/>
    <w:lvl w:ilvl="0" w:tplc="770C657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5D9608D"/>
    <w:multiLevelType w:val="hybridMultilevel"/>
    <w:tmpl w:val="63C4AE6A"/>
    <w:lvl w:ilvl="0" w:tplc="E250CD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6834D08"/>
    <w:multiLevelType w:val="hybridMultilevel"/>
    <w:tmpl w:val="92566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772915"/>
    <w:multiLevelType w:val="hybridMultilevel"/>
    <w:tmpl w:val="788E6412"/>
    <w:lvl w:ilvl="0" w:tplc="6AB08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B42F7E"/>
    <w:multiLevelType w:val="hybridMultilevel"/>
    <w:tmpl w:val="84AADAA6"/>
    <w:lvl w:ilvl="0" w:tplc="F0AC8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C25D94"/>
    <w:multiLevelType w:val="hybridMultilevel"/>
    <w:tmpl w:val="90DAA0D4"/>
    <w:lvl w:ilvl="0" w:tplc="7E76FD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9D12FC"/>
    <w:multiLevelType w:val="hybridMultilevel"/>
    <w:tmpl w:val="1812F1BA"/>
    <w:lvl w:ilvl="0" w:tplc="7FAEC8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7E37D0"/>
    <w:multiLevelType w:val="hybridMultilevel"/>
    <w:tmpl w:val="DC1EE30C"/>
    <w:lvl w:ilvl="0" w:tplc="F49CB9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DA28EF"/>
    <w:multiLevelType w:val="hybridMultilevel"/>
    <w:tmpl w:val="A9CEF722"/>
    <w:lvl w:ilvl="0" w:tplc="1E3423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BE229CE"/>
    <w:multiLevelType w:val="hybridMultilevel"/>
    <w:tmpl w:val="41ACC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B6059C"/>
    <w:multiLevelType w:val="hybridMultilevel"/>
    <w:tmpl w:val="584E1C3C"/>
    <w:lvl w:ilvl="0" w:tplc="68340D1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ED96E8F"/>
    <w:multiLevelType w:val="hybridMultilevel"/>
    <w:tmpl w:val="060A02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073103"/>
    <w:multiLevelType w:val="hybridMultilevel"/>
    <w:tmpl w:val="71E850B4"/>
    <w:lvl w:ilvl="0" w:tplc="A51257A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4CBD44">
      <w:start w:val="1"/>
      <w:numFmt w:val="decimal"/>
      <w:lvlText w:val="%2."/>
      <w:lvlJc w:val="left"/>
      <w:pPr>
        <w:ind w:left="2070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7F6E9E"/>
    <w:multiLevelType w:val="hybridMultilevel"/>
    <w:tmpl w:val="EBBC17B0"/>
    <w:lvl w:ilvl="0" w:tplc="2CE00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B6669B"/>
    <w:multiLevelType w:val="hybridMultilevel"/>
    <w:tmpl w:val="5DDE867A"/>
    <w:lvl w:ilvl="0" w:tplc="0419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BB7E42"/>
    <w:multiLevelType w:val="hybridMultilevel"/>
    <w:tmpl w:val="582045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EB3F39"/>
    <w:multiLevelType w:val="hybridMultilevel"/>
    <w:tmpl w:val="6100C752"/>
    <w:lvl w:ilvl="0" w:tplc="E6A8733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F0AC8938">
      <w:start w:val="1"/>
      <w:numFmt w:val="decimal"/>
      <w:lvlText w:val="%2."/>
      <w:lvlJc w:val="left"/>
      <w:pPr>
        <w:ind w:left="1826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4">
    <w:nsid w:val="6C153116"/>
    <w:multiLevelType w:val="hybridMultilevel"/>
    <w:tmpl w:val="BE4C06F6"/>
    <w:lvl w:ilvl="0" w:tplc="EE4A2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BD2D5E"/>
    <w:multiLevelType w:val="hybridMultilevel"/>
    <w:tmpl w:val="7B781978"/>
    <w:lvl w:ilvl="0" w:tplc="0BBEE41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0"/>
  </w:num>
  <w:num w:numId="6">
    <w:abstractNumId w:val="24"/>
  </w:num>
  <w:num w:numId="7">
    <w:abstractNumId w:val="7"/>
  </w:num>
  <w:num w:numId="8">
    <w:abstractNumId w:val="27"/>
  </w:num>
  <w:num w:numId="9">
    <w:abstractNumId w:val="13"/>
  </w:num>
  <w:num w:numId="10">
    <w:abstractNumId w:val="29"/>
  </w:num>
  <w:num w:numId="11">
    <w:abstractNumId w:val="15"/>
  </w:num>
  <w:num w:numId="12">
    <w:abstractNumId w:val="26"/>
  </w:num>
  <w:num w:numId="13">
    <w:abstractNumId w:val="8"/>
  </w:num>
  <w:num w:numId="14">
    <w:abstractNumId w:val="4"/>
  </w:num>
  <w:num w:numId="15">
    <w:abstractNumId w:val="9"/>
  </w:num>
  <w:num w:numId="16">
    <w:abstractNumId w:val="34"/>
  </w:num>
  <w:num w:numId="17">
    <w:abstractNumId w:val="14"/>
  </w:num>
  <w:num w:numId="18">
    <w:abstractNumId w:val="17"/>
  </w:num>
  <w:num w:numId="19">
    <w:abstractNumId w:val="18"/>
  </w:num>
  <w:num w:numId="20">
    <w:abstractNumId w:val="23"/>
  </w:num>
  <w:num w:numId="21">
    <w:abstractNumId w:val="30"/>
  </w:num>
  <w:num w:numId="22">
    <w:abstractNumId w:val="2"/>
  </w:num>
  <w:num w:numId="23">
    <w:abstractNumId w:val="11"/>
  </w:num>
  <w:num w:numId="24">
    <w:abstractNumId w:val="12"/>
  </w:num>
  <w:num w:numId="25">
    <w:abstractNumId w:val="22"/>
  </w:num>
  <w:num w:numId="26">
    <w:abstractNumId w:val="35"/>
  </w:num>
  <w:num w:numId="27">
    <w:abstractNumId w:val="21"/>
  </w:num>
  <w:num w:numId="28">
    <w:abstractNumId w:val="10"/>
    <w:lvlOverride w:ilvl="0">
      <w:lvl w:ilvl="0" w:tplc="E6A8733A">
        <w:start w:val="1"/>
        <w:numFmt w:val="decimal"/>
        <w:lvlText w:val="%1."/>
        <w:lvlJc w:val="left"/>
        <w:pPr>
          <w:ind w:left="1826" w:hanging="975"/>
        </w:pPr>
        <w:rPr>
          <w:rFonts w:hint="default"/>
        </w:rPr>
      </w:lvl>
    </w:lvlOverride>
    <w:lvlOverride w:ilvl="1">
      <w:lvl w:ilvl="1" w:tplc="D87227B0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33"/>
  </w:num>
  <w:num w:numId="30">
    <w:abstractNumId w:val="32"/>
  </w:num>
  <w:num w:numId="31">
    <w:abstractNumId w:val="6"/>
  </w:num>
  <w:num w:numId="32">
    <w:abstractNumId w:val="5"/>
  </w:num>
  <w:num w:numId="33">
    <w:abstractNumId w:val="20"/>
  </w:num>
  <w:num w:numId="34">
    <w:abstractNumId w:val="25"/>
  </w:num>
  <w:num w:numId="35">
    <w:abstractNumId w:val="3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BA"/>
    <w:rsid w:val="00005C56"/>
    <w:rsid w:val="000061F8"/>
    <w:rsid w:val="000124F9"/>
    <w:rsid w:val="00014BEB"/>
    <w:rsid w:val="000235B2"/>
    <w:rsid w:val="00026C3C"/>
    <w:rsid w:val="000372F9"/>
    <w:rsid w:val="00041D14"/>
    <w:rsid w:val="00051A44"/>
    <w:rsid w:val="000537ED"/>
    <w:rsid w:val="00063741"/>
    <w:rsid w:val="0006730B"/>
    <w:rsid w:val="000721B8"/>
    <w:rsid w:val="000926BD"/>
    <w:rsid w:val="000A1856"/>
    <w:rsid w:val="000A59D4"/>
    <w:rsid w:val="000A5A95"/>
    <w:rsid w:val="000A7F13"/>
    <w:rsid w:val="000B24A3"/>
    <w:rsid w:val="000C04A5"/>
    <w:rsid w:val="000C0E4F"/>
    <w:rsid w:val="000D6621"/>
    <w:rsid w:val="000E61F9"/>
    <w:rsid w:val="00105DE0"/>
    <w:rsid w:val="00125BBE"/>
    <w:rsid w:val="00141F56"/>
    <w:rsid w:val="001570E7"/>
    <w:rsid w:val="00163866"/>
    <w:rsid w:val="00166F06"/>
    <w:rsid w:val="00192FF0"/>
    <w:rsid w:val="001A76D3"/>
    <w:rsid w:val="001C086B"/>
    <w:rsid w:val="001D5F3C"/>
    <w:rsid w:val="001E0EFA"/>
    <w:rsid w:val="001E6123"/>
    <w:rsid w:val="001F1820"/>
    <w:rsid w:val="00214044"/>
    <w:rsid w:val="00216DA9"/>
    <w:rsid w:val="00223D84"/>
    <w:rsid w:val="00226257"/>
    <w:rsid w:val="0023791F"/>
    <w:rsid w:val="00250958"/>
    <w:rsid w:val="00254EFA"/>
    <w:rsid w:val="00274D7A"/>
    <w:rsid w:val="0028563D"/>
    <w:rsid w:val="002905AD"/>
    <w:rsid w:val="00293B80"/>
    <w:rsid w:val="002B0DE3"/>
    <w:rsid w:val="002B1BE3"/>
    <w:rsid w:val="002C2EA3"/>
    <w:rsid w:val="002C6461"/>
    <w:rsid w:val="002D064C"/>
    <w:rsid w:val="00314BBB"/>
    <w:rsid w:val="00315BCD"/>
    <w:rsid w:val="00320C92"/>
    <w:rsid w:val="003263A3"/>
    <w:rsid w:val="0033264A"/>
    <w:rsid w:val="003473F3"/>
    <w:rsid w:val="00350E43"/>
    <w:rsid w:val="003647BD"/>
    <w:rsid w:val="003659EA"/>
    <w:rsid w:val="003727B7"/>
    <w:rsid w:val="00377B75"/>
    <w:rsid w:val="003A13DD"/>
    <w:rsid w:val="003A2012"/>
    <w:rsid w:val="003B475E"/>
    <w:rsid w:val="003C0F74"/>
    <w:rsid w:val="003C7376"/>
    <w:rsid w:val="003E4EDE"/>
    <w:rsid w:val="003E7BF5"/>
    <w:rsid w:val="004252B2"/>
    <w:rsid w:val="00430DD6"/>
    <w:rsid w:val="00433609"/>
    <w:rsid w:val="00433934"/>
    <w:rsid w:val="00435180"/>
    <w:rsid w:val="00436D28"/>
    <w:rsid w:val="004415BA"/>
    <w:rsid w:val="00442490"/>
    <w:rsid w:val="004444F0"/>
    <w:rsid w:val="00445A70"/>
    <w:rsid w:val="004821B9"/>
    <w:rsid w:val="004929F7"/>
    <w:rsid w:val="004A0D5A"/>
    <w:rsid w:val="004A0E77"/>
    <w:rsid w:val="004A2D82"/>
    <w:rsid w:val="004A417E"/>
    <w:rsid w:val="004C1715"/>
    <w:rsid w:val="004D7C94"/>
    <w:rsid w:val="004F4B06"/>
    <w:rsid w:val="005012E5"/>
    <w:rsid w:val="005057E2"/>
    <w:rsid w:val="00505F13"/>
    <w:rsid w:val="00547F13"/>
    <w:rsid w:val="00554175"/>
    <w:rsid w:val="00556F75"/>
    <w:rsid w:val="0058275A"/>
    <w:rsid w:val="005937B4"/>
    <w:rsid w:val="005A1B2A"/>
    <w:rsid w:val="005A2509"/>
    <w:rsid w:val="005B0001"/>
    <w:rsid w:val="005C68D9"/>
    <w:rsid w:val="005D071F"/>
    <w:rsid w:val="005E126A"/>
    <w:rsid w:val="00605C13"/>
    <w:rsid w:val="00647DDF"/>
    <w:rsid w:val="00657536"/>
    <w:rsid w:val="00663BA3"/>
    <w:rsid w:val="00675CF0"/>
    <w:rsid w:val="00676004"/>
    <w:rsid w:val="00680454"/>
    <w:rsid w:val="00691952"/>
    <w:rsid w:val="006B2407"/>
    <w:rsid w:val="006B6EE4"/>
    <w:rsid w:val="006F0B22"/>
    <w:rsid w:val="00715162"/>
    <w:rsid w:val="00747705"/>
    <w:rsid w:val="007514C2"/>
    <w:rsid w:val="007647FA"/>
    <w:rsid w:val="007820F4"/>
    <w:rsid w:val="007903BF"/>
    <w:rsid w:val="00795A6D"/>
    <w:rsid w:val="007B265E"/>
    <w:rsid w:val="007B3249"/>
    <w:rsid w:val="007B7957"/>
    <w:rsid w:val="007C2E3D"/>
    <w:rsid w:val="007C3A48"/>
    <w:rsid w:val="007D23FF"/>
    <w:rsid w:val="007F3D6D"/>
    <w:rsid w:val="008044E0"/>
    <w:rsid w:val="008053A2"/>
    <w:rsid w:val="008213B8"/>
    <w:rsid w:val="00825B71"/>
    <w:rsid w:val="008265ED"/>
    <w:rsid w:val="00826A5D"/>
    <w:rsid w:val="008314E7"/>
    <w:rsid w:val="00833736"/>
    <w:rsid w:val="00846568"/>
    <w:rsid w:val="00856152"/>
    <w:rsid w:val="0086429C"/>
    <w:rsid w:val="008721FC"/>
    <w:rsid w:val="0088200B"/>
    <w:rsid w:val="00883753"/>
    <w:rsid w:val="008868C5"/>
    <w:rsid w:val="008A22A0"/>
    <w:rsid w:val="008B08E3"/>
    <w:rsid w:val="008B27A8"/>
    <w:rsid w:val="008B479D"/>
    <w:rsid w:val="008C12A6"/>
    <w:rsid w:val="008C29FF"/>
    <w:rsid w:val="008E057F"/>
    <w:rsid w:val="009050EA"/>
    <w:rsid w:val="00911434"/>
    <w:rsid w:val="0092686C"/>
    <w:rsid w:val="0093093B"/>
    <w:rsid w:val="00952B7D"/>
    <w:rsid w:val="00954620"/>
    <w:rsid w:val="009552DD"/>
    <w:rsid w:val="00955C47"/>
    <w:rsid w:val="009572F4"/>
    <w:rsid w:val="00957B56"/>
    <w:rsid w:val="00961022"/>
    <w:rsid w:val="00961263"/>
    <w:rsid w:val="00963B64"/>
    <w:rsid w:val="009739A8"/>
    <w:rsid w:val="00973D29"/>
    <w:rsid w:val="009849EA"/>
    <w:rsid w:val="00986DB0"/>
    <w:rsid w:val="009B3CA9"/>
    <w:rsid w:val="009B46D7"/>
    <w:rsid w:val="009B595D"/>
    <w:rsid w:val="009C02F3"/>
    <w:rsid w:val="009C2C10"/>
    <w:rsid w:val="009C574B"/>
    <w:rsid w:val="009C6DA8"/>
    <w:rsid w:val="009E15C2"/>
    <w:rsid w:val="00A0387E"/>
    <w:rsid w:val="00A10F07"/>
    <w:rsid w:val="00A17053"/>
    <w:rsid w:val="00A33D62"/>
    <w:rsid w:val="00A471D7"/>
    <w:rsid w:val="00A532BA"/>
    <w:rsid w:val="00A65A55"/>
    <w:rsid w:val="00A73142"/>
    <w:rsid w:val="00A77052"/>
    <w:rsid w:val="00A80C75"/>
    <w:rsid w:val="00A93A97"/>
    <w:rsid w:val="00AC1A81"/>
    <w:rsid w:val="00AD687A"/>
    <w:rsid w:val="00AF78A0"/>
    <w:rsid w:val="00B045DA"/>
    <w:rsid w:val="00B26D8B"/>
    <w:rsid w:val="00B569AE"/>
    <w:rsid w:val="00B627E3"/>
    <w:rsid w:val="00B77193"/>
    <w:rsid w:val="00B92024"/>
    <w:rsid w:val="00B972B2"/>
    <w:rsid w:val="00BA15AE"/>
    <w:rsid w:val="00BA24C8"/>
    <w:rsid w:val="00BB0109"/>
    <w:rsid w:val="00BB7BF1"/>
    <w:rsid w:val="00BC7799"/>
    <w:rsid w:val="00BD1574"/>
    <w:rsid w:val="00BE24A2"/>
    <w:rsid w:val="00BE3A3E"/>
    <w:rsid w:val="00BE55D2"/>
    <w:rsid w:val="00BF7C59"/>
    <w:rsid w:val="00C00022"/>
    <w:rsid w:val="00C02566"/>
    <w:rsid w:val="00C05D45"/>
    <w:rsid w:val="00C120E8"/>
    <w:rsid w:val="00C16DEF"/>
    <w:rsid w:val="00C17FB6"/>
    <w:rsid w:val="00C54AAC"/>
    <w:rsid w:val="00C62EBF"/>
    <w:rsid w:val="00C67F38"/>
    <w:rsid w:val="00C71FC5"/>
    <w:rsid w:val="00C73024"/>
    <w:rsid w:val="00C75ECB"/>
    <w:rsid w:val="00C85F87"/>
    <w:rsid w:val="00C91E74"/>
    <w:rsid w:val="00CA11B7"/>
    <w:rsid w:val="00CB229B"/>
    <w:rsid w:val="00CC6439"/>
    <w:rsid w:val="00CC739F"/>
    <w:rsid w:val="00CD384C"/>
    <w:rsid w:val="00CD51A9"/>
    <w:rsid w:val="00CE01DC"/>
    <w:rsid w:val="00CF1CA0"/>
    <w:rsid w:val="00CF6C44"/>
    <w:rsid w:val="00CF71C8"/>
    <w:rsid w:val="00D11856"/>
    <w:rsid w:val="00D11D65"/>
    <w:rsid w:val="00D16270"/>
    <w:rsid w:val="00D20AE8"/>
    <w:rsid w:val="00D270C0"/>
    <w:rsid w:val="00D373F1"/>
    <w:rsid w:val="00D37D99"/>
    <w:rsid w:val="00D442BF"/>
    <w:rsid w:val="00D44A30"/>
    <w:rsid w:val="00D51374"/>
    <w:rsid w:val="00D52F36"/>
    <w:rsid w:val="00D6715D"/>
    <w:rsid w:val="00D71746"/>
    <w:rsid w:val="00D752D7"/>
    <w:rsid w:val="00D85954"/>
    <w:rsid w:val="00D909D2"/>
    <w:rsid w:val="00DA506D"/>
    <w:rsid w:val="00DC161F"/>
    <w:rsid w:val="00DC69B8"/>
    <w:rsid w:val="00DE360C"/>
    <w:rsid w:val="00DE52BB"/>
    <w:rsid w:val="00DE6733"/>
    <w:rsid w:val="00DF68DE"/>
    <w:rsid w:val="00E0297E"/>
    <w:rsid w:val="00E03681"/>
    <w:rsid w:val="00E12365"/>
    <w:rsid w:val="00E14854"/>
    <w:rsid w:val="00E23F92"/>
    <w:rsid w:val="00E60488"/>
    <w:rsid w:val="00E651FE"/>
    <w:rsid w:val="00E6618F"/>
    <w:rsid w:val="00E81FB2"/>
    <w:rsid w:val="00E82351"/>
    <w:rsid w:val="00E843FF"/>
    <w:rsid w:val="00EA73AF"/>
    <w:rsid w:val="00EB1A69"/>
    <w:rsid w:val="00EB4E4C"/>
    <w:rsid w:val="00EE70A6"/>
    <w:rsid w:val="00EF0225"/>
    <w:rsid w:val="00EF6D46"/>
    <w:rsid w:val="00EF72E8"/>
    <w:rsid w:val="00F05838"/>
    <w:rsid w:val="00F32DAB"/>
    <w:rsid w:val="00F36330"/>
    <w:rsid w:val="00F44D98"/>
    <w:rsid w:val="00F4654A"/>
    <w:rsid w:val="00F6186C"/>
    <w:rsid w:val="00F7724C"/>
    <w:rsid w:val="00FA6F8B"/>
    <w:rsid w:val="00FB0512"/>
    <w:rsid w:val="00FB597F"/>
    <w:rsid w:val="00FB5A99"/>
    <w:rsid w:val="00FC1B09"/>
    <w:rsid w:val="00FD0161"/>
    <w:rsid w:val="00FD1D4D"/>
    <w:rsid w:val="00FF10FF"/>
    <w:rsid w:val="00FF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5BA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qFormat/>
    <w:rsid w:val="004415BA"/>
    <w:pPr>
      <w:keepNext/>
      <w:jc w:val="center"/>
      <w:outlineLvl w:val="0"/>
    </w:pPr>
    <w:rPr>
      <w:rFonts w:ascii="MonoCondensedC" w:hAnsi="MonoCondensedC"/>
      <w:b/>
      <w:lang w:val="x-none" w:eastAsia="x-none"/>
    </w:rPr>
  </w:style>
  <w:style w:type="paragraph" w:styleId="2">
    <w:name w:val="heading 2"/>
    <w:basedOn w:val="a"/>
    <w:next w:val="a"/>
    <w:link w:val="20"/>
    <w:qFormat/>
    <w:rsid w:val="004415BA"/>
    <w:pPr>
      <w:keepNext/>
      <w:outlineLvl w:val="1"/>
    </w:pPr>
    <w:rPr>
      <w:b/>
      <w:bCs/>
      <w:lang w:val="x-none" w:eastAsia="x-none"/>
    </w:rPr>
  </w:style>
  <w:style w:type="paragraph" w:styleId="3">
    <w:name w:val="heading 3"/>
    <w:basedOn w:val="a"/>
    <w:next w:val="a"/>
    <w:link w:val="30"/>
    <w:qFormat/>
    <w:rsid w:val="004415BA"/>
    <w:pPr>
      <w:keepNext/>
      <w:overflowPunct/>
      <w:autoSpaceDE/>
      <w:autoSpaceDN/>
      <w:adjustRightInd/>
      <w:ind w:left="720"/>
      <w:textAlignment w:val="auto"/>
      <w:outlineLvl w:val="2"/>
    </w:pPr>
    <w:rPr>
      <w:lang w:val="x-none" w:eastAsia="x-none"/>
    </w:rPr>
  </w:style>
  <w:style w:type="paragraph" w:styleId="4">
    <w:name w:val="heading 4"/>
    <w:basedOn w:val="a"/>
    <w:next w:val="a"/>
    <w:link w:val="40"/>
    <w:qFormat/>
    <w:rsid w:val="004415BA"/>
    <w:pPr>
      <w:keepNext/>
      <w:jc w:val="center"/>
      <w:outlineLvl w:val="3"/>
    </w:pPr>
    <w:rPr>
      <w:sz w:val="36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link w:val="1"/>
    <w:rsid w:val="004415BA"/>
    <w:rPr>
      <w:rFonts w:ascii="MonoCondensedC" w:hAnsi="MonoCondensedC"/>
      <w:b/>
      <w:sz w:val="28"/>
    </w:rPr>
  </w:style>
  <w:style w:type="character" w:customStyle="1" w:styleId="20">
    <w:name w:val="Заголовок 2 Знак"/>
    <w:link w:val="2"/>
    <w:rsid w:val="004415BA"/>
    <w:rPr>
      <w:b/>
      <w:bCs/>
      <w:sz w:val="28"/>
    </w:rPr>
  </w:style>
  <w:style w:type="character" w:customStyle="1" w:styleId="30">
    <w:name w:val="Заголовок 3 Знак"/>
    <w:link w:val="3"/>
    <w:rsid w:val="004415BA"/>
    <w:rPr>
      <w:sz w:val="28"/>
    </w:rPr>
  </w:style>
  <w:style w:type="character" w:customStyle="1" w:styleId="40">
    <w:name w:val="Заголовок 4 Знак"/>
    <w:link w:val="4"/>
    <w:rsid w:val="004415BA"/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ody Text"/>
    <w:basedOn w:val="a"/>
    <w:link w:val="a4"/>
    <w:rsid w:val="004415BA"/>
    <w:pPr>
      <w:overflowPunct/>
      <w:autoSpaceDE/>
      <w:autoSpaceDN/>
      <w:adjustRightInd/>
      <w:textAlignment w:val="auto"/>
    </w:pPr>
    <w:rPr>
      <w:szCs w:val="24"/>
      <w:lang w:val="x-none" w:eastAsia="x-none"/>
    </w:rPr>
  </w:style>
  <w:style w:type="character" w:customStyle="1" w:styleId="a4">
    <w:name w:val="Основной текст Знак"/>
    <w:link w:val="a3"/>
    <w:rsid w:val="004415BA"/>
    <w:rPr>
      <w:sz w:val="28"/>
      <w:szCs w:val="24"/>
    </w:rPr>
  </w:style>
  <w:style w:type="paragraph" w:styleId="a5">
    <w:name w:val="Body Text Indent"/>
    <w:basedOn w:val="a"/>
    <w:link w:val="a6"/>
    <w:rsid w:val="004415BA"/>
    <w:pPr>
      <w:tabs>
        <w:tab w:val="num" w:pos="0"/>
      </w:tabs>
      <w:overflowPunct/>
      <w:autoSpaceDE/>
      <w:autoSpaceDN/>
      <w:adjustRightInd/>
      <w:ind w:firstLine="705"/>
      <w:jc w:val="both"/>
      <w:textAlignment w:val="auto"/>
    </w:pPr>
    <w:rPr>
      <w:szCs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4415BA"/>
    <w:rPr>
      <w:sz w:val="28"/>
      <w:szCs w:val="24"/>
    </w:rPr>
  </w:style>
  <w:style w:type="paragraph" w:customStyle="1" w:styleId="BodyText2">
    <w:name w:val="Body Text 2"/>
    <w:basedOn w:val="a"/>
    <w:rsid w:val="004415BA"/>
    <w:pPr>
      <w:ind w:right="850"/>
    </w:pPr>
  </w:style>
  <w:style w:type="paragraph" w:styleId="21">
    <w:name w:val="Body Text 2"/>
    <w:basedOn w:val="a"/>
    <w:link w:val="22"/>
    <w:rsid w:val="004415BA"/>
    <w:pPr>
      <w:overflowPunct/>
      <w:autoSpaceDE/>
      <w:autoSpaceDN/>
      <w:adjustRightInd/>
      <w:spacing w:line="360" w:lineRule="auto"/>
      <w:jc w:val="both"/>
      <w:textAlignment w:val="auto"/>
    </w:pPr>
    <w:rPr>
      <w:szCs w:val="24"/>
      <w:lang w:val="x-none" w:eastAsia="x-none"/>
    </w:rPr>
  </w:style>
  <w:style w:type="character" w:customStyle="1" w:styleId="22">
    <w:name w:val="Основной текст 2 Знак"/>
    <w:link w:val="21"/>
    <w:rsid w:val="004415BA"/>
    <w:rPr>
      <w:sz w:val="28"/>
      <w:szCs w:val="24"/>
    </w:rPr>
  </w:style>
  <w:style w:type="paragraph" w:styleId="a7">
    <w:name w:val="header"/>
    <w:basedOn w:val="a"/>
    <w:link w:val="a8"/>
    <w:rsid w:val="004415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4415BA"/>
    <w:rPr>
      <w:sz w:val="28"/>
    </w:rPr>
  </w:style>
  <w:style w:type="character" w:styleId="a9">
    <w:name w:val="page number"/>
    <w:rsid w:val="004415BA"/>
  </w:style>
  <w:style w:type="paragraph" w:customStyle="1" w:styleId="BodyTextIndent2">
    <w:name w:val="Body Text Indent 2"/>
    <w:basedOn w:val="a"/>
    <w:rsid w:val="004415BA"/>
    <w:pPr>
      <w:ind w:firstLine="709"/>
      <w:jc w:val="both"/>
    </w:pPr>
  </w:style>
  <w:style w:type="paragraph" w:styleId="23">
    <w:name w:val="Body Text Indent 2"/>
    <w:basedOn w:val="a"/>
    <w:link w:val="24"/>
    <w:rsid w:val="004415BA"/>
    <w:pPr>
      <w:ind w:firstLine="540"/>
      <w:jc w:val="both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4415BA"/>
    <w:rPr>
      <w:sz w:val="28"/>
    </w:rPr>
  </w:style>
  <w:style w:type="paragraph" w:customStyle="1" w:styleId="BlockText">
    <w:name w:val="Block Text"/>
    <w:basedOn w:val="a"/>
    <w:rsid w:val="004415BA"/>
    <w:pPr>
      <w:ind w:left="1134" w:right="850"/>
    </w:pPr>
  </w:style>
  <w:style w:type="paragraph" w:styleId="31">
    <w:name w:val="Body Text Indent 3"/>
    <w:basedOn w:val="a"/>
    <w:link w:val="32"/>
    <w:rsid w:val="004415BA"/>
    <w:pPr>
      <w:ind w:firstLine="900"/>
      <w:jc w:val="both"/>
    </w:pPr>
    <w:rPr>
      <w:lang w:val="x-none" w:eastAsia="x-none"/>
    </w:rPr>
  </w:style>
  <w:style w:type="character" w:customStyle="1" w:styleId="32">
    <w:name w:val="Основной текст с отступом 3 Знак"/>
    <w:link w:val="31"/>
    <w:rsid w:val="004415BA"/>
    <w:rPr>
      <w:sz w:val="28"/>
    </w:rPr>
  </w:style>
  <w:style w:type="paragraph" w:styleId="aa">
    <w:name w:val="footer"/>
    <w:basedOn w:val="a"/>
    <w:link w:val="11"/>
    <w:rsid w:val="004415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rsid w:val="004415BA"/>
    <w:rPr>
      <w:sz w:val="28"/>
    </w:rPr>
  </w:style>
  <w:style w:type="character" w:customStyle="1" w:styleId="11">
    <w:name w:val="Нижний колонтитул Знак1"/>
    <w:link w:val="aa"/>
    <w:rsid w:val="004415BA"/>
    <w:rPr>
      <w:sz w:val="28"/>
    </w:rPr>
  </w:style>
  <w:style w:type="paragraph" w:styleId="ac">
    <w:name w:val="Subtitle"/>
    <w:basedOn w:val="a"/>
    <w:link w:val="ad"/>
    <w:qFormat/>
    <w:rsid w:val="004415BA"/>
    <w:pPr>
      <w:overflowPunct/>
      <w:autoSpaceDE/>
      <w:autoSpaceDN/>
      <w:adjustRightInd/>
      <w:textAlignment w:val="auto"/>
    </w:pPr>
    <w:rPr>
      <w:szCs w:val="24"/>
      <w:lang w:val="x-none" w:eastAsia="x-none"/>
    </w:rPr>
  </w:style>
  <w:style w:type="character" w:customStyle="1" w:styleId="ad">
    <w:name w:val="Подзаголовок Знак"/>
    <w:link w:val="ac"/>
    <w:rsid w:val="004415BA"/>
    <w:rPr>
      <w:sz w:val="28"/>
      <w:szCs w:val="24"/>
    </w:rPr>
  </w:style>
  <w:style w:type="paragraph" w:customStyle="1" w:styleId="ConsPlusTitle">
    <w:name w:val="ConsPlusTitle"/>
    <w:rsid w:val="004415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415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 Знак Знак Знак Знак Знак Знак Знак"/>
    <w:basedOn w:val="a"/>
    <w:rsid w:val="004415BA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styleId="af">
    <w:name w:val="Balloon Text"/>
    <w:basedOn w:val="a"/>
    <w:link w:val="af0"/>
    <w:rsid w:val="004415BA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4415BA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4415BA"/>
  </w:style>
  <w:style w:type="character" w:customStyle="1" w:styleId="WW8Num2z0">
    <w:name w:val="WW8Num2z0"/>
    <w:rsid w:val="004415BA"/>
    <w:rPr>
      <w:rFonts w:ascii="Symbol" w:hAnsi="Symbol" w:cs="Symbol" w:hint="default"/>
      <w:color w:val="000000"/>
      <w:spacing w:val="-2"/>
      <w:sz w:val="24"/>
      <w:szCs w:val="24"/>
    </w:rPr>
  </w:style>
  <w:style w:type="character" w:customStyle="1" w:styleId="WW8Num2z1">
    <w:name w:val="WW8Num2z1"/>
    <w:rsid w:val="004415BA"/>
    <w:rPr>
      <w:rFonts w:ascii="Courier New" w:hAnsi="Courier New" w:cs="Courier New" w:hint="default"/>
    </w:rPr>
  </w:style>
  <w:style w:type="character" w:customStyle="1" w:styleId="WW8Num2z2">
    <w:name w:val="WW8Num2z2"/>
    <w:rsid w:val="004415BA"/>
    <w:rPr>
      <w:rFonts w:ascii="Wingdings" w:hAnsi="Wingdings" w:cs="Wingdings" w:hint="default"/>
    </w:rPr>
  </w:style>
  <w:style w:type="character" w:customStyle="1" w:styleId="WW8Num3z0">
    <w:name w:val="WW8Num3z0"/>
    <w:rsid w:val="004415BA"/>
  </w:style>
  <w:style w:type="character" w:customStyle="1" w:styleId="WW8Num3z1">
    <w:name w:val="WW8Num3z1"/>
    <w:rsid w:val="004415BA"/>
  </w:style>
  <w:style w:type="character" w:customStyle="1" w:styleId="WW8Num3z2">
    <w:name w:val="WW8Num3z2"/>
    <w:rsid w:val="004415BA"/>
  </w:style>
  <w:style w:type="character" w:customStyle="1" w:styleId="WW8Num3z3">
    <w:name w:val="WW8Num3z3"/>
    <w:rsid w:val="004415BA"/>
  </w:style>
  <w:style w:type="character" w:customStyle="1" w:styleId="WW8Num3z4">
    <w:name w:val="WW8Num3z4"/>
    <w:rsid w:val="004415BA"/>
  </w:style>
  <w:style w:type="character" w:customStyle="1" w:styleId="WW8Num3z5">
    <w:name w:val="WW8Num3z5"/>
    <w:rsid w:val="004415BA"/>
  </w:style>
  <w:style w:type="character" w:customStyle="1" w:styleId="WW8Num3z6">
    <w:name w:val="WW8Num3z6"/>
    <w:rsid w:val="004415BA"/>
  </w:style>
  <w:style w:type="character" w:customStyle="1" w:styleId="WW8Num3z7">
    <w:name w:val="WW8Num3z7"/>
    <w:rsid w:val="004415BA"/>
  </w:style>
  <w:style w:type="character" w:customStyle="1" w:styleId="WW8Num3z8">
    <w:name w:val="WW8Num3z8"/>
    <w:rsid w:val="004415BA"/>
  </w:style>
  <w:style w:type="character" w:customStyle="1" w:styleId="WW8Num4z0">
    <w:name w:val="WW8Num4z0"/>
    <w:rsid w:val="004415BA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4415BA"/>
    <w:rPr>
      <w:rFonts w:ascii="Courier New" w:hAnsi="Courier New" w:cs="Courier New" w:hint="default"/>
    </w:rPr>
  </w:style>
  <w:style w:type="character" w:customStyle="1" w:styleId="WW8Num4z2">
    <w:name w:val="WW8Num4z2"/>
    <w:rsid w:val="004415BA"/>
    <w:rPr>
      <w:rFonts w:ascii="Wingdings" w:hAnsi="Wingdings" w:cs="Wingdings" w:hint="default"/>
    </w:rPr>
  </w:style>
  <w:style w:type="character" w:customStyle="1" w:styleId="WW8Num4z3">
    <w:name w:val="WW8Num4z3"/>
    <w:rsid w:val="004415BA"/>
    <w:rPr>
      <w:rFonts w:ascii="Symbol" w:hAnsi="Symbol" w:cs="Symbol" w:hint="default"/>
    </w:rPr>
  </w:style>
  <w:style w:type="character" w:customStyle="1" w:styleId="WW8Num5z0">
    <w:name w:val="WW8Num5z0"/>
    <w:rsid w:val="004415BA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4415BA"/>
    <w:rPr>
      <w:rFonts w:ascii="Courier New" w:hAnsi="Courier New" w:cs="Courier New" w:hint="default"/>
    </w:rPr>
  </w:style>
  <w:style w:type="character" w:customStyle="1" w:styleId="WW8Num5z2">
    <w:name w:val="WW8Num5z2"/>
    <w:rsid w:val="004415BA"/>
    <w:rPr>
      <w:rFonts w:ascii="Wingdings" w:hAnsi="Wingdings" w:cs="Wingdings" w:hint="default"/>
    </w:rPr>
  </w:style>
  <w:style w:type="character" w:customStyle="1" w:styleId="WW8Num5z3">
    <w:name w:val="WW8Num5z3"/>
    <w:rsid w:val="004415BA"/>
    <w:rPr>
      <w:rFonts w:ascii="Symbol" w:hAnsi="Symbol" w:cs="Symbol" w:hint="default"/>
    </w:rPr>
  </w:style>
  <w:style w:type="character" w:customStyle="1" w:styleId="WW8Num6z0">
    <w:name w:val="WW8Num6z0"/>
    <w:rsid w:val="004415BA"/>
    <w:rPr>
      <w:rFonts w:hint="default"/>
      <w:b/>
    </w:rPr>
  </w:style>
  <w:style w:type="character" w:customStyle="1" w:styleId="WW8Num7z0">
    <w:name w:val="WW8Num7z0"/>
    <w:rsid w:val="004415BA"/>
    <w:rPr>
      <w:rFonts w:hint="default"/>
    </w:rPr>
  </w:style>
  <w:style w:type="character" w:customStyle="1" w:styleId="WW8Num7z1">
    <w:name w:val="WW8Num7z1"/>
    <w:rsid w:val="004415BA"/>
  </w:style>
  <w:style w:type="character" w:customStyle="1" w:styleId="WW8Num7z2">
    <w:name w:val="WW8Num7z2"/>
    <w:rsid w:val="004415BA"/>
  </w:style>
  <w:style w:type="character" w:customStyle="1" w:styleId="WW8Num7z3">
    <w:name w:val="WW8Num7z3"/>
    <w:rsid w:val="004415BA"/>
  </w:style>
  <w:style w:type="character" w:customStyle="1" w:styleId="WW8Num7z4">
    <w:name w:val="WW8Num7z4"/>
    <w:rsid w:val="004415BA"/>
  </w:style>
  <w:style w:type="character" w:customStyle="1" w:styleId="WW8Num7z5">
    <w:name w:val="WW8Num7z5"/>
    <w:rsid w:val="004415BA"/>
  </w:style>
  <w:style w:type="character" w:customStyle="1" w:styleId="WW8Num7z6">
    <w:name w:val="WW8Num7z6"/>
    <w:rsid w:val="004415BA"/>
  </w:style>
  <w:style w:type="character" w:customStyle="1" w:styleId="WW8Num7z7">
    <w:name w:val="WW8Num7z7"/>
    <w:rsid w:val="004415BA"/>
  </w:style>
  <w:style w:type="character" w:customStyle="1" w:styleId="WW8Num7z8">
    <w:name w:val="WW8Num7z8"/>
    <w:rsid w:val="004415BA"/>
  </w:style>
  <w:style w:type="character" w:customStyle="1" w:styleId="WW8Num8z0">
    <w:name w:val="WW8Num8z0"/>
    <w:rsid w:val="004415BA"/>
    <w:rPr>
      <w:rFonts w:ascii="Symbol" w:hAnsi="Symbol" w:cs="Symbol" w:hint="default"/>
    </w:rPr>
  </w:style>
  <w:style w:type="character" w:customStyle="1" w:styleId="WW8Num8z1">
    <w:name w:val="WW8Num8z1"/>
    <w:rsid w:val="004415BA"/>
    <w:rPr>
      <w:rFonts w:ascii="Courier New" w:hAnsi="Courier New" w:cs="Courier New" w:hint="default"/>
    </w:rPr>
  </w:style>
  <w:style w:type="character" w:customStyle="1" w:styleId="WW8Num8z2">
    <w:name w:val="WW8Num8z2"/>
    <w:rsid w:val="004415BA"/>
    <w:rPr>
      <w:rFonts w:ascii="Wingdings" w:hAnsi="Wingdings" w:cs="Wingdings" w:hint="default"/>
    </w:rPr>
  </w:style>
  <w:style w:type="character" w:customStyle="1" w:styleId="WW8Num9z0">
    <w:name w:val="WW8Num9z0"/>
    <w:rsid w:val="004415BA"/>
    <w:rPr>
      <w:rFonts w:ascii="Symbol" w:hAnsi="Symbol" w:cs="Symbol" w:hint="default"/>
    </w:rPr>
  </w:style>
  <w:style w:type="character" w:customStyle="1" w:styleId="WW8Num9z1">
    <w:name w:val="WW8Num9z1"/>
    <w:rsid w:val="004415BA"/>
    <w:rPr>
      <w:rFonts w:ascii="Courier New" w:hAnsi="Courier New" w:cs="Courier New" w:hint="default"/>
    </w:rPr>
  </w:style>
  <w:style w:type="character" w:customStyle="1" w:styleId="WW8Num9z2">
    <w:name w:val="WW8Num9z2"/>
    <w:rsid w:val="004415BA"/>
    <w:rPr>
      <w:rFonts w:ascii="Wingdings" w:hAnsi="Wingdings" w:cs="Wingdings" w:hint="default"/>
    </w:rPr>
  </w:style>
  <w:style w:type="character" w:customStyle="1" w:styleId="WW8NumSt4z0">
    <w:name w:val="WW8NumSt4z0"/>
    <w:rsid w:val="004415BA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4415BA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4415BA"/>
  </w:style>
  <w:style w:type="character" w:customStyle="1" w:styleId="13">
    <w:name w:val=" Знак Знак1"/>
    <w:rsid w:val="004415BA"/>
    <w:rPr>
      <w:sz w:val="28"/>
      <w:lang w:val="ru-RU" w:bidi="ar-SA"/>
    </w:rPr>
  </w:style>
  <w:style w:type="character" w:styleId="af1">
    <w:name w:val="Hyperlink"/>
    <w:rsid w:val="004415BA"/>
    <w:rPr>
      <w:color w:val="0000FF"/>
      <w:u w:val="single"/>
    </w:rPr>
  </w:style>
  <w:style w:type="character" w:styleId="af2">
    <w:name w:val="Emphasis"/>
    <w:qFormat/>
    <w:rsid w:val="004415BA"/>
    <w:rPr>
      <w:i/>
      <w:iCs/>
    </w:rPr>
  </w:style>
  <w:style w:type="paragraph" w:styleId="af3">
    <w:name w:val="Title"/>
    <w:basedOn w:val="a"/>
    <w:next w:val="a3"/>
    <w:rsid w:val="004415BA"/>
    <w:pPr>
      <w:suppressAutoHyphens/>
      <w:autoSpaceDN/>
      <w:adjustRightInd/>
      <w:jc w:val="center"/>
      <w:textAlignment w:val="auto"/>
    </w:pPr>
    <w:rPr>
      <w:u w:val="single"/>
      <w:lang w:eastAsia="zh-CN"/>
    </w:rPr>
  </w:style>
  <w:style w:type="paragraph" w:styleId="af4">
    <w:name w:val="List"/>
    <w:basedOn w:val="a3"/>
    <w:rsid w:val="004415BA"/>
    <w:pPr>
      <w:suppressAutoHyphens/>
      <w:jc w:val="both"/>
    </w:pPr>
    <w:rPr>
      <w:rFonts w:cs="Mangal"/>
      <w:lang w:eastAsia="zh-CN"/>
    </w:rPr>
  </w:style>
  <w:style w:type="paragraph" w:styleId="af5">
    <w:name w:val="caption"/>
    <w:basedOn w:val="a"/>
    <w:qFormat/>
    <w:rsid w:val="004415BA"/>
    <w:pPr>
      <w:suppressLineNumbers/>
      <w:suppressAutoHyphens/>
      <w:autoSpaceDN/>
      <w:adjustRightInd/>
      <w:spacing w:before="120" w:after="120"/>
      <w:textAlignment w:val="auto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4415BA"/>
    <w:pPr>
      <w:suppressLineNumbers/>
      <w:suppressAutoHyphens/>
      <w:autoSpaceDN/>
      <w:adjustRightInd/>
      <w:textAlignment w:val="auto"/>
    </w:pPr>
    <w:rPr>
      <w:rFonts w:cs="Mangal"/>
      <w:lang w:eastAsia="zh-CN"/>
    </w:rPr>
  </w:style>
  <w:style w:type="paragraph" w:customStyle="1" w:styleId="210">
    <w:name w:val="Основной текст с отступом 21"/>
    <w:basedOn w:val="a"/>
    <w:rsid w:val="004415BA"/>
    <w:pPr>
      <w:suppressAutoHyphens/>
      <w:autoSpaceDN/>
      <w:adjustRightInd/>
      <w:ind w:left="708"/>
      <w:textAlignment w:val="auto"/>
    </w:pPr>
    <w:rPr>
      <w:lang w:eastAsia="zh-CN"/>
    </w:rPr>
  </w:style>
  <w:style w:type="paragraph" w:customStyle="1" w:styleId="25">
    <w:name w:val="Основной текст (2)"/>
    <w:basedOn w:val="a"/>
    <w:rsid w:val="004415BA"/>
    <w:pPr>
      <w:shd w:val="clear" w:color="auto" w:fill="FFFFFF"/>
      <w:suppressAutoHyphens/>
      <w:overflowPunct/>
      <w:autoSpaceDE/>
      <w:autoSpaceDN/>
      <w:adjustRightInd/>
      <w:spacing w:before="780" w:after="60" w:line="240" w:lineRule="atLeast"/>
      <w:textAlignment w:val="auto"/>
    </w:pPr>
    <w:rPr>
      <w:rFonts w:ascii="Arial" w:eastAsia="Arial Unicode MS" w:hAnsi="Arial" w:cs="Arial"/>
      <w:color w:val="000000"/>
      <w:sz w:val="22"/>
      <w:szCs w:val="22"/>
      <w:lang w:eastAsia="zh-CN"/>
    </w:rPr>
  </w:style>
  <w:style w:type="paragraph" w:customStyle="1" w:styleId="af6">
    <w:name w:val="Содержимое таблицы"/>
    <w:basedOn w:val="a"/>
    <w:rsid w:val="004415BA"/>
    <w:pPr>
      <w:suppressLineNumbers/>
      <w:suppressAutoHyphens/>
      <w:autoSpaceDN/>
      <w:adjustRightInd/>
      <w:textAlignment w:val="auto"/>
    </w:pPr>
    <w:rPr>
      <w:lang w:eastAsia="zh-CN"/>
    </w:rPr>
  </w:style>
  <w:style w:type="paragraph" w:customStyle="1" w:styleId="af7">
    <w:name w:val="Заголовок таблицы"/>
    <w:basedOn w:val="af6"/>
    <w:rsid w:val="004415BA"/>
    <w:pPr>
      <w:jc w:val="center"/>
    </w:pPr>
    <w:rPr>
      <w:b/>
      <w:bCs/>
    </w:rPr>
  </w:style>
  <w:style w:type="paragraph" w:customStyle="1" w:styleId="af8">
    <w:name w:val="Блочная цитата"/>
    <w:basedOn w:val="a"/>
    <w:rsid w:val="004415BA"/>
    <w:pPr>
      <w:suppressAutoHyphens/>
      <w:autoSpaceDN/>
      <w:adjustRightInd/>
      <w:spacing w:after="283"/>
      <w:ind w:left="567" w:right="567"/>
      <w:textAlignment w:val="auto"/>
    </w:pPr>
    <w:rPr>
      <w:lang w:eastAsia="zh-CN"/>
    </w:rPr>
  </w:style>
  <w:style w:type="paragraph" w:styleId="af9">
    <w:name w:val="Title"/>
    <w:basedOn w:val="af3"/>
    <w:next w:val="a3"/>
    <w:link w:val="afa"/>
    <w:qFormat/>
    <w:rsid w:val="004415BA"/>
    <w:rPr>
      <w:b/>
      <w:bCs/>
      <w:sz w:val="56"/>
      <w:szCs w:val="56"/>
      <w:lang w:val="x-none"/>
    </w:rPr>
  </w:style>
  <w:style w:type="character" w:customStyle="1" w:styleId="afa">
    <w:name w:val="Название Знак"/>
    <w:link w:val="af9"/>
    <w:rsid w:val="004415BA"/>
    <w:rPr>
      <w:b/>
      <w:bCs/>
      <w:sz w:val="56"/>
      <w:szCs w:val="56"/>
      <w:u w:val="single"/>
      <w:lang w:eastAsia="zh-CN"/>
    </w:rPr>
  </w:style>
  <w:style w:type="paragraph" w:customStyle="1" w:styleId="afb">
    <w:name w:val=" Знак"/>
    <w:basedOn w:val="a"/>
    <w:rsid w:val="004415B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character" w:styleId="afc">
    <w:name w:val="FollowedHyperlink"/>
    <w:rsid w:val="004415BA"/>
    <w:rPr>
      <w:color w:val="800080"/>
      <w:u w:val="single"/>
    </w:rPr>
  </w:style>
  <w:style w:type="character" w:customStyle="1" w:styleId="100">
    <w:name w:val="Знак Знак10"/>
    <w:locked/>
    <w:rsid w:val="004415BA"/>
    <w:rPr>
      <w:rFonts w:ascii="MonoCondensedC" w:hAnsi="MonoCondensedC"/>
      <w:b/>
      <w:sz w:val="28"/>
      <w:lang w:val="ru-RU" w:eastAsia="ru-RU" w:bidi="ar-SA"/>
    </w:rPr>
  </w:style>
  <w:style w:type="character" w:customStyle="1" w:styleId="9">
    <w:name w:val="Знак Знак9"/>
    <w:locked/>
    <w:rsid w:val="004415BA"/>
    <w:rPr>
      <w:b/>
      <w:bCs/>
      <w:sz w:val="28"/>
      <w:lang w:val="ru-RU" w:eastAsia="ru-RU" w:bidi="ar-SA"/>
    </w:rPr>
  </w:style>
  <w:style w:type="character" w:customStyle="1" w:styleId="8">
    <w:name w:val="Знак Знак8"/>
    <w:locked/>
    <w:rsid w:val="004415BA"/>
    <w:rPr>
      <w:sz w:val="28"/>
      <w:lang w:val="ru-RU" w:eastAsia="ru-RU" w:bidi="ar-SA"/>
    </w:rPr>
  </w:style>
  <w:style w:type="character" w:customStyle="1" w:styleId="5">
    <w:name w:val="Знак Знак5"/>
    <w:locked/>
    <w:rsid w:val="004415BA"/>
    <w:rPr>
      <w:sz w:val="28"/>
      <w:lang w:val="ru-RU" w:eastAsia="ru-RU" w:bidi="ar-SA"/>
    </w:rPr>
  </w:style>
  <w:style w:type="character" w:customStyle="1" w:styleId="41">
    <w:name w:val="Знак Знак4"/>
    <w:locked/>
    <w:rsid w:val="004415BA"/>
    <w:rPr>
      <w:sz w:val="28"/>
      <w:lang w:val="ru-RU" w:eastAsia="ru-RU" w:bidi="ar-SA"/>
    </w:rPr>
  </w:style>
  <w:style w:type="character" w:customStyle="1" w:styleId="7">
    <w:name w:val="Знак Знак7"/>
    <w:locked/>
    <w:rsid w:val="004415BA"/>
    <w:rPr>
      <w:sz w:val="28"/>
      <w:szCs w:val="24"/>
      <w:lang w:val="ru-RU" w:eastAsia="ru-RU" w:bidi="ar-SA"/>
    </w:rPr>
  </w:style>
  <w:style w:type="character" w:customStyle="1" w:styleId="6">
    <w:name w:val="Знак Знак6"/>
    <w:locked/>
    <w:rsid w:val="004415BA"/>
    <w:rPr>
      <w:sz w:val="28"/>
      <w:szCs w:val="24"/>
      <w:lang w:val="ru-RU" w:eastAsia="ru-RU" w:bidi="ar-SA"/>
    </w:rPr>
  </w:style>
  <w:style w:type="character" w:customStyle="1" w:styleId="33">
    <w:name w:val="Знак Знак3"/>
    <w:locked/>
    <w:rsid w:val="004415BA"/>
    <w:rPr>
      <w:sz w:val="28"/>
      <w:szCs w:val="24"/>
      <w:lang w:val="ru-RU" w:eastAsia="ru-RU" w:bidi="ar-SA"/>
    </w:rPr>
  </w:style>
  <w:style w:type="character" w:customStyle="1" w:styleId="26">
    <w:name w:val="Знак Знак2"/>
    <w:locked/>
    <w:rsid w:val="004415B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d">
    <w:name w:val="Знак Знак Знак Знак Знак Знак Знак"/>
    <w:basedOn w:val="a"/>
    <w:rsid w:val="004415BA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e">
    <w:name w:val="Знак"/>
    <w:basedOn w:val="a"/>
    <w:rsid w:val="004415B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character" w:customStyle="1" w:styleId="15">
    <w:name w:val="Знак Знак1"/>
    <w:rsid w:val="004415BA"/>
    <w:rPr>
      <w:sz w:val="28"/>
      <w:lang w:val="ru-RU" w:bidi="ar-SA"/>
    </w:rPr>
  </w:style>
  <w:style w:type="character" w:customStyle="1" w:styleId="aff">
    <w:name w:val="Знак Знак"/>
    <w:locked/>
    <w:rsid w:val="004415BA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ff0">
    <w:name w:val="Normal (Web)"/>
    <w:basedOn w:val="a"/>
    <w:rsid w:val="004821B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5BA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qFormat/>
    <w:rsid w:val="004415BA"/>
    <w:pPr>
      <w:keepNext/>
      <w:jc w:val="center"/>
      <w:outlineLvl w:val="0"/>
    </w:pPr>
    <w:rPr>
      <w:rFonts w:ascii="MonoCondensedC" w:hAnsi="MonoCondensedC"/>
      <w:b/>
      <w:lang w:val="x-none" w:eastAsia="x-none"/>
    </w:rPr>
  </w:style>
  <w:style w:type="paragraph" w:styleId="2">
    <w:name w:val="heading 2"/>
    <w:basedOn w:val="a"/>
    <w:next w:val="a"/>
    <w:link w:val="20"/>
    <w:qFormat/>
    <w:rsid w:val="004415BA"/>
    <w:pPr>
      <w:keepNext/>
      <w:outlineLvl w:val="1"/>
    </w:pPr>
    <w:rPr>
      <w:b/>
      <w:bCs/>
      <w:lang w:val="x-none" w:eastAsia="x-none"/>
    </w:rPr>
  </w:style>
  <w:style w:type="paragraph" w:styleId="3">
    <w:name w:val="heading 3"/>
    <w:basedOn w:val="a"/>
    <w:next w:val="a"/>
    <w:link w:val="30"/>
    <w:qFormat/>
    <w:rsid w:val="004415BA"/>
    <w:pPr>
      <w:keepNext/>
      <w:overflowPunct/>
      <w:autoSpaceDE/>
      <w:autoSpaceDN/>
      <w:adjustRightInd/>
      <w:ind w:left="720"/>
      <w:textAlignment w:val="auto"/>
      <w:outlineLvl w:val="2"/>
    </w:pPr>
    <w:rPr>
      <w:lang w:val="x-none" w:eastAsia="x-none"/>
    </w:rPr>
  </w:style>
  <w:style w:type="paragraph" w:styleId="4">
    <w:name w:val="heading 4"/>
    <w:basedOn w:val="a"/>
    <w:next w:val="a"/>
    <w:link w:val="40"/>
    <w:qFormat/>
    <w:rsid w:val="004415BA"/>
    <w:pPr>
      <w:keepNext/>
      <w:jc w:val="center"/>
      <w:outlineLvl w:val="3"/>
    </w:pPr>
    <w:rPr>
      <w:sz w:val="36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link w:val="1"/>
    <w:rsid w:val="004415BA"/>
    <w:rPr>
      <w:rFonts w:ascii="MonoCondensedC" w:hAnsi="MonoCondensedC"/>
      <w:b/>
      <w:sz w:val="28"/>
    </w:rPr>
  </w:style>
  <w:style w:type="character" w:customStyle="1" w:styleId="20">
    <w:name w:val="Заголовок 2 Знак"/>
    <w:link w:val="2"/>
    <w:rsid w:val="004415BA"/>
    <w:rPr>
      <w:b/>
      <w:bCs/>
      <w:sz w:val="28"/>
    </w:rPr>
  </w:style>
  <w:style w:type="character" w:customStyle="1" w:styleId="30">
    <w:name w:val="Заголовок 3 Знак"/>
    <w:link w:val="3"/>
    <w:rsid w:val="004415BA"/>
    <w:rPr>
      <w:sz w:val="28"/>
    </w:rPr>
  </w:style>
  <w:style w:type="character" w:customStyle="1" w:styleId="40">
    <w:name w:val="Заголовок 4 Знак"/>
    <w:link w:val="4"/>
    <w:rsid w:val="004415BA"/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ody Text"/>
    <w:basedOn w:val="a"/>
    <w:link w:val="a4"/>
    <w:rsid w:val="004415BA"/>
    <w:pPr>
      <w:overflowPunct/>
      <w:autoSpaceDE/>
      <w:autoSpaceDN/>
      <w:adjustRightInd/>
      <w:textAlignment w:val="auto"/>
    </w:pPr>
    <w:rPr>
      <w:szCs w:val="24"/>
      <w:lang w:val="x-none" w:eastAsia="x-none"/>
    </w:rPr>
  </w:style>
  <w:style w:type="character" w:customStyle="1" w:styleId="a4">
    <w:name w:val="Основной текст Знак"/>
    <w:link w:val="a3"/>
    <w:rsid w:val="004415BA"/>
    <w:rPr>
      <w:sz w:val="28"/>
      <w:szCs w:val="24"/>
    </w:rPr>
  </w:style>
  <w:style w:type="paragraph" w:styleId="a5">
    <w:name w:val="Body Text Indent"/>
    <w:basedOn w:val="a"/>
    <w:link w:val="a6"/>
    <w:rsid w:val="004415BA"/>
    <w:pPr>
      <w:tabs>
        <w:tab w:val="num" w:pos="0"/>
      </w:tabs>
      <w:overflowPunct/>
      <w:autoSpaceDE/>
      <w:autoSpaceDN/>
      <w:adjustRightInd/>
      <w:ind w:firstLine="705"/>
      <w:jc w:val="both"/>
      <w:textAlignment w:val="auto"/>
    </w:pPr>
    <w:rPr>
      <w:szCs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4415BA"/>
    <w:rPr>
      <w:sz w:val="28"/>
      <w:szCs w:val="24"/>
    </w:rPr>
  </w:style>
  <w:style w:type="paragraph" w:customStyle="1" w:styleId="BodyText2">
    <w:name w:val="Body Text 2"/>
    <w:basedOn w:val="a"/>
    <w:rsid w:val="004415BA"/>
    <w:pPr>
      <w:ind w:right="850"/>
    </w:pPr>
  </w:style>
  <w:style w:type="paragraph" w:styleId="21">
    <w:name w:val="Body Text 2"/>
    <w:basedOn w:val="a"/>
    <w:link w:val="22"/>
    <w:rsid w:val="004415BA"/>
    <w:pPr>
      <w:overflowPunct/>
      <w:autoSpaceDE/>
      <w:autoSpaceDN/>
      <w:adjustRightInd/>
      <w:spacing w:line="360" w:lineRule="auto"/>
      <w:jc w:val="both"/>
      <w:textAlignment w:val="auto"/>
    </w:pPr>
    <w:rPr>
      <w:szCs w:val="24"/>
      <w:lang w:val="x-none" w:eastAsia="x-none"/>
    </w:rPr>
  </w:style>
  <w:style w:type="character" w:customStyle="1" w:styleId="22">
    <w:name w:val="Основной текст 2 Знак"/>
    <w:link w:val="21"/>
    <w:rsid w:val="004415BA"/>
    <w:rPr>
      <w:sz w:val="28"/>
      <w:szCs w:val="24"/>
    </w:rPr>
  </w:style>
  <w:style w:type="paragraph" w:styleId="a7">
    <w:name w:val="header"/>
    <w:basedOn w:val="a"/>
    <w:link w:val="a8"/>
    <w:rsid w:val="004415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4415BA"/>
    <w:rPr>
      <w:sz w:val="28"/>
    </w:rPr>
  </w:style>
  <w:style w:type="character" w:styleId="a9">
    <w:name w:val="page number"/>
    <w:rsid w:val="004415BA"/>
  </w:style>
  <w:style w:type="paragraph" w:customStyle="1" w:styleId="BodyTextIndent2">
    <w:name w:val="Body Text Indent 2"/>
    <w:basedOn w:val="a"/>
    <w:rsid w:val="004415BA"/>
    <w:pPr>
      <w:ind w:firstLine="709"/>
      <w:jc w:val="both"/>
    </w:pPr>
  </w:style>
  <w:style w:type="paragraph" w:styleId="23">
    <w:name w:val="Body Text Indent 2"/>
    <w:basedOn w:val="a"/>
    <w:link w:val="24"/>
    <w:rsid w:val="004415BA"/>
    <w:pPr>
      <w:ind w:firstLine="540"/>
      <w:jc w:val="both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4415BA"/>
    <w:rPr>
      <w:sz w:val="28"/>
    </w:rPr>
  </w:style>
  <w:style w:type="paragraph" w:customStyle="1" w:styleId="BlockText">
    <w:name w:val="Block Text"/>
    <w:basedOn w:val="a"/>
    <w:rsid w:val="004415BA"/>
    <w:pPr>
      <w:ind w:left="1134" w:right="850"/>
    </w:pPr>
  </w:style>
  <w:style w:type="paragraph" w:styleId="31">
    <w:name w:val="Body Text Indent 3"/>
    <w:basedOn w:val="a"/>
    <w:link w:val="32"/>
    <w:rsid w:val="004415BA"/>
    <w:pPr>
      <w:ind w:firstLine="900"/>
      <w:jc w:val="both"/>
    </w:pPr>
    <w:rPr>
      <w:lang w:val="x-none" w:eastAsia="x-none"/>
    </w:rPr>
  </w:style>
  <w:style w:type="character" w:customStyle="1" w:styleId="32">
    <w:name w:val="Основной текст с отступом 3 Знак"/>
    <w:link w:val="31"/>
    <w:rsid w:val="004415BA"/>
    <w:rPr>
      <w:sz w:val="28"/>
    </w:rPr>
  </w:style>
  <w:style w:type="paragraph" w:styleId="aa">
    <w:name w:val="footer"/>
    <w:basedOn w:val="a"/>
    <w:link w:val="11"/>
    <w:rsid w:val="004415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rsid w:val="004415BA"/>
    <w:rPr>
      <w:sz w:val="28"/>
    </w:rPr>
  </w:style>
  <w:style w:type="character" w:customStyle="1" w:styleId="11">
    <w:name w:val="Нижний колонтитул Знак1"/>
    <w:link w:val="aa"/>
    <w:rsid w:val="004415BA"/>
    <w:rPr>
      <w:sz w:val="28"/>
    </w:rPr>
  </w:style>
  <w:style w:type="paragraph" w:styleId="ac">
    <w:name w:val="Subtitle"/>
    <w:basedOn w:val="a"/>
    <w:link w:val="ad"/>
    <w:qFormat/>
    <w:rsid w:val="004415BA"/>
    <w:pPr>
      <w:overflowPunct/>
      <w:autoSpaceDE/>
      <w:autoSpaceDN/>
      <w:adjustRightInd/>
      <w:textAlignment w:val="auto"/>
    </w:pPr>
    <w:rPr>
      <w:szCs w:val="24"/>
      <w:lang w:val="x-none" w:eastAsia="x-none"/>
    </w:rPr>
  </w:style>
  <w:style w:type="character" w:customStyle="1" w:styleId="ad">
    <w:name w:val="Подзаголовок Знак"/>
    <w:link w:val="ac"/>
    <w:rsid w:val="004415BA"/>
    <w:rPr>
      <w:sz w:val="28"/>
      <w:szCs w:val="24"/>
    </w:rPr>
  </w:style>
  <w:style w:type="paragraph" w:customStyle="1" w:styleId="ConsPlusTitle">
    <w:name w:val="ConsPlusTitle"/>
    <w:rsid w:val="004415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415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 Знак Знак Знак Знак Знак Знак Знак"/>
    <w:basedOn w:val="a"/>
    <w:rsid w:val="004415BA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styleId="af">
    <w:name w:val="Balloon Text"/>
    <w:basedOn w:val="a"/>
    <w:link w:val="af0"/>
    <w:rsid w:val="004415BA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4415BA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4415BA"/>
  </w:style>
  <w:style w:type="character" w:customStyle="1" w:styleId="WW8Num2z0">
    <w:name w:val="WW8Num2z0"/>
    <w:rsid w:val="004415BA"/>
    <w:rPr>
      <w:rFonts w:ascii="Symbol" w:hAnsi="Symbol" w:cs="Symbol" w:hint="default"/>
      <w:color w:val="000000"/>
      <w:spacing w:val="-2"/>
      <w:sz w:val="24"/>
      <w:szCs w:val="24"/>
    </w:rPr>
  </w:style>
  <w:style w:type="character" w:customStyle="1" w:styleId="WW8Num2z1">
    <w:name w:val="WW8Num2z1"/>
    <w:rsid w:val="004415BA"/>
    <w:rPr>
      <w:rFonts w:ascii="Courier New" w:hAnsi="Courier New" w:cs="Courier New" w:hint="default"/>
    </w:rPr>
  </w:style>
  <w:style w:type="character" w:customStyle="1" w:styleId="WW8Num2z2">
    <w:name w:val="WW8Num2z2"/>
    <w:rsid w:val="004415BA"/>
    <w:rPr>
      <w:rFonts w:ascii="Wingdings" w:hAnsi="Wingdings" w:cs="Wingdings" w:hint="default"/>
    </w:rPr>
  </w:style>
  <w:style w:type="character" w:customStyle="1" w:styleId="WW8Num3z0">
    <w:name w:val="WW8Num3z0"/>
    <w:rsid w:val="004415BA"/>
  </w:style>
  <w:style w:type="character" w:customStyle="1" w:styleId="WW8Num3z1">
    <w:name w:val="WW8Num3z1"/>
    <w:rsid w:val="004415BA"/>
  </w:style>
  <w:style w:type="character" w:customStyle="1" w:styleId="WW8Num3z2">
    <w:name w:val="WW8Num3z2"/>
    <w:rsid w:val="004415BA"/>
  </w:style>
  <w:style w:type="character" w:customStyle="1" w:styleId="WW8Num3z3">
    <w:name w:val="WW8Num3z3"/>
    <w:rsid w:val="004415BA"/>
  </w:style>
  <w:style w:type="character" w:customStyle="1" w:styleId="WW8Num3z4">
    <w:name w:val="WW8Num3z4"/>
    <w:rsid w:val="004415BA"/>
  </w:style>
  <w:style w:type="character" w:customStyle="1" w:styleId="WW8Num3z5">
    <w:name w:val="WW8Num3z5"/>
    <w:rsid w:val="004415BA"/>
  </w:style>
  <w:style w:type="character" w:customStyle="1" w:styleId="WW8Num3z6">
    <w:name w:val="WW8Num3z6"/>
    <w:rsid w:val="004415BA"/>
  </w:style>
  <w:style w:type="character" w:customStyle="1" w:styleId="WW8Num3z7">
    <w:name w:val="WW8Num3z7"/>
    <w:rsid w:val="004415BA"/>
  </w:style>
  <w:style w:type="character" w:customStyle="1" w:styleId="WW8Num3z8">
    <w:name w:val="WW8Num3z8"/>
    <w:rsid w:val="004415BA"/>
  </w:style>
  <w:style w:type="character" w:customStyle="1" w:styleId="WW8Num4z0">
    <w:name w:val="WW8Num4z0"/>
    <w:rsid w:val="004415BA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4415BA"/>
    <w:rPr>
      <w:rFonts w:ascii="Courier New" w:hAnsi="Courier New" w:cs="Courier New" w:hint="default"/>
    </w:rPr>
  </w:style>
  <w:style w:type="character" w:customStyle="1" w:styleId="WW8Num4z2">
    <w:name w:val="WW8Num4z2"/>
    <w:rsid w:val="004415BA"/>
    <w:rPr>
      <w:rFonts w:ascii="Wingdings" w:hAnsi="Wingdings" w:cs="Wingdings" w:hint="default"/>
    </w:rPr>
  </w:style>
  <w:style w:type="character" w:customStyle="1" w:styleId="WW8Num4z3">
    <w:name w:val="WW8Num4z3"/>
    <w:rsid w:val="004415BA"/>
    <w:rPr>
      <w:rFonts w:ascii="Symbol" w:hAnsi="Symbol" w:cs="Symbol" w:hint="default"/>
    </w:rPr>
  </w:style>
  <w:style w:type="character" w:customStyle="1" w:styleId="WW8Num5z0">
    <w:name w:val="WW8Num5z0"/>
    <w:rsid w:val="004415BA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4415BA"/>
    <w:rPr>
      <w:rFonts w:ascii="Courier New" w:hAnsi="Courier New" w:cs="Courier New" w:hint="default"/>
    </w:rPr>
  </w:style>
  <w:style w:type="character" w:customStyle="1" w:styleId="WW8Num5z2">
    <w:name w:val="WW8Num5z2"/>
    <w:rsid w:val="004415BA"/>
    <w:rPr>
      <w:rFonts w:ascii="Wingdings" w:hAnsi="Wingdings" w:cs="Wingdings" w:hint="default"/>
    </w:rPr>
  </w:style>
  <w:style w:type="character" w:customStyle="1" w:styleId="WW8Num5z3">
    <w:name w:val="WW8Num5z3"/>
    <w:rsid w:val="004415BA"/>
    <w:rPr>
      <w:rFonts w:ascii="Symbol" w:hAnsi="Symbol" w:cs="Symbol" w:hint="default"/>
    </w:rPr>
  </w:style>
  <w:style w:type="character" w:customStyle="1" w:styleId="WW8Num6z0">
    <w:name w:val="WW8Num6z0"/>
    <w:rsid w:val="004415BA"/>
    <w:rPr>
      <w:rFonts w:hint="default"/>
      <w:b/>
    </w:rPr>
  </w:style>
  <w:style w:type="character" w:customStyle="1" w:styleId="WW8Num7z0">
    <w:name w:val="WW8Num7z0"/>
    <w:rsid w:val="004415BA"/>
    <w:rPr>
      <w:rFonts w:hint="default"/>
    </w:rPr>
  </w:style>
  <w:style w:type="character" w:customStyle="1" w:styleId="WW8Num7z1">
    <w:name w:val="WW8Num7z1"/>
    <w:rsid w:val="004415BA"/>
  </w:style>
  <w:style w:type="character" w:customStyle="1" w:styleId="WW8Num7z2">
    <w:name w:val="WW8Num7z2"/>
    <w:rsid w:val="004415BA"/>
  </w:style>
  <w:style w:type="character" w:customStyle="1" w:styleId="WW8Num7z3">
    <w:name w:val="WW8Num7z3"/>
    <w:rsid w:val="004415BA"/>
  </w:style>
  <w:style w:type="character" w:customStyle="1" w:styleId="WW8Num7z4">
    <w:name w:val="WW8Num7z4"/>
    <w:rsid w:val="004415BA"/>
  </w:style>
  <w:style w:type="character" w:customStyle="1" w:styleId="WW8Num7z5">
    <w:name w:val="WW8Num7z5"/>
    <w:rsid w:val="004415BA"/>
  </w:style>
  <w:style w:type="character" w:customStyle="1" w:styleId="WW8Num7z6">
    <w:name w:val="WW8Num7z6"/>
    <w:rsid w:val="004415BA"/>
  </w:style>
  <w:style w:type="character" w:customStyle="1" w:styleId="WW8Num7z7">
    <w:name w:val="WW8Num7z7"/>
    <w:rsid w:val="004415BA"/>
  </w:style>
  <w:style w:type="character" w:customStyle="1" w:styleId="WW8Num7z8">
    <w:name w:val="WW8Num7z8"/>
    <w:rsid w:val="004415BA"/>
  </w:style>
  <w:style w:type="character" w:customStyle="1" w:styleId="WW8Num8z0">
    <w:name w:val="WW8Num8z0"/>
    <w:rsid w:val="004415BA"/>
    <w:rPr>
      <w:rFonts w:ascii="Symbol" w:hAnsi="Symbol" w:cs="Symbol" w:hint="default"/>
    </w:rPr>
  </w:style>
  <w:style w:type="character" w:customStyle="1" w:styleId="WW8Num8z1">
    <w:name w:val="WW8Num8z1"/>
    <w:rsid w:val="004415BA"/>
    <w:rPr>
      <w:rFonts w:ascii="Courier New" w:hAnsi="Courier New" w:cs="Courier New" w:hint="default"/>
    </w:rPr>
  </w:style>
  <w:style w:type="character" w:customStyle="1" w:styleId="WW8Num8z2">
    <w:name w:val="WW8Num8z2"/>
    <w:rsid w:val="004415BA"/>
    <w:rPr>
      <w:rFonts w:ascii="Wingdings" w:hAnsi="Wingdings" w:cs="Wingdings" w:hint="default"/>
    </w:rPr>
  </w:style>
  <w:style w:type="character" w:customStyle="1" w:styleId="WW8Num9z0">
    <w:name w:val="WW8Num9z0"/>
    <w:rsid w:val="004415BA"/>
    <w:rPr>
      <w:rFonts w:ascii="Symbol" w:hAnsi="Symbol" w:cs="Symbol" w:hint="default"/>
    </w:rPr>
  </w:style>
  <w:style w:type="character" w:customStyle="1" w:styleId="WW8Num9z1">
    <w:name w:val="WW8Num9z1"/>
    <w:rsid w:val="004415BA"/>
    <w:rPr>
      <w:rFonts w:ascii="Courier New" w:hAnsi="Courier New" w:cs="Courier New" w:hint="default"/>
    </w:rPr>
  </w:style>
  <w:style w:type="character" w:customStyle="1" w:styleId="WW8Num9z2">
    <w:name w:val="WW8Num9z2"/>
    <w:rsid w:val="004415BA"/>
    <w:rPr>
      <w:rFonts w:ascii="Wingdings" w:hAnsi="Wingdings" w:cs="Wingdings" w:hint="default"/>
    </w:rPr>
  </w:style>
  <w:style w:type="character" w:customStyle="1" w:styleId="WW8NumSt4z0">
    <w:name w:val="WW8NumSt4z0"/>
    <w:rsid w:val="004415BA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4415BA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4415BA"/>
  </w:style>
  <w:style w:type="character" w:customStyle="1" w:styleId="13">
    <w:name w:val=" Знак Знак1"/>
    <w:rsid w:val="004415BA"/>
    <w:rPr>
      <w:sz w:val="28"/>
      <w:lang w:val="ru-RU" w:bidi="ar-SA"/>
    </w:rPr>
  </w:style>
  <w:style w:type="character" w:styleId="af1">
    <w:name w:val="Hyperlink"/>
    <w:rsid w:val="004415BA"/>
    <w:rPr>
      <w:color w:val="0000FF"/>
      <w:u w:val="single"/>
    </w:rPr>
  </w:style>
  <w:style w:type="character" w:styleId="af2">
    <w:name w:val="Emphasis"/>
    <w:qFormat/>
    <w:rsid w:val="004415BA"/>
    <w:rPr>
      <w:i/>
      <w:iCs/>
    </w:rPr>
  </w:style>
  <w:style w:type="paragraph" w:styleId="af3">
    <w:name w:val="Title"/>
    <w:basedOn w:val="a"/>
    <w:next w:val="a3"/>
    <w:rsid w:val="004415BA"/>
    <w:pPr>
      <w:suppressAutoHyphens/>
      <w:autoSpaceDN/>
      <w:adjustRightInd/>
      <w:jc w:val="center"/>
      <w:textAlignment w:val="auto"/>
    </w:pPr>
    <w:rPr>
      <w:u w:val="single"/>
      <w:lang w:eastAsia="zh-CN"/>
    </w:rPr>
  </w:style>
  <w:style w:type="paragraph" w:styleId="af4">
    <w:name w:val="List"/>
    <w:basedOn w:val="a3"/>
    <w:rsid w:val="004415BA"/>
    <w:pPr>
      <w:suppressAutoHyphens/>
      <w:jc w:val="both"/>
    </w:pPr>
    <w:rPr>
      <w:rFonts w:cs="Mangal"/>
      <w:lang w:eastAsia="zh-CN"/>
    </w:rPr>
  </w:style>
  <w:style w:type="paragraph" w:styleId="af5">
    <w:name w:val="caption"/>
    <w:basedOn w:val="a"/>
    <w:qFormat/>
    <w:rsid w:val="004415BA"/>
    <w:pPr>
      <w:suppressLineNumbers/>
      <w:suppressAutoHyphens/>
      <w:autoSpaceDN/>
      <w:adjustRightInd/>
      <w:spacing w:before="120" w:after="120"/>
      <w:textAlignment w:val="auto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4415BA"/>
    <w:pPr>
      <w:suppressLineNumbers/>
      <w:suppressAutoHyphens/>
      <w:autoSpaceDN/>
      <w:adjustRightInd/>
      <w:textAlignment w:val="auto"/>
    </w:pPr>
    <w:rPr>
      <w:rFonts w:cs="Mangal"/>
      <w:lang w:eastAsia="zh-CN"/>
    </w:rPr>
  </w:style>
  <w:style w:type="paragraph" w:customStyle="1" w:styleId="210">
    <w:name w:val="Основной текст с отступом 21"/>
    <w:basedOn w:val="a"/>
    <w:rsid w:val="004415BA"/>
    <w:pPr>
      <w:suppressAutoHyphens/>
      <w:autoSpaceDN/>
      <w:adjustRightInd/>
      <w:ind w:left="708"/>
      <w:textAlignment w:val="auto"/>
    </w:pPr>
    <w:rPr>
      <w:lang w:eastAsia="zh-CN"/>
    </w:rPr>
  </w:style>
  <w:style w:type="paragraph" w:customStyle="1" w:styleId="25">
    <w:name w:val="Основной текст (2)"/>
    <w:basedOn w:val="a"/>
    <w:rsid w:val="004415BA"/>
    <w:pPr>
      <w:shd w:val="clear" w:color="auto" w:fill="FFFFFF"/>
      <w:suppressAutoHyphens/>
      <w:overflowPunct/>
      <w:autoSpaceDE/>
      <w:autoSpaceDN/>
      <w:adjustRightInd/>
      <w:spacing w:before="780" w:after="60" w:line="240" w:lineRule="atLeast"/>
      <w:textAlignment w:val="auto"/>
    </w:pPr>
    <w:rPr>
      <w:rFonts w:ascii="Arial" w:eastAsia="Arial Unicode MS" w:hAnsi="Arial" w:cs="Arial"/>
      <w:color w:val="000000"/>
      <w:sz w:val="22"/>
      <w:szCs w:val="22"/>
      <w:lang w:eastAsia="zh-CN"/>
    </w:rPr>
  </w:style>
  <w:style w:type="paragraph" w:customStyle="1" w:styleId="af6">
    <w:name w:val="Содержимое таблицы"/>
    <w:basedOn w:val="a"/>
    <w:rsid w:val="004415BA"/>
    <w:pPr>
      <w:suppressLineNumbers/>
      <w:suppressAutoHyphens/>
      <w:autoSpaceDN/>
      <w:adjustRightInd/>
      <w:textAlignment w:val="auto"/>
    </w:pPr>
    <w:rPr>
      <w:lang w:eastAsia="zh-CN"/>
    </w:rPr>
  </w:style>
  <w:style w:type="paragraph" w:customStyle="1" w:styleId="af7">
    <w:name w:val="Заголовок таблицы"/>
    <w:basedOn w:val="af6"/>
    <w:rsid w:val="004415BA"/>
    <w:pPr>
      <w:jc w:val="center"/>
    </w:pPr>
    <w:rPr>
      <w:b/>
      <w:bCs/>
    </w:rPr>
  </w:style>
  <w:style w:type="paragraph" w:customStyle="1" w:styleId="af8">
    <w:name w:val="Блочная цитата"/>
    <w:basedOn w:val="a"/>
    <w:rsid w:val="004415BA"/>
    <w:pPr>
      <w:suppressAutoHyphens/>
      <w:autoSpaceDN/>
      <w:adjustRightInd/>
      <w:spacing w:after="283"/>
      <w:ind w:left="567" w:right="567"/>
      <w:textAlignment w:val="auto"/>
    </w:pPr>
    <w:rPr>
      <w:lang w:eastAsia="zh-CN"/>
    </w:rPr>
  </w:style>
  <w:style w:type="paragraph" w:styleId="af9">
    <w:name w:val="Title"/>
    <w:basedOn w:val="af3"/>
    <w:next w:val="a3"/>
    <w:link w:val="afa"/>
    <w:qFormat/>
    <w:rsid w:val="004415BA"/>
    <w:rPr>
      <w:b/>
      <w:bCs/>
      <w:sz w:val="56"/>
      <w:szCs w:val="56"/>
      <w:lang w:val="x-none"/>
    </w:rPr>
  </w:style>
  <w:style w:type="character" w:customStyle="1" w:styleId="afa">
    <w:name w:val="Название Знак"/>
    <w:link w:val="af9"/>
    <w:rsid w:val="004415BA"/>
    <w:rPr>
      <w:b/>
      <w:bCs/>
      <w:sz w:val="56"/>
      <w:szCs w:val="56"/>
      <w:u w:val="single"/>
      <w:lang w:eastAsia="zh-CN"/>
    </w:rPr>
  </w:style>
  <w:style w:type="paragraph" w:customStyle="1" w:styleId="afb">
    <w:name w:val=" Знак"/>
    <w:basedOn w:val="a"/>
    <w:rsid w:val="004415B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character" w:styleId="afc">
    <w:name w:val="FollowedHyperlink"/>
    <w:rsid w:val="004415BA"/>
    <w:rPr>
      <w:color w:val="800080"/>
      <w:u w:val="single"/>
    </w:rPr>
  </w:style>
  <w:style w:type="character" w:customStyle="1" w:styleId="100">
    <w:name w:val="Знак Знак10"/>
    <w:locked/>
    <w:rsid w:val="004415BA"/>
    <w:rPr>
      <w:rFonts w:ascii="MonoCondensedC" w:hAnsi="MonoCondensedC"/>
      <w:b/>
      <w:sz w:val="28"/>
      <w:lang w:val="ru-RU" w:eastAsia="ru-RU" w:bidi="ar-SA"/>
    </w:rPr>
  </w:style>
  <w:style w:type="character" w:customStyle="1" w:styleId="9">
    <w:name w:val="Знак Знак9"/>
    <w:locked/>
    <w:rsid w:val="004415BA"/>
    <w:rPr>
      <w:b/>
      <w:bCs/>
      <w:sz w:val="28"/>
      <w:lang w:val="ru-RU" w:eastAsia="ru-RU" w:bidi="ar-SA"/>
    </w:rPr>
  </w:style>
  <w:style w:type="character" w:customStyle="1" w:styleId="8">
    <w:name w:val="Знак Знак8"/>
    <w:locked/>
    <w:rsid w:val="004415BA"/>
    <w:rPr>
      <w:sz w:val="28"/>
      <w:lang w:val="ru-RU" w:eastAsia="ru-RU" w:bidi="ar-SA"/>
    </w:rPr>
  </w:style>
  <w:style w:type="character" w:customStyle="1" w:styleId="5">
    <w:name w:val="Знак Знак5"/>
    <w:locked/>
    <w:rsid w:val="004415BA"/>
    <w:rPr>
      <w:sz w:val="28"/>
      <w:lang w:val="ru-RU" w:eastAsia="ru-RU" w:bidi="ar-SA"/>
    </w:rPr>
  </w:style>
  <w:style w:type="character" w:customStyle="1" w:styleId="41">
    <w:name w:val="Знак Знак4"/>
    <w:locked/>
    <w:rsid w:val="004415BA"/>
    <w:rPr>
      <w:sz w:val="28"/>
      <w:lang w:val="ru-RU" w:eastAsia="ru-RU" w:bidi="ar-SA"/>
    </w:rPr>
  </w:style>
  <w:style w:type="character" w:customStyle="1" w:styleId="7">
    <w:name w:val="Знак Знак7"/>
    <w:locked/>
    <w:rsid w:val="004415BA"/>
    <w:rPr>
      <w:sz w:val="28"/>
      <w:szCs w:val="24"/>
      <w:lang w:val="ru-RU" w:eastAsia="ru-RU" w:bidi="ar-SA"/>
    </w:rPr>
  </w:style>
  <w:style w:type="character" w:customStyle="1" w:styleId="6">
    <w:name w:val="Знак Знак6"/>
    <w:locked/>
    <w:rsid w:val="004415BA"/>
    <w:rPr>
      <w:sz w:val="28"/>
      <w:szCs w:val="24"/>
      <w:lang w:val="ru-RU" w:eastAsia="ru-RU" w:bidi="ar-SA"/>
    </w:rPr>
  </w:style>
  <w:style w:type="character" w:customStyle="1" w:styleId="33">
    <w:name w:val="Знак Знак3"/>
    <w:locked/>
    <w:rsid w:val="004415BA"/>
    <w:rPr>
      <w:sz w:val="28"/>
      <w:szCs w:val="24"/>
      <w:lang w:val="ru-RU" w:eastAsia="ru-RU" w:bidi="ar-SA"/>
    </w:rPr>
  </w:style>
  <w:style w:type="character" w:customStyle="1" w:styleId="26">
    <w:name w:val="Знак Знак2"/>
    <w:locked/>
    <w:rsid w:val="004415B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d">
    <w:name w:val="Знак Знак Знак Знак Знак Знак Знак"/>
    <w:basedOn w:val="a"/>
    <w:rsid w:val="004415BA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e">
    <w:name w:val="Знак"/>
    <w:basedOn w:val="a"/>
    <w:rsid w:val="004415B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character" w:customStyle="1" w:styleId="15">
    <w:name w:val="Знак Знак1"/>
    <w:rsid w:val="004415BA"/>
    <w:rPr>
      <w:sz w:val="28"/>
      <w:lang w:val="ru-RU" w:bidi="ar-SA"/>
    </w:rPr>
  </w:style>
  <w:style w:type="character" w:customStyle="1" w:styleId="aff">
    <w:name w:val="Знак Знак"/>
    <w:locked/>
    <w:rsid w:val="004415BA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ff0">
    <w:name w:val="Normal (Web)"/>
    <w:basedOn w:val="a"/>
    <w:rsid w:val="004821B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9276</Words>
  <Characters>52876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Белидских Валерия Игоревна</dc:creator>
  <cp:lastModifiedBy>Белова Надежда Александровна</cp:lastModifiedBy>
  <cp:revision>2</cp:revision>
  <cp:lastPrinted>2017-02-02T05:22:00Z</cp:lastPrinted>
  <dcterms:created xsi:type="dcterms:W3CDTF">2017-03-10T08:41:00Z</dcterms:created>
  <dcterms:modified xsi:type="dcterms:W3CDTF">2017-03-10T08:41:00Z</dcterms:modified>
</cp:coreProperties>
</file>