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85" w:rsidRPr="00D115BF" w:rsidRDefault="006723F7" w:rsidP="00F81585">
      <w:pPr>
        <w:ind w:left="10206"/>
        <w:jc w:val="center"/>
        <w:rPr>
          <w:rFonts w:cs="Arial"/>
          <w:sz w:val="28"/>
          <w:szCs w:val="28"/>
        </w:rPr>
      </w:pPr>
      <w:r w:rsidRPr="00D115BF">
        <w:rPr>
          <w:rFonts w:cs="Arial"/>
          <w:sz w:val="28"/>
          <w:szCs w:val="28"/>
        </w:rPr>
        <w:t>Приложение</w:t>
      </w:r>
    </w:p>
    <w:p w:rsidR="00332565" w:rsidRPr="00D115BF" w:rsidRDefault="006723F7" w:rsidP="00F81585">
      <w:pPr>
        <w:ind w:left="10206"/>
        <w:jc w:val="center"/>
        <w:rPr>
          <w:rFonts w:cs="Arial"/>
          <w:sz w:val="28"/>
          <w:szCs w:val="28"/>
        </w:rPr>
      </w:pPr>
      <w:r w:rsidRPr="00D115BF">
        <w:rPr>
          <w:rFonts w:cs="Arial"/>
          <w:sz w:val="28"/>
          <w:szCs w:val="28"/>
        </w:rPr>
        <w:t xml:space="preserve">к приказу </w:t>
      </w:r>
      <w:r w:rsidR="00332565" w:rsidRPr="00D115BF">
        <w:rPr>
          <w:rFonts w:cs="Arial"/>
          <w:sz w:val="28"/>
          <w:szCs w:val="28"/>
        </w:rPr>
        <w:t>Управления культуры</w:t>
      </w:r>
    </w:p>
    <w:p w:rsidR="006723F7" w:rsidRPr="00D115BF" w:rsidRDefault="00332565" w:rsidP="00F81585">
      <w:pPr>
        <w:ind w:left="10206"/>
        <w:jc w:val="center"/>
        <w:rPr>
          <w:rFonts w:cs="Arial"/>
          <w:sz w:val="28"/>
          <w:szCs w:val="28"/>
        </w:rPr>
      </w:pPr>
      <w:r w:rsidRPr="00D115BF">
        <w:rPr>
          <w:rFonts w:cs="Arial"/>
          <w:sz w:val="28"/>
          <w:szCs w:val="28"/>
        </w:rPr>
        <w:t>и молодежной политики</w:t>
      </w:r>
    </w:p>
    <w:p w:rsidR="006723F7" w:rsidRPr="00845569" w:rsidRDefault="009D2C6D" w:rsidP="00F81585">
      <w:pPr>
        <w:ind w:left="10206"/>
        <w:jc w:val="center"/>
        <w:rPr>
          <w:rFonts w:cs="Arial"/>
          <w:sz w:val="28"/>
          <w:szCs w:val="28"/>
        </w:rPr>
      </w:pPr>
      <w:r w:rsidRPr="00845569">
        <w:rPr>
          <w:rFonts w:cs="Arial"/>
          <w:sz w:val="28"/>
          <w:szCs w:val="28"/>
        </w:rPr>
        <w:t>о</w:t>
      </w:r>
      <w:r w:rsidR="00F81585" w:rsidRPr="00845569">
        <w:rPr>
          <w:rFonts w:cs="Arial"/>
          <w:sz w:val="28"/>
          <w:szCs w:val="28"/>
        </w:rPr>
        <w:t xml:space="preserve">т </w:t>
      </w:r>
      <w:r w:rsidR="00845569" w:rsidRPr="00845569">
        <w:rPr>
          <w:rFonts w:cs="Arial"/>
          <w:sz w:val="28"/>
          <w:szCs w:val="28"/>
        </w:rPr>
        <w:t>«</w:t>
      </w:r>
      <w:r w:rsidR="005B2855">
        <w:rPr>
          <w:rFonts w:cs="Arial"/>
          <w:sz w:val="28"/>
          <w:szCs w:val="28"/>
        </w:rPr>
        <w:t>28</w:t>
      </w:r>
      <w:r w:rsidR="00845569" w:rsidRPr="00845569">
        <w:rPr>
          <w:rFonts w:cs="Arial"/>
          <w:sz w:val="28"/>
          <w:szCs w:val="28"/>
        </w:rPr>
        <w:t xml:space="preserve">» </w:t>
      </w:r>
      <w:r w:rsidR="005B2855">
        <w:rPr>
          <w:rFonts w:cs="Arial"/>
          <w:sz w:val="28"/>
          <w:szCs w:val="28"/>
        </w:rPr>
        <w:t>июня</w:t>
      </w:r>
      <w:r w:rsidR="00845569" w:rsidRPr="00845569">
        <w:rPr>
          <w:rFonts w:cs="Arial"/>
          <w:sz w:val="28"/>
          <w:szCs w:val="28"/>
        </w:rPr>
        <w:t xml:space="preserve"> 2017 г.</w:t>
      </w:r>
      <w:r w:rsidR="006723F7" w:rsidRPr="00845569">
        <w:rPr>
          <w:rFonts w:cs="Arial"/>
          <w:sz w:val="28"/>
          <w:szCs w:val="28"/>
        </w:rPr>
        <w:t xml:space="preserve"> № </w:t>
      </w:r>
      <w:r w:rsidR="005B2855">
        <w:rPr>
          <w:rFonts w:cs="Arial"/>
          <w:sz w:val="28"/>
          <w:szCs w:val="28"/>
        </w:rPr>
        <w:t>38</w:t>
      </w:r>
    </w:p>
    <w:p w:rsidR="006723F7" w:rsidRPr="00D115BF" w:rsidRDefault="006723F7">
      <w:pPr>
        <w:rPr>
          <w:rFonts w:cs="Arial"/>
          <w:sz w:val="24"/>
          <w:szCs w:val="24"/>
        </w:rPr>
      </w:pPr>
    </w:p>
    <w:p w:rsidR="006723F7" w:rsidRPr="00D115BF" w:rsidRDefault="006723F7">
      <w:pPr>
        <w:rPr>
          <w:rFonts w:cs="Arial"/>
          <w:sz w:val="24"/>
          <w:szCs w:val="24"/>
        </w:rPr>
      </w:pPr>
    </w:p>
    <w:p w:rsidR="006723F7" w:rsidRPr="00D115BF" w:rsidRDefault="00022117" w:rsidP="006723F7">
      <w:pPr>
        <w:pStyle w:val="20"/>
        <w:widowControl/>
        <w:shd w:val="clear" w:color="auto" w:fill="auto"/>
        <w:spacing w:before="0" w:after="0" w:line="180" w:lineRule="auto"/>
        <w:ind w:firstLine="0"/>
        <w:jc w:val="center"/>
        <w:rPr>
          <w:sz w:val="28"/>
          <w:szCs w:val="28"/>
          <w:lang w:val="ru-RU"/>
        </w:rPr>
      </w:pPr>
      <w:r w:rsidRPr="00D115BF">
        <w:rPr>
          <w:b/>
          <w:sz w:val="28"/>
          <w:szCs w:val="28"/>
          <w:lang w:val="ru-RU"/>
        </w:rPr>
        <w:t>ДАННЫЕ ДЛЯ О</w:t>
      </w:r>
      <w:bookmarkStart w:id="0" w:name="_GoBack"/>
      <w:bookmarkEnd w:id="0"/>
      <w:r w:rsidRPr="00D115BF">
        <w:rPr>
          <w:b/>
          <w:sz w:val="28"/>
          <w:szCs w:val="28"/>
          <w:lang w:val="ru-RU"/>
        </w:rPr>
        <w:t>ПРЕДЕЛЕНИЯ НОРМАТИВНЫХ</w:t>
      </w:r>
      <w:r w:rsidR="009D2C6D" w:rsidRPr="00D115BF">
        <w:rPr>
          <w:b/>
          <w:sz w:val="28"/>
          <w:szCs w:val="28"/>
          <w:lang w:val="ru-RU"/>
        </w:rPr>
        <w:t xml:space="preserve"> ЗАТРАТ</w:t>
      </w:r>
    </w:p>
    <w:p w:rsidR="006723F7" w:rsidRPr="00D115BF" w:rsidRDefault="009D2C6D" w:rsidP="006723F7">
      <w:pPr>
        <w:pStyle w:val="20"/>
        <w:shd w:val="clear" w:color="auto" w:fill="auto"/>
        <w:spacing w:before="0" w:after="0"/>
        <w:ind w:firstLine="0"/>
        <w:jc w:val="center"/>
        <w:rPr>
          <w:sz w:val="28"/>
          <w:szCs w:val="28"/>
          <w:lang w:val="ru-RU"/>
        </w:rPr>
      </w:pPr>
      <w:r w:rsidRPr="00D115BF">
        <w:rPr>
          <w:sz w:val="28"/>
          <w:szCs w:val="28"/>
        </w:rPr>
        <w:t>на обеспечение функций МКУ «</w:t>
      </w:r>
      <w:r w:rsidR="00E25522" w:rsidRPr="00D115BF">
        <w:rPr>
          <w:sz w:val="28"/>
          <w:szCs w:val="28"/>
          <w:lang w:val="ru-RU"/>
        </w:rPr>
        <w:t>Управление культуры и молодежной политики администрации города Снежинска» и подведомственного</w:t>
      </w:r>
      <w:r w:rsidR="00332565" w:rsidRPr="00D115BF">
        <w:rPr>
          <w:sz w:val="28"/>
          <w:szCs w:val="28"/>
          <w:lang w:val="ru-RU"/>
        </w:rPr>
        <w:t xml:space="preserve"> ему </w:t>
      </w:r>
      <w:r w:rsidR="00F81585" w:rsidRPr="00D115BF">
        <w:rPr>
          <w:sz w:val="28"/>
          <w:szCs w:val="28"/>
          <w:lang w:val="ru-RU"/>
        </w:rPr>
        <w:t>МКУ «</w:t>
      </w:r>
      <w:r w:rsidR="00332565" w:rsidRPr="00D115BF">
        <w:rPr>
          <w:sz w:val="28"/>
          <w:szCs w:val="28"/>
          <w:lang w:val="ru-RU"/>
        </w:rPr>
        <w:t>Городская библиотека</w:t>
      </w:r>
      <w:r w:rsidR="00F81585" w:rsidRPr="00D115BF">
        <w:rPr>
          <w:sz w:val="28"/>
          <w:szCs w:val="28"/>
          <w:lang w:val="ru-RU"/>
        </w:rPr>
        <w:t>»</w:t>
      </w:r>
    </w:p>
    <w:p w:rsidR="009D2C6D" w:rsidRPr="00D115BF" w:rsidRDefault="009D2C6D" w:rsidP="006723F7">
      <w:pPr>
        <w:pStyle w:val="20"/>
        <w:shd w:val="clear" w:color="auto" w:fill="auto"/>
        <w:spacing w:before="0" w:after="0"/>
        <w:ind w:firstLine="0"/>
        <w:jc w:val="center"/>
        <w:rPr>
          <w:sz w:val="28"/>
          <w:szCs w:val="28"/>
          <w:lang w:val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3"/>
        <w:gridCol w:w="709"/>
        <w:gridCol w:w="425"/>
        <w:gridCol w:w="3260"/>
        <w:gridCol w:w="284"/>
        <w:gridCol w:w="4252"/>
        <w:gridCol w:w="142"/>
        <w:gridCol w:w="3827"/>
      </w:tblGrid>
      <w:tr w:rsidR="00CA7216" w:rsidRPr="00D115BF" w:rsidTr="002F4C5C">
        <w:tc>
          <w:tcPr>
            <w:tcW w:w="2518" w:type="dxa"/>
            <w:gridSpan w:val="2"/>
            <w:shd w:val="clear" w:color="auto" w:fill="auto"/>
          </w:tcPr>
          <w:p w:rsidR="00CA7216" w:rsidRPr="00D115BF" w:rsidRDefault="00CA7216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Вид нормативных затрат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A7216" w:rsidRPr="00D115BF" w:rsidRDefault="00CA7216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№ фор-мулы *)</w:t>
            </w:r>
          </w:p>
        </w:tc>
        <w:tc>
          <w:tcPr>
            <w:tcW w:w="3260" w:type="dxa"/>
            <w:shd w:val="clear" w:color="auto" w:fill="auto"/>
          </w:tcPr>
          <w:p w:rsidR="00CA7216" w:rsidRPr="00D115BF" w:rsidRDefault="00BC2F84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Определяемый параметр</w:t>
            </w:r>
            <w:r w:rsidR="00CA7216" w:rsidRPr="00D115BF">
              <w:rPr>
                <w:sz w:val="22"/>
                <w:szCs w:val="22"/>
                <w:lang w:val="ru-RU" w:eastAsia="ru-RU"/>
              </w:rPr>
              <w:t xml:space="preserve"> формулы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CA7216" w:rsidRPr="00D115BF" w:rsidRDefault="00CA7216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Значение</w:t>
            </w:r>
            <w:r w:rsidR="00BC2F84" w:rsidRPr="00D115BF">
              <w:rPr>
                <w:sz w:val="22"/>
                <w:szCs w:val="22"/>
                <w:lang w:val="ru-RU" w:eastAsia="ru-RU"/>
              </w:rPr>
              <w:t xml:space="preserve"> параметра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CA7216" w:rsidRPr="00D115BF" w:rsidRDefault="00CA7216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Примечание</w:t>
            </w:r>
          </w:p>
        </w:tc>
      </w:tr>
      <w:tr w:rsidR="00CA7216" w:rsidRPr="00D115BF" w:rsidTr="002F4C5C">
        <w:trPr>
          <w:trHeight w:val="2507"/>
        </w:trPr>
        <w:tc>
          <w:tcPr>
            <w:tcW w:w="2518" w:type="dxa"/>
            <w:gridSpan w:val="2"/>
            <w:shd w:val="clear" w:color="auto" w:fill="auto"/>
          </w:tcPr>
          <w:p w:rsidR="00CA7216" w:rsidRPr="00D115BF" w:rsidRDefault="00CA7216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Затраты на абонентскую плату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A7216" w:rsidRPr="00D115BF" w:rsidRDefault="00CA7216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CA7216" w:rsidRPr="00D115BF" w:rsidRDefault="005B2855" w:rsidP="00412B0B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>
                  <wp:extent cx="342900" cy="2762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7216" w:rsidRPr="00D115BF">
              <w:rPr>
                <w:sz w:val="21"/>
                <w:szCs w:val="21"/>
              </w:rPr>
      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CA7216" w:rsidRPr="00D115BF" w:rsidRDefault="00ED1EAC" w:rsidP="00E638AD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29</w:t>
            </w:r>
            <w:r w:rsidR="00E638AD" w:rsidRPr="00D115BF">
              <w:rPr>
                <w:sz w:val="21"/>
                <w:szCs w:val="21"/>
                <w:lang w:val="ru-RU" w:eastAsia="ru-RU"/>
              </w:rPr>
              <w:t xml:space="preserve"> абонентских номеров (точек</w:t>
            </w:r>
            <w:r w:rsidR="00CA7216" w:rsidRPr="00D115BF">
              <w:rPr>
                <w:sz w:val="21"/>
                <w:szCs w:val="21"/>
                <w:lang w:val="ru-RU" w:eastAsia="ru-RU"/>
              </w:rPr>
              <w:t>)</w:t>
            </w:r>
            <w:r w:rsidRPr="00D115BF">
              <w:rPr>
                <w:b/>
                <w:sz w:val="21"/>
                <w:szCs w:val="21"/>
                <w:lang w:val="ru-RU" w:eastAsia="ru-RU"/>
              </w:rPr>
              <w:t xml:space="preserve"> </w:t>
            </w:r>
            <w:r w:rsidRPr="00D115BF">
              <w:rPr>
                <w:sz w:val="21"/>
                <w:szCs w:val="21"/>
                <w:lang w:val="ru-RU" w:eastAsia="ru-RU"/>
              </w:rPr>
              <w:t>в том числе:</w:t>
            </w:r>
          </w:p>
          <w:p w:rsidR="00ED1EAC" w:rsidRPr="00D115BF" w:rsidRDefault="00ED1EAC" w:rsidP="00E638AD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 xml:space="preserve">25 </w:t>
            </w:r>
            <w:r w:rsidRPr="00D115BF">
              <w:rPr>
                <w:sz w:val="21"/>
                <w:szCs w:val="21"/>
                <w:lang w:val="ru-RU" w:eastAsia="ru-RU"/>
              </w:rPr>
              <w:t>линий индивидуального пользования</w:t>
            </w:r>
            <w:r w:rsidRPr="00D115BF">
              <w:rPr>
                <w:sz w:val="21"/>
                <w:szCs w:val="21"/>
                <w:lang w:val="ru-RU" w:eastAsia="ru-RU"/>
              </w:rPr>
              <w:t>;</w:t>
            </w:r>
          </w:p>
          <w:p w:rsidR="00ED1EAC" w:rsidRPr="00D115BF" w:rsidRDefault="00ED1EAC" w:rsidP="00E638AD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 xml:space="preserve">4 </w:t>
            </w:r>
            <w:r w:rsidRPr="00D115BF">
              <w:rPr>
                <w:sz w:val="21"/>
                <w:szCs w:val="21"/>
                <w:lang w:val="ru-RU" w:eastAsia="ru-RU"/>
              </w:rPr>
              <w:t xml:space="preserve"> линии с использованием спаренной схемы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CA7216" w:rsidRPr="00D115BF" w:rsidRDefault="00CA7216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Допускается увеличение количества абонентских номеров при наличии технической возможности подсоединения</w:t>
            </w:r>
          </w:p>
        </w:tc>
      </w:tr>
      <w:tr w:rsidR="00CA7216" w:rsidRPr="00D115BF" w:rsidTr="002F4C5C">
        <w:tc>
          <w:tcPr>
            <w:tcW w:w="2518" w:type="dxa"/>
            <w:gridSpan w:val="2"/>
            <w:shd w:val="clear" w:color="auto" w:fill="auto"/>
          </w:tcPr>
          <w:p w:rsidR="00CA7216" w:rsidRPr="00D115BF" w:rsidRDefault="00CA7216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 xml:space="preserve">Затраты на повременную оплату местных, междугородних и международных телефонных соединений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A7216" w:rsidRPr="00D115BF" w:rsidRDefault="00CA7216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CA7216" w:rsidRPr="00D115BF" w:rsidRDefault="005B2855" w:rsidP="00F13247">
            <w:pPr>
              <w:rPr>
                <w:sz w:val="21"/>
                <w:szCs w:val="21"/>
              </w:rPr>
            </w:pPr>
            <w:r>
              <w:rPr>
                <w:noProof/>
                <w:position w:val="-12"/>
                <w:sz w:val="21"/>
                <w:szCs w:val="21"/>
              </w:rPr>
              <w:drawing>
                <wp:inline distT="0" distB="0" distL="0" distR="0">
                  <wp:extent cx="361950" cy="2762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13247" w:rsidRPr="00D115BF">
              <w:rPr>
                <w:sz w:val="21"/>
                <w:szCs w:val="21"/>
              </w:rPr>
              <w:t xml:space="preserve"> -</w:t>
            </w:r>
            <w:r w:rsidR="00CA7216" w:rsidRPr="00D115BF">
              <w:rPr>
                <w:sz w:val="21"/>
                <w:szCs w:val="21"/>
              </w:rPr>
              <w:t>количество абонентских номеров для передачи гол</w:t>
            </w:r>
            <w:r w:rsidR="00F13247" w:rsidRPr="00D115BF">
              <w:rPr>
                <w:sz w:val="21"/>
                <w:szCs w:val="21"/>
              </w:rPr>
              <w:t xml:space="preserve">осовой информации, используемых </w:t>
            </w:r>
            <w:r w:rsidR="00CA7216" w:rsidRPr="00D115BF">
              <w:rPr>
                <w:sz w:val="21"/>
                <w:szCs w:val="21"/>
              </w:rPr>
              <w:t>для междугородних телефонных соединений, с i-м тарифом;</w:t>
            </w:r>
          </w:p>
          <w:p w:rsidR="00CA7216" w:rsidRPr="00D115BF" w:rsidRDefault="005B2855" w:rsidP="00F81585">
            <w:pPr>
              <w:jc w:val="both"/>
              <w:rPr>
                <w:sz w:val="21"/>
                <w:szCs w:val="21"/>
              </w:rPr>
            </w:pPr>
            <w:r>
              <w:rPr>
                <w:noProof/>
                <w:position w:val="-12"/>
                <w:sz w:val="21"/>
                <w:szCs w:val="21"/>
              </w:rPr>
              <w:drawing>
                <wp:inline distT="0" distB="0" distL="0" distR="0">
                  <wp:extent cx="323850" cy="2762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7216" w:rsidRPr="00D115BF">
              <w:rPr>
                <w:sz w:val="21"/>
                <w:szCs w:val="21"/>
              </w:rPr>
      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CA7216" w:rsidRPr="00D115BF" w:rsidRDefault="00F1324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10</w:t>
            </w:r>
            <w:r w:rsidR="00E638AD" w:rsidRPr="00D115BF">
              <w:rPr>
                <w:sz w:val="21"/>
                <w:szCs w:val="21"/>
                <w:lang w:val="ru-RU" w:eastAsia="ru-RU"/>
              </w:rPr>
              <w:t xml:space="preserve"> абонентских номеров</w:t>
            </w:r>
            <w:r w:rsidR="00CA7216" w:rsidRPr="00D115BF">
              <w:rPr>
                <w:sz w:val="21"/>
                <w:szCs w:val="21"/>
                <w:lang w:val="ru-RU" w:eastAsia="ru-RU"/>
              </w:rPr>
              <w:t xml:space="preserve">, </w:t>
            </w:r>
            <w:r w:rsidR="00BD669E" w:rsidRPr="00D115BF">
              <w:rPr>
                <w:sz w:val="21"/>
                <w:szCs w:val="21"/>
                <w:lang w:val="ru-RU" w:eastAsia="ru-RU"/>
              </w:rPr>
              <w:t xml:space="preserve">продолжительность междугородних соединений </w:t>
            </w:r>
            <w:r w:rsidR="00CA7216" w:rsidRPr="00D115BF">
              <w:rPr>
                <w:sz w:val="21"/>
                <w:szCs w:val="21"/>
                <w:lang w:val="ru-RU" w:eastAsia="ru-RU"/>
              </w:rPr>
              <w:t xml:space="preserve"> в месяц на один номер</w:t>
            </w:r>
            <w:r w:rsidR="006D54D1" w:rsidRPr="00D115BF">
              <w:rPr>
                <w:sz w:val="21"/>
                <w:szCs w:val="21"/>
                <w:lang w:val="ru-RU" w:eastAsia="ru-RU"/>
              </w:rPr>
              <w:t xml:space="preserve"> определяется служебной необходимостью с учетом </w:t>
            </w:r>
            <w:r w:rsidR="00376344" w:rsidRPr="00D115BF">
              <w:rPr>
                <w:sz w:val="21"/>
                <w:szCs w:val="21"/>
                <w:lang w:val="ru-RU" w:eastAsia="ru-RU"/>
              </w:rPr>
              <w:t xml:space="preserve"> фактических</w:t>
            </w:r>
            <w:r w:rsidR="006D54D1" w:rsidRPr="00D115BF">
              <w:rPr>
                <w:sz w:val="21"/>
                <w:szCs w:val="21"/>
                <w:lang w:val="ru-RU" w:eastAsia="ru-RU"/>
              </w:rPr>
              <w:t xml:space="preserve"> данных за отчетный год</w:t>
            </w:r>
            <w:r w:rsidR="005070F4" w:rsidRPr="00D115BF">
              <w:rPr>
                <w:sz w:val="21"/>
                <w:szCs w:val="21"/>
                <w:lang w:val="ru-RU" w:eastAsia="ru-RU"/>
              </w:rPr>
              <w:t xml:space="preserve">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CA7216" w:rsidRPr="00D115BF" w:rsidRDefault="005070F4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Нормативные затраты определяются по фактической потребности в служебных междугородних переговорах в пределах выделенных ассигнований.</w:t>
            </w:r>
          </w:p>
        </w:tc>
      </w:tr>
      <w:tr w:rsidR="00332565" w:rsidRPr="00D115BF" w:rsidTr="002F4C5C">
        <w:tc>
          <w:tcPr>
            <w:tcW w:w="2518" w:type="dxa"/>
            <w:gridSpan w:val="2"/>
            <w:shd w:val="clear" w:color="auto" w:fill="auto"/>
          </w:tcPr>
          <w:p w:rsidR="00332565" w:rsidRPr="00D115BF" w:rsidRDefault="00332565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lastRenderedPageBreak/>
              <w:t>Вид нормативных затрат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565" w:rsidRPr="00D115BF" w:rsidRDefault="00332565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№ фор-мулы *)</w:t>
            </w:r>
          </w:p>
        </w:tc>
        <w:tc>
          <w:tcPr>
            <w:tcW w:w="3260" w:type="dxa"/>
            <w:shd w:val="clear" w:color="auto" w:fill="auto"/>
          </w:tcPr>
          <w:p w:rsidR="00332565" w:rsidRPr="00D115BF" w:rsidRDefault="00332565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Определяемый параметр формулы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32565" w:rsidRPr="00D115BF" w:rsidRDefault="00332565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Значение параметра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32565" w:rsidRPr="00D115BF" w:rsidRDefault="00332565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Примечание</w:t>
            </w:r>
          </w:p>
        </w:tc>
      </w:tr>
      <w:tr w:rsidR="00F13247" w:rsidRPr="00D115BF" w:rsidTr="002F4C5C">
        <w:tc>
          <w:tcPr>
            <w:tcW w:w="2518" w:type="dxa"/>
            <w:gridSpan w:val="2"/>
            <w:shd w:val="clear" w:color="auto" w:fill="auto"/>
          </w:tcPr>
          <w:p w:rsidR="00F13247" w:rsidRPr="00D115BF" w:rsidRDefault="00F1324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Затраты на оплату услуг подвижной связи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3247" w:rsidRPr="00D115BF" w:rsidRDefault="00F13247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F13247" w:rsidRPr="00D115BF" w:rsidRDefault="00F13247" w:rsidP="00332565">
            <w:pPr>
              <w:jc w:val="both"/>
              <w:rPr>
                <w:bCs/>
                <w:iCs/>
                <w:sz w:val="21"/>
                <w:szCs w:val="21"/>
              </w:rPr>
            </w:pPr>
            <w:r w:rsidRPr="00D115BF">
              <w:rPr>
                <w:bCs/>
                <w:iCs/>
                <w:sz w:val="21"/>
                <w:szCs w:val="21"/>
              </w:rPr>
              <w:t>Q</w:t>
            </w:r>
            <w:r w:rsidRPr="00D115BF">
              <w:rPr>
                <w:bCs/>
                <w:iCs/>
                <w:sz w:val="21"/>
                <w:szCs w:val="21"/>
                <w:vertAlign w:val="subscript"/>
              </w:rPr>
              <w:t>i сот</w:t>
            </w:r>
            <w:r w:rsidRPr="00D115BF">
              <w:rPr>
                <w:bCs/>
                <w:iCs/>
                <w:sz w:val="21"/>
                <w:szCs w:val="21"/>
              </w:rPr>
      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</w:t>
            </w:r>
          </w:p>
          <w:p w:rsidR="00010164" w:rsidRPr="00D115BF" w:rsidRDefault="00010164" w:rsidP="00332565">
            <w:pPr>
              <w:jc w:val="both"/>
              <w:rPr>
                <w:bCs/>
                <w:iCs/>
                <w:sz w:val="21"/>
                <w:szCs w:val="21"/>
              </w:rPr>
            </w:pPr>
          </w:p>
          <w:p w:rsidR="00010164" w:rsidRPr="00D115BF" w:rsidRDefault="00010164" w:rsidP="00332565">
            <w:pPr>
              <w:jc w:val="both"/>
              <w:rPr>
                <w:position w:val="-12"/>
                <w:sz w:val="21"/>
                <w:szCs w:val="21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332565" w:rsidRPr="00D115BF" w:rsidRDefault="005C2999" w:rsidP="00947F69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1 номер абонентской станции</w:t>
            </w:r>
            <w:r w:rsidR="00332565" w:rsidRPr="00D115BF">
              <w:rPr>
                <w:sz w:val="21"/>
                <w:szCs w:val="21"/>
                <w:lang w:val="ru-RU" w:eastAsia="ru-RU"/>
              </w:rPr>
              <w:t xml:space="preserve"> </w:t>
            </w:r>
            <w:r w:rsidR="00F005A9" w:rsidRPr="00D115BF">
              <w:rPr>
                <w:sz w:val="21"/>
                <w:szCs w:val="21"/>
                <w:lang w:val="ru-RU" w:eastAsia="ru-RU"/>
              </w:rPr>
              <w:t xml:space="preserve">в связи с </w:t>
            </w:r>
            <w:r w:rsidR="00947F69" w:rsidRPr="00D115BF">
              <w:rPr>
                <w:sz w:val="21"/>
                <w:szCs w:val="21"/>
                <w:lang w:val="ru-RU" w:eastAsia="ru-RU"/>
              </w:rPr>
              <w:t xml:space="preserve">отсутствием возможности </w:t>
            </w:r>
            <w:r w:rsidR="00F005A9" w:rsidRPr="00D115BF">
              <w:rPr>
                <w:sz w:val="21"/>
                <w:szCs w:val="21"/>
                <w:lang w:val="ru-RU" w:eastAsia="ru-RU"/>
              </w:rPr>
              <w:t>подключения  к сети местной телефонной связи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13247" w:rsidRPr="00D115BF" w:rsidRDefault="00F1324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Нормативные затраты определяются по фактической потребности в служебных переговорах в пределах выделенных ассигнований.</w:t>
            </w:r>
          </w:p>
        </w:tc>
      </w:tr>
      <w:tr w:rsidR="00EC6A96" w:rsidRPr="00D115BF" w:rsidTr="002F4C5C">
        <w:tc>
          <w:tcPr>
            <w:tcW w:w="2518" w:type="dxa"/>
            <w:gridSpan w:val="2"/>
            <w:shd w:val="clear" w:color="auto" w:fill="auto"/>
          </w:tcPr>
          <w:p w:rsidR="007C3D17" w:rsidRPr="00D115BF" w:rsidRDefault="007C3D1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Затраты на сеть «Интернет» и услуги интернет-провайдеров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3D17" w:rsidRPr="00D115BF" w:rsidRDefault="007C3D17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7C3D17" w:rsidRPr="00D115BF" w:rsidRDefault="005B2855" w:rsidP="007C3D17">
            <w:pPr>
              <w:rPr>
                <w:sz w:val="21"/>
                <w:szCs w:val="21"/>
              </w:rPr>
            </w:pPr>
            <w:r>
              <w:rPr>
                <w:noProof/>
                <w:position w:val="-12"/>
                <w:sz w:val="21"/>
                <w:szCs w:val="21"/>
              </w:rPr>
              <w:drawing>
                <wp:inline distT="0" distB="0" distL="0" distR="0">
                  <wp:extent cx="304800" cy="2762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3D17" w:rsidRPr="00D115BF">
              <w:rPr>
                <w:sz w:val="21"/>
                <w:szCs w:val="21"/>
              </w:rPr>
              <w:t xml:space="preserve"> - количество каналов передачи данных сети "Интернет" с i-й пропускной способностью;</w:t>
            </w:r>
          </w:p>
          <w:p w:rsidR="007C3D17" w:rsidRPr="00D115BF" w:rsidRDefault="007C3D17" w:rsidP="007C4A71">
            <w:pPr>
              <w:rPr>
                <w:position w:val="-12"/>
                <w:sz w:val="21"/>
                <w:szCs w:val="21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7C3D17" w:rsidRPr="00D115BF" w:rsidRDefault="00F1324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6</w:t>
            </w:r>
            <w:r w:rsidR="007C4A71" w:rsidRPr="00D115BF">
              <w:rPr>
                <w:sz w:val="21"/>
                <w:szCs w:val="21"/>
                <w:lang w:val="ru-RU" w:eastAsia="ru-RU"/>
              </w:rPr>
              <w:t xml:space="preserve"> канал</w:t>
            </w:r>
            <w:r w:rsidRPr="00D115BF">
              <w:rPr>
                <w:sz w:val="21"/>
                <w:szCs w:val="21"/>
                <w:lang w:val="ru-RU" w:eastAsia="ru-RU"/>
              </w:rPr>
              <w:t>ов</w:t>
            </w:r>
            <w:r w:rsidR="007C4A71" w:rsidRPr="00D115BF">
              <w:rPr>
                <w:sz w:val="21"/>
                <w:szCs w:val="21"/>
                <w:lang w:val="ru-RU" w:eastAsia="ru-RU"/>
              </w:rPr>
              <w:t xml:space="preserve"> передачи данных сети «Интернет»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C3D17" w:rsidRPr="00D115BF" w:rsidRDefault="00F13247" w:rsidP="00332565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Нормативные затраты определяются по фактической потребности в передачи данных сети «Интернет» в пределах выделенных ассигнований</w:t>
            </w:r>
            <w:r w:rsidR="00332565" w:rsidRPr="00D115BF">
              <w:rPr>
                <w:sz w:val="21"/>
                <w:szCs w:val="21"/>
                <w:lang w:val="ru-RU" w:eastAsia="ru-RU"/>
              </w:rPr>
              <w:t>.</w:t>
            </w:r>
          </w:p>
        </w:tc>
      </w:tr>
      <w:tr w:rsidR="00F13247" w:rsidRPr="00D115BF" w:rsidTr="002F4C5C">
        <w:tc>
          <w:tcPr>
            <w:tcW w:w="2518" w:type="dxa"/>
            <w:gridSpan w:val="2"/>
            <w:shd w:val="clear" w:color="auto" w:fill="auto"/>
          </w:tcPr>
          <w:p w:rsidR="00010164" w:rsidRPr="00D115BF" w:rsidRDefault="00F13247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Затраты на оплату иных услуг связи в сфере информационно-коммуникационных технологий</w:t>
            </w:r>
            <w:r w:rsidRPr="00D115BF">
              <w:rPr>
                <w:sz w:val="21"/>
                <w:szCs w:val="21"/>
                <w:lang w:val="ru-RU" w:eastAsia="ru-RU"/>
              </w:rPr>
              <w:t>. (Доступ к сети проводного радиовещания)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3247" w:rsidRPr="00D115BF" w:rsidRDefault="00F13247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F13247" w:rsidRPr="00D115BF" w:rsidRDefault="00F13247" w:rsidP="00A6468F">
            <w:pPr>
              <w:rPr>
                <w:position w:val="-12"/>
                <w:sz w:val="21"/>
                <w:szCs w:val="21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F13247" w:rsidRPr="00D115BF" w:rsidRDefault="00F13247" w:rsidP="00123C46">
            <w:pPr>
              <w:pStyle w:val="20"/>
              <w:shd w:val="clear" w:color="auto" w:fill="auto"/>
              <w:spacing w:before="0" w:after="0"/>
              <w:ind w:firstLine="0"/>
              <w:jc w:val="both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 xml:space="preserve">41 радиоточка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13247" w:rsidRPr="00D115BF" w:rsidRDefault="00F13247" w:rsidP="00332565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Нормативные затраты определяются по фактической потребности в доступе к сети проводного радиовещания в пределах выделенных ассигнований</w:t>
            </w:r>
            <w:r w:rsidR="00332565" w:rsidRPr="00D115BF">
              <w:rPr>
                <w:sz w:val="21"/>
                <w:szCs w:val="21"/>
                <w:lang w:val="ru-RU" w:eastAsia="ru-RU"/>
              </w:rPr>
              <w:t>.</w:t>
            </w:r>
          </w:p>
        </w:tc>
      </w:tr>
      <w:tr w:rsidR="00010164" w:rsidRPr="00D115BF" w:rsidTr="002F4C5C">
        <w:tc>
          <w:tcPr>
            <w:tcW w:w="2518" w:type="dxa"/>
            <w:gridSpan w:val="2"/>
            <w:shd w:val="clear" w:color="auto" w:fill="auto"/>
          </w:tcPr>
          <w:p w:rsidR="00010164" w:rsidRPr="00D115BF" w:rsidRDefault="00010164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Затраты на техническое обслуживание и регламентно-профилактический ремонт системы телефонной связи (автоматизированных телефонных станций)</w:t>
            </w:r>
          </w:p>
          <w:p w:rsidR="00010164" w:rsidRPr="00D115BF" w:rsidRDefault="00010164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  <w:p w:rsidR="00010164" w:rsidRPr="00D115BF" w:rsidRDefault="00010164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  <w:p w:rsidR="00454F25" w:rsidRPr="00D115BF" w:rsidRDefault="00454F25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  <w:p w:rsidR="00D115BF" w:rsidRPr="00D115BF" w:rsidRDefault="00D115BF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  <w:p w:rsidR="00010164" w:rsidRPr="00D115BF" w:rsidRDefault="00010164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10164" w:rsidRPr="00D115BF" w:rsidRDefault="00010164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010164" w:rsidRPr="00D115BF" w:rsidRDefault="005B2855" w:rsidP="00A6468F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390525" cy="2762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0164" w:rsidRPr="00D115BF">
              <w:rPr>
                <w:sz w:val="22"/>
                <w:szCs w:val="22"/>
              </w:rPr>
              <w:t>-количество автоматизированных телефонных станций i-го вида</w:t>
            </w:r>
          </w:p>
          <w:p w:rsidR="00010164" w:rsidRPr="00D115BF" w:rsidRDefault="00010164" w:rsidP="00A6468F">
            <w:pPr>
              <w:jc w:val="both"/>
              <w:rPr>
                <w:position w:val="-12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010164" w:rsidRPr="00D115BF" w:rsidRDefault="00010164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 xml:space="preserve">56 единиц  обслуживаемого оборудования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10164" w:rsidRPr="00D115BF" w:rsidRDefault="00010164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В течение финансового года могут доп</w:t>
            </w:r>
            <w:r w:rsidR="0047619D">
              <w:rPr>
                <w:sz w:val="22"/>
                <w:szCs w:val="22"/>
                <w:lang w:val="ru-RU" w:eastAsia="ru-RU"/>
              </w:rPr>
              <w:t>олнительно заключаться  договоры</w:t>
            </w:r>
            <w:r w:rsidRPr="00D115BF">
              <w:rPr>
                <w:sz w:val="22"/>
                <w:szCs w:val="22"/>
                <w:lang w:val="ru-RU" w:eastAsia="ru-RU"/>
              </w:rPr>
              <w:t xml:space="preserve"> на указанные цели в пределах  выделяемых ассигнований, в том числе дополнительно выделяемых на эти цели</w:t>
            </w:r>
          </w:p>
        </w:tc>
      </w:tr>
      <w:tr w:rsidR="00010164" w:rsidRPr="00D115BF" w:rsidTr="002F4C5C">
        <w:tc>
          <w:tcPr>
            <w:tcW w:w="2518" w:type="dxa"/>
            <w:gridSpan w:val="2"/>
            <w:shd w:val="clear" w:color="auto" w:fill="auto"/>
          </w:tcPr>
          <w:p w:rsidR="00010164" w:rsidRPr="00D115BF" w:rsidRDefault="00010164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lastRenderedPageBreak/>
              <w:t>Вид нормативных затрат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0164" w:rsidRPr="00D115BF" w:rsidRDefault="00010164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№ фор-мулы *)</w:t>
            </w:r>
          </w:p>
        </w:tc>
        <w:tc>
          <w:tcPr>
            <w:tcW w:w="3260" w:type="dxa"/>
            <w:shd w:val="clear" w:color="auto" w:fill="auto"/>
          </w:tcPr>
          <w:p w:rsidR="00010164" w:rsidRPr="00D115BF" w:rsidRDefault="00010164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Определяемый параметр формулы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10164" w:rsidRPr="00D115BF" w:rsidRDefault="00010164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Значение параметра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10164" w:rsidRPr="00D115BF" w:rsidRDefault="00010164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Примечание</w:t>
            </w:r>
          </w:p>
        </w:tc>
      </w:tr>
      <w:tr w:rsidR="00CA7216" w:rsidRPr="00D115BF" w:rsidTr="002F4C5C">
        <w:tc>
          <w:tcPr>
            <w:tcW w:w="2518" w:type="dxa"/>
            <w:gridSpan w:val="2"/>
            <w:shd w:val="clear" w:color="auto" w:fill="auto"/>
          </w:tcPr>
          <w:p w:rsidR="00CA7216" w:rsidRPr="00D115BF" w:rsidRDefault="00CA7216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A7216" w:rsidRPr="00D115BF" w:rsidRDefault="00CA7216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CA7216" w:rsidRPr="00D115BF" w:rsidRDefault="005B2855" w:rsidP="00CA7216">
            <w:pPr>
              <w:rPr>
                <w:sz w:val="21"/>
                <w:szCs w:val="21"/>
              </w:rPr>
            </w:pPr>
            <w:r>
              <w:rPr>
                <w:noProof/>
                <w:position w:val="-12"/>
                <w:sz w:val="21"/>
                <w:szCs w:val="21"/>
              </w:rPr>
              <w:drawing>
                <wp:inline distT="0" distB="0" distL="0" distR="0">
                  <wp:extent cx="342900" cy="2762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7216" w:rsidRPr="00D115BF">
              <w:rPr>
                <w:sz w:val="21"/>
                <w:szCs w:val="21"/>
              </w:rPr>
              <w:t xml:space="preserve"> - затраты на оплату услуг по сопровождению справочно-правовых систем;</w:t>
            </w:r>
          </w:p>
          <w:p w:rsidR="00CA7216" w:rsidRPr="00D115BF" w:rsidRDefault="005B2855" w:rsidP="00CA7216">
            <w:pPr>
              <w:rPr>
                <w:sz w:val="21"/>
                <w:szCs w:val="21"/>
              </w:rPr>
            </w:pPr>
            <w:r>
              <w:rPr>
                <w:noProof/>
                <w:position w:val="-12"/>
                <w:sz w:val="21"/>
                <w:szCs w:val="21"/>
              </w:rPr>
              <w:drawing>
                <wp:inline distT="0" distB="0" distL="0" distR="0">
                  <wp:extent cx="323850" cy="2762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7216" w:rsidRPr="00D115BF">
              <w:rPr>
                <w:sz w:val="21"/>
                <w:szCs w:val="21"/>
              </w:rPr>
              <w:t xml:space="preserve"> - затраты на оплату услуг по сопровождению и приобретению иного программного обеспечения.</w:t>
            </w:r>
          </w:p>
          <w:p w:rsidR="00CA7216" w:rsidRPr="00D115BF" w:rsidRDefault="00CA7216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BE5E69" w:rsidRPr="00D115BF" w:rsidRDefault="00E638AD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1</w:t>
            </w:r>
            <w:r w:rsidR="00BE5E69" w:rsidRPr="00D115BF">
              <w:rPr>
                <w:sz w:val="21"/>
                <w:szCs w:val="21"/>
                <w:lang w:val="ru-RU" w:eastAsia="ru-RU"/>
              </w:rPr>
              <w:t>) затраты на право использования программы для ЭВМ «Контур-Экстерн» включая услуги абонентского обслуживания</w:t>
            </w:r>
          </w:p>
          <w:p w:rsidR="0058278F" w:rsidRPr="00D115BF" w:rsidRDefault="00E638AD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2</w:t>
            </w:r>
            <w:r w:rsidR="00BE5E69" w:rsidRPr="00D115BF">
              <w:rPr>
                <w:sz w:val="21"/>
                <w:szCs w:val="21"/>
                <w:lang w:val="ru-RU" w:eastAsia="ru-RU"/>
              </w:rPr>
              <w:t>)</w:t>
            </w:r>
            <w:r w:rsidR="0058278F" w:rsidRPr="00D115BF">
              <w:rPr>
                <w:sz w:val="21"/>
                <w:szCs w:val="21"/>
                <w:lang w:val="ru-RU" w:eastAsia="ru-RU"/>
              </w:rPr>
              <w:t xml:space="preserve"> затраты на обновление программного комплекса СКБ «Контур» «Учет труда и заработной платы»</w:t>
            </w:r>
            <w:r w:rsidRPr="00D115BF">
              <w:rPr>
                <w:sz w:val="21"/>
                <w:szCs w:val="21"/>
                <w:lang w:val="ru-RU" w:eastAsia="ru-RU"/>
              </w:rPr>
              <w:t>, «</w:t>
            </w:r>
            <w:r w:rsidRPr="00D115BF">
              <w:rPr>
                <w:sz w:val="21"/>
                <w:szCs w:val="21"/>
                <w:lang w:val="en-US" w:eastAsia="ru-RU"/>
              </w:rPr>
              <w:t>VipNetClient</w:t>
            </w:r>
            <w:r w:rsidRPr="00D115BF">
              <w:rPr>
                <w:sz w:val="21"/>
                <w:szCs w:val="21"/>
                <w:lang w:val="ru-RU" w:eastAsia="ru-RU"/>
              </w:rPr>
              <w:t>»</w:t>
            </w:r>
          </w:p>
          <w:p w:rsidR="00E638AD" w:rsidRPr="00D115BF" w:rsidRDefault="00E638AD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3</w:t>
            </w:r>
            <w:r w:rsidR="0058278F" w:rsidRPr="00D115BF">
              <w:rPr>
                <w:sz w:val="21"/>
                <w:szCs w:val="21"/>
                <w:lang w:val="ru-RU" w:eastAsia="ru-RU"/>
              </w:rPr>
              <w:t xml:space="preserve">) затраты на </w:t>
            </w:r>
            <w:r w:rsidRPr="00D115BF">
              <w:rPr>
                <w:sz w:val="21"/>
                <w:szCs w:val="21"/>
                <w:lang w:val="ru-RU" w:eastAsia="ru-RU"/>
              </w:rPr>
              <w:t>консультационное сопровождение бухгалтерского прикладного программного обеспечения</w:t>
            </w:r>
            <w:r w:rsidR="0058278F" w:rsidRPr="00D115BF">
              <w:rPr>
                <w:sz w:val="21"/>
                <w:szCs w:val="21"/>
                <w:lang w:val="ru-RU" w:eastAsia="ru-RU"/>
              </w:rPr>
              <w:t xml:space="preserve"> </w:t>
            </w:r>
          </w:p>
          <w:p w:rsidR="00BE5E69" w:rsidRPr="00D115BF" w:rsidRDefault="00E638AD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4)</w:t>
            </w:r>
            <w:r w:rsidR="00BE5E69" w:rsidRPr="00D115BF">
              <w:rPr>
                <w:sz w:val="21"/>
                <w:szCs w:val="21"/>
                <w:lang w:val="ru-RU" w:eastAsia="ru-RU"/>
              </w:rPr>
              <w:t xml:space="preserve">  </w:t>
            </w:r>
            <w:r w:rsidRPr="00D115BF">
              <w:rPr>
                <w:sz w:val="21"/>
                <w:szCs w:val="21"/>
                <w:lang w:val="ru-RU" w:eastAsia="ru-RU"/>
              </w:rPr>
              <w:t>затраты по информационно-вычислительному обслуживанию прикладного программного обеспечения и консультационные услуги</w:t>
            </w:r>
          </w:p>
          <w:p w:rsidR="00E638AD" w:rsidRPr="00D115BF" w:rsidRDefault="00E638AD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5) затраты на право использования базы данных Электронная Система «Культура»</w:t>
            </w:r>
          </w:p>
          <w:p w:rsidR="00123C46" w:rsidRPr="00D115BF" w:rsidRDefault="00123C46" w:rsidP="00123C46">
            <w:pPr>
              <w:pStyle w:val="20"/>
              <w:shd w:val="clear" w:color="auto" w:fill="auto"/>
              <w:spacing w:before="0" w:after="0"/>
              <w:ind w:firstLine="0"/>
              <w:jc w:val="both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6) затраты на ежегодное обновление системы  фильтрации доступа к Интернет сайтам;</w:t>
            </w:r>
          </w:p>
          <w:p w:rsidR="00123C46" w:rsidRPr="00D115BF" w:rsidRDefault="00123C46" w:rsidP="00123C46">
            <w:pPr>
              <w:pStyle w:val="20"/>
              <w:shd w:val="clear" w:color="auto" w:fill="auto"/>
              <w:spacing w:before="0" w:after="0"/>
              <w:ind w:firstLine="0"/>
              <w:jc w:val="both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7) затраты на сопровождение автоматической библиотечно-информационной системы ИРБИС;</w:t>
            </w:r>
          </w:p>
          <w:p w:rsidR="00123C46" w:rsidRPr="00D115BF" w:rsidRDefault="00123C46" w:rsidP="00123C46">
            <w:pPr>
              <w:pStyle w:val="20"/>
              <w:shd w:val="clear" w:color="auto" w:fill="auto"/>
              <w:spacing w:before="0" w:after="0"/>
              <w:ind w:firstLine="0"/>
              <w:jc w:val="both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6) затраты на обновление программного продукта «1С Предприятие»;</w:t>
            </w:r>
          </w:p>
          <w:p w:rsidR="00123C46" w:rsidRPr="00D115BF" w:rsidRDefault="00123C46" w:rsidP="00123C46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8) Ежегодное продление лицензии прав пользования БСС «Система Главбух» (на 10 пользователей);</w:t>
            </w:r>
          </w:p>
          <w:p w:rsidR="008D1EB0" w:rsidRPr="00D115BF" w:rsidRDefault="00123C46" w:rsidP="00123C46">
            <w:pPr>
              <w:pStyle w:val="20"/>
              <w:shd w:val="clear" w:color="auto" w:fill="auto"/>
              <w:spacing w:before="0" w:after="0"/>
              <w:ind w:firstLine="0"/>
              <w:jc w:val="both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9) Приобретение прав пользования программы АРМ – «Читатель» для библиотечного обслуживания населения.</w:t>
            </w:r>
          </w:p>
          <w:p w:rsidR="00010164" w:rsidRPr="00D115BF" w:rsidRDefault="00010164" w:rsidP="00123C46">
            <w:pPr>
              <w:pStyle w:val="20"/>
              <w:shd w:val="clear" w:color="auto" w:fill="auto"/>
              <w:spacing w:before="0" w:after="0"/>
              <w:ind w:firstLine="0"/>
              <w:jc w:val="both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58278F" w:rsidRPr="00D115BF" w:rsidRDefault="00EF350A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Перечень и к</w:t>
            </w:r>
            <w:r w:rsidR="0058278F" w:rsidRPr="00D115BF">
              <w:rPr>
                <w:sz w:val="21"/>
                <w:szCs w:val="21"/>
                <w:lang w:val="ru-RU" w:eastAsia="ru-RU"/>
              </w:rPr>
              <w:t xml:space="preserve">оличество заключаемых договоров </w:t>
            </w:r>
            <w:r w:rsidR="0058278F" w:rsidRPr="00D115BF">
              <w:rPr>
                <w:sz w:val="21"/>
                <w:szCs w:val="21"/>
                <w:lang w:val="ru-RU" w:eastAsia="ru-RU"/>
              </w:rPr>
              <w:t>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  <w:r w:rsidR="0058278F" w:rsidRPr="00D115BF">
              <w:rPr>
                <w:sz w:val="21"/>
                <w:szCs w:val="21"/>
                <w:lang w:val="ru-RU" w:eastAsia="ru-RU"/>
              </w:rPr>
              <w:t xml:space="preserve"> определяется требованиями вышестоящих органов и служебной необходимостью. </w:t>
            </w:r>
          </w:p>
          <w:p w:rsidR="00CA7216" w:rsidRPr="00D115BF" w:rsidRDefault="0058278F" w:rsidP="0047619D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В течение финансового года могут</w:t>
            </w:r>
            <w:r w:rsidR="002324B1" w:rsidRPr="00D115BF">
              <w:rPr>
                <w:sz w:val="21"/>
                <w:szCs w:val="21"/>
                <w:lang w:val="ru-RU" w:eastAsia="ru-RU"/>
              </w:rPr>
              <w:t xml:space="preserve"> </w:t>
            </w:r>
            <w:r w:rsidR="00701A04" w:rsidRPr="00D115BF">
              <w:rPr>
                <w:sz w:val="21"/>
                <w:szCs w:val="21"/>
                <w:lang w:val="ru-RU" w:eastAsia="ru-RU"/>
              </w:rPr>
              <w:t>дополнительно</w:t>
            </w:r>
            <w:r w:rsidRPr="00D115BF">
              <w:rPr>
                <w:sz w:val="21"/>
                <w:szCs w:val="21"/>
                <w:lang w:val="ru-RU" w:eastAsia="ru-RU"/>
              </w:rPr>
              <w:t xml:space="preserve"> заключаться  договор</w:t>
            </w:r>
            <w:r w:rsidR="0047619D">
              <w:rPr>
                <w:sz w:val="21"/>
                <w:szCs w:val="21"/>
                <w:lang w:val="ru-RU" w:eastAsia="ru-RU"/>
              </w:rPr>
              <w:t>ы</w:t>
            </w:r>
            <w:r w:rsidRPr="00D115BF">
              <w:rPr>
                <w:sz w:val="21"/>
                <w:szCs w:val="21"/>
                <w:lang w:val="ru-RU" w:eastAsia="ru-RU"/>
              </w:rPr>
              <w:t xml:space="preserve"> на указ</w:t>
            </w:r>
            <w:r w:rsidR="00701A04" w:rsidRPr="00D115BF">
              <w:rPr>
                <w:sz w:val="21"/>
                <w:szCs w:val="21"/>
                <w:lang w:val="ru-RU" w:eastAsia="ru-RU"/>
              </w:rPr>
              <w:t xml:space="preserve">анные цели в пределах </w:t>
            </w:r>
            <w:r w:rsidRPr="00D115BF">
              <w:rPr>
                <w:sz w:val="21"/>
                <w:szCs w:val="21"/>
                <w:lang w:val="ru-RU" w:eastAsia="ru-RU"/>
              </w:rPr>
              <w:t xml:space="preserve"> ассигнований</w:t>
            </w:r>
            <w:r w:rsidR="00701A04" w:rsidRPr="00D115BF">
              <w:rPr>
                <w:sz w:val="21"/>
                <w:szCs w:val="21"/>
                <w:lang w:val="ru-RU" w:eastAsia="ru-RU"/>
              </w:rPr>
              <w:t>, в том числе дополнительно выделяемых на эти цели</w:t>
            </w:r>
            <w:r w:rsidR="00332565" w:rsidRPr="00D115BF">
              <w:rPr>
                <w:sz w:val="21"/>
                <w:szCs w:val="21"/>
                <w:lang w:val="ru-RU" w:eastAsia="ru-RU"/>
              </w:rPr>
              <w:t>.</w:t>
            </w:r>
          </w:p>
        </w:tc>
      </w:tr>
      <w:tr w:rsidR="00123C46" w:rsidRPr="00D115BF" w:rsidTr="002F4C5C">
        <w:tc>
          <w:tcPr>
            <w:tcW w:w="2518" w:type="dxa"/>
            <w:gridSpan w:val="2"/>
            <w:shd w:val="clear" w:color="auto" w:fill="auto"/>
          </w:tcPr>
          <w:p w:rsidR="00123C46" w:rsidRPr="00D115BF" w:rsidRDefault="00123C46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Затраты по договору об оказании услуг перевозки (транспортировки) грузов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23C46" w:rsidRPr="00D115BF" w:rsidRDefault="00123C46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40</w:t>
            </w:r>
          </w:p>
        </w:tc>
        <w:tc>
          <w:tcPr>
            <w:tcW w:w="3260" w:type="dxa"/>
            <w:shd w:val="clear" w:color="auto" w:fill="auto"/>
          </w:tcPr>
          <w:p w:rsidR="00123C46" w:rsidRPr="00D115BF" w:rsidRDefault="005B2855" w:rsidP="00A6468F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342900" cy="2762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3C46" w:rsidRPr="00D115BF">
              <w:rPr>
                <w:sz w:val="22"/>
                <w:szCs w:val="22"/>
              </w:rPr>
              <w:t xml:space="preserve"> - количество i-х услуг перевозки (транспортировки) грузов;</w:t>
            </w:r>
          </w:p>
          <w:p w:rsidR="00123C46" w:rsidRPr="00D115BF" w:rsidRDefault="00123C46" w:rsidP="00123C46">
            <w:pPr>
              <w:jc w:val="both"/>
              <w:rPr>
                <w:position w:val="-12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23C46" w:rsidRPr="00D115BF" w:rsidRDefault="00123C46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Расчетный размер нормативных затрат на услуги по перевозк</w:t>
            </w:r>
            <w:r w:rsidR="00A96C65">
              <w:rPr>
                <w:sz w:val="22"/>
                <w:szCs w:val="22"/>
                <w:lang w:val="ru-RU" w:eastAsia="ru-RU"/>
              </w:rPr>
              <w:t>е</w:t>
            </w:r>
            <w:r w:rsidRPr="00D115BF">
              <w:rPr>
                <w:sz w:val="22"/>
                <w:szCs w:val="22"/>
                <w:lang w:val="ru-RU" w:eastAsia="ru-RU"/>
              </w:rPr>
              <w:t xml:space="preserve"> при формировании проекта бюджета определяется исходя из количества поездок</w:t>
            </w:r>
            <w:r w:rsidR="00A96C65">
              <w:rPr>
                <w:sz w:val="22"/>
                <w:szCs w:val="22"/>
                <w:lang w:val="ru-RU" w:eastAsia="ru-RU"/>
              </w:rPr>
              <w:t>,</w:t>
            </w:r>
            <w:r w:rsidRPr="00D115BF">
              <w:rPr>
                <w:sz w:val="22"/>
                <w:szCs w:val="22"/>
                <w:lang w:val="ru-RU" w:eastAsia="ru-RU"/>
              </w:rPr>
              <w:t xml:space="preserve"> запланированных в течени</w:t>
            </w:r>
            <w:r w:rsidR="00A96C65">
              <w:rPr>
                <w:sz w:val="22"/>
                <w:szCs w:val="22"/>
                <w:lang w:val="ru-RU" w:eastAsia="ru-RU"/>
              </w:rPr>
              <w:t>е</w:t>
            </w:r>
            <w:r w:rsidRPr="00D115BF">
              <w:rPr>
                <w:sz w:val="22"/>
                <w:szCs w:val="22"/>
                <w:lang w:val="ru-RU" w:eastAsia="ru-RU"/>
              </w:rPr>
              <w:t xml:space="preserve"> года</w:t>
            </w:r>
            <w:r w:rsidR="00A96C65">
              <w:rPr>
                <w:sz w:val="22"/>
                <w:szCs w:val="22"/>
                <w:lang w:val="ru-RU" w:eastAsia="ru-RU"/>
              </w:rPr>
              <w:t>,</w:t>
            </w:r>
            <w:r w:rsidRPr="00D115BF">
              <w:rPr>
                <w:sz w:val="22"/>
                <w:szCs w:val="22"/>
                <w:lang w:val="ru-RU" w:eastAsia="ru-RU"/>
              </w:rPr>
              <w:t xml:space="preserve"> и стоимостью проезда за1 км дороги автотранспортом.</w:t>
            </w:r>
          </w:p>
          <w:p w:rsidR="00010164" w:rsidRPr="00D115BF" w:rsidRDefault="00010164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123C46" w:rsidRPr="00D115BF" w:rsidRDefault="00123C46" w:rsidP="00332565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Нормативные затраты определяются по фактической потребности по перевозки, транспортировки  грузов в пределах выделенных ассигнований</w:t>
            </w:r>
            <w:r w:rsidR="00332565" w:rsidRPr="00D115BF">
              <w:rPr>
                <w:sz w:val="22"/>
                <w:szCs w:val="22"/>
                <w:lang w:val="ru-RU" w:eastAsia="ru-RU"/>
              </w:rPr>
              <w:t>.</w:t>
            </w:r>
          </w:p>
        </w:tc>
      </w:tr>
      <w:tr w:rsidR="00010164" w:rsidRPr="00D115BF" w:rsidTr="002F4C5C">
        <w:tc>
          <w:tcPr>
            <w:tcW w:w="2518" w:type="dxa"/>
            <w:gridSpan w:val="2"/>
            <w:shd w:val="clear" w:color="auto" w:fill="auto"/>
          </w:tcPr>
          <w:p w:rsidR="00010164" w:rsidRPr="00D115BF" w:rsidRDefault="00010164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lastRenderedPageBreak/>
              <w:t>Вид нормативных затрат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0164" w:rsidRPr="00D115BF" w:rsidRDefault="00010164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№ фор-мулы *)</w:t>
            </w:r>
          </w:p>
        </w:tc>
        <w:tc>
          <w:tcPr>
            <w:tcW w:w="3260" w:type="dxa"/>
            <w:shd w:val="clear" w:color="auto" w:fill="auto"/>
          </w:tcPr>
          <w:p w:rsidR="00010164" w:rsidRPr="00D115BF" w:rsidRDefault="00010164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Определяемый параметр формулы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10164" w:rsidRPr="00D115BF" w:rsidRDefault="00010164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Значение параметра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010164" w:rsidRPr="00D115BF" w:rsidRDefault="00010164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Примечание</w:t>
            </w:r>
          </w:p>
        </w:tc>
      </w:tr>
      <w:tr w:rsidR="00DF6511" w:rsidRPr="00D115BF" w:rsidTr="002F4C5C">
        <w:tc>
          <w:tcPr>
            <w:tcW w:w="2518" w:type="dxa"/>
            <w:gridSpan w:val="2"/>
            <w:shd w:val="clear" w:color="auto" w:fill="auto"/>
          </w:tcPr>
          <w:p w:rsidR="00DF6511" w:rsidRPr="00D115BF" w:rsidRDefault="00DF6511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Затраты на оплату услуг внештатных сотрудников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F6511" w:rsidRPr="00D115BF" w:rsidRDefault="00DF6511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84</w:t>
            </w:r>
          </w:p>
        </w:tc>
        <w:tc>
          <w:tcPr>
            <w:tcW w:w="3260" w:type="dxa"/>
            <w:shd w:val="clear" w:color="auto" w:fill="auto"/>
          </w:tcPr>
          <w:p w:rsidR="00DF6511" w:rsidRPr="00D115BF" w:rsidRDefault="005B2855" w:rsidP="00332565">
            <w:pPr>
              <w:jc w:val="both"/>
              <w:rPr>
                <w:position w:val="-12"/>
                <w:sz w:val="22"/>
                <w:szCs w:val="22"/>
              </w:rPr>
            </w:pPr>
            <w:r>
              <w:rPr>
                <w:noProof/>
                <w:position w:val="-14"/>
                <w:szCs w:val="28"/>
              </w:rPr>
              <w:drawing>
                <wp:inline distT="0" distB="0" distL="0" distR="0">
                  <wp:extent cx="514350" cy="2857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F6511" w:rsidRPr="00D115BF">
              <w:rPr>
                <w:szCs w:val="28"/>
              </w:rPr>
              <w:t xml:space="preserve"> - планируемое количество месяцев работы внештатного сотрудника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F6511" w:rsidRPr="00D115BF" w:rsidRDefault="00332565" w:rsidP="00332565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 xml:space="preserve">Расчетный размер нормативных затрат на  оплату услуг внештатных сотрудников определяется </w:t>
            </w:r>
            <w:r w:rsidR="00DF6511" w:rsidRPr="00D115BF">
              <w:rPr>
                <w:sz w:val="22"/>
                <w:szCs w:val="22"/>
                <w:lang w:val="ru-RU" w:eastAsia="ru-RU"/>
              </w:rPr>
              <w:t>по мере необходимости выполнения работ</w:t>
            </w:r>
            <w:r w:rsidR="00B91366" w:rsidRPr="00D115BF">
              <w:rPr>
                <w:sz w:val="22"/>
                <w:szCs w:val="22"/>
                <w:lang w:val="ru-RU" w:eastAsia="ru-RU"/>
              </w:rPr>
              <w:t xml:space="preserve"> (проведение мероприятий для населения)</w:t>
            </w:r>
            <w:r w:rsidRPr="00D115BF">
              <w:rPr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DF6511" w:rsidRPr="00D115BF" w:rsidRDefault="00DF6511" w:rsidP="00332565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Нормативные затраты определяются по фактической потребности в пределах выделенных ассигнований</w:t>
            </w:r>
            <w:r w:rsidR="00332565" w:rsidRPr="00D115BF">
              <w:rPr>
                <w:sz w:val="22"/>
                <w:szCs w:val="22"/>
                <w:lang w:val="ru-RU" w:eastAsia="ru-RU"/>
              </w:rPr>
              <w:t>.</w:t>
            </w:r>
            <w:r w:rsidRPr="00D115BF">
              <w:rPr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EC6A96" w:rsidRPr="00D115BF" w:rsidTr="002F4C5C">
        <w:tc>
          <w:tcPr>
            <w:tcW w:w="15417" w:type="dxa"/>
            <w:gridSpan w:val="9"/>
            <w:shd w:val="clear" w:color="auto" w:fill="auto"/>
          </w:tcPr>
          <w:p w:rsidR="00010164" w:rsidRPr="00D115BF" w:rsidRDefault="00010164" w:rsidP="000E35F6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EC6A96" w:rsidRPr="00D115BF" w:rsidRDefault="00EC6A96" w:rsidP="000E35F6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D115BF">
              <w:rPr>
                <w:b/>
                <w:sz w:val="28"/>
                <w:szCs w:val="28"/>
                <w:lang w:val="ru-RU" w:eastAsia="ru-RU"/>
              </w:rPr>
              <w:t xml:space="preserve">Затраты на </w:t>
            </w:r>
            <w:r w:rsidRPr="00D115BF">
              <w:rPr>
                <w:b/>
                <w:sz w:val="28"/>
                <w:szCs w:val="28"/>
                <w:lang w:val="ru-RU" w:eastAsia="ru-RU"/>
              </w:rPr>
              <w:t>коммунальные услуги</w:t>
            </w:r>
          </w:p>
          <w:p w:rsidR="00010164" w:rsidRPr="00D115BF" w:rsidRDefault="00010164" w:rsidP="000E35F6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332565" w:rsidRPr="00D115BF" w:rsidTr="002F4C5C">
        <w:tc>
          <w:tcPr>
            <w:tcW w:w="2518" w:type="dxa"/>
            <w:gridSpan w:val="2"/>
            <w:shd w:val="clear" w:color="auto" w:fill="auto"/>
          </w:tcPr>
          <w:p w:rsidR="00332565" w:rsidRPr="00D115BF" w:rsidRDefault="00332565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Вид нормативных затрат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565" w:rsidRPr="00D115BF" w:rsidRDefault="00332565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№ фор-мулы *)</w:t>
            </w:r>
          </w:p>
        </w:tc>
        <w:tc>
          <w:tcPr>
            <w:tcW w:w="3260" w:type="dxa"/>
            <w:shd w:val="clear" w:color="auto" w:fill="auto"/>
          </w:tcPr>
          <w:p w:rsidR="00332565" w:rsidRPr="00D115BF" w:rsidRDefault="00332565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Определяемый параметр формулы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32565" w:rsidRPr="00D115BF" w:rsidRDefault="00332565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Значение параметра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32565" w:rsidRPr="00D115BF" w:rsidRDefault="00332565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Примечание</w:t>
            </w:r>
          </w:p>
        </w:tc>
      </w:tr>
      <w:tr w:rsidR="00F72905" w:rsidRPr="00D115BF" w:rsidTr="002F4C5C">
        <w:tc>
          <w:tcPr>
            <w:tcW w:w="2518" w:type="dxa"/>
            <w:gridSpan w:val="2"/>
            <w:shd w:val="clear" w:color="auto" w:fill="auto"/>
          </w:tcPr>
          <w:p w:rsidR="00EC6A96" w:rsidRPr="00D115BF" w:rsidRDefault="00EC6A96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Затраты на электроснабжение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C6A96" w:rsidRPr="00D115BF" w:rsidRDefault="00EC6A96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49</w:t>
            </w:r>
          </w:p>
        </w:tc>
        <w:tc>
          <w:tcPr>
            <w:tcW w:w="3260" w:type="dxa"/>
            <w:shd w:val="clear" w:color="auto" w:fill="auto"/>
          </w:tcPr>
          <w:p w:rsidR="000E35F6" w:rsidRPr="00D115BF" w:rsidRDefault="005B2855" w:rsidP="00123C46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342900" cy="2762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6A96" w:rsidRPr="00D115BF">
              <w:rPr>
                <w:sz w:val="22"/>
                <w:szCs w:val="22"/>
              </w:rPr>
      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      </w:r>
          </w:p>
          <w:p w:rsidR="00F81585" w:rsidRPr="00D115BF" w:rsidRDefault="00F81585" w:rsidP="00123C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EC6A96" w:rsidRPr="00D115BF" w:rsidRDefault="00EC6A96" w:rsidP="000E35F6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 xml:space="preserve">Расчетная потребность электроэнергии в год определяется </w:t>
            </w:r>
            <w:r w:rsidR="00E638AD" w:rsidRPr="00D115BF">
              <w:rPr>
                <w:sz w:val="22"/>
                <w:szCs w:val="22"/>
                <w:lang w:val="ru-RU" w:eastAsia="ru-RU"/>
              </w:rPr>
              <w:t>в соответствии</w:t>
            </w:r>
            <w:r w:rsidR="000E35F6" w:rsidRPr="00D115BF">
              <w:rPr>
                <w:sz w:val="22"/>
                <w:szCs w:val="22"/>
                <w:lang w:val="ru-RU" w:eastAsia="ru-RU"/>
              </w:rPr>
              <w:t xml:space="preserve"> с  Постановлением</w:t>
            </w:r>
            <w:r w:rsidRPr="00D115BF">
              <w:rPr>
                <w:sz w:val="22"/>
                <w:szCs w:val="22"/>
                <w:lang w:val="ru-RU" w:eastAsia="ru-RU"/>
              </w:rPr>
              <w:t xml:space="preserve"> администрации Снежинского городского округа</w:t>
            </w:r>
            <w:r w:rsidR="00F72905" w:rsidRPr="00D115BF">
              <w:rPr>
                <w:sz w:val="22"/>
                <w:szCs w:val="22"/>
                <w:lang w:val="ru-RU" w:eastAsia="ru-RU"/>
              </w:rPr>
              <w:t xml:space="preserve"> «О лимитах потребления топливно-энергетических ресурсов</w:t>
            </w:r>
            <w:r w:rsidR="000E35F6" w:rsidRPr="00D115BF">
              <w:rPr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EC6A96" w:rsidRPr="00D115BF" w:rsidRDefault="00F72905" w:rsidP="0047619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В течение финансового года могут дополнительно заключаться  договор</w:t>
            </w:r>
            <w:r w:rsidR="0047619D">
              <w:rPr>
                <w:sz w:val="22"/>
                <w:szCs w:val="22"/>
                <w:lang w:val="ru-RU" w:eastAsia="ru-RU"/>
              </w:rPr>
              <w:t>ы</w:t>
            </w:r>
            <w:r w:rsidRPr="00D115BF">
              <w:rPr>
                <w:sz w:val="22"/>
                <w:szCs w:val="22"/>
                <w:lang w:val="ru-RU" w:eastAsia="ru-RU"/>
              </w:rPr>
              <w:t xml:space="preserve"> на указанные цели в пределах  выдел</w:t>
            </w:r>
            <w:r w:rsidR="00801177" w:rsidRPr="00D115BF">
              <w:rPr>
                <w:sz w:val="22"/>
                <w:szCs w:val="22"/>
                <w:lang w:val="ru-RU" w:eastAsia="ru-RU"/>
              </w:rPr>
              <w:t>яемых ассигнований, в том числе дополнительно выделяемых на эти цели</w:t>
            </w:r>
          </w:p>
        </w:tc>
      </w:tr>
      <w:tr w:rsidR="00F81585" w:rsidRPr="00D115BF" w:rsidTr="002F4C5C">
        <w:tc>
          <w:tcPr>
            <w:tcW w:w="2518" w:type="dxa"/>
            <w:gridSpan w:val="2"/>
            <w:shd w:val="clear" w:color="auto" w:fill="auto"/>
          </w:tcPr>
          <w:p w:rsidR="00F81585" w:rsidRPr="00D115BF" w:rsidRDefault="00F81585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Затраты на теплоснабжение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1585" w:rsidRPr="00D115BF" w:rsidRDefault="00F81585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50</w:t>
            </w:r>
          </w:p>
        </w:tc>
        <w:tc>
          <w:tcPr>
            <w:tcW w:w="3260" w:type="dxa"/>
            <w:shd w:val="clear" w:color="auto" w:fill="auto"/>
          </w:tcPr>
          <w:p w:rsidR="00F81585" w:rsidRPr="00D115BF" w:rsidRDefault="005B2855" w:rsidP="00A6468F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409575" cy="2762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585" w:rsidRPr="00D115BF">
              <w:rPr>
                <w:sz w:val="22"/>
                <w:szCs w:val="22"/>
              </w:rPr>
              <w:t xml:space="preserve"> - расчетная потребность в теплоэнергии на отопление зданий, помещений и сооружений;</w:t>
            </w:r>
          </w:p>
          <w:p w:rsidR="00F81585" w:rsidRPr="00D115BF" w:rsidRDefault="00F81585" w:rsidP="00A6468F">
            <w:pPr>
              <w:pStyle w:val="20"/>
              <w:shd w:val="clear" w:color="auto" w:fill="auto"/>
              <w:spacing w:before="0" w:after="0"/>
              <w:ind w:firstLine="0"/>
              <w:rPr>
                <w:position w:val="-12"/>
                <w:sz w:val="22"/>
                <w:szCs w:val="22"/>
                <w:lang w:val="ru-RU"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F81585" w:rsidRPr="00D115BF" w:rsidRDefault="00F81585" w:rsidP="000E35F6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 xml:space="preserve">Расчетная потребность теплоснабжения в год определяется в соответствии с  Постановлением администрации Снежинского городского округа «О лимитах потребления топливно-энергетических ресурсов»   </w:t>
            </w:r>
          </w:p>
          <w:p w:rsidR="00F81585" w:rsidRPr="00D115BF" w:rsidRDefault="00F81585" w:rsidP="000E35F6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  <w:p w:rsidR="00F81585" w:rsidRPr="00D115BF" w:rsidRDefault="00F81585" w:rsidP="000E35F6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F81585" w:rsidRPr="00D115BF" w:rsidRDefault="00F81585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 xml:space="preserve">В течение финансового года могут дополнительно заключаться  </w:t>
            </w:r>
            <w:r w:rsidR="0047619D">
              <w:rPr>
                <w:sz w:val="22"/>
                <w:szCs w:val="22"/>
                <w:lang w:val="ru-RU" w:eastAsia="ru-RU"/>
              </w:rPr>
              <w:t>договоры</w:t>
            </w:r>
            <w:r w:rsidRPr="00D115BF">
              <w:rPr>
                <w:sz w:val="22"/>
                <w:szCs w:val="22"/>
                <w:lang w:val="ru-RU" w:eastAsia="ru-RU"/>
              </w:rPr>
              <w:t xml:space="preserve"> на указанные цели в пределах  выделяемых ассигнований, в том числе дополнительно выделяемых на эти цели</w:t>
            </w:r>
          </w:p>
        </w:tc>
      </w:tr>
      <w:tr w:rsidR="00F81585" w:rsidRPr="00D115BF" w:rsidTr="002F4C5C">
        <w:tc>
          <w:tcPr>
            <w:tcW w:w="2518" w:type="dxa"/>
            <w:gridSpan w:val="2"/>
            <w:shd w:val="clear" w:color="auto" w:fill="auto"/>
          </w:tcPr>
          <w:p w:rsidR="00F81585" w:rsidRPr="00D115BF" w:rsidRDefault="00F81585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Затраты на горячее водоснабжение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1585" w:rsidRPr="00D115BF" w:rsidRDefault="00F81585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51</w:t>
            </w:r>
          </w:p>
        </w:tc>
        <w:tc>
          <w:tcPr>
            <w:tcW w:w="3260" w:type="dxa"/>
            <w:shd w:val="clear" w:color="auto" w:fill="auto"/>
          </w:tcPr>
          <w:p w:rsidR="00F81585" w:rsidRPr="00D115BF" w:rsidRDefault="005B2855" w:rsidP="00A6468F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285750" cy="2762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585" w:rsidRPr="00D115BF">
              <w:rPr>
                <w:sz w:val="22"/>
                <w:szCs w:val="22"/>
              </w:rPr>
              <w:t xml:space="preserve"> - расчетная потребность в горячей воде;</w:t>
            </w:r>
          </w:p>
          <w:p w:rsidR="00F81585" w:rsidRPr="00D115BF" w:rsidRDefault="00F81585" w:rsidP="00A6468F">
            <w:pPr>
              <w:pStyle w:val="20"/>
              <w:shd w:val="clear" w:color="auto" w:fill="auto"/>
              <w:spacing w:before="0" w:after="0"/>
              <w:ind w:firstLine="0"/>
              <w:rPr>
                <w:position w:val="-12"/>
                <w:sz w:val="22"/>
                <w:szCs w:val="22"/>
                <w:lang w:val="ru-RU"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F81585" w:rsidRPr="00D115BF" w:rsidRDefault="00F81585" w:rsidP="000E35F6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 xml:space="preserve">Расчетная потребность горячего водоснабжения в год определяется в соответствии Постановлением администрации Снежинского городского округа «О лимитах потребления топливно-энергетических ресурсов» 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81585" w:rsidRPr="00D115BF" w:rsidRDefault="00F81585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 xml:space="preserve">В течение финансового года могут дополнительно заключаться  </w:t>
            </w:r>
            <w:r w:rsidR="0047619D">
              <w:rPr>
                <w:sz w:val="22"/>
                <w:szCs w:val="22"/>
                <w:lang w:val="ru-RU" w:eastAsia="ru-RU"/>
              </w:rPr>
              <w:t>договоры</w:t>
            </w:r>
            <w:r w:rsidRPr="00D115BF">
              <w:rPr>
                <w:sz w:val="22"/>
                <w:szCs w:val="22"/>
                <w:lang w:val="ru-RU" w:eastAsia="ru-RU"/>
              </w:rPr>
              <w:t xml:space="preserve"> на указанные цели в пределах  выделяемых ассигнований, в том числе дополнительно выделяемых на эти цели</w:t>
            </w:r>
          </w:p>
        </w:tc>
      </w:tr>
      <w:tr w:rsidR="00F005A9" w:rsidRPr="00D115BF" w:rsidTr="002F4C5C">
        <w:tc>
          <w:tcPr>
            <w:tcW w:w="2518" w:type="dxa"/>
            <w:gridSpan w:val="2"/>
            <w:shd w:val="clear" w:color="auto" w:fill="auto"/>
          </w:tcPr>
          <w:p w:rsidR="00F005A9" w:rsidRPr="00D115BF" w:rsidRDefault="00F005A9" w:rsidP="00123763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lastRenderedPageBreak/>
              <w:t>Вид нормативных затрат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005A9" w:rsidRPr="00D115BF" w:rsidRDefault="00F005A9" w:rsidP="00123763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№ фор-мулы *)</w:t>
            </w:r>
          </w:p>
        </w:tc>
        <w:tc>
          <w:tcPr>
            <w:tcW w:w="3260" w:type="dxa"/>
            <w:shd w:val="clear" w:color="auto" w:fill="auto"/>
          </w:tcPr>
          <w:p w:rsidR="00F005A9" w:rsidRPr="00D115BF" w:rsidRDefault="00F005A9" w:rsidP="00123763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Определяемый параметр формулы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F005A9" w:rsidRPr="00D115BF" w:rsidRDefault="00F005A9" w:rsidP="00123763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Значение параметра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005A9" w:rsidRPr="00D115BF" w:rsidRDefault="00F005A9" w:rsidP="00123763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Примечание</w:t>
            </w:r>
          </w:p>
        </w:tc>
      </w:tr>
      <w:tr w:rsidR="00F81585" w:rsidRPr="00D115BF" w:rsidTr="002F4C5C">
        <w:tc>
          <w:tcPr>
            <w:tcW w:w="2518" w:type="dxa"/>
            <w:gridSpan w:val="2"/>
            <w:shd w:val="clear" w:color="auto" w:fill="auto"/>
          </w:tcPr>
          <w:p w:rsidR="00F81585" w:rsidRPr="00D115BF" w:rsidRDefault="00F81585" w:rsidP="00A6468F">
            <w:pPr>
              <w:rPr>
                <w:sz w:val="22"/>
                <w:szCs w:val="22"/>
              </w:rPr>
            </w:pPr>
            <w:r w:rsidRPr="00D115BF">
              <w:rPr>
                <w:sz w:val="22"/>
                <w:szCs w:val="22"/>
              </w:rPr>
              <w:t xml:space="preserve">Затраты на холодное водоснабжение и водоотведение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1585" w:rsidRPr="00D115BF" w:rsidRDefault="00F81585" w:rsidP="00A6468F">
            <w:pPr>
              <w:jc w:val="center"/>
              <w:rPr>
                <w:sz w:val="22"/>
                <w:szCs w:val="22"/>
              </w:rPr>
            </w:pPr>
            <w:r w:rsidRPr="00D115BF">
              <w:rPr>
                <w:sz w:val="22"/>
                <w:szCs w:val="22"/>
              </w:rPr>
              <w:t>52</w:t>
            </w:r>
          </w:p>
        </w:tc>
        <w:tc>
          <w:tcPr>
            <w:tcW w:w="3260" w:type="dxa"/>
            <w:shd w:val="clear" w:color="auto" w:fill="auto"/>
          </w:tcPr>
          <w:p w:rsidR="00F81585" w:rsidRPr="00D115BF" w:rsidRDefault="005B2855" w:rsidP="00A6468F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304800" cy="27622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585" w:rsidRPr="00D115BF">
              <w:rPr>
                <w:sz w:val="22"/>
                <w:szCs w:val="22"/>
              </w:rPr>
              <w:t xml:space="preserve"> - расчетная потребность в холодном водоснабжении;</w:t>
            </w:r>
          </w:p>
          <w:p w:rsidR="00F81585" w:rsidRPr="00D115BF" w:rsidRDefault="005B2855" w:rsidP="00A6468F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304800" cy="27622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585" w:rsidRPr="00D115BF">
              <w:rPr>
                <w:sz w:val="22"/>
                <w:szCs w:val="22"/>
              </w:rPr>
              <w:t xml:space="preserve"> - расчетная потребность в водоотведении;</w:t>
            </w:r>
          </w:p>
          <w:p w:rsidR="00F81585" w:rsidRPr="00D115BF" w:rsidRDefault="00F81585" w:rsidP="00123C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F81585" w:rsidRPr="00D115BF" w:rsidRDefault="00F81585" w:rsidP="000E35F6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Расчетная потребность водопотребления в год определяется в соответствии с Постановлением администрации Снежинского городского округа «О лимитах потребления топливно-энергетических ресурсов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81585" w:rsidRPr="00D115BF" w:rsidRDefault="00F81585" w:rsidP="00A6468F">
            <w:pPr>
              <w:rPr>
                <w:sz w:val="22"/>
                <w:szCs w:val="22"/>
              </w:rPr>
            </w:pPr>
            <w:r w:rsidRPr="00D115BF">
              <w:rPr>
                <w:sz w:val="22"/>
                <w:szCs w:val="22"/>
              </w:rPr>
              <w:t xml:space="preserve">В течение финансового года могут дополнительно заключаться  </w:t>
            </w:r>
            <w:r w:rsidR="0047619D">
              <w:rPr>
                <w:sz w:val="22"/>
                <w:szCs w:val="22"/>
              </w:rPr>
              <w:t>договоры</w:t>
            </w:r>
            <w:r w:rsidRPr="00D115BF">
              <w:rPr>
                <w:sz w:val="22"/>
                <w:szCs w:val="22"/>
              </w:rPr>
              <w:t xml:space="preserve"> на указанные цели в пределах  выделяемых ассигнований, в том числе дополнительно выделяемых на эти цели</w:t>
            </w:r>
          </w:p>
        </w:tc>
      </w:tr>
      <w:tr w:rsidR="00F81585" w:rsidRPr="00D115BF" w:rsidTr="002F4C5C">
        <w:tc>
          <w:tcPr>
            <w:tcW w:w="15417" w:type="dxa"/>
            <w:gridSpan w:val="9"/>
            <w:shd w:val="clear" w:color="auto" w:fill="auto"/>
          </w:tcPr>
          <w:p w:rsidR="00F81585" w:rsidRPr="00D115BF" w:rsidRDefault="00F81585" w:rsidP="006A4511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F81585" w:rsidRPr="00D115BF" w:rsidRDefault="00F81585" w:rsidP="006A4511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D115BF">
              <w:rPr>
                <w:b/>
                <w:sz w:val="28"/>
                <w:szCs w:val="28"/>
                <w:lang w:val="ru-RU" w:eastAsia="ru-RU"/>
              </w:rPr>
              <w:t xml:space="preserve">Затраты на </w:t>
            </w:r>
            <w:r w:rsidRPr="00D115BF">
              <w:rPr>
                <w:b/>
                <w:sz w:val="28"/>
                <w:szCs w:val="28"/>
                <w:lang w:val="ru-RU" w:eastAsia="ru-RU"/>
              </w:rPr>
              <w:t>содержание имущества</w:t>
            </w:r>
          </w:p>
          <w:p w:rsidR="00F81585" w:rsidRPr="00D115BF" w:rsidRDefault="00F81585" w:rsidP="006A4511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F81585" w:rsidRPr="00D115BF" w:rsidTr="002F4C5C">
        <w:tc>
          <w:tcPr>
            <w:tcW w:w="2518" w:type="dxa"/>
            <w:gridSpan w:val="2"/>
            <w:shd w:val="clear" w:color="auto" w:fill="auto"/>
          </w:tcPr>
          <w:p w:rsidR="00F81585" w:rsidRPr="00D115BF" w:rsidRDefault="00F81585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Вид нормативных затрат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1585" w:rsidRPr="00D115BF" w:rsidRDefault="00F81585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№ фор-мулы *)</w:t>
            </w:r>
          </w:p>
        </w:tc>
        <w:tc>
          <w:tcPr>
            <w:tcW w:w="3260" w:type="dxa"/>
            <w:shd w:val="clear" w:color="auto" w:fill="auto"/>
          </w:tcPr>
          <w:p w:rsidR="00F81585" w:rsidRPr="00D115BF" w:rsidRDefault="00F81585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Определяемый параметр формулы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F81585" w:rsidRPr="00D115BF" w:rsidRDefault="00F81585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Значение параметра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81585" w:rsidRPr="00D115BF" w:rsidRDefault="00F81585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Примечание</w:t>
            </w:r>
          </w:p>
        </w:tc>
      </w:tr>
      <w:tr w:rsidR="00F81585" w:rsidRPr="00D115BF" w:rsidTr="002F4C5C">
        <w:tc>
          <w:tcPr>
            <w:tcW w:w="2518" w:type="dxa"/>
            <w:gridSpan w:val="2"/>
            <w:shd w:val="clear" w:color="auto" w:fill="auto"/>
          </w:tcPr>
          <w:p w:rsidR="00F81585" w:rsidRPr="00D115BF" w:rsidRDefault="00F81585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Затраты на проведение текущего ремонта помещения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1585" w:rsidRPr="00D115BF" w:rsidRDefault="00F81585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61</w:t>
            </w:r>
          </w:p>
        </w:tc>
        <w:tc>
          <w:tcPr>
            <w:tcW w:w="3260" w:type="dxa"/>
            <w:shd w:val="clear" w:color="auto" w:fill="auto"/>
          </w:tcPr>
          <w:p w:rsidR="00F81585" w:rsidRPr="00D115BF" w:rsidRDefault="005B2855" w:rsidP="00A6468F">
            <w:pPr>
              <w:jc w:val="both"/>
              <w:rPr>
                <w:szCs w:val="28"/>
              </w:rPr>
            </w:pPr>
            <w:r>
              <w:rPr>
                <w:noProof/>
                <w:position w:val="-14"/>
                <w:szCs w:val="28"/>
              </w:rPr>
              <w:drawing>
                <wp:inline distT="0" distB="0" distL="0" distR="0">
                  <wp:extent cx="304800" cy="2857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585" w:rsidRPr="00D115BF">
              <w:rPr>
                <w:szCs w:val="28"/>
              </w:rPr>
              <w:t xml:space="preserve"> - площадь i-го здания, планируемая к проведению текущего ремонта;</w:t>
            </w:r>
          </w:p>
          <w:p w:rsidR="00F81585" w:rsidRPr="00D115BF" w:rsidRDefault="00F81585" w:rsidP="00A6468F">
            <w:pPr>
              <w:jc w:val="both"/>
              <w:rPr>
                <w:position w:val="-12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F81585" w:rsidRPr="00D115BF" w:rsidRDefault="00F81585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Расчетная потребность на проведение ремонта, определяется в соответствии с проектно-сметной документацией на ремонт помещения</w:t>
            </w:r>
          </w:p>
          <w:p w:rsidR="00F81585" w:rsidRPr="00D115BF" w:rsidRDefault="00F81585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  <w:p w:rsidR="00F81585" w:rsidRPr="00D115BF" w:rsidRDefault="00F81585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  <w:p w:rsidR="00F81585" w:rsidRPr="00D115BF" w:rsidRDefault="00F81585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F81585" w:rsidRPr="00D115BF" w:rsidRDefault="00F81585" w:rsidP="00D94517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Нормативные затраты определяются по фактической потребности</w:t>
            </w:r>
            <w:r w:rsidRPr="00D115BF">
              <w:rPr>
                <w:sz w:val="22"/>
                <w:szCs w:val="22"/>
                <w:lang w:val="ru-RU" w:eastAsia="ru-RU"/>
              </w:rPr>
              <w:t>, в пределах выделенных ассигнований</w:t>
            </w:r>
          </w:p>
        </w:tc>
      </w:tr>
      <w:tr w:rsidR="002F4C5C" w:rsidRPr="00D115BF" w:rsidTr="002F4C5C">
        <w:tc>
          <w:tcPr>
            <w:tcW w:w="2518" w:type="dxa"/>
            <w:gridSpan w:val="2"/>
            <w:shd w:val="clear" w:color="auto" w:fill="auto"/>
          </w:tcPr>
          <w:p w:rsidR="002F4C5C" w:rsidRPr="00D115BF" w:rsidRDefault="002F4C5C" w:rsidP="002F4C5C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</w:rPr>
            </w:pPr>
            <w:r w:rsidRPr="00D115BF">
              <w:rPr>
                <w:sz w:val="22"/>
                <w:szCs w:val="22"/>
              </w:rPr>
              <w:t xml:space="preserve">Затраты на разработку проектной документации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F4C5C" w:rsidRPr="00D115BF" w:rsidRDefault="002F4C5C" w:rsidP="00931CC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F4C5C" w:rsidRPr="00D115BF" w:rsidRDefault="002F4C5C" w:rsidP="00931CCF">
            <w:pPr>
              <w:pStyle w:val="20"/>
              <w:shd w:val="clear" w:color="auto" w:fill="auto"/>
              <w:spacing w:before="0" w:after="0"/>
              <w:ind w:firstLine="0"/>
              <w:rPr>
                <w:position w:val="-12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2F4C5C" w:rsidRPr="00D115BF" w:rsidRDefault="002F4C5C" w:rsidP="00931CC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/>
              </w:rPr>
            </w:pPr>
            <w:r w:rsidRPr="00D115BF">
              <w:rPr>
                <w:sz w:val="22"/>
                <w:szCs w:val="22"/>
              </w:rPr>
              <w:t xml:space="preserve">Затраты на разработку проектной документации определяются в соответствии со </w:t>
            </w:r>
            <w:hyperlink r:id="rId24" w:history="1">
              <w:r w:rsidRPr="00D115BF">
                <w:rPr>
                  <w:sz w:val="22"/>
                  <w:szCs w:val="22"/>
                </w:rPr>
                <w:t>статьей 22</w:t>
              </w:r>
            </w:hyperlink>
            <w:r w:rsidRPr="00D115BF">
              <w:rPr>
                <w:sz w:val="22"/>
                <w:szCs w:val="22"/>
              </w:rPr>
              <w:t xml:space="preserve"> Федерального закона № 44-ФЗ и с законодательством Российской Федерации о градостроительной деятельности</w:t>
            </w:r>
          </w:p>
          <w:p w:rsidR="00454F25" w:rsidRPr="00D115BF" w:rsidRDefault="00454F25" w:rsidP="00931CC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/>
              </w:rPr>
            </w:pPr>
          </w:p>
          <w:p w:rsidR="00454F25" w:rsidRPr="00D115BF" w:rsidRDefault="00454F25" w:rsidP="00931CC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2F4C5C" w:rsidRPr="00D115BF" w:rsidRDefault="002F4C5C" w:rsidP="00D94517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Нормативные затраты определяются по фактической потребности</w:t>
            </w:r>
            <w:r w:rsidRPr="00D115BF">
              <w:rPr>
                <w:sz w:val="22"/>
                <w:szCs w:val="22"/>
                <w:lang w:val="ru-RU" w:eastAsia="ru-RU"/>
              </w:rPr>
              <w:t>, в пределах выделенных ассигнований</w:t>
            </w:r>
          </w:p>
        </w:tc>
      </w:tr>
      <w:tr w:rsidR="00F81585" w:rsidRPr="00D115BF" w:rsidTr="002F4C5C">
        <w:tc>
          <w:tcPr>
            <w:tcW w:w="2518" w:type="dxa"/>
            <w:gridSpan w:val="2"/>
            <w:shd w:val="clear" w:color="auto" w:fill="auto"/>
          </w:tcPr>
          <w:p w:rsidR="00F81585" w:rsidRPr="00D115BF" w:rsidRDefault="00F81585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Затраты на содержание прилегающей территории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1585" w:rsidRPr="00D115BF" w:rsidRDefault="00F81585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62</w:t>
            </w:r>
          </w:p>
        </w:tc>
        <w:tc>
          <w:tcPr>
            <w:tcW w:w="3260" w:type="dxa"/>
            <w:shd w:val="clear" w:color="auto" w:fill="auto"/>
          </w:tcPr>
          <w:p w:rsidR="00F81585" w:rsidRPr="00D115BF" w:rsidRDefault="005B2855" w:rsidP="00A6468F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285750" cy="2762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585" w:rsidRPr="00D115BF">
              <w:rPr>
                <w:sz w:val="22"/>
                <w:szCs w:val="22"/>
              </w:rPr>
              <w:t xml:space="preserve"> - площадь закрепленной i-й прилегающей территории</w:t>
            </w:r>
          </w:p>
          <w:p w:rsidR="00F81585" w:rsidRPr="00D115BF" w:rsidRDefault="00F81585" w:rsidP="00A6468F">
            <w:pPr>
              <w:pStyle w:val="20"/>
              <w:shd w:val="clear" w:color="auto" w:fill="auto"/>
              <w:spacing w:before="0" w:after="0"/>
              <w:ind w:firstLine="0"/>
              <w:rPr>
                <w:position w:val="-12"/>
                <w:sz w:val="22"/>
                <w:szCs w:val="22"/>
                <w:lang w:val="ru-RU"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F81585" w:rsidRPr="00D115BF" w:rsidRDefault="00F81585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Расчетная потребность на содержание прилегающей территории определяется в соответствии с  необходимостью и  с учетом  данных за отчетный год</w:t>
            </w:r>
          </w:p>
          <w:p w:rsidR="00454F25" w:rsidRPr="00D115BF" w:rsidRDefault="00454F25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  <w:p w:rsidR="00454F25" w:rsidRPr="00D115BF" w:rsidRDefault="00454F25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  <w:p w:rsidR="00454F25" w:rsidRPr="00D115BF" w:rsidRDefault="00454F25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F81585" w:rsidRPr="00D115BF" w:rsidRDefault="00F81585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Нормативные затраты определяются по фактической потребности,</w:t>
            </w:r>
            <w:r w:rsidR="00D94517">
              <w:rPr>
                <w:sz w:val="22"/>
                <w:szCs w:val="22"/>
                <w:lang w:val="ru-RU" w:eastAsia="ru-RU"/>
              </w:rPr>
              <w:t xml:space="preserve"> </w:t>
            </w:r>
            <w:r w:rsidRPr="00D115BF">
              <w:rPr>
                <w:sz w:val="22"/>
                <w:szCs w:val="22"/>
                <w:lang w:val="ru-RU" w:eastAsia="ru-RU"/>
              </w:rPr>
              <w:t>в пределах  выделяемых ассигнований</w:t>
            </w:r>
          </w:p>
          <w:p w:rsidR="00F81585" w:rsidRPr="00D115BF" w:rsidRDefault="00F81585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</w:tc>
      </w:tr>
      <w:tr w:rsidR="00454F25" w:rsidRPr="00D115BF" w:rsidTr="0054264F">
        <w:tc>
          <w:tcPr>
            <w:tcW w:w="2518" w:type="dxa"/>
            <w:gridSpan w:val="2"/>
            <w:shd w:val="clear" w:color="auto" w:fill="auto"/>
          </w:tcPr>
          <w:p w:rsidR="00454F25" w:rsidRPr="00D115BF" w:rsidRDefault="00454F25" w:rsidP="0054264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lastRenderedPageBreak/>
              <w:t>Вид нормативных затрат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4F25" w:rsidRPr="00D115BF" w:rsidRDefault="00454F25" w:rsidP="0054264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№ фор-мулы *)</w:t>
            </w:r>
          </w:p>
        </w:tc>
        <w:tc>
          <w:tcPr>
            <w:tcW w:w="3260" w:type="dxa"/>
            <w:shd w:val="clear" w:color="auto" w:fill="auto"/>
          </w:tcPr>
          <w:p w:rsidR="00454F25" w:rsidRPr="00D115BF" w:rsidRDefault="00454F25" w:rsidP="0054264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Определяемый параметр формулы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54F25" w:rsidRPr="00D115BF" w:rsidRDefault="00454F25" w:rsidP="0054264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Значение параметра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54F25" w:rsidRPr="00D115BF" w:rsidRDefault="00454F25" w:rsidP="0054264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Примечание</w:t>
            </w:r>
          </w:p>
        </w:tc>
      </w:tr>
      <w:tr w:rsidR="00F81585" w:rsidRPr="00D115BF" w:rsidTr="002F4C5C">
        <w:tc>
          <w:tcPr>
            <w:tcW w:w="2518" w:type="dxa"/>
            <w:gridSpan w:val="2"/>
            <w:shd w:val="clear" w:color="auto" w:fill="auto"/>
          </w:tcPr>
          <w:p w:rsidR="00F81585" w:rsidRPr="00D115BF" w:rsidRDefault="00F81585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Затраты на оплату услуг по обслуживанию и уборке помещения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1585" w:rsidRPr="00D115BF" w:rsidRDefault="00F81585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63</w:t>
            </w:r>
          </w:p>
        </w:tc>
        <w:tc>
          <w:tcPr>
            <w:tcW w:w="3260" w:type="dxa"/>
            <w:shd w:val="clear" w:color="auto" w:fill="auto"/>
          </w:tcPr>
          <w:p w:rsidR="00F81585" w:rsidRPr="00D115BF" w:rsidRDefault="005B2855" w:rsidP="00A6468F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409575" cy="28575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585" w:rsidRPr="00D115BF">
              <w:rPr>
                <w:sz w:val="22"/>
                <w:szCs w:val="22"/>
              </w:rPr>
              <w:t xml:space="preserve"> - площадь в i-м помещении, в отношении которой планируется заключение </w:t>
            </w:r>
            <w:r w:rsidR="0047619D">
              <w:rPr>
                <w:sz w:val="22"/>
                <w:szCs w:val="22"/>
              </w:rPr>
              <w:t>договора</w:t>
            </w:r>
            <w:r w:rsidR="00F81585" w:rsidRPr="00D115BF">
              <w:rPr>
                <w:sz w:val="22"/>
                <w:szCs w:val="22"/>
              </w:rPr>
              <w:t xml:space="preserve"> (контракта) на обслуживание и уборку</w:t>
            </w:r>
          </w:p>
          <w:p w:rsidR="00F81585" w:rsidRPr="00D115BF" w:rsidRDefault="00F81585" w:rsidP="00A6468F">
            <w:pPr>
              <w:jc w:val="both"/>
              <w:rPr>
                <w:position w:val="-12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F81585" w:rsidRPr="00D115BF" w:rsidRDefault="00F81585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Расчетная потребность в услугах по обслуживанию и уборке помещения определяется в соответствии со   служебной необходимостью и с учетом  данных за отчетный год</w:t>
            </w:r>
          </w:p>
          <w:p w:rsidR="00F005A9" w:rsidRPr="00D115BF" w:rsidRDefault="00F005A9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  <w:p w:rsidR="00F005A9" w:rsidRPr="00D115BF" w:rsidRDefault="00F005A9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F81585" w:rsidRPr="00D115BF" w:rsidRDefault="00F81585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Нормативные затраты определяются по фактической потребности,</w:t>
            </w:r>
            <w:r w:rsidR="00D94517">
              <w:rPr>
                <w:sz w:val="22"/>
                <w:szCs w:val="22"/>
                <w:lang w:val="ru-RU" w:eastAsia="ru-RU"/>
              </w:rPr>
              <w:t xml:space="preserve"> </w:t>
            </w:r>
            <w:r w:rsidRPr="00D115BF">
              <w:rPr>
                <w:sz w:val="22"/>
                <w:szCs w:val="22"/>
                <w:lang w:val="ru-RU" w:eastAsia="ru-RU"/>
              </w:rPr>
              <w:t>в пределах  выделяемых ассигнований</w:t>
            </w:r>
          </w:p>
          <w:p w:rsidR="00F81585" w:rsidRPr="00D115BF" w:rsidRDefault="00F81585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</w:tc>
      </w:tr>
      <w:tr w:rsidR="00F81585" w:rsidRPr="00D115BF" w:rsidTr="002F4C5C">
        <w:tc>
          <w:tcPr>
            <w:tcW w:w="2518" w:type="dxa"/>
            <w:gridSpan w:val="2"/>
            <w:shd w:val="clear" w:color="auto" w:fill="auto"/>
          </w:tcPr>
          <w:p w:rsidR="00F81585" w:rsidRPr="00D115BF" w:rsidRDefault="00F81585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Затраты на вывоз твердых бытовых отходов</w:t>
            </w:r>
          </w:p>
          <w:p w:rsidR="00F81585" w:rsidRPr="00D115BF" w:rsidRDefault="00F81585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  <w:p w:rsidR="00F81585" w:rsidRPr="00D115BF" w:rsidRDefault="00F81585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1585" w:rsidRPr="00D115BF" w:rsidRDefault="00F81585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64</w:t>
            </w:r>
          </w:p>
        </w:tc>
        <w:tc>
          <w:tcPr>
            <w:tcW w:w="3260" w:type="dxa"/>
            <w:shd w:val="clear" w:color="auto" w:fill="auto"/>
          </w:tcPr>
          <w:p w:rsidR="00F81585" w:rsidRPr="00D115BF" w:rsidRDefault="005B2855" w:rsidP="00F72905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342900" cy="27622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585" w:rsidRPr="00D115BF">
              <w:rPr>
                <w:sz w:val="22"/>
                <w:szCs w:val="22"/>
              </w:rPr>
              <w:t xml:space="preserve"> - количество куб. метров твердых бытовых отходов в год</w:t>
            </w:r>
          </w:p>
          <w:p w:rsidR="00F81585" w:rsidRPr="00D115BF" w:rsidRDefault="00F81585" w:rsidP="00F729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F81585" w:rsidRPr="00D115BF" w:rsidRDefault="00F81585" w:rsidP="00E42A63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36 куб.</w:t>
            </w:r>
            <w:r w:rsidR="00D94517">
              <w:rPr>
                <w:sz w:val="22"/>
                <w:szCs w:val="22"/>
                <w:lang w:val="ru-RU" w:eastAsia="ru-RU"/>
              </w:rPr>
              <w:t xml:space="preserve"> </w:t>
            </w:r>
            <w:r w:rsidRPr="00D115BF">
              <w:rPr>
                <w:sz w:val="22"/>
                <w:szCs w:val="22"/>
                <w:lang w:val="ru-RU" w:eastAsia="ru-RU"/>
              </w:rPr>
              <w:t>метр</w:t>
            </w:r>
            <w:r w:rsidR="00E42A63">
              <w:rPr>
                <w:sz w:val="22"/>
                <w:szCs w:val="22"/>
                <w:lang w:val="ru-RU" w:eastAsia="ru-RU"/>
              </w:rPr>
              <w:t>ов</w:t>
            </w:r>
            <w:r w:rsidRPr="00D115BF">
              <w:rPr>
                <w:sz w:val="22"/>
                <w:szCs w:val="22"/>
                <w:lang w:val="ru-RU" w:eastAsia="ru-RU"/>
              </w:rPr>
              <w:t xml:space="preserve"> твердых бытовых отходов в год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81585" w:rsidRPr="00D115BF" w:rsidRDefault="00F81585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Нормативные затраты определяются по фактической потребности в вывозе твердых бытовых отходов в пределах  выделяемых ассигнований</w:t>
            </w:r>
          </w:p>
        </w:tc>
      </w:tr>
      <w:tr w:rsidR="00F81585" w:rsidRPr="00D115BF" w:rsidTr="002F4C5C">
        <w:tc>
          <w:tcPr>
            <w:tcW w:w="2518" w:type="dxa"/>
            <w:gridSpan w:val="2"/>
            <w:shd w:val="clear" w:color="auto" w:fill="auto"/>
          </w:tcPr>
          <w:p w:rsidR="00F81585" w:rsidRPr="00D115BF" w:rsidRDefault="00F81585" w:rsidP="00F005A9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</w:t>
            </w:r>
            <w:r w:rsidRPr="00D115BF">
              <w:rPr>
                <w:sz w:val="22"/>
                <w:szCs w:val="22"/>
                <w:lang w:val="ru-RU" w:eastAsia="ru-RU"/>
              </w:rPr>
              <w:t>й)</w:t>
            </w:r>
          </w:p>
          <w:p w:rsidR="00454F25" w:rsidRPr="00D115BF" w:rsidRDefault="00454F25" w:rsidP="00F005A9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  <w:p w:rsidR="00454F25" w:rsidRPr="00D115BF" w:rsidRDefault="00454F25" w:rsidP="00F005A9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  <w:p w:rsidR="00454F25" w:rsidRPr="00D115BF" w:rsidRDefault="00454F25" w:rsidP="00F005A9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1585" w:rsidRPr="00D115BF" w:rsidRDefault="00F81585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69</w:t>
            </w:r>
          </w:p>
        </w:tc>
        <w:tc>
          <w:tcPr>
            <w:tcW w:w="3260" w:type="dxa"/>
            <w:shd w:val="clear" w:color="auto" w:fill="auto"/>
          </w:tcPr>
          <w:p w:rsidR="00F81585" w:rsidRPr="00D115BF" w:rsidRDefault="005B2855" w:rsidP="00A6468F">
            <w:pPr>
              <w:jc w:val="both"/>
              <w:rPr>
                <w:szCs w:val="28"/>
              </w:rPr>
            </w:pPr>
            <w:r>
              <w:rPr>
                <w:noProof/>
                <w:position w:val="-12"/>
                <w:szCs w:val="28"/>
              </w:rPr>
              <w:drawing>
                <wp:inline distT="0" distB="0" distL="0" distR="0">
                  <wp:extent cx="390525" cy="276225"/>
                  <wp:effectExtent l="0" t="0" r="952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585" w:rsidRPr="00D115BF">
              <w:rPr>
                <w:szCs w:val="28"/>
              </w:rPr>
              <w:t xml:space="preserve"> - количество i-го оборудования.</w:t>
            </w:r>
          </w:p>
          <w:p w:rsidR="00F81585" w:rsidRPr="00D115BF" w:rsidRDefault="00F81585" w:rsidP="00A6468F">
            <w:pPr>
              <w:pStyle w:val="20"/>
              <w:shd w:val="clear" w:color="auto" w:fill="auto"/>
              <w:spacing w:before="0" w:after="0"/>
              <w:ind w:firstLine="0"/>
              <w:rPr>
                <w:position w:val="-12"/>
                <w:sz w:val="22"/>
                <w:szCs w:val="22"/>
                <w:lang w:val="ru-RU"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F81585" w:rsidRPr="00D115BF" w:rsidRDefault="002F4C5C" w:rsidP="00D94517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 xml:space="preserve">Расчетная потребность в услугах </w:t>
            </w:r>
            <w:r w:rsidR="00F81585" w:rsidRPr="00D115BF">
              <w:rPr>
                <w:sz w:val="22"/>
                <w:szCs w:val="22"/>
                <w:lang w:val="ru-RU" w:eastAsia="ru-RU"/>
              </w:rPr>
              <w:t xml:space="preserve"> по техническому обслуживанию и текущему ремонту инженерного оборудования и сетей зданий  определяется   в соответствии со служебной необходимостью, с учетом  данных за отчетный год, а так же в соответствии с перечнем оборудования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81585" w:rsidRPr="00D115BF" w:rsidRDefault="00F81585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 xml:space="preserve">В течение финансового года могут дополнительно заключаться  </w:t>
            </w:r>
            <w:r w:rsidR="0047619D">
              <w:rPr>
                <w:sz w:val="22"/>
                <w:szCs w:val="22"/>
                <w:lang w:val="ru-RU" w:eastAsia="ru-RU"/>
              </w:rPr>
              <w:t>договоры</w:t>
            </w:r>
            <w:r w:rsidRPr="00D115BF">
              <w:rPr>
                <w:sz w:val="22"/>
                <w:szCs w:val="22"/>
                <w:lang w:val="ru-RU" w:eastAsia="ru-RU"/>
              </w:rPr>
              <w:t xml:space="preserve"> на указанные цели в пределах  выделяемых ассигнований, в том числе дополнительно выделяемых на эти цели</w:t>
            </w:r>
          </w:p>
        </w:tc>
      </w:tr>
      <w:tr w:rsidR="00F005A9" w:rsidRPr="00D115BF" w:rsidTr="002F4C5C">
        <w:tc>
          <w:tcPr>
            <w:tcW w:w="2518" w:type="dxa"/>
            <w:gridSpan w:val="2"/>
            <w:shd w:val="clear" w:color="auto" w:fill="auto"/>
          </w:tcPr>
          <w:p w:rsidR="00F005A9" w:rsidRPr="00D115BF" w:rsidRDefault="002F4C5C" w:rsidP="002F4C5C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 xml:space="preserve">Затраты на техническое обслуживание </w:t>
            </w:r>
            <w:r w:rsidR="00F005A9" w:rsidRPr="00D115BF">
              <w:rPr>
                <w:sz w:val="22"/>
                <w:szCs w:val="22"/>
                <w:lang w:val="ru-RU" w:eastAsia="ru-RU"/>
              </w:rPr>
              <w:t xml:space="preserve"> огнетушителей</w:t>
            </w:r>
            <w:r w:rsidRPr="00D115BF">
              <w:rPr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005A9" w:rsidRPr="00D115BF" w:rsidRDefault="00F005A9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2F4C5C" w:rsidRPr="00D115BF" w:rsidRDefault="005B2855" w:rsidP="002F4C5C">
            <w:pPr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c">
                  <w:drawing>
                    <wp:inline distT="0" distB="0" distL="0" distR="0">
                      <wp:extent cx="448310" cy="290195"/>
                      <wp:effectExtent l="0" t="0" r="0" b="0"/>
                      <wp:docPr id="52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49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3830" y="136525"/>
                                  <a:ext cx="2857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2A63" w:rsidRDefault="00E42A63"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i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0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1455" y="136525"/>
                                  <a:ext cx="14732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2A63" w:rsidRPr="002F4C5C" w:rsidRDefault="00E42A63"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огн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1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00" y="20320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2A63" w:rsidRDefault="00E42A63">
                                    <w:r>
                                      <w:rPr>
                                        <w:color w:val="000000"/>
                                        <w:sz w:val="30"/>
                                        <w:szCs w:val="30"/>
                                        <w:lang w:val="en-US"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4" o:spid="_x0000_s1026" editas="canvas" style="width:35.3pt;height:22.85pt;mso-position-horizontal-relative:char;mso-position-vertical-relative:line" coordsize="448310,290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48310;height:290195;visibility:visible;mso-wrap-style:square">
                        <v:fill o:detectmouseclick="t"/>
                        <v:path o:connecttype="none"/>
                      </v:shape>
                      <v:rect id="Rectangle 25" o:spid="_x0000_s1028" style="position:absolute;left:163830;top:136525;width:28575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E42A63" w:rsidRDefault="00E42A63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i </w:t>
                              </w:r>
                            </w:p>
                          </w:txbxContent>
                        </v:textbox>
                      </v:rect>
                      <v:rect id="Rectangle 26" o:spid="_x0000_s1029" style="position:absolute;left:211455;top:136525;width:14732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E42A63" w:rsidRPr="002F4C5C" w:rsidRDefault="00E42A63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огн</w:t>
                              </w:r>
                            </w:p>
                          </w:txbxContent>
                        </v:textbox>
                      </v:rect>
                      <v:rect id="Rectangle 27" o:spid="_x0000_s1030" style="position:absolute;left:25400;top:20320;width:137795;height:2190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E42A63" w:rsidRDefault="00E42A63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2F4C5C" w:rsidRPr="00D115BF">
              <w:rPr>
                <w:szCs w:val="28"/>
              </w:rPr>
              <w:t xml:space="preserve"> - количество i-го оборудования.</w:t>
            </w:r>
          </w:p>
          <w:p w:rsidR="00F005A9" w:rsidRPr="00D115BF" w:rsidRDefault="00F005A9" w:rsidP="00A6468F">
            <w:pPr>
              <w:jc w:val="both"/>
              <w:rPr>
                <w:szCs w:val="28"/>
              </w:rPr>
            </w:pPr>
          </w:p>
          <w:p w:rsidR="00454F25" w:rsidRPr="00D115BF" w:rsidRDefault="00454F25" w:rsidP="00A6468F">
            <w:pPr>
              <w:jc w:val="both"/>
              <w:rPr>
                <w:szCs w:val="2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F005A9" w:rsidRPr="00D115BF" w:rsidRDefault="00454F25" w:rsidP="00123763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114</w:t>
            </w:r>
            <w:r w:rsidR="002F4C5C" w:rsidRPr="00D115BF">
              <w:rPr>
                <w:sz w:val="22"/>
                <w:szCs w:val="22"/>
                <w:lang w:val="ru-RU" w:eastAsia="ru-RU"/>
              </w:rPr>
              <w:t xml:space="preserve"> огнетушителей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005A9" w:rsidRPr="00D115BF" w:rsidRDefault="00F005A9" w:rsidP="00123763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 xml:space="preserve">В течение финансового года могут дополнительно заключаться  </w:t>
            </w:r>
            <w:r w:rsidR="0047619D">
              <w:rPr>
                <w:sz w:val="22"/>
                <w:szCs w:val="22"/>
                <w:lang w:val="ru-RU" w:eastAsia="ru-RU"/>
              </w:rPr>
              <w:t>договоры</w:t>
            </w:r>
            <w:r w:rsidRPr="00D115BF">
              <w:rPr>
                <w:sz w:val="22"/>
                <w:szCs w:val="22"/>
                <w:lang w:val="ru-RU" w:eastAsia="ru-RU"/>
              </w:rPr>
              <w:t xml:space="preserve"> на указанные цели в пределах  выделяемых ассигнований, в том числе дополнительно выделяемых на эти цели</w:t>
            </w:r>
          </w:p>
        </w:tc>
      </w:tr>
      <w:tr w:rsidR="00454F25" w:rsidRPr="00D115BF" w:rsidTr="0054264F">
        <w:tc>
          <w:tcPr>
            <w:tcW w:w="2518" w:type="dxa"/>
            <w:gridSpan w:val="2"/>
            <w:shd w:val="clear" w:color="auto" w:fill="auto"/>
          </w:tcPr>
          <w:p w:rsidR="00454F25" w:rsidRPr="00D115BF" w:rsidRDefault="00454F25" w:rsidP="0054264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lastRenderedPageBreak/>
              <w:t>Вид нормативных затрат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4F25" w:rsidRPr="00D115BF" w:rsidRDefault="00454F25" w:rsidP="0054264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№ фор-мулы *)</w:t>
            </w:r>
          </w:p>
        </w:tc>
        <w:tc>
          <w:tcPr>
            <w:tcW w:w="3260" w:type="dxa"/>
            <w:shd w:val="clear" w:color="auto" w:fill="auto"/>
          </w:tcPr>
          <w:p w:rsidR="00454F25" w:rsidRPr="00D115BF" w:rsidRDefault="00454F25" w:rsidP="0054264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Определяемый параметр формулы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54F25" w:rsidRPr="00D115BF" w:rsidRDefault="00454F25" w:rsidP="0054264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Значение параметра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54F25" w:rsidRPr="00D115BF" w:rsidRDefault="00454F25" w:rsidP="0054264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Примечание</w:t>
            </w:r>
          </w:p>
        </w:tc>
      </w:tr>
      <w:tr w:rsidR="00B91366" w:rsidRPr="00D115BF" w:rsidTr="002F4C5C">
        <w:tc>
          <w:tcPr>
            <w:tcW w:w="2518" w:type="dxa"/>
            <w:gridSpan w:val="2"/>
            <w:shd w:val="clear" w:color="auto" w:fill="auto"/>
          </w:tcPr>
          <w:p w:rsidR="00B91366" w:rsidRPr="00D115BF" w:rsidRDefault="00B91366" w:rsidP="00931CC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/>
              </w:rPr>
            </w:pPr>
            <w:r w:rsidRPr="00D115BF">
              <w:rPr>
                <w:sz w:val="22"/>
                <w:szCs w:val="22"/>
              </w:rPr>
              <w:t xml:space="preserve">Затраты на  услуги вневедомственной охраны </w:t>
            </w:r>
          </w:p>
          <w:p w:rsidR="00B91366" w:rsidRPr="00D115BF" w:rsidRDefault="00B91366" w:rsidP="00931CC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/>
              </w:rPr>
            </w:pPr>
          </w:p>
          <w:p w:rsidR="00B91366" w:rsidRPr="00D115BF" w:rsidRDefault="00B91366" w:rsidP="00931CC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/>
              </w:rPr>
            </w:pPr>
          </w:p>
          <w:p w:rsidR="00B91366" w:rsidRPr="00D115BF" w:rsidRDefault="00B91366" w:rsidP="00931CC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91366" w:rsidRPr="00D115BF" w:rsidRDefault="00B91366" w:rsidP="00931CC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B91366" w:rsidRPr="00D115BF" w:rsidRDefault="00B91366" w:rsidP="00931CCF">
            <w:pPr>
              <w:pStyle w:val="20"/>
              <w:shd w:val="clear" w:color="auto" w:fill="auto"/>
              <w:spacing w:before="0" w:after="0"/>
              <w:ind w:firstLine="0"/>
              <w:rPr>
                <w:position w:val="-12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B91366" w:rsidRPr="00D115BF" w:rsidRDefault="002F4C5C" w:rsidP="00B91366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/>
              </w:rPr>
            </w:pPr>
            <w:r w:rsidRPr="00D115BF">
              <w:rPr>
                <w:sz w:val="22"/>
                <w:szCs w:val="22"/>
                <w:lang w:val="ru-RU"/>
              </w:rPr>
              <w:t xml:space="preserve">Расчетная потребность </w:t>
            </w:r>
            <w:r w:rsidR="00B91366" w:rsidRPr="00D115BF">
              <w:rPr>
                <w:sz w:val="22"/>
                <w:szCs w:val="22"/>
              </w:rPr>
              <w:t xml:space="preserve">на  услуги вневедомственной охраны </w:t>
            </w:r>
          </w:p>
          <w:p w:rsidR="00B91366" w:rsidRPr="00D115BF" w:rsidRDefault="00B91366" w:rsidP="00D94517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определяется   в соответствии со служебной необходимостью, с учетом  данных за отчетный год, а так же в соответствии с перечнем объектов охраны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B91366" w:rsidRPr="00D115BF" w:rsidRDefault="00B91366" w:rsidP="00931CC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F81585" w:rsidRPr="00D115BF" w:rsidTr="002F4C5C">
        <w:tc>
          <w:tcPr>
            <w:tcW w:w="2518" w:type="dxa"/>
            <w:gridSpan w:val="2"/>
            <w:shd w:val="clear" w:color="auto" w:fill="auto"/>
          </w:tcPr>
          <w:p w:rsidR="00F81585" w:rsidRPr="00D115BF" w:rsidRDefault="00F81585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 xml:space="preserve">Затраты на техническое обслуживание и регламентно-профилактический ремонт системы газового </w:t>
            </w:r>
            <w:r w:rsidR="00F005A9" w:rsidRPr="00D115BF">
              <w:rPr>
                <w:sz w:val="22"/>
                <w:szCs w:val="22"/>
                <w:lang w:val="ru-RU" w:eastAsia="ru-RU"/>
              </w:rPr>
              <w:t>и вод</w:t>
            </w:r>
            <w:r w:rsidR="00B91366" w:rsidRPr="00D115BF">
              <w:rPr>
                <w:sz w:val="22"/>
                <w:szCs w:val="22"/>
                <w:lang w:val="ru-RU" w:eastAsia="ru-RU"/>
              </w:rPr>
              <w:t>яного</w:t>
            </w:r>
            <w:r w:rsidR="00F005A9" w:rsidRPr="00D115BF">
              <w:rPr>
                <w:sz w:val="22"/>
                <w:szCs w:val="22"/>
                <w:lang w:val="ru-RU" w:eastAsia="ru-RU"/>
              </w:rPr>
              <w:t xml:space="preserve"> </w:t>
            </w:r>
            <w:r w:rsidRPr="00D115BF">
              <w:rPr>
                <w:sz w:val="22"/>
                <w:szCs w:val="22"/>
                <w:lang w:val="ru-RU" w:eastAsia="ru-RU"/>
              </w:rPr>
              <w:t>пожаротушения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1585" w:rsidRPr="00D115BF" w:rsidRDefault="00F81585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74</w:t>
            </w:r>
          </w:p>
        </w:tc>
        <w:tc>
          <w:tcPr>
            <w:tcW w:w="3260" w:type="dxa"/>
            <w:shd w:val="clear" w:color="auto" w:fill="auto"/>
          </w:tcPr>
          <w:p w:rsidR="00F81585" w:rsidRPr="00D115BF" w:rsidRDefault="005B2855" w:rsidP="00A6468F">
            <w:pPr>
              <w:jc w:val="both"/>
              <w:rPr>
                <w:szCs w:val="28"/>
              </w:rPr>
            </w:pPr>
            <w:r>
              <w:rPr>
                <w:noProof/>
                <w:position w:val="-12"/>
                <w:szCs w:val="28"/>
              </w:rPr>
              <w:drawing>
                <wp:inline distT="0" distB="0" distL="0" distR="0">
                  <wp:extent cx="390525" cy="27622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585" w:rsidRPr="00D115BF">
              <w:rPr>
                <w:szCs w:val="28"/>
              </w:rPr>
              <w:t xml:space="preserve"> - количество i-х датчиков системы газового пожаротушения;</w:t>
            </w:r>
          </w:p>
          <w:p w:rsidR="00F81585" w:rsidRPr="00D115BF" w:rsidRDefault="00F81585" w:rsidP="00E657FC">
            <w:pPr>
              <w:jc w:val="both"/>
              <w:rPr>
                <w:position w:val="-12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F81585" w:rsidRPr="00D115BF" w:rsidRDefault="00F81585" w:rsidP="00AF654C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 xml:space="preserve">Расчетная потребность на </w:t>
            </w:r>
            <w:r w:rsidRPr="00D115BF">
              <w:rPr>
                <w:sz w:val="22"/>
                <w:szCs w:val="22"/>
                <w:lang w:val="ru-RU" w:eastAsia="ru-RU"/>
              </w:rPr>
              <w:t>техническое обслуживание и регламентно-профилактический ремонт системы газового</w:t>
            </w:r>
            <w:r w:rsidR="00B91366" w:rsidRPr="00D115BF">
              <w:rPr>
                <w:sz w:val="22"/>
                <w:szCs w:val="22"/>
                <w:lang w:val="ru-RU" w:eastAsia="ru-RU"/>
              </w:rPr>
              <w:t xml:space="preserve"> и водяного</w:t>
            </w:r>
            <w:r w:rsidRPr="00D115BF">
              <w:rPr>
                <w:sz w:val="22"/>
                <w:szCs w:val="22"/>
                <w:lang w:val="ru-RU" w:eastAsia="ru-RU"/>
              </w:rPr>
              <w:t xml:space="preserve"> пожаротушения</w:t>
            </w:r>
            <w:r w:rsidRPr="00D115BF">
              <w:rPr>
                <w:sz w:val="22"/>
                <w:szCs w:val="22"/>
                <w:lang w:val="ru-RU" w:eastAsia="ru-RU"/>
              </w:rPr>
              <w:t>, определяется  в соответствии со служебной необходимостью и  с учетом  данных за отчетный год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81585" w:rsidRPr="00D115BF" w:rsidRDefault="00F81585" w:rsidP="00E657FC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Нормативные затраты определяются по фактической потребности в текущем году в пределах выделенных ассигнований.</w:t>
            </w:r>
          </w:p>
          <w:p w:rsidR="00F81585" w:rsidRPr="00D115BF" w:rsidRDefault="00F81585" w:rsidP="00E657FC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</w:tc>
      </w:tr>
      <w:tr w:rsidR="00F81585" w:rsidRPr="00D115BF" w:rsidTr="002F4C5C">
        <w:tc>
          <w:tcPr>
            <w:tcW w:w="2518" w:type="dxa"/>
            <w:gridSpan w:val="2"/>
            <w:shd w:val="clear" w:color="auto" w:fill="auto"/>
          </w:tcPr>
          <w:p w:rsidR="00F81585" w:rsidRPr="00D115BF" w:rsidRDefault="00F81585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Затраты на техническое обслуживание и регламентно-профилактический ремонт систем кондиционирования и вентиляции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1585" w:rsidRPr="00D115BF" w:rsidRDefault="00F81585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75</w:t>
            </w:r>
          </w:p>
        </w:tc>
        <w:tc>
          <w:tcPr>
            <w:tcW w:w="3260" w:type="dxa"/>
            <w:shd w:val="clear" w:color="auto" w:fill="auto"/>
          </w:tcPr>
          <w:p w:rsidR="00F81585" w:rsidRPr="00D115BF" w:rsidRDefault="005B2855" w:rsidP="00A6468F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457200" cy="2762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585" w:rsidRPr="00D115BF">
              <w:rPr>
                <w:sz w:val="22"/>
                <w:szCs w:val="22"/>
              </w:rPr>
              <w:t xml:space="preserve"> - количество i-х установок кондиционирования и элементов систем вентиляции</w:t>
            </w:r>
          </w:p>
          <w:p w:rsidR="00F81585" w:rsidRPr="00D115BF" w:rsidRDefault="00F81585" w:rsidP="00A6468F">
            <w:pPr>
              <w:pStyle w:val="20"/>
              <w:shd w:val="clear" w:color="auto" w:fill="auto"/>
              <w:spacing w:before="0" w:after="0"/>
              <w:ind w:firstLine="0"/>
              <w:rPr>
                <w:position w:val="-12"/>
                <w:sz w:val="22"/>
                <w:szCs w:val="22"/>
                <w:lang w:val="ru-RU"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F81585" w:rsidRPr="00D115BF" w:rsidRDefault="00F81585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 xml:space="preserve">Расчетная потребность на </w:t>
            </w:r>
            <w:r w:rsidRPr="00D115BF">
              <w:rPr>
                <w:sz w:val="22"/>
                <w:szCs w:val="22"/>
                <w:lang w:val="ru-RU" w:eastAsia="ru-RU"/>
              </w:rPr>
              <w:t xml:space="preserve">техническое </w:t>
            </w:r>
            <w:r w:rsidR="00B91366" w:rsidRPr="00D115BF">
              <w:rPr>
                <w:sz w:val="22"/>
                <w:szCs w:val="22"/>
                <w:lang w:val="ru-RU" w:eastAsia="ru-RU"/>
              </w:rPr>
              <w:t>обслуживание и регламентно-профилактический ремонт систем кондиционирования и вентиляции</w:t>
            </w:r>
            <w:r w:rsidRPr="00D115BF">
              <w:rPr>
                <w:sz w:val="22"/>
                <w:szCs w:val="22"/>
                <w:lang w:val="ru-RU" w:eastAsia="ru-RU"/>
              </w:rPr>
              <w:t xml:space="preserve">, определяется   в соответствии со служебной необходимостью и с учетом  данных за отчетный год в соответствии с перечнем оборудования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81585" w:rsidRPr="00D115BF" w:rsidRDefault="00F81585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 xml:space="preserve">В течение финансового года могут дополнительно заключаться  </w:t>
            </w:r>
            <w:r w:rsidR="0047619D">
              <w:rPr>
                <w:sz w:val="22"/>
                <w:szCs w:val="22"/>
                <w:lang w:val="ru-RU" w:eastAsia="ru-RU"/>
              </w:rPr>
              <w:t>договоры</w:t>
            </w:r>
            <w:r w:rsidRPr="00D115BF">
              <w:rPr>
                <w:sz w:val="22"/>
                <w:szCs w:val="22"/>
                <w:lang w:val="ru-RU" w:eastAsia="ru-RU"/>
              </w:rPr>
              <w:t xml:space="preserve"> на указанные цели в пределах  выделяемых ассигнований, в том числе дополнительно выделяемых на эти цели</w:t>
            </w:r>
          </w:p>
        </w:tc>
      </w:tr>
      <w:tr w:rsidR="00F81585" w:rsidRPr="00D115BF" w:rsidTr="002F4C5C">
        <w:tc>
          <w:tcPr>
            <w:tcW w:w="2518" w:type="dxa"/>
            <w:gridSpan w:val="2"/>
            <w:shd w:val="clear" w:color="auto" w:fill="auto"/>
          </w:tcPr>
          <w:p w:rsidR="00F81585" w:rsidRPr="00D115BF" w:rsidRDefault="00F81585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Затраты на техническое обслуживание и регламентно-профилактический ремонт систем пожарной сигнализации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1585" w:rsidRPr="00D115BF" w:rsidRDefault="00F81585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76</w:t>
            </w:r>
          </w:p>
        </w:tc>
        <w:tc>
          <w:tcPr>
            <w:tcW w:w="3260" w:type="dxa"/>
            <w:shd w:val="clear" w:color="auto" w:fill="auto"/>
          </w:tcPr>
          <w:p w:rsidR="00F81585" w:rsidRPr="00D115BF" w:rsidRDefault="005B2855" w:rsidP="00A6468F">
            <w:pPr>
              <w:jc w:val="both"/>
              <w:rPr>
                <w:szCs w:val="28"/>
              </w:rPr>
            </w:pPr>
            <w:r>
              <w:rPr>
                <w:noProof/>
                <w:position w:val="-12"/>
                <w:szCs w:val="28"/>
              </w:rPr>
              <w:drawing>
                <wp:inline distT="0" distB="0" distL="0" distR="0">
                  <wp:extent cx="390525" cy="276225"/>
                  <wp:effectExtent l="0" t="0" r="952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585" w:rsidRPr="00D115BF">
              <w:rPr>
                <w:szCs w:val="28"/>
              </w:rPr>
              <w:t xml:space="preserve"> - количество i-х извещателей пожарной сигнализации;</w:t>
            </w:r>
          </w:p>
          <w:p w:rsidR="00F81585" w:rsidRPr="00D115BF" w:rsidRDefault="00F81585" w:rsidP="00A6468F">
            <w:pPr>
              <w:jc w:val="both"/>
              <w:rPr>
                <w:position w:val="-12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F81585" w:rsidRPr="00D115BF" w:rsidRDefault="00F81585" w:rsidP="00AF654C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Расчетная потребность</w:t>
            </w:r>
            <w:r w:rsidRPr="00D115BF">
              <w:rPr>
                <w:sz w:val="22"/>
                <w:szCs w:val="22"/>
                <w:lang w:val="ru-RU" w:eastAsia="ru-RU"/>
              </w:rPr>
              <w:t xml:space="preserve"> </w:t>
            </w:r>
            <w:r w:rsidRPr="00D115BF">
              <w:rPr>
                <w:sz w:val="22"/>
                <w:szCs w:val="22"/>
                <w:lang w:val="ru-RU" w:eastAsia="ru-RU"/>
              </w:rPr>
              <w:t xml:space="preserve">на </w:t>
            </w:r>
            <w:r w:rsidRPr="00D115BF">
              <w:rPr>
                <w:sz w:val="22"/>
                <w:szCs w:val="22"/>
                <w:lang w:val="ru-RU" w:eastAsia="ru-RU"/>
              </w:rPr>
              <w:t xml:space="preserve">техническое </w:t>
            </w:r>
            <w:r w:rsidR="00B91366" w:rsidRPr="00D115BF">
              <w:rPr>
                <w:sz w:val="22"/>
                <w:szCs w:val="22"/>
                <w:lang w:val="ru-RU" w:eastAsia="ru-RU"/>
              </w:rPr>
              <w:t>обслуживание и регламентно-профилактический ремонт систем пожарной сигнализации</w:t>
            </w:r>
            <w:r w:rsidRPr="00D115BF">
              <w:rPr>
                <w:sz w:val="22"/>
                <w:szCs w:val="22"/>
                <w:lang w:val="ru-RU" w:eastAsia="ru-RU"/>
              </w:rPr>
              <w:t>, определяется   в соответствии со служебной необходимостью и с учетом  данных за отчетный год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81585" w:rsidRPr="00D115BF" w:rsidRDefault="00F81585" w:rsidP="00AF654C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Нормативные затраты определяются по фактической потребности в текущем году в пределах выделенных ассигнований.</w:t>
            </w:r>
          </w:p>
          <w:p w:rsidR="00F81585" w:rsidRPr="00D115BF" w:rsidRDefault="00F81585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</w:tc>
      </w:tr>
      <w:tr w:rsidR="00B91366" w:rsidRPr="00D115BF" w:rsidTr="002F4C5C">
        <w:tc>
          <w:tcPr>
            <w:tcW w:w="2518" w:type="dxa"/>
            <w:gridSpan w:val="2"/>
            <w:shd w:val="clear" w:color="auto" w:fill="auto"/>
          </w:tcPr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Затраты на техническое обслуживание и регламентно-профилактический ремонт систем видеонаблюдения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79</w:t>
            </w:r>
          </w:p>
        </w:tc>
        <w:tc>
          <w:tcPr>
            <w:tcW w:w="3260" w:type="dxa"/>
            <w:shd w:val="clear" w:color="auto" w:fill="auto"/>
          </w:tcPr>
          <w:p w:rsidR="00B91366" w:rsidRPr="00D115BF" w:rsidRDefault="005B2855" w:rsidP="00A6468F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390525" cy="27622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1366" w:rsidRPr="00D115BF">
              <w:rPr>
                <w:sz w:val="22"/>
                <w:szCs w:val="22"/>
              </w:rPr>
              <w:t xml:space="preserve"> - количество обслуживаемых i-х устройств в составе систем видеонаблюдения</w:t>
            </w:r>
          </w:p>
          <w:p w:rsidR="00B91366" w:rsidRPr="00D115BF" w:rsidRDefault="00B91366" w:rsidP="00123C46">
            <w:pPr>
              <w:jc w:val="both"/>
              <w:rPr>
                <w:position w:val="-12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B91366" w:rsidRPr="00D115BF" w:rsidRDefault="00B91366" w:rsidP="00931CC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Расчетная потребность</w:t>
            </w:r>
            <w:r w:rsidRPr="00D115BF">
              <w:rPr>
                <w:sz w:val="22"/>
                <w:szCs w:val="22"/>
                <w:lang w:val="ru-RU" w:eastAsia="ru-RU"/>
              </w:rPr>
              <w:t xml:space="preserve"> на техническое обслуживание и регламентно-профилактический ремонт систем видеонаблюдения</w:t>
            </w:r>
            <w:r w:rsidRPr="00D115BF">
              <w:rPr>
                <w:sz w:val="22"/>
                <w:szCs w:val="22"/>
                <w:lang w:val="ru-RU" w:eastAsia="ru-RU"/>
              </w:rPr>
              <w:t>, определяется   в соответствии со служебной необходимостью и с учетом  данных за отчетный год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B91366" w:rsidRPr="00D115BF" w:rsidRDefault="00B91366" w:rsidP="0057725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 xml:space="preserve">Нормативные затраты определяются по фактической потребности в обслуживании и регламентно-профилактическом ремонте систем видеонаблюдения в текущем году в пределах выделенных ассигнований </w:t>
            </w:r>
          </w:p>
          <w:p w:rsidR="00B91366" w:rsidRPr="00D115BF" w:rsidRDefault="00B91366" w:rsidP="0057725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</w:tc>
      </w:tr>
      <w:tr w:rsidR="00454F25" w:rsidRPr="00D115BF" w:rsidTr="0054264F">
        <w:tc>
          <w:tcPr>
            <w:tcW w:w="2518" w:type="dxa"/>
            <w:gridSpan w:val="2"/>
            <w:shd w:val="clear" w:color="auto" w:fill="auto"/>
          </w:tcPr>
          <w:p w:rsidR="00454F25" w:rsidRPr="00D115BF" w:rsidRDefault="00454F25" w:rsidP="0054264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lastRenderedPageBreak/>
              <w:t>Вид нормативных затрат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4F25" w:rsidRPr="00D115BF" w:rsidRDefault="00454F25" w:rsidP="0054264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№ фор-мулы *)</w:t>
            </w:r>
          </w:p>
        </w:tc>
        <w:tc>
          <w:tcPr>
            <w:tcW w:w="3260" w:type="dxa"/>
            <w:shd w:val="clear" w:color="auto" w:fill="auto"/>
          </w:tcPr>
          <w:p w:rsidR="00454F25" w:rsidRPr="00D115BF" w:rsidRDefault="00454F25" w:rsidP="0054264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Определяемый параметр формулы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54F25" w:rsidRPr="00D115BF" w:rsidRDefault="00454F25" w:rsidP="0054264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Значение параметра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54F25" w:rsidRPr="00D115BF" w:rsidRDefault="00454F25" w:rsidP="0054264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Примечание</w:t>
            </w:r>
          </w:p>
        </w:tc>
      </w:tr>
      <w:tr w:rsidR="00B91366" w:rsidRPr="00D115BF" w:rsidTr="002F4C5C">
        <w:tc>
          <w:tcPr>
            <w:tcW w:w="2518" w:type="dxa"/>
            <w:gridSpan w:val="2"/>
            <w:shd w:val="clear" w:color="auto" w:fill="auto"/>
          </w:tcPr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Затраты на техническое обслуживание и ремонт транспортных средств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70</w:t>
            </w:r>
          </w:p>
        </w:tc>
        <w:tc>
          <w:tcPr>
            <w:tcW w:w="3260" w:type="dxa"/>
            <w:shd w:val="clear" w:color="auto" w:fill="auto"/>
          </w:tcPr>
          <w:p w:rsidR="00B91366" w:rsidRPr="00D115BF" w:rsidRDefault="00B91366" w:rsidP="00CD7A7A">
            <w:pPr>
              <w:jc w:val="both"/>
              <w:rPr>
                <w:position w:val="-12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B91366" w:rsidRPr="00D115BF" w:rsidRDefault="00B91366" w:rsidP="00AF4754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Расчетный размер нормативных затрат на техническое обслуживание и ремонт транспортных средств в год определяется служебной необходимостью с учетом  данных за отчетный год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</w:tc>
      </w:tr>
      <w:tr w:rsidR="00B91366" w:rsidRPr="00D115BF" w:rsidTr="002F4C5C">
        <w:tc>
          <w:tcPr>
            <w:tcW w:w="2518" w:type="dxa"/>
            <w:gridSpan w:val="2"/>
            <w:shd w:val="clear" w:color="auto" w:fill="auto"/>
          </w:tcPr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Затраты на проведение предрейсового и послерейсового осмотра водителей транспортных средств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85</w:t>
            </w:r>
          </w:p>
        </w:tc>
        <w:tc>
          <w:tcPr>
            <w:tcW w:w="3260" w:type="dxa"/>
            <w:shd w:val="clear" w:color="auto" w:fill="auto"/>
          </w:tcPr>
          <w:p w:rsidR="00B91366" w:rsidRPr="00D115BF" w:rsidRDefault="005B2855" w:rsidP="00897648">
            <w:pPr>
              <w:jc w:val="both"/>
              <w:rPr>
                <w:szCs w:val="28"/>
              </w:rPr>
            </w:pPr>
            <w:r>
              <w:rPr>
                <w:noProof/>
                <w:position w:val="-12"/>
                <w:szCs w:val="28"/>
              </w:rPr>
              <w:drawing>
                <wp:inline distT="0" distB="0" distL="0" distR="0">
                  <wp:extent cx="342900" cy="27622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1366" w:rsidRPr="00D115BF">
              <w:rPr>
                <w:szCs w:val="28"/>
              </w:rPr>
              <w:t xml:space="preserve"> - количество водителей;</w:t>
            </w:r>
          </w:p>
          <w:p w:rsidR="00B91366" w:rsidRPr="00D115BF" w:rsidRDefault="005B2855" w:rsidP="00897648">
            <w:pPr>
              <w:jc w:val="both"/>
              <w:rPr>
                <w:szCs w:val="28"/>
              </w:rPr>
            </w:pPr>
            <w:r>
              <w:rPr>
                <w:noProof/>
                <w:position w:val="-12"/>
                <w:szCs w:val="28"/>
              </w:rPr>
              <w:drawing>
                <wp:inline distT="0" distB="0" distL="0" distR="0">
                  <wp:extent cx="361950" cy="276225"/>
                  <wp:effectExtent l="0" t="0" r="0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1366" w:rsidRPr="00D115BF">
              <w:rPr>
                <w:szCs w:val="28"/>
              </w:rPr>
              <w:t xml:space="preserve"> - количество рабочих дней водителя в году.</w:t>
            </w:r>
          </w:p>
          <w:p w:rsidR="00B91366" w:rsidRPr="00D115BF" w:rsidRDefault="00B91366" w:rsidP="00897648">
            <w:pPr>
              <w:jc w:val="both"/>
              <w:rPr>
                <w:szCs w:val="2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B91366" w:rsidRPr="00D115BF" w:rsidRDefault="00B91366" w:rsidP="00F84A64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Расчетный размер нормативных затрат на проведение предрейсового и послерейсового осмотра водителя в год определяется служебной необходимостью с учетом  данных за отчетный год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</w:tc>
      </w:tr>
      <w:tr w:rsidR="00B91366" w:rsidRPr="00D115BF" w:rsidTr="002F4C5C">
        <w:tc>
          <w:tcPr>
            <w:tcW w:w="2518" w:type="dxa"/>
            <w:gridSpan w:val="2"/>
            <w:shd w:val="clear" w:color="auto" w:fill="auto"/>
          </w:tcPr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Затраты на приобретение полисов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90</w:t>
            </w:r>
          </w:p>
        </w:tc>
        <w:tc>
          <w:tcPr>
            <w:tcW w:w="3260" w:type="dxa"/>
            <w:shd w:val="clear" w:color="auto" w:fill="auto"/>
          </w:tcPr>
          <w:p w:rsidR="00B91366" w:rsidRPr="00D115BF" w:rsidRDefault="00B91366" w:rsidP="00CD7A7A">
            <w:pPr>
              <w:jc w:val="both"/>
              <w:rPr>
                <w:position w:val="-12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B91366" w:rsidRPr="00D115BF" w:rsidRDefault="00B91366" w:rsidP="00EC6A96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1 автомобиль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 xml:space="preserve">определяются в соответствии с базовыми ставками страховых тарифов и коэффициентами страховых тарифов, установленными </w:t>
            </w:r>
            <w:hyperlink r:id="rId35" w:history="1">
              <w:r w:rsidRPr="00D115BF">
                <w:rPr>
                  <w:sz w:val="22"/>
                  <w:szCs w:val="22"/>
                  <w:lang w:val="ru-RU" w:eastAsia="ru-RU"/>
                </w:rPr>
                <w:t>указанием</w:t>
              </w:r>
            </w:hyperlink>
            <w:r w:rsidRPr="00D115BF">
              <w:rPr>
                <w:sz w:val="22"/>
                <w:szCs w:val="22"/>
                <w:lang w:val="ru-RU" w:eastAsia="ru-RU"/>
              </w:rPr>
              <w:t xml:space="preserve"> Центрального банка Российской Федерации от 19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115BF">
                <w:rPr>
                  <w:sz w:val="22"/>
                  <w:szCs w:val="22"/>
                  <w:lang w:val="ru-RU" w:eastAsia="ru-RU"/>
                </w:rPr>
                <w:t>2014 г</w:t>
              </w:r>
            </w:smartTag>
            <w:r w:rsidRPr="00D115BF">
              <w:rPr>
                <w:sz w:val="22"/>
                <w:szCs w:val="22"/>
                <w:lang w:val="ru-RU" w:eastAsia="ru-RU"/>
              </w:rPr>
              <w:t>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</w:t>
            </w:r>
          </w:p>
        </w:tc>
      </w:tr>
      <w:tr w:rsidR="00B91366" w:rsidRPr="00D115BF" w:rsidTr="002F4C5C">
        <w:tc>
          <w:tcPr>
            <w:tcW w:w="2518" w:type="dxa"/>
            <w:gridSpan w:val="2"/>
            <w:shd w:val="clear" w:color="auto" w:fill="auto"/>
          </w:tcPr>
          <w:p w:rsidR="00B91366" w:rsidRPr="00D115BF" w:rsidRDefault="00B91366" w:rsidP="00521C33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/>
              </w:rPr>
            </w:pPr>
            <w:r w:rsidRPr="00D115BF">
              <w:rPr>
                <w:sz w:val="22"/>
                <w:szCs w:val="22"/>
                <w:lang w:val="ru-RU"/>
              </w:rPr>
              <w:t xml:space="preserve">Затраты на приобретение полисов  гражданской ответственности владельца опасного оборудования </w:t>
            </w:r>
          </w:p>
          <w:p w:rsidR="00454F25" w:rsidRPr="00D115BF" w:rsidRDefault="00454F25" w:rsidP="00521C33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/>
              </w:rPr>
            </w:pPr>
          </w:p>
          <w:p w:rsidR="00454F25" w:rsidRPr="00D115BF" w:rsidRDefault="00454F25" w:rsidP="00521C33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91366" w:rsidRPr="00D115BF" w:rsidRDefault="00B91366" w:rsidP="00521C33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B91366" w:rsidRPr="00D115BF" w:rsidRDefault="00B91366" w:rsidP="00521C33">
            <w:pPr>
              <w:jc w:val="both"/>
              <w:rPr>
                <w:position w:val="-12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B91366" w:rsidRPr="00D115BF" w:rsidRDefault="00B91366" w:rsidP="00521C33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/>
              </w:rPr>
            </w:pPr>
            <w:r w:rsidRPr="00D115BF">
              <w:rPr>
                <w:sz w:val="22"/>
                <w:szCs w:val="22"/>
                <w:lang w:val="ru-RU"/>
              </w:rPr>
              <w:t>4 лифта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B91366" w:rsidRPr="00D115BF" w:rsidRDefault="00B91366" w:rsidP="007D6E46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 xml:space="preserve">Нормативные затраты определяются по фактической потребности , в пределах выделенных ассигнований </w:t>
            </w:r>
          </w:p>
          <w:p w:rsidR="00B91366" w:rsidRPr="00D115BF" w:rsidRDefault="00B91366" w:rsidP="00521C33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/>
              </w:rPr>
            </w:pPr>
          </w:p>
        </w:tc>
      </w:tr>
      <w:tr w:rsidR="00454F25" w:rsidRPr="00D115BF" w:rsidTr="0054264F">
        <w:tc>
          <w:tcPr>
            <w:tcW w:w="2518" w:type="dxa"/>
            <w:gridSpan w:val="2"/>
            <w:shd w:val="clear" w:color="auto" w:fill="auto"/>
          </w:tcPr>
          <w:p w:rsidR="00454F25" w:rsidRPr="00D115BF" w:rsidRDefault="00454F25" w:rsidP="0054264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lastRenderedPageBreak/>
              <w:t>Вид нормативных затрат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4F25" w:rsidRPr="00D115BF" w:rsidRDefault="00454F25" w:rsidP="0054264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№ фор-мулы *)</w:t>
            </w:r>
          </w:p>
        </w:tc>
        <w:tc>
          <w:tcPr>
            <w:tcW w:w="3260" w:type="dxa"/>
            <w:shd w:val="clear" w:color="auto" w:fill="auto"/>
          </w:tcPr>
          <w:p w:rsidR="00454F25" w:rsidRPr="00D115BF" w:rsidRDefault="00454F25" w:rsidP="0054264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Определяемый параметр формулы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54F25" w:rsidRPr="00D115BF" w:rsidRDefault="00454F25" w:rsidP="0054264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Значение параметра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54F25" w:rsidRPr="00D115BF" w:rsidRDefault="00454F25" w:rsidP="0054264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Примечание</w:t>
            </w:r>
          </w:p>
        </w:tc>
      </w:tr>
      <w:tr w:rsidR="00B91366" w:rsidRPr="00D115BF" w:rsidTr="002F4C5C">
        <w:tc>
          <w:tcPr>
            <w:tcW w:w="2518" w:type="dxa"/>
            <w:gridSpan w:val="2"/>
            <w:shd w:val="clear" w:color="auto" w:fill="auto"/>
          </w:tcPr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      </w:r>
          </w:p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</w:p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</w:p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</w:p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</w:p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</w:p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</w:p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83</w:t>
            </w:r>
          </w:p>
        </w:tc>
        <w:tc>
          <w:tcPr>
            <w:tcW w:w="3260" w:type="dxa"/>
            <w:shd w:val="clear" w:color="auto" w:fill="auto"/>
          </w:tcPr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rPr>
                <w:position w:val="-12"/>
                <w:sz w:val="21"/>
                <w:szCs w:val="21"/>
                <w:lang w:val="ru-RU"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B91366" w:rsidRPr="00D115BF" w:rsidRDefault="00B91366" w:rsidP="00B91366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      </w:r>
          </w:p>
          <w:p w:rsidR="00B91366" w:rsidRPr="00D115BF" w:rsidRDefault="00B91366" w:rsidP="00E657FC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position w:val="-12"/>
                <w:sz w:val="21"/>
                <w:szCs w:val="21"/>
                <w:lang w:val="ru-RU" w:eastAsia="ru-RU"/>
              </w:rPr>
              <w:t>определяются по фактическим затратам в отчетном финансовом году.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B91366" w:rsidRPr="00D115BF" w:rsidRDefault="00B91366" w:rsidP="0057725F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 xml:space="preserve">Фактический размер нормативных затрат определяется исходя из  потребности на печатные издания в пределах выделенных ассигнований </w:t>
            </w:r>
          </w:p>
        </w:tc>
      </w:tr>
      <w:tr w:rsidR="00B91366" w:rsidRPr="00D115BF" w:rsidTr="002F4C5C">
        <w:tc>
          <w:tcPr>
            <w:tcW w:w="2518" w:type="dxa"/>
            <w:gridSpan w:val="2"/>
            <w:shd w:val="clear" w:color="auto" w:fill="auto"/>
          </w:tcPr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Затраты на оплату услуг почтовой связи</w:t>
            </w:r>
          </w:p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</w:p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</w:p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</w:p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</w:p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</w:p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38</w:t>
            </w:r>
          </w:p>
        </w:tc>
        <w:tc>
          <w:tcPr>
            <w:tcW w:w="3260" w:type="dxa"/>
            <w:shd w:val="clear" w:color="auto" w:fill="auto"/>
          </w:tcPr>
          <w:p w:rsidR="00B91366" w:rsidRPr="00D115BF" w:rsidRDefault="005B2855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>
              <w:rPr>
                <w:noProof/>
                <w:position w:val="-12"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304800" cy="276225"/>
                  <wp:effectExtent l="0" t="0" r="0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1366" w:rsidRPr="00D115BF">
              <w:rPr>
                <w:sz w:val="21"/>
                <w:szCs w:val="21"/>
                <w:lang w:val="ru-RU" w:eastAsia="ru-RU"/>
              </w:rPr>
              <w:t xml:space="preserve"> - планируемое количество i-х почтовых отправлений в год;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Количество почтовых отправлений в год определяется служебной необходимостью с учетом  данных за отчетный год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Дополнительно к услугам почтовой связи по приему, обработке, перевозке и доставке корреспонденции может осуществляться оплата иных услуг и продуктов, дополнительных услуг (абонирование ячейки, розыск почтовых отправлений, наклейка марок и т.д.) в пределах выделенных ассигнований</w:t>
            </w:r>
          </w:p>
        </w:tc>
      </w:tr>
      <w:tr w:rsidR="00B91366" w:rsidRPr="00D115BF" w:rsidTr="002F4C5C">
        <w:tc>
          <w:tcPr>
            <w:tcW w:w="2518" w:type="dxa"/>
            <w:gridSpan w:val="2"/>
            <w:shd w:val="clear" w:color="auto" w:fill="auto"/>
          </w:tcPr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Затраты на проведение диспансеризации работников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87</w:t>
            </w:r>
          </w:p>
        </w:tc>
        <w:tc>
          <w:tcPr>
            <w:tcW w:w="3260" w:type="dxa"/>
            <w:shd w:val="clear" w:color="auto" w:fill="auto"/>
          </w:tcPr>
          <w:p w:rsidR="00B91366" w:rsidRPr="00D115BF" w:rsidRDefault="005B2855" w:rsidP="00A6468F">
            <w:pPr>
              <w:pStyle w:val="20"/>
              <w:shd w:val="clear" w:color="auto" w:fill="auto"/>
              <w:spacing w:before="0" w:after="0"/>
              <w:ind w:firstLine="0"/>
              <w:rPr>
                <w:position w:val="-12"/>
                <w:sz w:val="21"/>
                <w:szCs w:val="21"/>
                <w:lang w:val="ru-RU" w:eastAsia="ru-RU"/>
              </w:rPr>
            </w:pPr>
            <w:r>
              <w:rPr>
                <w:noProof/>
                <w:position w:val="-12"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409575" cy="27622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1366" w:rsidRPr="00D115BF">
              <w:rPr>
                <w:sz w:val="21"/>
                <w:szCs w:val="21"/>
                <w:lang w:val="ru-RU" w:eastAsia="ru-RU"/>
              </w:rPr>
              <w:t xml:space="preserve"> - численность работников, подлежащих диспансеризации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 xml:space="preserve">Расчетный размер нормативных затрат на диспансеризацию при формировании проекта бюджета определяется исходя из  расчетной численности работников, подлежащих диспансеризации, определенной в порядке, установленном пунктом 6 Правил определения нормативных затрат, но не выше значения расчетной нормативной численности, установленной Положением «О Порядке определения объема ассигнований  по фонду оплаты труда работников органов местного самоуправления города Снежинска»  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 xml:space="preserve">Фактический размер нормативных затрат на диспансеризацию определяется исходя из  фактической численности работников, подлежащих диспансеризации </w:t>
            </w:r>
          </w:p>
        </w:tc>
      </w:tr>
      <w:tr w:rsidR="00454F25" w:rsidRPr="00D115BF" w:rsidTr="0054264F">
        <w:tc>
          <w:tcPr>
            <w:tcW w:w="2518" w:type="dxa"/>
            <w:gridSpan w:val="2"/>
            <w:shd w:val="clear" w:color="auto" w:fill="auto"/>
          </w:tcPr>
          <w:p w:rsidR="00454F25" w:rsidRPr="00D115BF" w:rsidRDefault="00454F25" w:rsidP="0054264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lastRenderedPageBreak/>
              <w:t>Вид нормативных затрат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4F25" w:rsidRPr="00D115BF" w:rsidRDefault="00454F25" w:rsidP="0054264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№ фор-мулы *)</w:t>
            </w:r>
          </w:p>
        </w:tc>
        <w:tc>
          <w:tcPr>
            <w:tcW w:w="3260" w:type="dxa"/>
            <w:shd w:val="clear" w:color="auto" w:fill="auto"/>
          </w:tcPr>
          <w:p w:rsidR="00454F25" w:rsidRPr="00D115BF" w:rsidRDefault="00454F25" w:rsidP="0054264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Определяемый параметр формулы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54F25" w:rsidRPr="00D115BF" w:rsidRDefault="00454F25" w:rsidP="0054264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Значение параметра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54F25" w:rsidRPr="00D115BF" w:rsidRDefault="00454F25" w:rsidP="0054264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Примечание</w:t>
            </w:r>
          </w:p>
        </w:tc>
      </w:tr>
      <w:tr w:rsidR="00B91366" w:rsidRPr="00D115BF" w:rsidTr="002F4C5C">
        <w:tc>
          <w:tcPr>
            <w:tcW w:w="2518" w:type="dxa"/>
            <w:gridSpan w:val="2"/>
            <w:shd w:val="clear" w:color="auto" w:fill="auto"/>
          </w:tcPr>
          <w:p w:rsidR="00B91366" w:rsidRPr="00D115BF" w:rsidRDefault="00B91366" w:rsidP="007D6E46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 xml:space="preserve">Затраты на проведение </w:t>
            </w:r>
            <w:r w:rsidRPr="00D115BF">
              <w:rPr>
                <w:sz w:val="21"/>
                <w:szCs w:val="21"/>
                <w:lang w:val="ru-RU" w:eastAsia="ru-RU"/>
              </w:rPr>
              <w:t xml:space="preserve">медосмотров </w:t>
            </w:r>
            <w:r w:rsidRPr="00D115BF">
              <w:rPr>
                <w:sz w:val="21"/>
                <w:szCs w:val="21"/>
                <w:lang w:val="ru-RU" w:eastAsia="ru-RU"/>
              </w:rPr>
              <w:t>работников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91366" w:rsidRPr="00D115BF" w:rsidRDefault="00B91366" w:rsidP="00521C33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87</w:t>
            </w:r>
          </w:p>
        </w:tc>
        <w:tc>
          <w:tcPr>
            <w:tcW w:w="3260" w:type="dxa"/>
            <w:shd w:val="clear" w:color="auto" w:fill="auto"/>
          </w:tcPr>
          <w:p w:rsidR="00B91366" w:rsidRPr="00D115BF" w:rsidRDefault="005B2855" w:rsidP="00521C33">
            <w:pPr>
              <w:pStyle w:val="20"/>
              <w:shd w:val="clear" w:color="auto" w:fill="auto"/>
              <w:spacing w:before="0" w:after="0"/>
              <w:ind w:firstLine="0"/>
              <w:rPr>
                <w:position w:val="-12"/>
                <w:sz w:val="21"/>
                <w:szCs w:val="21"/>
                <w:lang w:val="ru-RU" w:eastAsia="ru-RU"/>
              </w:rPr>
            </w:pPr>
            <w:r>
              <w:rPr>
                <w:noProof/>
                <w:sz w:val="21"/>
                <w:szCs w:val="21"/>
                <w:shd w:val="clear" w:color="auto" w:fill="auto"/>
                <w:lang w:val="ru-RU" w:eastAsia="ru-RU"/>
              </w:rPr>
              <mc:AlternateContent>
                <mc:Choice Requires="wpc">
                  <w:drawing>
                    <wp:inline distT="0" distB="0" distL="0" distR="0">
                      <wp:extent cx="409575" cy="282575"/>
                      <wp:effectExtent l="0" t="0" r="0" b="3175"/>
                      <wp:docPr id="48" name="Полотно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46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6845" y="136525"/>
                                  <a:ext cx="11557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2A63" w:rsidRPr="007D6E46" w:rsidRDefault="00E42A63"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мо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7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05" y="20320"/>
                                  <a:ext cx="12382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2A63" w:rsidRDefault="00E42A63">
                                    <w:r>
                                      <w:rPr>
                                        <w:color w:val="000000"/>
                                        <w:sz w:val="30"/>
                                        <w:szCs w:val="30"/>
                                        <w:lang w:val="en-US"/>
                                      </w:rPr>
                                      <w:t>Ч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8" o:spid="_x0000_s1031" editas="canvas" style="width:32.25pt;height:22.25pt;mso-position-horizontal-relative:char;mso-position-vertical-relative:line" coordsize="409575,28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">
                      <v:shape id="_x0000_s1032" type="#_x0000_t75" style="position:absolute;width:409575;height:282575;visibility:visible;mso-wrap-style:square">
                        <v:fill o:detectmouseclick="t"/>
                        <v:path o:connecttype="none"/>
                      </v:shape>
                      <v:rect id="Rectangle 20" o:spid="_x0000_s1033" style="position:absolute;left:156845;top:136525;width:11557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E42A63" w:rsidRPr="007D6E46" w:rsidRDefault="00E42A63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мо</w:t>
                              </w:r>
                            </w:p>
                          </w:txbxContent>
                        </v:textbox>
                      </v:rect>
                      <v:rect id="Rectangle 21" o:spid="_x0000_s1034" style="position:absolute;left:27305;top:20320;width:123825;height:2190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E42A63" w:rsidRDefault="00E42A63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Ч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B91366" w:rsidRPr="00D115BF">
              <w:rPr>
                <w:sz w:val="21"/>
                <w:szCs w:val="21"/>
                <w:lang w:val="ru-RU" w:eastAsia="ru-RU"/>
              </w:rPr>
              <w:t xml:space="preserve"> - численность работников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91366" w:rsidRPr="00D115BF" w:rsidRDefault="00B91366" w:rsidP="007D6E46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 xml:space="preserve">Расчетный размер нормативных затрат на проведение медосмотров определяется исходя из  численности работников, подлежащих прохождению медосмотров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B91366" w:rsidRPr="00D115BF" w:rsidRDefault="00B91366" w:rsidP="00CB05D4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 xml:space="preserve"> Размер нормативных затрат определяется исходя из фактической численности работников, подлежащих прохождению  медосмотров</w:t>
            </w:r>
          </w:p>
        </w:tc>
      </w:tr>
      <w:tr w:rsidR="00B91366" w:rsidRPr="00D115BF" w:rsidTr="002F4C5C">
        <w:tc>
          <w:tcPr>
            <w:tcW w:w="2518" w:type="dxa"/>
            <w:gridSpan w:val="2"/>
            <w:shd w:val="clear" w:color="auto" w:fill="auto"/>
          </w:tcPr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Затраты на приобретение канцелярских принадлежностей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98</w:t>
            </w:r>
          </w:p>
        </w:tc>
        <w:tc>
          <w:tcPr>
            <w:tcW w:w="3260" w:type="dxa"/>
            <w:shd w:val="clear" w:color="auto" w:fill="auto"/>
          </w:tcPr>
          <w:p w:rsidR="00B91366" w:rsidRPr="00D115BF" w:rsidRDefault="005B2855" w:rsidP="00A6468F">
            <w:pPr>
              <w:pStyle w:val="20"/>
              <w:shd w:val="clear" w:color="auto" w:fill="auto"/>
              <w:spacing w:before="0" w:after="0"/>
              <w:ind w:firstLine="0"/>
              <w:rPr>
                <w:position w:val="-12"/>
                <w:sz w:val="21"/>
                <w:szCs w:val="21"/>
                <w:lang w:val="ru-RU" w:eastAsia="ru-RU"/>
              </w:rPr>
            </w:pPr>
            <w:r>
              <w:rPr>
                <w:noProof/>
                <w:position w:val="-12"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476250" cy="276225"/>
                  <wp:effectExtent l="0" t="0" r="0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1366" w:rsidRPr="00D115BF">
              <w:rPr>
                <w:sz w:val="21"/>
                <w:szCs w:val="21"/>
                <w:lang w:val="ru-RU" w:eastAsia="ru-RU"/>
              </w:rPr>
              <w:t xml:space="preserve"> - количество i-го предмета канцелярских принадлежностей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Количество предметов канцелярских принадлежностей, приобретаемых для работников Управления , а также работников Городская библиотека, приведено в таблице1</w:t>
            </w:r>
          </w:p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</w:p>
        </w:tc>
      </w:tr>
      <w:tr w:rsidR="00B91366" w:rsidRPr="00D115BF" w:rsidTr="002F4C5C">
        <w:tc>
          <w:tcPr>
            <w:tcW w:w="2518" w:type="dxa"/>
            <w:gridSpan w:val="2"/>
            <w:shd w:val="clear" w:color="auto" w:fill="auto"/>
          </w:tcPr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99</w:t>
            </w:r>
          </w:p>
        </w:tc>
        <w:tc>
          <w:tcPr>
            <w:tcW w:w="3260" w:type="dxa"/>
            <w:shd w:val="clear" w:color="auto" w:fill="auto"/>
          </w:tcPr>
          <w:p w:rsidR="00B91366" w:rsidRPr="00D115BF" w:rsidRDefault="005B2855" w:rsidP="007D6E46">
            <w:pPr>
              <w:jc w:val="both"/>
              <w:rPr>
                <w:position w:val="-12"/>
                <w:sz w:val="21"/>
                <w:szCs w:val="21"/>
              </w:rPr>
            </w:pPr>
            <w:r>
              <w:rPr>
                <w:noProof/>
                <w:position w:val="-12"/>
                <w:sz w:val="21"/>
                <w:szCs w:val="21"/>
              </w:rPr>
              <w:drawing>
                <wp:inline distT="0" distB="0" distL="0" distR="0">
                  <wp:extent cx="361950" cy="276225"/>
                  <wp:effectExtent l="0" t="0" r="0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1366" w:rsidRPr="00D115BF">
              <w:rPr>
                <w:sz w:val="21"/>
                <w:szCs w:val="21"/>
              </w:rPr>
              <w:t xml:space="preserve"> - количество i-го хозяйственного товара и принадлежности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91366" w:rsidRPr="00D115BF" w:rsidRDefault="00B91366" w:rsidP="007D6E46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Количество предметов хозяйственного товара и принадлежности, приобретаемых для рабочих Управления и Городской библиотеки, приведено в таблице 2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</w:p>
        </w:tc>
      </w:tr>
      <w:tr w:rsidR="00B91366" w:rsidRPr="00D115BF" w:rsidTr="002F4C5C">
        <w:tc>
          <w:tcPr>
            <w:tcW w:w="2518" w:type="dxa"/>
            <w:gridSpan w:val="2"/>
            <w:shd w:val="clear" w:color="auto" w:fill="auto"/>
          </w:tcPr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Затраты на приобретение бланочной продукции</w:t>
            </w:r>
          </w:p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</w:p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>97</w:t>
            </w:r>
          </w:p>
        </w:tc>
        <w:tc>
          <w:tcPr>
            <w:tcW w:w="3260" w:type="dxa"/>
            <w:shd w:val="clear" w:color="auto" w:fill="auto"/>
          </w:tcPr>
          <w:p w:rsidR="00B91366" w:rsidRPr="00D115BF" w:rsidRDefault="005B2855" w:rsidP="00A6468F">
            <w:pPr>
              <w:jc w:val="both"/>
              <w:rPr>
                <w:sz w:val="21"/>
                <w:szCs w:val="21"/>
              </w:rPr>
            </w:pPr>
            <w:r>
              <w:rPr>
                <w:noProof/>
                <w:position w:val="-12"/>
                <w:sz w:val="21"/>
                <w:szCs w:val="21"/>
              </w:rPr>
              <w:drawing>
                <wp:inline distT="0" distB="0" distL="0" distR="0">
                  <wp:extent cx="304800" cy="276225"/>
                  <wp:effectExtent l="0" t="0" r="0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1366" w:rsidRPr="00D115BF">
              <w:rPr>
                <w:sz w:val="21"/>
                <w:szCs w:val="21"/>
              </w:rPr>
              <w:t xml:space="preserve"> - количество бланочной продукции;</w:t>
            </w:r>
          </w:p>
          <w:p w:rsidR="00B91366" w:rsidRPr="00D115BF" w:rsidRDefault="00B91366" w:rsidP="00A6468F">
            <w:pPr>
              <w:jc w:val="both"/>
              <w:rPr>
                <w:position w:val="-12"/>
                <w:sz w:val="21"/>
                <w:szCs w:val="21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position w:val="-12"/>
                <w:sz w:val="21"/>
                <w:szCs w:val="21"/>
                <w:lang w:val="ru-RU" w:eastAsia="ru-RU"/>
              </w:rPr>
              <w:t>Определяются по фактическим затратам в отчетном финансовом году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 xml:space="preserve">Фактический размер нормативных затрат определяется исходя из  потребности на приобретение бланочной продукции в пределах выделенных ассигнований </w:t>
            </w:r>
          </w:p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</w:p>
        </w:tc>
      </w:tr>
      <w:tr w:rsidR="00B91366" w:rsidRPr="00D115BF" w:rsidTr="002F4C5C">
        <w:tc>
          <w:tcPr>
            <w:tcW w:w="2518" w:type="dxa"/>
            <w:gridSpan w:val="2"/>
            <w:shd w:val="clear" w:color="auto" w:fill="auto"/>
          </w:tcPr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2"/>
                <w:szCs w:val="22"/>
                <w:lang w:val="ru-RU"/>
              </w:rPr>
              <w:t>Затраты на приобретение материальных запасов для проведения мероприятий для населения города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91366" w:rsidRPr="00D115BF" w:rsidRDefault="005B2855" w:rsidP="00A6468F">
            <w:pPr>
              <w:jc w:val="both"/>
              <w:rPr>
                <w:position w:val="-12"/>
                <w:sz w:val="21"/>
                <w:szCs w:val="21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550545" cy="321310"/>
                      <wp:effectExtent l="0" t="0" r="1905" b="2540"/>
                      <wp:docPr id="45" name="Полотно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9865" y="150495"/>
                                  <a:ext cx="32385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2A63" w:rsidRDefault="00E42A63">
                                    <w:r>
                                      <w:rPr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i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6380" y="150495"/>
                                  <a:ext cx="118110" cy="131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2A63" w:rsidRPr="007D6E46" w:rsidRDefault="00E42A63">
                                    <w: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мз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830" y="22225"/>
                                  <a:ext cx="147320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2A63" w:rsidRDefault="00E42A63"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3" o:spid="_x0000_s1035" editas="canvas" style="width:43.35pt;height:25.3pt;mso-position-horizontal-relative:char;mso-position-vertical-relative:line" coordsize="5505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">
                      <v:shape id="_x0000_s1036" type="#_x0000_t75" style="position:absolute;width:5505;height:3213;visibility:visible;mso-wrap-style:square">
                        <v:fill o:detectmouseclick="t"/>
                        <v:path o:connecttype="none"/>
                      </v:shape>
                      <v:rect id="Rectangle 15" o:spid="_x0000_s1037" style="position:absolute;left:1898;top:1504;width:324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uLb4A&#10;AADaAAAADwAAAGRycy9kb3ducmV2LnhtbERP3WrCMBS+H/gO4Qy8W9N5MaRrlDEQnOzG6gMcmtOm&#10;LDkpSbTd2xtB8Orw8f2eejs7K64U4uBZwXtRgiBuvR64V3A+7d7WIGJC1mg9k4J/irDdLF5qrLSf&#10;+EjXJvUih3CsUIFJaaykjK0hh7HwI3HmOh8cpgxDL3XAKYc7K1dl+SEdDpwbDI70baj9ay5OgTw1&#10;u2nd2FD6w6r7tT/7Y0deqeXr/PUJItGcnuKHe6/zfLi/cr9yc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nri2+AAAA2g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E42A63" w:rsidRDefault="00E42A63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i </w:t>
                              </w:r>
                            </w:p>
                          </w:txbxContent>
                        </v:textbox>
                      </v:rect>
                      <v:rect id="Rectangle 16" o:spid="_x0000_s1038" style="position:absolute;left:2463;top:1504;width:1181;height:1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E42A63" w:rsidRPr="007D6E46" w:rsidRDefault="00E42A63"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мз</w:t>
                              </w:r>
                            </w:p>
                          </w:txbxContent>
                        </v:textbox>
                      </v:rect>
                      <v:rect id="Rectangle 17" o:spid="_x0000_s1039" style="position:absolute;left:368;top:222;width:1473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E42A63" w:rsidRDefault="00E42A63"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B91366" w:rsidRPr="00D115BF">
              <w:rPr>
                <w:sz w:val="22"/>
                <w:szCs w:val="22"/>
              </w:rPr>
              <w:t xml:space="preserve"> - количество i-го предметов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rPr>
                <w:position w:val="-12"/>
                <w:sz w:val="21"/>
                <w:szCs w:val="21"/>
                <w:lang w:val="ru-RU" w:eastAsia="ru-RU"/>
              </w:rPr>
            </w:pPr>
            <w:r w:rsidRPr="00D115BF">
              <w:rPr>
                <w:position w:val="-12"/>
                <w:sz w:val="21"/>
                <w:szCs w:val="21"/>
                <w:lang w:val="ru-RU" w:eastAsia="ru-RU"/>
              </w:rPr>
              <w:t>Определяются по фактическим затратам в отчетном финансовом году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B91366" w:rsidRPr="00D115BF" w:rsidRDefault="00B91366" w:rsidP="00F15F7B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  <w:r w:rsidRPr="00D115BF">
              <w:rPr>
                <w:sz w:val="21"/>
                <w:szCs w:val="21"/>
                <w:lang w:val="ru-RU" w:eastAsia="ru-RU"/>
              </w:rPr>
              <w:t xml:space="preserve">Фактический размер нормативных затрат определяется исходя из  потребности на приобретение игрушек в пределах выделенных ассигнований </w:t>
            </w:r>
          </w:p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</w:p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1"/>
                <w:szCs w:val="21"/>
                <w:lang w:val="ru-RU" w:eastAsia="ru-RU"/>
              </w:rPr>
            </w:pPr>
          </w:p>
        </w:tc>
      </w:tr>
      <w:tr w:rsidR="00B91366" w:rsidRPr="00D115BF" w:rsidTr="002F4C5C">
        <w:tc>
          <w:tcPr>
            <w:tcW w:w="2518" w:type="dxa"/>
            <w:gridSpan w:val="2"/>
            <w:shd w:val="clear" w:color="auto" w:fill="auto"/>
          </w:tcPr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108</w:t>
            </w:r>
          </w:p>
        </w:tc>
        <w:tc>
          <w:tcPr>
            <w:tcW w:w="3260" w:type="dxa"/>
            <w:shd w:val="clear" w:color="auto" w:fill="auto"/>
          </w:tcPr>
          <w:p w:rsidR="00B91366" w:rsidRPr="00D115BF" w:rsidRDefault="005B2855" w:rsidP="00A6468F">
            <w:pPr>
              <w:pStyle w:val="20"/>
              <w:shd w:val="clear" w:color="auto" w:fill="auto"/>
              <w:spacing w:before="0" w:after="0"/>
              <w:ind w:firstLine="0"/>
              <w:rPr>
                <w:position w:val="-12"/>
                <w:sz w:val="22"/>
                <w:szCs w:val="22"/>
                <w:lang w:val="ru-RU" w:eastAsia="ru-RU"/>
              </w:rPr>
            </w:pPr>
            <w:r>
              <w:rPr>
                <w:noProof/>
                <w:position w:val="-12"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409575" cy="276225"/>
                  <wp:effectExtent l="0" t="0" r="9525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1366" w:rsidRPr="00D115BF">
              <w:rPr>
                <w:sz w:val="22"/>
                <w:szCs w:val="22"/>
                <w:lang w:val="ru-RU" w:eastAsia="ru-RU"/>
              </w:rPr>
              <w:t xml:space="preserve"> - количество работников, направляемых на i-й вид дополнительного профессионального образования, в том числе  в соответствии  с программой подготовки (переподготовки) кадров, повышения квалификации  муниципальных служащих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 xml:space="preserve">Расчетный размер нормативных затрат в связи с направлением работников для  получения дополнительного профессионального образования, на профессиональную переподготовку,  повышение квалификации,  для участия в семинарах и т.д.  определяется служебной необходимостью с учетом  данных за отчетный год 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 xml:space="preserve">Нормативные затраты </w:t>
            </w:r>
            <w:r w:rsidRPr="00D115BF">
              <w:rPr>
                <w:sz w:val="22"/>
                <w:szCs w:val="22"/>
                <w:lang w:val="ru-RU" w:eastAsia="ru-RU"/>
              </w:rPr>
              <w:t>на приобретение образовательных услуг по профессиональной переподготовке и повышению квалификации</w:t>
            </w:r>
            <w:r w:rsidRPr="00D115BF">
              <w:rPr>
                <w:sz w:val="22"/>
                <w:szCs w:val="22"/>
                <w:lang w:val="ru-RU" w:eastAsia="ru-RU"/>
              </w:rPr>
              <w:t xml:space="preserve"> определяются служебной необходимостью, а также </w:t>
            </w:r>
            <w:r w:rsidRPr="00D115BF">
              <w:rPr>
                <w:sz w:val="22"/>
                <w:szCs w:val="22"/>
                <w:lang w:val="ru-RU" w:eastAsia="ru-RU"/>
              </w:rPr>
              <w:t>программой подготовки (переподготовки) кадров, повышения квалификации  муниципальных служащих</w:t>
            </w:r>
          </w:p>
        </w:tc>
      </w:tr>
      <w:tr w:rsidR="00B91366" w:rsidRPr="00D115BF" w:rsidTr="002F4C5C">
        <w:trPr>
          <w:trHeight w:val="443"/>
        </w:trPr>
        <w:tc>
          <w:tcPr>
            <w:tcW w:w="15417" w:type="dxa"/>
            <w:gridSpan w:val="9"/>
            <w:shd w:val="clear" w:color="auto" w:fill="auto"/>
          </w:tcPr>
          <w:p w:rsidR="00B91366" w:rsidRPr="00D115BF" w:rsidRDefault="00B91366" w:rsidP="00F8158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D115BF">
              <w:rPr>
                <w:b/>
                <w:sz w:val="28"/>
                <w:szCs w:val="28"/>
              </w:rPr>
              <w:lastRenderedPageBreak/>
              <w:t>Затраты на приобретение основных средств</w:t>
            </w:r>
          </w:p>
        </w:tc>
      </w:tr>
      <w:tr w:rsidR="00B91366" w:rsidRPr="00D115BF" w:rsidTr="002F4C5C">
        <w:tc>
          <w:tcPr>
            <w:tcW w:w="2518" w:type="dxa"/>
            <w:gridSpan w:val="2"/>
            <w:shd w:val="clear" w:color="auto" w:fill="auto"/>
          </w:tcPr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Вид нормативных затрат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№ фор-мулы *)</w:t>
            </w:r>
          </w:p>
        </w:tc>
        <w:tc>
          <w:tcPr>
            <w:tcW w:w="3260" w:type="dxa"/>
            <w:shd w:val="clear" w:color="auto" w:fill="auto"/>
          </w:tcPr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Определяемый параметр формулы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Значение параметра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B91366" w:rsidRPr="00D115BF" w:rsidRDefault="00B91366" w:rsidP="00A6468F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Примечание</w:t>
            </w:r>
          </w:p>
        </w:tc>
      </w:tr>
      <w:tr w:rsidR="00B91366" w:rsidRPr="00D115BF" w:rsidTr="002F4C5C">
        <w:tc>
          <w:tcPr>
            <w:tcW w:w="2518" w:type="dxa"/>
            <w:gridSpan w:val="2"/>
            <w:shd w:val="clear" w:color="auto" w:fill="auto"/>
          </w:tcPr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Затраты на приобретение компьютеров персональных настольных, рабочих станций вывода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:rsidR="00B91366" w:rsidRPr="00D115BF" w:rsidRDefault="005B2855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>
              <w:rPr>
                <w:noProof/>
                <w:position w:val="-14"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733425" cy="285750"/>
                  <wp:effectExtent l="0" t="0" r="952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1366" w:rsidRPr="00D115BF">
              <w:rPr>
                <w:sz w:val="22"/>
                <w:szCs w:val="22"/>
                <w:lang w:val="ru-RU" w:eastAsia="ru-RU"/>
              </w:rPr>
              <w:t xml:space="preserve"> - количество компьютеров, рабочих станций по i-й должности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1 компьютер на одно рабочее место (исходя из расчетной численности работников) включая один источник бесперебойного питания на рабочее место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 xml:space="preserve">Дополнительно сверх расчетного количества исходя из расчетной численности работников в пределах выделенных ассигнований на эти цели могут приобретаться на учреждение: </w:t>
            </w:r>
          </w:p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- ноутбук для обеспечения мобильного удаленного доступа,</w:t>
            </w:r>
          </w:p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- дополнительный подменный компьютер, подменный источник бесперебойного питания для обеспечения замены на время ремонта</w:t>
            </w:r>
          </w:p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</w:tc>
      </w:tr>
      <w:tr w:rsidR="00B91366" w:rsidRPr="00D115BF" w:rsidTr="002F4C5C">
        <w:tc>
          <w:tcPr>
            <w:tcW w:w="2518" w:type="dxa"/>
            <w:gridSpan w:val="2"/>
            <w:shd w:val="clear" w:color="auto" w:fill="auto"/>
          </w:tcPr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Затраты на приобретение принтеров, много</w:t>
            </w:r>
            <w:r w:rsidRPr="00D115BF">
              <w:rPr>
                <w:sz w:val="22"/>
                <w:szCs w:val="22"/>
                <w:lang w:val="ru-RU" w:eastAsia="ru-RU"/>
              </w:rPr>
              <w:t>-</w:t>
            </w:r>
            <w:r w:rsidR="00CB05D4">
              <w:rPr>
                <w:sz w:val="22"/>
                <w:szCs w:val="22"/>
                <w:lang w:val="ru-RU" w:eastAsia="ru-RU"/>
              </w:rPr>
              <w:t>ф</w:t>
            </w:r>
            <w:r w:rsidRPr="00D115BF">
              <w:rPr>
                <w:sz w:val="22"/>
                <w:szCs w:val="22"/>
                <w:lang w:val="ru-RU" w:eastAsia="ru-RU"/>
              </w:rPr>
              <w:t>ункциональных устройств и копировальных аппаратов (оргтехники)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3260" w:type="dxa"/>
            <w:shd w:val="clear" w:color="auto" w:fill="auto"/>
          </w:tcPr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Q</w:t>
            </w:r>
            <w:r w:rsidRPr="00D115BF">
              <w:rPr>
                <w:sz w:val="22"/>
                <w:szCs w:val="22"/>
                <w:vertAlign w:val="subscript"/>
                <w:lang w:val="ru-RU" w:eastAsia="ru-RU"/>
              </w:rPr>
              <w:t>i пм</w:t>
            </w:r>
            <w:r w:rsidRPr="00D115BF">
              <w:rPr>
                <w:sz w:val="22"/>
                <w:szCs w:val="22"/>
                <w:lang w:val="ru-RU" w:eastAsia="ru-RU"/>
              </w:rPr>
              <w:t xml:space="preserve"> – количество принтеров, многофункциональных устройств, копировальных аппаратов и иной оргтехники по i-й должности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а) 1 черно-белый офисный принтер (МФУ) формата А4 на одно рабочее место, а также дополнительно:</w:t>
            </w:r>
          </w:p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 xml:space="preserve"> - 1 черно-белый принтер для печати графики, чертежей и табличных данных формата А3 на кабинет,</w:t>
            </w:r>
          </w:p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 xml:space="preserve"> - 1 сканер офисный формата А4 на кабинет (при необходимости),</w:t>
            </w:r>
          </w:p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 xml:space="preserve">   - 1  черно-белый офисный принтер (МФУ) формата А4 для обеспечения замены на время ремонта</w:t>
            </w:r>
          </w:p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б) 1 калькулятор на каждого руководителя и  специалиста, а также дополнительно</w:t>
            </w:r>
          </w:p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lastRenderedPageBreak/>
              <w:t>1 калькулятор на кабинет руководителя управления, кабинет заместителя руководителя управления для проведения совещаний и для обеспечения замены на время ремонта</w:t>
            </w:r>
          </w:p>
          <w:p w:rsidR="00454F25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в) 1 телефонный аппарат на каждого руководителя и  специалиста, служащего, а также дополнительно 1 телефонный аппарат для обеспечения замены на время ремонта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lastRenderedPageBreak/>
              <w:t xml:space="preserve">Дополнительно в пределах выделенных ассигнований на эти цели могут приобретаться в количестве одно устройство на учреждение: </w:t>
            </w:r>
          </w:p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-  потоковый сканер на учреждение для работы в системе электронного документооборота;</w:t>
            </w:r>
          </w:p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-  цветной МФУ для работы с графикой и системами автоматического проектирования формата А3</w:t>
            </w:r>
          </w:p>
        </w:tc>
      </w:tr>
      <w:tr w:rsidR="00B91366" w:rsidRPr="00D115BF" w:rsidTr="002F4C5C">
        <w:tc>
          <w:tcPr>
            <w:tcW w:w="2518" w:type="dxa"/>
            <w:gridSpan w:val="2"/>
            <w:shd w:val="clear" w:color="auto" w:fill="auto"/>
          </w:tcPr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lastRenderedPageBreak/>
              <w:t>Затраты на приобретение средств подвижной связи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3260" w:type="dxa"/>
            <w:shd w:val="clear" w:color="auto" w:fill="auto"/>
          </w:tcPr>
          <w:p w:rsidR="00B91366" w:rsidRPr="00D115BF" w:rsidRDefault="005B2855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>
              <w:rPr>
                <w:noProof/>
                <w:position w:val="-14"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514350" cy="28575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1366" w:rsidRPr="00D115BF">
              <w:rPr>
                <w:sz w:val="22"/>
                <w:szCs w:val="22"/>
                <w:lang w:val="ru-RU" w:eastAsia="ru-RU"/>
              </w:rPr>
              <w:t xml:space="preserve"> - количество средств подвижной связи по i-й должности</w:t>
            </w:r>
          </w:p>
          <w:p w:rsidR="00454F25" w:rsidRPr="00D115BF" w:rsidRDefault="00454F25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B91366" w:rsidRPr="00D115BF" w:rsidRDefault="00B91366" w:rsidP="006F0DFA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 xml:space="preserve">Одно абонентское устройство с установленной в нем </w:t>
            </w:r>
            <w:r w:rsidRPr="00D115BF">
              <w:rPr>
                <w:sz w:val="22"/>
                <w:szCs w:val="22"/>
                <w:lang w:val="en-US" w:eastAsia="ru-RU"/>
              </w:rPr>
              <w:t>SIM</w:t>
            </w:r>
            <w:r w:rsidRPr="00D115BF">
              <w:rPr>
                <w:sz w:val="22"/>
                <w:szCs w:val="22"/>
                <w:lang w:val="ru-RU" w:eastAsia="ru-RU"/>
              </w:rPr>
              <w:t>-картой  с учетом требований, установленных Ведомственным перечнем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При выделении средств на  приобретение</w:t>
            </w:r>
          </w:p>
        </w:tc>
      </w:tr>
      <w:tr w:rsidR="00B91366" w:rsidRPr="00D115BF" w:rsidTr="002F4C5C">
        <w:tc>
          <w:tcPr>
            <w:tcW w:w="2518" w:type="dxa"/>
            <w:gridSpan w:val="2"/>
            <w:shd w:val="clear" w:color="auto" w:fill="auto"/>
          </w:tcPr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Затраты на приобретение планшетных компьютеров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27</w:t>
            </w:r>
          </w:p>
        </w:tc>
        <w:tc>
          <w:tcPr>
            <w:tcW w:w="3260" w:type="dxa"/>
            <w:shd w:val="clear" w:color="auto" w:fill="auto"/>
          </w:tcPr>
          <w:p w:rsidR="00454F25" w:rsidRPr="00D94517" w:rsidRDefault="005B2855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>
              <w:rPr>
                <w:noProof/>
                <w:position w:val="-14"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476250" cy="28575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1366" w:rsidRPr="00D115BF">
              <w:rPr>
                <w:sz w:val="22"/>
                <w:szCs w:val="22"/>
                <w:lang w:val="ru-RU" w:eastAsia="ru-RU"/>
              </w:rPr>
              <w:t xml:space="preserve"> - количество планшетных компьютеров по i-й должности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Один планшетный компьютер на учреждение в случае служебной необходимости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При выделении средств на  приобретение</w:t>
            </w:r>
          </w:p>
        </w:tc>
      </w:tr>
      <w:tr w:rsidR="00B91366" w:rsidRPr="00D115BF" w:rsidTr="002F4C5C">
        <w:tc>
          <w:tcPr>
            <w:tcW w:w="2518" w:type="dxa"/>
            <w:gridSpan w:val="2"/>
            <w:shd w:val="clear" w:color="auto" w:fill="auto"/>
          </w:tcPr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Затраты на приобретение мебели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94</w:t>
            </w:r>
          </w:p>
        </w:tc>
        <w:tc>
          <w:tcPr>
            <w:tcW w:w="3260" w:type="dxa"/>
            <w:shd w:val="clear" w:color="auto" w:fill="auto"/>
          </w:tcPr>
          <w:p w:rsidR="00B91366" w:rsidRPr="00D115BF" w:rsidRDefault="005B2855" w:rsidP="006802DD">
            <w:pPr>
              <w:pStyle w:val="20"/>
              <w:shd w:val="clear" w:color="auto" w:fill="auto"/>
              <w:spacing w:before="0" w:after="0"/>
              <w:ind w:firstLine="0"/>
              <w:rPr>
                <w:position w:val="-14"/>
                <w:sz w:val="22"/>
                <w:szCs w:val="22"/>
                <w:lang w:val="ru-RU" w:eastAsia="ru-RU"/>
              </w:rPr>
            </w:pPr>
            <w:r>
              <w:rPr>
                <w:noProof/>
                <w:position w:val="-12"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476250" cy="276225"/>
                  <wp:effectExtent l="0" t="0" r="0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1366" w:rsidRPr="00D115BF">
              <w:rPr>
                <w:sz w:val="22"/>
                <w:szCs w:val="22"/>
                <w:lang w:val="ru-RU" w:eastAsia="ru-RU"/>
              </w:rPr>
              <w:t xml:space="preserve"> - количество i-х предметов мебели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 xml:space="preserve">Количество предметов мебели, приобретаемых для работников  </w:t>
            </w:r>
            <w:r w:rsidR="00D94517" w:rsidRPr="00D115BF">
              <w:rPr>
                <w:sz w:val="22"/>
                <w:szCs w:val="22"/>
                <w:lang w:val="ru-RU" w:eastAsia="ru-RU"/>
              </w:rPr>
              <w:t>управления,</w:t>
            </w:r>
            <w:r w:rsidRPr="00D115BF">
              <w:rPr>
                <w:sz w:val="22"/>
                <w:szCs w:val="22"/>
                <w:lang w:val="ru-RU" w:eastAsia="ru-RU"/>
              </w:rPr>
              <w:t xml:space="preserve"> а также работников подведомственного казенного учреждения Городская библиотека, приведено в таблице 4</w:t>
            </w:r>
          </w:p>
          <w:p w:rsidR="00D115BF" w:rsidRPr="00D115BF" w:rsidRDefault="00D115BF" w:rsidP="00D94517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При выделении средств на  приобретение</w:t>
            </w:r>
          </w:p>
        </w:tc>
      </w:tr>
      <w:tr w:rsidR="00B91366" w:rsidRPr="00D115BF" w:rsidTr="002F4C5C">
        <w:tc>
          <w:tcPr>
            <w:tcW w:w="15417" w:type="dxa"/>
            <w:gridSpan w:val="9"/>
            <w:shd w:val="clear" w:color="auto" w:fill="auto"/>
          </w:tcPr>
          <w:p w:rsidR="00B91366" w:rsidRPr="00D115BF" w:rsidRDefault="00B91366" w:rsidP="00F81585">
            <w:pPr>
              <w:spacing w:before="120" w:after="120"/>
              <w:jc w:val="center"/>
              <w:outlineLvl w:val="1"/>
              <w:rPr>
                <w:b/>
                <w:sz w:val="28"/>
                <w:szCs w:val="28"/>
              </w:rPr>
            </w:pPr>
            <w:r w:rsidRPr="00D115BF">
              <w:rPr>
                <w:b/>
                <w:sz w:val="28"/>
                <w:szCs w:val="28"/>
              </w:rPr>
              <w:t>Затраты на пр</w:t>
            </w:r>
            <w:r w:rsidR="007922F3">
              <w:rPr>
                <w:b/>
                <w:sz w:val="28"/>
                <w:szCs w:val="28"/>
              </w:rPr>
              <w:t>иобретение материальных запасов</w:t>
            </w:r>
          </w:p>
          <w:p w:rsidR="00B91366" w:rsidRPr="00D115BF" w:rsidRDefault="00B91366" w:rsidP="00D115BF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115BF">
              <w:rPr>
                <w:b/>
                <w:sz w:val="22"/>
                <w:szCs w:val="22"/>
                <w:lang w:val="ru-RU" w:eastAsia="ru-RU"/>
              </w:rPr>
              <w:t xml:space="preserve">Нормативные затраты на приобретение материальных запасов определяются по фактической потребности в приобретении </w:t>
            </w:r>
          </w:p>
          <w:p w:rsidR="00B91366" w:rsidRPr="00D115BF" w:rsidRDefault="00B91366" w:rsidP="00D115BF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115BF">
              <w:rPr>
                <w:b/>
                <w:sz w:val="22"/>
                <w:szCs w:val="22"/>
                <w:lang w:val="ru-RU" w:eastAsia="ru-RU"/>
              </w:rPr>
              <w:t>материальных запасов в пределах выделенных ассигнований</w:t>
            </w:r>
          </w:p>
        </w:tc>
      </w:tr>
      <w:tr w:rsidR="00B91366" w:rsidRPr="00D115BF" w:rsidTr="002F4C5C">
        <w:tc>
          <w:tcPr>
            <w:tcW w:w="2235" w:type="dxa"/>
            <w:shd w:val="clear" w:color="auto" w:fill="auto"/>
          </w:tcPr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Затраты на приобретение мониторов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29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B91366" w:rsidRPr="00D115BF" w:rsidRDefault="005B2855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>
              <w:rPr>
                <w:noProof/>
                <w:position w:val="-12"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419100" cy="276225"/>
                  <wp:effectExtent l="0" t="0" r="0" b="952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1366" w:rsidRPr="00D115BF">
              <w:rPr>
                <w:sz w:val="22"/>
                <w:szCs w:val="22"/>
                <w:lang w:val="ru-RU" w:eastAsia="ru-RU"/>
              </w:rPr>
              <w:t xml:space="preserve"> - количество мониторов для i-й должности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1 монитор на одно рабочее место (исходя из расчетной численности работников)</w:t>
            </w:r>
          </w:p>
        </w:tc>
        <w:tc>
          <w:tcPr>
            <w:tcW w:w="3827" w:type="dxa"/>
            <w:shd w:val="clear" w:color="auto" w:fill="auto"/>
          </w:tcPr>
          <w:p w:rsidR="00B91366" w:rsidRPr="00D115BF" w:rsidRDefault="00B91366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Дополнительно сверх расчетного количества мониторов исходя из расчетной численности работников в пределах выделенных ассигнований на эти цели может приобретаться на учреждение дополнительный подменный монитор  для обеспечения замены на время ремонта</w:t>
            </w:r>
          </w:p>
        </w:tc>
      </w:tr>
      <w:tr w:rsidR="00D94517" w:rsidRPr="00D115BF" w:rsidTr="002F4C5C">
        <w:tc>
          <w:tcPr>
            <w:tcW w:w="2235" w:type="dxa"/>
            <w:shd w:val="clear" w:color="auto" w:fill="auto"/>
          </w:tcPr>
          <w:p w:rsidR="00D94517" w:rsidRPr="00D115BF" w:rsidRDefault="00D94517" w:rsidP="009E2F63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lastRenderedPageBreak/>
              <w:t>Вид нормативных затрат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94517" w:rsidRPr="00D115BF" w:rsidRDefault="00D94517" w:rsidP="009E2F63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№ фор-мулы *)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D94517" w:rsidRPr="00D115BF" w:rsidRDefault="00D94517" w:rsidP="009E2F63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Определяемый параметр формулы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D94517" w:rsidRPr="00D115BF" w:rsidRDefault="00D94517" w:rsidP="009E2F63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Значение параметра</w:t>
            </w:r>
          </w:p>
        </w:tc>
        <w:tc>
          <w:tcPr>
            <w:tcW w:w="3827" w:type="dxa"/>
            <w:shd w:val="clear" w:color="auto" w:fill="auto"/>
          </w:tcPr>
          <w:p w:rsidR="00D94517" w:rsidRPr="00D115BF" w:rsidRDefault="00D94517" w:rsidP="009E2F63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Примечание</w:t>
            </w:r>
          </w:p>
        </w:tc>
      </w:tr>
      <w:tr w:rsidR="00D94517" w:rsidRPr="00D115BF" w:rsidTr="002F4C5C">
        <w:tc>
          <w:tcPr>
            <w:tcW w:w="2235" w:type="dxa"/>
            <w:shd w:val="clear" w:color="auto" w:fill="auto"/>
          </w:tcPr>
          <w:p w:rsidR="00D94517" w:rsidRPr="00D94517" w:rsidRDefault="00D9451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94517">
              <w:rPr>
                <w:sz w:val="22"/>
                <w:szCs w:val="22"/>
                <w:lang w:val="ru-RU" w:eastAsia="ru-RU"/>
              </w:rPr>
              <w:t>Затраты на приобретение системных блоков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94517" w:rsidRPr="00D94517" w:rsidRDefault="00D94517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94517">
              <w:rPr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D94517" w:rsidRPr="00D94517" w:rsidRDefault="005B2855" w:rsidP="006802DD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342900" cy="276225"/>
                  <wp:effectExtent l="0" t="0" r="0" b="952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4517" w:rsidRPr="00D94517">
              <w:rPr>
                <w:sz w:val="22"/>
                <w:szCs w:val="22"/>
              </w:rPr>
              <w:t xml:space="preserve"> - количество i-х системных блоков</w:t>
            </w:r>
          </w:p>
          <w:p w:rsidR="00D94517" w:rsidRPr="00D94517" w:rsidRDefault="00D94517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D94517" w:rsidRPr="00D94517" w:rsidRDefault="00D9451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94517">
              <w:rPr>
                <w:sz w:val="22"/>
                <w:szCs w:val="22"/>
                <w:lang w:val="ru-RU" w:eastAsia="ru-RU"/>
              </w:rPr>
              <w:t>1 системный блок на одно рабочее место (исходя из расчетной численности работников)</w:t>
            </w:r>
          </w:p>
        </w:tc>
        <w:tc>
          <w:tcPr>
            <w:tcW w:w="3827" w:type="dxa"/>
            <w:shd w:val="clear" w:color="auto" w:fill="auto"/>
          </w:tcPr>
          <w:p w:rsidR="00D94517" w:rsidRPr="00D94517" w:rsidRDefault="00D9451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94517">
              <w:rPr>
                <w:sz w:val="22"/>
                <w:szCs w:val="22"/>
                <w:lang w:val="ru-RU" w:eastAsia="ru-RU"/>
              </w:rPr>
              <w:t>Дополнительно сверх расчетного количества системных блоков  исходя из расчетной численности работников в пределах выделенных ассигнований на эти цели может приобретаться на учреждение дополнительный подменный системный блок для обеспечения замены на время ремонта</w:t>
            </w:r>
          </w:p>
        </w:tc>
      </w:tr>
      <w:tr w:rsidR="00D94517" w:rsidRPr="00D115BF" w:rsidTr="002F4C5C">
        <w:tc>
          <w:tcPr>
            <w:tcW w:w="2235" w:type="dxa"/>
            <w:shd w:val="clear" w:color="auto" w:fill="auto"/>
          </w:tcPr>
          <w:p w:rsidR="00D94517" w:rsidRPr="00D94517" w:rsidRDefault="00D9451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94517">
              <w:rPr>
                <w:sz w:val="22"/>
                <w:szCs w:val="22"/>
                <w:lang w:val="ru-RU" w:eastAsia="ru-RU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94517" w:rsidRPr="00D94517" w:rsidRDefault="00D94517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94517">
              <w:rPr>
                <w:sz w:val="22"/>
                <w:szCs w:val="22"/>
                <w:lang w:val="ru-RU" w:eastAsia="ru-RU"/>
              </w:rPr>
              <w:t>31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D94517" w:rsidRPr="00D94517" w:rsidRDefault="005B2855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>
              <w:rPr>
                <w:noProof/>
                <w:position w:val="-12"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390525" cy="276225"/>
                  <wp:effectExtent l="0" t="0" r="9525" b="952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4517" w:rsidRPr="00D94517">
              <w:rPr>
                <w:sz w:val="22"/>
                <w:szCs w:val="22"/>
                <w:lang w:val="ru-RU" w:eastAsia="ru-RU"/>
              </w:rPr>
              <w:t xml:space="preserve"> - количество i-х запасных частей для вычислительной техники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D94517" w:rsidRPr="00D94517" w:rsidRDefault="00D9451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94517">
              <w:rPr>
                <w:sz w:val="22"/>
                <w:szCs w:val="22"/>
                <w:lang w:val="ru-RU" w:eastAsia="ru-RU"/>
              </w:rPr>
              <w:t>Затраты на приобретение других запасных частей для вычислительной техники определяются технической необходимостью их замены с учетом фактических данных за отчетный год</w:t>
            </w:r>
          </w:p>
        </w:tc>
        <w:tc>
          <w:tcPr>
            <w:tcW w:w="3827" w:type="dxa"/>
            <w:shd w:val="clear" w:color="auto" w:fill="auto"/>
          </w:tcPr>
          <w:p w:rsidR="00D94517" w:rsidRPr="00D94517" w:rsidRDefault="00D9451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94517">
              <w:rPr>
                <w:sz w:val="22"/>
                <w:szCs w:val="22"/>
                <w:lang w:val="ru-RU" w:eastAsia="ru-RU"/>
              </w:rPr>
              <w:t xml:space="preserve">Нормативные затраты определяются по фактической потребности на приобретение  запасных частей для вычислительной техники в пределах выделенных ассигнований  </w:t>
            </w:r>
          </w:p>
          <w:p w:rsidR="00D94517" w:rsidRPr="00D94517" w:rsidRDefault="00D9451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</w:tc>
      </w:tr>
      <w:tr w:rsidR="00D94517" w:rsidRPr="00D115BF" w:rsidTr="002F4C5C">
        <w:tc>
          <w:tcPr>
            <w:tcW w:w="2235" w:type="dxa"/>
            <w:shd w:val="clear" w:color="auto" w:fill="auto"/>
          </w:tcPr>
          <w:p w:rsidR="00D94517" w:rsidRPr="00D94517" w:rsidRDefault="00D9451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94517">
              <w:rPr>
                <w:sz w:val="22"/>
                <w:szCs w:val="22"/>
                <w:lang w:val="ru-RU" w:eastAsia="ru-RU"/>
              </w:rPr>
              <w:t>Затраты на приобретение носителей информации, в том числе магнитных и оптических носителей информации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94517" w:rsidRPr="00D94517" w:rsidRDefault="00D94517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94517">
              <w:rPr>
                <w:sz w:val="22"/>
                <w:szCs w:val="22"/>
                <w:lang w:val="ru-RU" w:eastAsia="ru-RU"/>
              </w:rPr>
              <w:t>32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D94517" w:rsidRPr="00D94517" w:rsidRDefault="005B2855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>
              <w:rPr>
                <w:noProof/>
                <w:position w:val="-12"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390525" cy="276225"/>
                  <wp:effectExtent l="0" t="0" r="9525" b="952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4517" w:rsidRPr="00D94517">
              <w:rPr>
                <w:sz w:val="22"/>
                <w:szCs w:val="22"/>
                <w:lang w:val="ru-RU" w:eastAsia="ru-RU"/>
              </w:rPr>
              <w:t xml:space="preserve"> - количество носителей информации по i-й должности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D94517" w:rsidRPr="00D94517" w:rsidRDefault="00D9451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94517">
              <w:rPr>
                <w:sz w:val="22"/>
                <w:szCs w:val="22"/>
                <w:lang w:val="ru-RU" w:eastAsia="ru-RU"/>
              </w:rPr>
              <w:t xml:space="preserve">1 магнитный носитель информации в год на 1 работника; 1 оптический носитель информации в год на 1 работника (при необходимости) </w:t>
            </w:r>
          </w:p>
        </w:tc>
        <w:tc>
          <w:tcPr>
            <w:tcW w:w="3827" w:type="dxa"/>
            <w:shd w:val="clear" w:color="auto" w:fill="auto"/>
          </w:tcPr>
          <w:p w:rsidR="00D94517" w:rsidRPr="00D94517" w:rsidRDefault="00D9451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94517">
              <w:rPr>
                <w:sz w:val="22"/>
                <w:szCs w:val="22"/>
                <w:lang w:val="ru-RU" w:eastAsia="ru-RU"/>
              </w:rPr>
              <w:t xml:space="preserve">Нормативные затраты определяются по фактической потребности на приобретение  носителей информации в пределах выделенных ассигнований  </w:t>
            </w:r>
          </w:p>
        </w:tc>
      </w:tr>
      <w:tr w:rsidR="00D94517" w:rsidRPr="00D115BF" w:rsidTr="002F4C5C">
        <w:tc>
          <w:tcPr>
            <w:tcW w:w="2235" w:type="dxa"/>
            <w:shd w:val="clear" w:color="auto" w:fill="auto"/>
          </w:tcPr>
          <w:p w:rsidR="00D94517" w:rsidRPr="00D94517" w:rsidRDefault="00D9451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94517">
              <w:rPr>
                <w:sz w:val="22"/>
                <w:szCs w:val="22"/>
                <w:lang w:val="ru-RU" w:eastAsia="ru-RU"/>
              </w:rPr>
              <w:t>Затраты на приобретение деталей для содержания принтеров, много</w:t>
            </w:r>
            <w:r w:rsidRPr="00D94517">
              <w:rPr>
                <w:sz w:val="22"/>
                <w:szCs w:val="22"/>
                <w:lang w:val="ru-RU" w:eastAsia="ru-RU"/>
              </w:rPr>
              <w:t>-</w:t>
            </w:r>
            <w:r w:rsidRPr="00D94517">
              <w:rPr>
                <w:sz w:val="22"/>
                <w:szCs w:val="22"/>
                <w:lang w:val="ru-RU" w:eastAsia="ru-RU"/>
              </w:rPr>
              <w:t>функциональных устройств, копировальных аппаратов и иной оргтехники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94517" w:rsidRPr="00D94517" w:rsidRDefault="00D94517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94517">
              <w:rPr>
                <w:sz w:val="22"/>
                <w:szCs w:val="22"/>
                <w:lang w:val="ru-RU" w:eastAsia="ru-RU"/>
              </w:rPr>
              <w:t>33,</w:t>
            </w:r>
          </w:p>
          <w:p w:rsidR="00D94517" w:rsidRPr="00D94517" w:rsidRDefault="00D94517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94517">
              <w:rPr>
                <w:sz w:val="22"/>
                <w:szCs w:val="22"/>
                <w:lang w:val="ru-RU" w:eastAsia="ru-RU"/>
              </w:rPr>
              <w:t>34,</w:t>
            </w:r>
          </w:p>
          <w:p w:rsidR="00D94517" w:rsidRPr="00D94517" w:rsidRDefault="00D94517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94517">
              <w:rPr>
                <w:sz w:val="22"/>
                <w:szCs w:val="22"/>
                <w:lang w:val="ru-RU" w:eastAsia="ru-RU"/>
              </w:rPr>
              <w:t>35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D94517" w:rsidRPr="00D94517" w:rsidRDefault="005B2855" w:rsidP="006802DD">
            <w:pPr>
              <w:jc w:val="both"/>
              <w:rPr>
                <w:position w:val="-12"/>
                <w:sz w:val="22"/>
                <w:szCs w:val="22"/>
                <w:highlight w:val="red"/>
              </w:rPr>
            </w:pPr>
            <w:r>
              <w:rPr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419100" cy="28575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4517" w:rsidRPr="00D94517">
              <w:rPr>
                <w:sz w:val="22"/>
                <w:szCs w:val="22"/>
              </w:rPr>
              <w:t xml:space="preserve"> - количество i-х принтеров, многофункциональных устройств, копировальных аппаратов и иной оргтехники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D94517" w:rsidRPr="00D94517" w:rsidRDefault="00D9451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94517">
              <w:rPr>
                <w:sz w:val="22"/>
                <w:szCs w:val="22"/>
                <w:lang w:val="ru-RU" w:eastAsia="ru-RU"/>
              </w:rPr>
              <w:t>Затраты на приобретение деталей для содержания принтеров, многофункциональных устройств, копировальных аппаратов и прочей техники, включая элементы питания,  определяются технической необходимостью в заправке картриджей, приобретении  запчастей, ремонте оргтехники, замены элементов питания  с учетом фактических данных за отчетный год.</w:t>
            </w:r>
          </w:p>
        </w:tc>
        <w:tc>
          <w:tcPr>
            <w:tcW w:w="3827" w:type="dxa"/>
            <w:shd w:val="clear" w:color="auto" w:fill="auto"/>
          </w:tcPr>
          <w:p w:rsidR="00D94517" w:rsidRPr="00D94517" w:rsidRDefault="00D9451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94517">
              <w:rPr>
                <w:sz w:val="22"/>
                <w:szCs w:val="22"/>
                <w:lang w:val="ru-RU" w:eastAsia="ru-RU"/>
              </w:rPr>
              <w:t xml:space="preserve">Нормативные затраты определяются по фактической потребности на приобретение расходных материалов, запчастей и ремонт оргтехники в пределах выделенных ассигнований  </w:t>
            </w:r>
          </w:p>
        </w:tc>
      </w:tr>
      <w:tr w:rsidR="00D94517" w:rsidRPr="00D115BF" w:rsidTr="002F4C5C">
        <w:tc>
          <w:tcPr>
            <w:tcW w:w="2235" w:type="dxa"/>
            <w:shd w:val="clear" w:color="auto" w:fill="auto"/>
          </w:tcPr>
          <w:p w:rsidR="00D94517" w:rsidRPr="00D115BF" w:rsidRDefault="00D94517" w:rsidP="009E2F63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lastRenderedPageBreak/>
              <w:t>Вид нормативных затрат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94517" w:rsidRPr="00D115BF" w:rsidRDefault="00D94517" w:rsidP="009E2F63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№ фор-мулы *)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D94517" w:rsidRPr="00D115BF" w:rsidRDefault="00D94517" w:rsidP="009E2F63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Определяемый параметр формулы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D94517" w:rsidRPr="00D115BF" w:rsidRDefault="00D94517" w:rsidP="009E2F63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Значение параметра</w:t>
            </w:r>
          </w:p>
        </w:tc>
        <w:tc>
          <w:tcPr>
            <w:tcW w:w="3827" w:type="dxa"/>
            <w:shd w:val="clear" w:color="auto" w:fill="auto"/>
          </w:tcPr>
          <w:p w:rsidR="00D94517" w:rsidRPr="00D115BF" w:rsidRDefault="00D94517" w:rsidP="009E2F63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Примечание</w:t>
            </w:r>
          </w:p>
        </w:tc>
      </w:tr>
      <w:tr w:rsidR="00D94517" w:rsidRPr="00D115BF" w:rsidTr="002F4C5C">
        <w:tc>
          <w:tcPr>
            <w:tcW w:w="2235" w:type="dxa"/>
            <w:shd w:val="clear" w:color="auto" w:fill="auto"/>
          </w:tcPr>
          <w:p w:rsidR="00D94517" w:rsidRPr="00D94517" w:rsidRDefault="00D94517" w:rsidP="00AF4754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94517">
              <w:rPr>
                <w:sz w:val="22"/>
                <w:szCs w:val="22"/>
                <w:lang w:val="ru-RU" w:eastAsia="ru-RU"/>
              </w:rPr>
              <w:t>Затраты на приобретение запасных частей для транспортных средств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94517" w:rsidRPr="00D94517" w:rsidRDefault="00D94517" w:rsidP="00AF475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94517">
              <w:rPr>
                <w:sz w:val="22"/>
                <w:szCs w:val="22"/>
                <w:lang w:val="ru-RU" w:eastAsia="ru-RU"/>
              </w:rPr>
              <w:t>101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D94517" w:rsidRPr="00D94517" w:rsidRDefault="00D94517" w:rsidP="00AF4754">
            <w:pPr>
              <w:jc w:val="both"/>
              <w:rPr>
                <w:position w:val="-12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D94517" w:rsidRPr="00D94517" w:rsidRDefault="00D94517" w:rsidP="00FD2CAE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94517">
              <w:rPr>
                <w:sz w:val="22"/>
                <w:szCs w:val="22"/>
                <w:lang w:val="ru-RU" w:eastAsia="ru-RU"/>
              </w:rPr>
              <w:t>Затраты на приобретение запасных ч</w:t>
            </w:r>
            <w:r>
              <w:rPr>
                <w:sz w:val="22"/>
                <w:szCs w:val="22"/>
                <w:lang w:val="ru-RU" w:eastAsia="ru-RU"/>
              </w:rPr>
              <w:t>астей для автомобиля управления</w:t>
            </w:r>
            <w:r w:rsidRPr="00D94517">
              <w:rPr>
                <w:sz w:val="22"/>
                <w:szCs w:val="22"/>
                <w:lang w:val="ru-RU" w:eastAsia="ru-RU"/>
              </w:rPr>
              <w:t>,  определяются технической необходимостью в приобретении  запчастей с учетом фактических данных за отчетный год.</w:t>
            </w:r>
          </w:p>
          <w:p w:rsidR="00D94517" w:rsidRPr="00D94517" w:rsidRDefault="00D94517" w:rsidP="00AF4754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94517">
              <w:rPr>
                <w:sz w:val="22"/>
                <w:szCs w:val="22"/>
                <w:lang w:val="ru-RU" w:eastAsia="ru-RU"/>
              </w:rPr>
              <w:t>Количество предметов запасных частей к автомобилю, приведено в таблице 3</w:t>
            </w:r>
          </w:p>
        </w:tc>
        <w:tc>
          <w:tcPr>
            <w:tcW w:w="3827" w:type="dxa"/>
            <w:shd w:val="clear" w:color="auto" w:fill="auto"/>
          </w:tcPr>
          <w:p w:rsidR="00D94517" w:rsidRPr="00D94517" w:rsidRDefault="00D94517" w:rsidP="00F84A64">
            <w:pPr>
              <w:rPr>
                <w:sz w:val="22"/>
                <w:szCs w:val="22"/>
              </w:rPr>
            </w:pPr>
            <w:r w:rsidRPr="00D94517">
              <w:rPr>
                <w:sz w:val="22"/>
                <w:szCs w:val="22"/>
              </w:rPr>
              <w:t xml:space="preserve">Нормативные затраты определяются по фактической потребности на приобретение запасных частей к автомобилю в пределах выделенных ассигнований  </w:t>
            </w:r>
          </w:p>
        </w:tc>
      </w:tr>
      <w:tr w:rsidR="00D94517" w:rsidRPr="00D115BF" w:rsidTr="002F4C5C">
        <w:trPr>
          <w:trHeight w:val="1176"/>
        </w:trPr>
        <w:tc>
          <w:tcPr>
            <w:tcW w:w="2235" w:type="dxa"/>
            <w:shd w:val="clear" w:color="auto" w:fill="auto"/>
          </w:tcPr>
          <w:p w:rsidR="00D94517" w:rsidRPr="00D94517" w:rsidRDefault="00D94517" w:rsidP="00AF4754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94517">
              <w:rPr>
                <w:sz w:val="22"/>
                <w:szCs w:val="22"/>
                <w:lang w:val="ru-RU" w:eastAsia="ru-RU"/>
              </w:rPr>
              <w:t>Затраты на приобретение горюче-смазочных материалов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94517" w:rsidRPr="00D94517" w:rsidRDefault="00D94517" w:rsidP="00AF475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94517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D94517" w:rsidRPr="00D94517" w:rsidRDefault="005B2855" w:rsidP="00AF4754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409575" cy="276225"/>
                  <wp:effectExtent l="0" t="0" r="9525" b="952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4517" w:rsidRPr="00D94517">
              <w:rPr>
                <w:sz w:val="22"/>
                <w:szCs w:val="22"/>
              </w:rPr>
              <w:t xml:space="preserve"> - километраж использования i-го транспортного средства в очередном ф</w:t>
            </w:r>
            <w:r w:rsidR="00101070">
              <w:rPr>
                <w:sz w:val="22"/>
                <w:szCs w:val="22"/>
              </w:rPr>
              <w:t>инансовом году</w:t>
            </w:r>
          </w:p>
          <w:p w:rsidR="00D94517" w:rsidRPr="00D94517" w:rsidRDefault="00D94517" w:rsidP="00AF4754">
            <w:pPr>
              <w:jc w:val="both"/>
              <w:rPr>
                <w:position w:val="-12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D94517" w:rsidRPr="00D94517" w:rsidRDefault="00D94517" w:rsidP="00D94517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94517">
              <w:rPr>
                <w:sz w:val="22"/>
                <w:szCs w:val="22"/>
                <w:lang w:val="ru-RU" w:eastAsia="ru-RU"/>
              </w:rPr>
              <w:t>Затраты на приобретение горюче-смазочных материалов, определяются в соответствии с приказом Управления культуры и молодежной политики от 27.01.2016г.№ 3 «О нормах расхода топлива» и с учетом фактических данных за отчетный год.</w:t>
            </w:r>
          </w:p>
        </w:tc>
        <w:tc>
          <w:tcPr>
            <w:tcW w:w="3827" w:type="dxa"/>
            <w:shd w:val="clear" w:color="auto" w:fill="auto"/>
          </w:tcPr>
          <w:p w:rsidR="00D94517" w:rsidRPr="00D94517" w:rsidRDefault="00D94517" w:rsidP="00F84A64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94517">
              <w:rPr>
                <w:sz w:val="22"/>
                <w:szCs w:val="22"/>
                <w:lang w:val="ru-RU" w:eastAsia="ru-RU"/>
              </w:rPr>
              <w:t xml:space="preserve">Нормативные затраты определяются по фактической потребности на приобретение горюче-смазочных материалов пределах выделенных ассигнований  </w:t>
            </w:r>
          </w:p>
        </w:tc>
      </w:tr>
    </w:tbl>
    <w:p w:rsidR="00D94517" w:rsidRDefault="00D94517" w:rsidP="00A45586">
      <w:pPr>
        <w:pStyle w:val="20"/>
        <w:shd w:val="clear" w:color="auto" w:fill="auto"/>
        <w:spacing w:before="0" w:after="0"/>
        <w:ind w:firstLine="0"/>
        <w:rPr>
          <w:sz w:val="22"/>
          <w:szCs w:val="22"/>
          <w:lang w:val="ru-RU"/>
        </w:rPr>
      </w:pPr>
    </w:p>
    <w:p w:rsidR="00EC5000" w:rsidRPr="00D115BF" w:rsidRDefault="009D2C6D" w:rsidP="00845569">
      <w:pPr>
        <w:pStyle w:val="20"/>
        <w:shd w:val="clear" w:color="auto" w:fill="auto"/>
        <w:spacing w:before="0" w:after="0"/>
        <w:ind w:firstLine="0"/>
        <w:jc w:val="both"/>
        <w:rPr>
          <w:sz w:val="22"/>
          <w:szCs w:val="22"/>
          <w:lang w:val="ru-RU"/>
        </w:rPr>
      </w:pPr>
      <w:r w:rsidRPr="00D115BF">
        <w:rPr>
          <w:sz w:val="22"/>
          <w:szCs w:val="22"/>
          <w:lang w:val="ru-RU"/>
        </w:rPr>
        <w:t xml:space="preserve">*) В соответствии с разделом </w:t>
      </w:r>
      <w:r w:rsidRPr="00D115BF">
        <w:rPr>
          <w:sz w:val="22"/>
          <w:szCs w:val="22"/>
          <w:lang w:val="en-US"/>
        </w:rPr>
        <w:t>II</w:t>
      </w:r>
      <w:r w:rsidRPr="00D115BF">
        <w:rPr>
          <w:sz w:val="22"/>
          <w:szCs w:val="22"/>
          <w:lang w:val="ru-RU"/>
        </w:rPr>
        <w:t xml:space="preserve"> «Методики определения нормативных затрат на обеспечение функций органов местного самоуправления, органов управления администрации города Снежинска с правом юридического лица, в том числе подведомственных им казенных учреждений»  (приложение к Правилам определения нормативных затрат на обеспечение функций органов местного самоуправления, органов управления администрации города Снежинска с правом юридического лица, в том числе подведомственных им казенных учреждений, утвержденным постановлением администрации Снежинского городского окр</w:t>
      </w:r>
      <w:r w:rsidR="00A45586" w:rsidRPr="00D115BF">
        <w:rPr>
          <w:sz w:val="22"/>
          <w:szCs w:val="22"/>
          <w:lang w:val="ru-RU"/>
        </w:rPr>
        <w:t>уга от</w:t>
      </w:r>
      <w:r w:rsidR="00ED1EAC" w:rsidRPr="00D115BF">
        <w:rPr>
          <w:sz w:val="22"/>
          <w:szCs w:val="22"/>
          <w:lang w:val="ru-RU"/>
        </w:rPr>
        <w:t xml:space="preserve"> 12.07.2016г.</w:t>
      </w:r>
      <w:r w:rsidR="009E1A51" w:rsidRPr="00D115BF">
        <w:rPr>
          <w:sz w:val="22"/>
          <w:szCs w:val="22"/>
          <w:lang w:val="ru-RU"/>
        </w:rPr>
        <w:t xml:space="preserve"> </w:t>
      </w:r>
      <w:r w:rsidR="00A45586" w:rsidRPr="00D115BF">
        <w:rPr>
          <w:sz w:val="22"/>
          <w:szCs w:val="22"/>
          <w:lang w:val="ru-RU"/>
        </w:rPr>
        <w:t>№</w:t>
      </w:r>
      <w:r w:rsidR="00E657FC" w:rsidRPr="00D115BF">
        <w:rPr>
          <w:sz w:val="22"/>
          <w:szCs w:val="22"/>
          <w:lang w:val="ru-RU"/>
        </w:rPr>
        <w:t xml:space="preserve"> </w:t>
      </w:r>
      <w:r w:rsidR="00ED1EAC" w:rsidRPr="00D115BF">
        <w:rPr>
          <w:sz w:val="22"/>
          <w:szCs w:val="22"/>
          <w:lang w:val="ru-RU"/>
        </w:rPr>
        <w:t>926</w:t>
      </w:r>
      <w:r w:rsidR="00845569">
        <w:rPr>
          <w:sz w:val="22"/>
          <w:szCs w:val="22"/>
          <w:lang w:val="ru-RU"/>
        </w:rPr>
        <w:t xml:space="preserve"> (в ред. постановления администрации Снежинского городского округа от 16.06.2017 г. №816)</w:t>
      </w:r>
    </w:p>
    <w:p w:rsidR="00322CE5" w:rsidRPr="00D115BF" w:rsidRDefault="00F81585" w:rsidP="00322CE5">
      <w:pPr>
        <w:pStyle w:val="20"/>
        <w:shd w:val="clear" w:color="auto" w:fill="auto"/>
        <w:spacing w:before="0" w:after="0"/>
        <w:ind w:firstLine="0"/>
        <w:jc w:val="right"/>
        <w:rPr>
          <w:sz w:val="22"/>
          <w:szCs w:val="22"/>
          <w:lang w:val="ru-RU"/>
        </w:rPr>
      </w:pPr>
      <w:r w:rsidRPr="00D115BF">
        <w:rPr>
          <w:sz w:val="22"/>
          <w:szCs w:val="22"/>
          <w:lang w:val="ru-RU"/>
        </w:rPr>
        <w:br w:type="page"/>
      </w:r>
      <w:r w:rsidR="00322CE5" w:rsidRPr="00D115BF">
        <w:rPr>
          <w:sz w:val="22"/>
          <w:szCs w:val="22"/>
          <w:lang w:val="ru-RU"/>
        </w:rPr>
        <w:lastRenderedPageBreak/>
        <w:t>Таблица 1</w:t>
      </w:r>
    </w:p>
    <w:p w:rsidR="00322CE5" w:rsidRPr="00D115BF" w:rsidRDefault="00322CE5" w:rsidP="00322CE5">
      <w:pPr>
        <w:pStyle w:val="20"/>
        <w:shd w:val="clear" w:color="auto" w:fill="auto"/>
        <w:spacing w:before="0" w:after="0"/>
        <w:ind w:firstLine="0"/>
        <w:jc w:val="center"/>
        <w:rPr>
          <w:b/>
          <w:sz w:val="28"/>
          <w:szCs w:val="28"/>
          <w:lang w:val="ru-RU"/>
        </w:rPr>
      </w:pPr>
    </w:p>
    <w:p w:rsidR="00322CE5" w:rsidRPr="00D115BF" w:rsidRDefault="00322CE5" w:rsidP="00322CE5">
      <w:pPr>
        <w:pStyle w:val="20"/>
        <w:shd w:val="clear" w:color="auto" w:fill="auto"/>
        <w:spacing w:before="0" w:after="0"/>
        <w:ind w:firstLine="0"/>
        <w:jc w:val="center"/>
        <w:rPr>
          <w:b/>
          <w:sz w:val="28"/>
          <w:szCs w:val="28"/>
          <w:lang w:val="ru-RU"/>
        </w:rPr>
      </w:pPr>
      <w:r w:rsidRPr="00D115BF">
        <w:rPr>
          <w:b/>
          <w:sz w:val="28"/>
          <w:szCs w:val="28"/>
          <w:lang w:val="ru-RU"/>
        </w:rPr>
        <w:t>Количество предметов канцелярских товаров, приобретаемых для работни</w:t>
      </w:r>
      <w:r w:rsidR="00010164" w:rsidRPr="00D115BF">
        <w:rPr>
          <w:b/>
          <w:sz w:val="28"/>
          <w:szCs w:val="28"/>
          <w:lang w:val="ru-RU"/>
        </w:rPr>
        <w:t>ков У</w:t>
      </w:r>
      <w:r w:rsidRPr="00D115BF">
        <w:rPr>
          <w:b/>
          <w:sz w:val="28"/>
          <w:szCs w:val="28"/>
          <w:lang w:val="ru-RU"/>
        </w:rPr>
        <w:t>правления</w:t>
      </w:r>
      <w:r w:rsidR="00F84A64" w:rsidRPr="00D115BF">
        <w:rPr>
          <w:b/>
          <w:sz w:val="28"/>
          <w:szCs w:val="28"/>
          <w:lang w:val="ru-RU"/>
        </w:rPr>
        <w:t xml:space="preserve"> </w:t>
      </w:r>
      <w:r w:rsidR="00010164" w:rsidRPr="00D115BF">
        <w:rPr>
          <w:b/>
          <w:sz w:val="28"/>
          <w:szCs w:val="28"/>
          <w:lang w:val="ru-RU"/>
        </w:rPr>
        <w:t xml:space="preserve"> и Городской библиотеки</w:t>
      </w:r>
      <w:r w:rsidR="00016C75" w:rsidRPr="00D115BF">
        <w:rPr>
          <w:b/>
          <w:sz w:val="28"/>
          <w:szCs w:val="28"/>
          <w:lang w:val="ru-RU"/>
        </w:rPr>
        <w:t xml:space="preserve"> (</w:t>
      </w:r>
      <w:r w:rsidR="00FF3AE0" w:rsidRPr="00D115BF">
        <w:rPr>
          <w:b/>
          <w:sz w:val="28"/>
          <w:szCs w:val="28"/>
          <w:lang w:val="ru-RU"/>
        </w:rPr>
        <w:t>в расчете на одного работника в</w:t>
      </w:r>
      <w:r w:rsidR="00016C75" w:rsidRPr="00D115BF">
        <w:rPr>
          <w:b/>
          <w:sz w:val="28"/>
          <w:szCs w:val="28"/>
          <w:lang w:val="ru-RU"/>
        </w:rPr>
        <w:t xml:space="preserve"> год)</w:t>
      </w:r>
    </w:p>
    <w:p w:rsidR="00322CE5" w:rsidRPr="00D115BF" w:rsidRDefault="00322CE5" w:rsidP="00322CE5">
      <w:pPr>
        <w:pStyle w:val="20"/>
        <w:shd w:val="clear" w:color="auto" w:fill="auto"/>
        <w:spacing w:before="0" w:after="0"/>
        <w:ind w:firstLine="0"/>
        <w:rPr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3686"/>
        <w:gridCol w:w="4612"/>
      </w:tblGrid>
      <w:tr w:rsidR="00C348F3" w:rsidRPr="00D115BF" w:rsidTr="00F81585">
        <w:trPr>
          <w:trHeight w:val="1285"/>
        </w:trPr>
        <w:tc>
          <w:tcPr>
            <w:tcW w:w="6912" w:type="dxa"/>
            <w:shd w:val="clear" w:color="auto" w:fill="auto"/>
            <w:vAlign w:val="center"/>
          </w:tcPr>
          <w:p w:rsidR="00C348F3" w:rsidRPr="00D115BF" w:rsidRDefault="00C348F3" w:rsidP="00F8158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Наименование предмета канцелярских товаров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348F3" w:rsidRPr="00D115BF" w:rsidRDefault="00C348F3" w:rsidP="00F81585">
            <w:pPr>
              <w:pStyle w:val="20"/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Количество предметов канцелярских товаров в год на одного работника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C348F3" w:rsidRPr="00D115BF" w:rsidRDefault="00C348F3" w:rsidP="00F8158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Примечание</w:t>
            </w:r>
          </w:p>
        </w:tc>
      </w:tr>
      <w:tr w:rsidR="00C348F3" w:rsidRPr="00D115BF" w:rsidTr="006802DD">
        <w:tc>
          <w:tcPr>
            <w:tcW w:w="6912" w:type="dxa"/>
            <w:shd w:val="clear" w:color="auto" w:fill="auto"/>
          </w:tcPr>
          <w:p w:rsidR="00C348F3" w:rsidRPr="00D115BF" w:rsidRDefault="00C348F3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 xml:space="preserve">Бумага офисная формат А4,  пачка 500 л. </w:t>
            </w:r>
          </w:p>
        </w:tc>
        <w:tc>
          <w:tcPr>
            <w:tcW w:w="3686" w:type="dxa"/>
            <w:shd w:val="clear" w:color="auto" w:fill="auto"/>
          </w:tcPr>
          <w:p w:rsidR="00C348F3" w:rsidRPr="00D115BF" w:rsidRDefault="00E76A34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11,3</w:t>
            </w:r>
            <w:r w:rsidR="00C348F3" w:rsidRPr="00D115BF">
              <w:rPr>
                <w:sz w:val="22"/>
                <w:szCs w:val="22"/>
                <w:lang w:val="ru-RU" w:eastAsia="ru-RU"/>
              </w:rPr>
              <w:t xml:space="preserve"> пач</w:t>
            </w:r>
            <w:r w:rsidR="00EC5000" w:rsidRPr="00D115BF">
              <w:rPr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4612" w:type="dxa"/>
            <w:shd w:val="clear" w:color="auto" w:fill="auto"/>
          </w:tcPr>
          <w:p w:rsidR="00C348F3" w:rsidRPr="00D115BF" w:rsidRDefault="00C348F3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И более при необходимости</w:t>
            </w:r>
          </w:p>
        </w:tc>
      </w:tr>
      <w:tr w:rsidR="00C348F3" w:rsidRPr="00D115BF" w:rsidTr="006802DD">
        <w:tc>
          <w:tcPr>
            <w:tcW w:w="6912" w:type="dxa"/>
            <w:shd w:val="clear" w:color="auto" w:fill="auto"/>
          </w:tcPr>
          <w:p w:rsidR="00C348F3" w:rsidRPr="00D115BF" w:rsidRDefault="00C348F3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Бумага офисная формат А3,  пачка 500 л.</w:t>
            </w:r>
          </w:p>
        </w:tc>
        <w:tc>
          <w:tcPr>
            <w:tcW w:w="3686" w:type="dxa"/>
            <w:shd w:val="clear" w:color="auto" w:fill="auto"/>
          </w:tcPr>
          <w:p w:rsidR="00C348F3" w:rsidRPr="00D115BF" w:rsidRDefault="00C348F3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1 пач</w:t>
            </w:r>
            <w:r w:rsidR="00EC5000" w:rsidRPr="00D115BF">
              <w:rPr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4612" w:type="dxa"/>
            <w:shd w:val="clear" w:color="auto" w:fill="auto"/>
          </w:tcPr>
          <w:p w:rsidR="00C348F3" w:rsidRPr="00D115BF" w:rsidRDefault="00C348F3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И более при необходимости</w:t>
            </w:r>
          </w:p>
        </w:tc>
      </w:tr>
      <w:tr w:rsidR="00C348F3" w:rsidRPr="00D115BF" w:rsidTr="006802DD">
        <w:tc>
          <w:tcPr>
            <w:tcW w:w="6912" w:type="dxa"/>
            <w:shd w:val="clear" w:color="auto" w:fill="auto"/>
          </w:tcPr>
          <w:p w:rsidR="00C348F3" w:rsidRPr="00D115BF" w:rsidRDefault="00C348F3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Бумага клейкая или гуммированная, блоки для записей, наборы самоклеящихся этикеток и др.</w:t>
            </w:r>
          </w:p>
        </w:tc>
        <w:tc>
          <w:tcPr>
            <w:tcW w:w="3686" w:type="dxa"/>
            <w:shd w:val="clear" w:color="auto" w:fill="auto"/>
          </w:tcPr>
          <w:p w:rsidR="00C348F3" w:rsidRPr="00D115BF" w:rsidRDefault="00F15F7B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2</w:t>
            </w:r>
            <w:r w:rsidR="00E76A34" w:rsidRPr="00D115BF">
              <w:rPr>
                <w:sz w:val="22"/>
                <w:szCs w:val="22"/>
                <w:lang w:val="ru-RU" w:eastAsia="ru-RU"/>
              </w:rPr>
              <w:t>,3</w:t>
            </w:r>
            <w:r w:rsidR="00C348F3" w:rsidRPr="00D115BF">
              <w:rPr>
                <w:sz w:val="22"/>
                <w:szCs w:val="22"/>
                <w:lang w:val="ru-RU" w:eastAsia="ru-RU"/>
              </w:rPr>
              <w:t xml:space="preserve"> шт</w:t>
            </w:r>
            <w:r w:rsidR="00EC5000" w:rsidRPr="00D115BF">
              <w:rPr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4612" w:type="dxa"/>
            <w:shd w:val="clear" w:color="auto" w:fill="auto"/>
          </w:tcPr>
          <w:p w:rsidR="00C348F3" w:rsidRPr="00D115BF" w:rsidRDefault="00C348F3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И более при необходимости</w:t>
            </w:r>
          </w:p>
        </w:tc>
      </w:tr>
      <w:tr w:rsidR="003A6818" w:rsidRPr="00D115BF" w:rsidTr="006802DD">
        <w:tc>
          <w:tcPr>
            <w:tcW w:w="6912" w:type="dxa"/>
            <w:shd w:val="clear" w:color="auto" w:fill="auto"/>
          </w:tcPr>
          <w:p w:rsidR="003A6818" w:rsidRPr="00D115BF" w:rsidRDefault="003A6818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Зажимы канцелярские</w:t>
            </w:r>
          </w:p>
        </w:tc>
        <w:tc>
          <w:tcPr>
            <w:tcW w:w="3686" w:type="dxa"/>
            <w:shd w:val="clear" w:color="auto" w:fill="auto"/>
          </w:tcPr>
          <w:p w:rsidR="003A6818" w:rsidRPr="00D115BF" w:rsidRDefault="007150D0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4,8</w:t>
            </w:r>
            <w:r w:rsidR="003A6818" w:rsidRPr="00D115BF">
              <w:rPr>
                <w:sz w:val="22"/>
                <w:szCs w:val="22"/>
                <w:lang w:val="ru-RU" w:eastAsia="ru-RU"/>
              </w:rPr>
              <w:t xml:space="preserve"> шт</w:t>
            </w:r>
            <w:r w:rsidR="00EC5000" w:rsidRPr="00D115BF">
              <w:rPr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4612" w:type="dxa"/>
            <w:shd w:val="clear" w:color="auto" w:fill="auto"/>
          </w:tcPr>
          <w:p w:rsidR="003A6818" w:rsidRPr="00D115BF" w:rsidRDefault="003A6818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И более при необходимости</w:t>
            </w:r>
          </w:p>
        </w:tc>
      </w:tr>
      <w:tr w:rsidR="003A6818" w:rsidRPr="00D115BF" w:rsidTr="006802DD">
        <w:tc>
          <w:tcPr>
            <w:tcW w:w="6912" w:type="dxa"/>
            <w:shd w:val="clear" w:color="auto" w:fill="auto"/>
          </w:tcPr>
          <w:p w:rsidR="003A6818" w:rsidRPr="00D115BF" w:rsidRDefault="003A6818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Скрепки, скобы для степлера</w:t>
            </w:r>
          </w:p>
        </w:tc>
        <w:tc>
          <w:tcPr>
            <w:tcW w:w="3686" w:type="dxa"/>
            <w:shd w:val="clear" w:color="auto" w:fill="auto"/>
          </w:tcPr>
          <w:p w:rsidR="003A6818" w:rsidRPr="00D115BF" w:rsidRDefault="00F15F7B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2</w:t>
            </w:r>
            <w:r w:rsidR="00F41D89" w:rsidRPr="00D115BF">
              <w:rPr>
                <w:sz w:val="22"/>
                <w:szCs w:val="22"/>
                <w:lang w:val="ru-RU" w:eastAsia="ru-RU"/>
              </w:rPr>
              <w:t>,1</w:t>
            </w:r>
            <w:r w:rsidR="003A6818" w:rsidRPr="00D115BF">
              <w:rPr>
                <w:sz w:val="22"/>
                <w:szCs w:val="22"/>
                <w:lang w:val="ru-RU" w:eastAsia="ru-RU"/>
              </w:rPr>
              <w:t xml:space="preserve"> упак</w:t>
            </w:r>
            <w:r w:rsidR="00EC5000" w:rsidRPr="00D115BF">
              <w:rPr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4612" w:type="dxa"/>
            <w:shd w:val="clear" w:color="auto" w:fill="auto"/>
          </w:tcPr>
          <w:p w:rsidR="003A6818" w:rsidRPr="00D115BF" w:rsidRDefault="003A6818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И более при необходимости</w:t>
            </w:r>
          </w:p>
        </w:tc>
      </w:tr>
      <w:tr w:rsidR="003A6818" w:rsidRPr="00D115BF" w:rsidTr="006802DD">
        <w:tc>
          <w:tcPr>
            <w:tcW w:w="6912" w:type="dxa"/>
            <w:shd w:val="clear" w:color="auto" w:fill="auto"/>
          </w:tcPr>
          <w:p w:rsidR="003A6818" w:rsidRPr="00D115BF" w:rsidRDefault="003A6818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Скоросшиватели, папки, регистраторы, уголки и пр.</w:t>
            </w:r>
          </w:p>
        </w:tc>
        <w:tc>
          <w:tcPr>
            <w:tcW w:w="3686" w:type="dxa"/>
            <w:shd w:val="clear" w:color="auto" w:fill="auto"/>
          </w:tcPr>
          <w:p w:rsidR="003A6818" w:rsidRPr="00D115BF" w:rsidRDefault="00F41D89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11,</w:t>
            </w:r>
            <w:r w:rsidR="00F15F7B" w:rsidRPr="00D115BF">
              <w:rPr>
                <w:sz w:val="22"/>
                <w:szCs w:val="22"/>
                <w:lang w:val="ru-RU" w:eastAsia="ru-RU"/>
              </w:rPr>
              <w:t>2</w:t>
            </w:r>
            <w:r w:rsidR="001E26EC" w:rsidRPr="00D115BF">
              <w:rPr>
                <w:sz w:val="22"/>
                <w:szCs w:val="22"/>
                <w:lang w:val="ru-RU" w:eastAsia="ru-RU"/>
              </w:rPr>
              <w:t xml:space="preserve"> шт</w:t>
            </w:r>
            <w:r w:rsidR="00EC5000" w:rsidRPr="00D115BF">
              <w:rPr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4612" w:type="dxa"/>
            <w:shd w:val="clear" w:color="auto" w:fill="auto"/>
          </w:tcPr>
          <w:p w:rsidR="003A6818" w:rsidRPr="00D115BF" w:rsidRDefault="001E26EC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И более при необходимости</w:t>
            </w:r>
          </w:p>
        </w:tc>
      </w:tr>
      <w:tr w:rsidR="001E26EC" w:rsidRPr="00D115BF" w:rsidTr="006802DD">
        <w:tc>
          <w:tcPr>
            <w:tcW w:w="6912" w:type="dxa"/>
            <w:shd w:val="clear" w:color="auto" w:fill="auto"/>
          </w:tcPr>
          <w:p w:rsidR="001E26EC" w:rsidRPr="00D115BF" w:rsidRDefault="001E26EC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 xml:space="preserve">Файлы </w:t>
            </w:r>
          </w:p>
        </w:tc>
        <w:tc>
          <w:tcPr>
            <w:tcW w:w="3686" w:type="dxa"/>
            <w:shd w:val="clear" w:color="auto" w:fill="auto"/>
          </w:tcPr>
          <w:p w:rsidR="001E26EC" w:rsidRPr="00D115BF" w:rsidRDefault="00F41D89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38,8</w:t>
            </w:r>
            <w:r w:rsidR="001E26EC" w:rsidRPr="00D115BF">
              <w:rPr>
                <w:sz w:val="22"/>
                <w:szCs w:val="22"/>
                <w:lang w:val="ru-RU" w:eastAsia="ru-RU"/>
              </w:rPr>
              <w:t xml:space="preserve"> шт</w:t>
            </w:r>
            <w:r w:rsidR="00EC5000" w:rsidRPr="00D115BF">
              <w:rPr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4612" w:type="dxa"/>
            <w:shd w:val="clear" w:color="auto" w:fill="auto"/>
          </w:tcPr>
          <w:p w:rsidR="001E26EC" w:rsidRPr="00D115BF" w:rsidRDefault="001E26EC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И более при необходимости</w:t>
            </w:r>
          </w:p>
        </w:tc>
      </w:tr>
      <w:tr w:rsidR="001E26EC" w:rsidRPr="00D115BF" w:rsidTr="006802DD">
        <w:tc>
          <w:tcPr>
            <w:tcW w:w="6912" w:type="dxa"/>
            <w:shd w:val="clear" w:color="auto" w:fill="auto"/>
          </w:tcPr>
          <w:p w:rsidR="001E26EC" w:rsidRPr="00D115BF" w:rsidRDefault="001E26EC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Ручки, маркеры, карандаши простые и механические, стержни к ручкам, стержни к механическим карандашам</w:t>
            </w:r>
            <w:r w:rsidR="00CF40AA" w:rsidRPr="00D115BF">
              <w:rPr>
                <w:sz w:val="22"/>
                <w:szCs w:val="22"/>
                <w:lang w:val="ru-RU" w:eastAsia="ru-RU"/>
              </w:rPr>
              <w:t xml:space="preserve"> и т.д.</w:t>
            </w:r>
          </w:p>
        </w:tc>
        <w:tc>
          <w:tcPr>
            <w:tcW w:w="3686" w:type="dxa"/>
            <w:shd w:val="clear" w:color="auto" w:fill="auto"/>
          </w:tcPr>
          <w:p w:rsidR="001E26EC" w:rsidRPr="00D115BF" w:rsidRDefault="00F41D89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7,5</w:t>
            </w:r>
            <w:r w:rsidR="001E26EC" w:rsidRPr="00D115BF">
              <w:rPr>
                <w:sz w:val="22"/>
                <w:szCs w:val="22"/>
                <w:lang w:val="ru-RU" w:eastAsia="ru-RU"/>
              </w:rPr>
              <w:t xml:space="preserve"> шт</w:t>
            </w:r>
            <w:r w:rsidR="00EC5000" w:rsidRPr="00D115BF">
              <w:rPr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4612" w:type="dxa"/>
            <w:shd w:val="clear" w:color="auto" w:fill="auto"/>
          </w:tcPr>
          <w:p w:rsidR="001E26EC" w:rsidRPr="00D115BF" w:rsidRDefault="001E26EC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И более при необходимости</w:t>
            </w:r>
          </w:p>
        </w:tc>
      </w:tr>
      <w:tr w:rsidR="00CF40AA" w:rsidRPr="00D115BF" w:rsidTr="006802DD">
        <w:tc>
          <w:tcPr>
            <w:tcW w:w="6912" w:type="dxa"/>
            <w:shd w:val="clear" w:color="auto" w:fill="auto"/>
          </w:tcPr>
          <w:p w:rsidR="00CF40AA" w:rsidRPr="00D115BF" w:rsidRDefault="00CF40AA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Ежедневники, планнинги, календари, тетради общие и т.д.</w:t>
            </w:r>
          </w:p>
        </w:tc>
        <w:tc>
          <w:tcPr>
            <w:tcW w:w="3686" w:type="dxa"/>
            <w:shd w:val="clear" w:color="auto" w:fill="auto"/>
          </w:tcPr>
          <w:p w:rsidR="00CF40AA" w:rsidRPr="00D115BF" w:rsidRDefault="00CF40AA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1 шт. на руководителя управления, заместителя руководителя управления, руководителя структурного подразделения</w:t>
            </w:r>
          </w:p>
          <w:p w:rsidR="00CF40AA" w:rsidRPr="00D115BF" w:rsidRDefault="00CF40AA" w:rsidP="00E76A3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 xml:space="preserve"> </w:t>
            </w:r>
            <w:r w:rsidR="00F15F7B" w:rsidRPr="00D115BF">
              <w:rPr>
                <w:sz w:val="22"/>
                <w:szCs w:val="22"/>
                <w:lang w:val="ru-RU" w:eastAsia="ru-RU"/>
              </w:rPr>
              <w:t>2</w:t>
            </w:r>
            <w:r w:rsidR="00E76A34" w:rsidRPr="00D115BF">
              <w:rPr>
                <w:sz w:val="22"/>
                <w:szCs w:val="22"/>
                <w:lang w:val="ru-RU" w:eastAsia="ru-RU"/>
              </w:rPr>
              <w:t>,6</w:t>
            </w:r>
            <w:r w:rsidRPr="00D115BF">
              <w:rPr>
                <w:sz w:val="22"/>
                <w:szCs w:val="22"/>
                <w:lang w:val="ru-RU" w:eastAsia="ru-RU"/>
              </w:rPr>
              <w:t xml:space="preserve"> шт. на специалиста, служащего</w:t>
            </w:r>
          </w:p>
        </w:tc>
        <w:tc>
          <w:tcPr>
            <w:tcW w:w="4612" w:type="dxa"/>
            <w:shd w:val="clear" w:color="auto" w:fill="auto"/>
          </w:tcPr>
          <w:p w:rsidR="00CF40AA" w:rsidRPr="00D115BF" w:rsidRDefault="00CF40AA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И более при необходимости</w:t>
            </w:r>
          </w:p>
        </w:tc>
      </w:tr>
      <w:tr w:rsidR="001E26EC" w:rsidRPr="00D115BF" w:rsidTr="006802DD">
        <w:tc>
          <w:tcPr>
            <w:tcW w:w="6912" w:type="dxa"/>
            <w:shd w:val="clear" w:color="auto" w:fill="auto"/>
          </w:tcPr>
          <w:p w:rsidR="001E26EC" w:rsidRPr="00D115BF" w:rsidRDefault="001E26EC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Канцелярские принадлежности и инструменты (степлер, антистеплер, дырокол, ножницы, лоток для бумаг, линейка, штамп наборный и др.)</w:t>
            </w:r>
          </w:p>
        </w:tc>
        <w:tc>
          <w:tcPr>
            <w:tcW w:w="3686" w:type="dxa"/>
            <w:shd w:val="clear" w:color="auto" w:fill="auto"/>
          </w:tcPr>
          <w:p w:rsidR="001E26EC" w:rsidRPr="00D115BF" w:rsidRDefault="00F41D89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1,75</w:t>
            </w:r>
            <w:r w:rsidR="001E26EC" w:rsidRPr="00D115BF">
              <w:rPr>
                <w:sz w:val="22"/>
                <w:szCs w:val="22"/>
                <w:lang w:val="ru-RU" w:eastAsia="ru-RU"/>
              </w:rPr>
              <w:t xml:space="preserve"> шт</w:t>
            </w:r>
            <w:r w:rsidR="00EC5000" w:rsidRPr="00D115BF">
              <w:rPr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4612" w:type="dxa"/>
            <w:shd w:val="clear" w:color="auto" w:fill="auto"/>
          </w:tcPr>
          <w:p w:rsidR="001E26EC" w:rsidRPr="00D115BF" w:rsidRDefault="001E26EC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И более при необходимости</w:t>
            </w:r>
          </w:p>
        </w:tc>
      </w:tr>
      <w:tr w:rsidR="001E26EC" w:rsidRPr="00D115BF" w:rsidTr="006802DD">
        <w:tc>
          <w:tcPr>
            <w:tcW w:w="6912" w:type="dxa"/>
            <w:shd w:val="clear" w:color="auto" w:fill="auto"/>
          </w:tcPr>
          <w:p w:rsidR="001E26EC" w:rsidRPr="00D115BF" w:rsidRDefault="001E26EC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Прочие канцелярские товары и  расходные материалы (</w:t>
            </w:r>
            <w:r w:rsidR="00EC5000" w:rsidRPr="00D115BF">
              <w:rPr>
                <w:sz w:val="22"/>
                <w:szCs w:val="22"/>
                <w:lang w:val="ru-RU" w:eastAsia="ru-RU"/>
              </w:rPr>
              <w:t xml:space="preserve">ластик, </w:t>
            </w:r>
            <w:r w:rsidRPr="00D115BF">
              <w:rPr>
                <w:sz w:val="22"/>
                <w:szCs w:val="22"/>
                <w:lang w:val="ru-RU" w:eastAsia="ru-RU"/>
              </w:rPr>
              <w:t xml:space="preserve">клей, клей-карандаш, скотч, корректирующая жидкость, ручка-корректор, штемпельная краска и т.д.)   </w:t>
            </w:r>
          </w:p>
        </w:tc>
        <w:tc>
          <w:tcPr>
            <w:tcW w:w="3686" w:type="dxa"/>
            <w:shd w:val="clear" w:color="auto" w:fill="auto"/>
          </w:tcPr>
          <w:p w:rsidR="001E26EC" w:rsidRPr="00D115BF" w:rsidRDefault="00F41D89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6,</w:t>
            </w:r>
            <w:r w:rsidR="00F15F7B" w:rsidRPr="00D115BF">
              <w:rPr>
                <w:sz w:val="22"/>
                <w:szCs w:val="22"/>
                <w:lang w:val="ru-RU" w:eastAsia="ru-RU"/>
              </w:rPr>
              <w:t>2</w:t>
            </w:r>
            <w:r w:rsidR="00EC5000" w:rsidRPr="00D115BF">
              <w:rPr>
                <w:sz w:val="22"/>
                <w:szCs w:val="22"/>
                <w:lang w:val="ru-RU" w:eastAsia="ru-RU"/>
              </w:rPr>
              <w:t xml:space="preserve"> шт.</w:t>
            </w:r>
            <w:r w:rsidR="001E26EC" w:rsidRPr="00D115BF">
              <w:rPr>
                <w:sz w:val="22"/>
                <w:szCs w:val="22"/>
                <w:lang w:val="ru-RU" w:eastAsia="ru-RU"/>
              </w:rPr>
              <w:t>/упак</w:t>
            </w:r>
            <w:r w:rsidR="00EC5000" w:rsidRPr="00D115BF">
              <w:rPr>
                <w:sz w:val="22"/>
                <w:szCs w:val="22"/>
                <w:lang w:val="ru-RU" w:eastAsia="ru-RU"/>
              </w:rPr>
              <w:t>.</w:t>
            </w:r>
            <w:r w:rsidR="001E26EC" w:rsidRPr="00D115BF">
              <w:rPr>
                <w:sz w:val="22"/>
                <w:szCs w:val="22"/>
                <w:lang w:val="ru-RU" w:eastAsia="ru-RU"/>
              </w:rPr>
              <w:t>/туб</w:t>
            </w:r>
            <w:r w:rsidR="00EC5000" w:rsidRPr="00D115BF">
              <w:rPr>
                <w:sz w:val="22"/>
                <w:szCs w:val="22"/>
                <w:lang w:val="ru-RU" w:eastAsia="ru-RU"/>
              </w:rPr>
              <w:t xml:space="preserve"> и др.</w:t>
            </w:r>
          </w:p>
        </w:tc>
        <w:tc>
          <w:tcPr>
            <w:tcW w:w="4612" w:type="dxa"/>
            <w:shd w:val="clear" w:color="auto" w:fill="auto"/>
          </w:tcPr>
          <w:p w:rsidR="001E26EC" w:rsidRPr="00D115BF" w:rsidRDefault="001E26EC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И более при необходимости</w:t>
            </w:r>
          </w:p>
        </w:tc>
      </w:tr>
      <w:tr w:rsidR="00F15F7B" w:rsidRPr="00D115BF" w:rsidTr="006802DD">
        <w:tc>
          <w:tcPr>
            <w:tcW w:w="6912" w:type="dxa"/>
            <w:shd w:val="clear" w:color="auto" w:fill="auto"/>
          </w:tcPr>
          <w:p w:rsidR="00F15F7B" w:rsidRPr="00D115BF" w:rsidRDefault="00F15F7B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 xml:space="preserve">Вода </w:t>
            </w:r>
          </w:p>
        </w:tc>
        <w:tc>
          <w:tcPr>
            <w:tcW w:w="3686" w:type="dxa"/>
            <w:shd w:val="clear" w:color="auto" w:fill="auto"/>
          </w:tcPr>
          <w:p w:rsidR="00F15F7B" w:rsidRPr="00D115BF" w:rsidRDefault="00F15F7B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3,3</w:t>
            </w:r>
          </w:p>
        </w:tc>
        <w:tc>
          <w:tcPr>
            <w:tcW w:w="4612" w:type="dxa"/>
            <w:shd w:val="clear" w:color="auto" w:fill="auto"/>
          </w:tcPr>
          <w:p w:rsidR="00F15F7B" w:rsidRPr="00D115BF" w:rsidRDefault="00F15F7B" w:rsidP="00B557B2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И более при необходимости</w:t>
            </w:r>
          </w:p>
        </w:tc>
      </w:tr>
    </w:tbl>
    <w:p w:rsidR="00322CE5" w:rsidRPr="00D115BF" w:rsidRDefault="00322CE5" w:rsidP="00322CE5">
      <w:pPr>
        <w:pStyle w:val="20"/>
        <w:shd w:val="clear" w:color="auto" w:fill="auto"/>
        <w:spacing w:before="0" w:after="0"/>
        <w:ind w:firstLine="0"/>
        <w:rPr>
          <w:sz w:val="22"/>
          <w:szCs w:val="22"/>
          <w:lang w:val="ru-RU"/>
        </w:rPr>
      </w:pPr>
      <w:r w:rsidRPr="00D115BF">
        <w:rPr>
          <w:sz w:val="22"/>
          <w:szCs w:val="22"/>
          <w:lang w:val="ru-RU"/>
        </w:rPr>
        <w:t xml:space="preserve">Примечание. Прочие </w:t>
      </w:r>
      <w:r w:rsidR="00EC5000" w:rsidRPr="00D115BF">
        <w:rPr>
          <w:sz w:val="22"/>
          <w:szCs w:val="22"/>
          <w:lang w:val="ru-RU"/>
        </w:rPr>
        <w:t xml:space="preserve"> канцелярские товары</w:t>
      </w:r>
      <w:r w:rsidRPr="00D115BF">
        <w:rPr>
          <w:sz w:val="22"/>
          <w:szCs w:val="22"/>
          <w:lang w:val="ru-RU"/>
        </w:rPr>
        <w:t>, необходимые для</w:t>
      </w:r>
      <w:r w:rsidR="00F421FD" w:rsidRPr="00D115BF">
        <w:rPr>
          <w:sz w:val="22"/>
          <w:szCs w:val="22"/>
          <w:lang w:val="ru-RU"/>
        </w:rPr>
        <w:t xml:space="preserve"> обеспечения работы  </w:t>
      </w:r>
      <w:r w:rsidR="00010164" w:rsidRPr="00D115BF">
        <w:rPr>
          <w:sz w:val="22"/>
          <w:szCs w:val="22"/>
          <w:lang w:val="ru-RU"/>
        </w:rPr>
        <w:t xml:space="preserve"> У</w:t>
      </w:r>
      <w:r w:rsidRPr="00D115BF">
        <w:rPr>
          <w:sz w:val="22"/>
          <w:szCs w:val="22"/>
          <w:lang w:val="ru-RU"/>
        </w:rPr>
        <w:t>правления</w:t>
      </w:r>
      <w:r w:rsidR="00010164" w:rsidRPr="00D115BF">
        <w:rPr>
          <w:sz w:val="22"/>
          <w:szCs w:val="22"/>
          <w:lang w:val="ru-RU"/>
        </w:rPr>
        <w:t xml:space="preserve"> и  Городской библиотеки</w:t>
      </w:r>
      <w:r w:rsidR="00001E70" w:rsidRPr="00D115BF">
        <w:rPr>
          <w:sz w:val="22"/>
          <w:szCs w:val="22"/>
          <w:lang w:val="ru-RU"/>
        </w:rPr>
        <w:t>,</w:t>
      </w:r>
      <w:r w:rsidRPr="00D115BF">
        <w:rPr>
          <w:sz w:val="22"/>
          <w:szCs w:val="22"/>
          <w:lang w:val="ru-RU"/>
        </w:rPr>
        <w:t xml:space="preserve">  приобретаются  по необходимости в пределах выделенных ассигнований.</w:t>
      </w:r>
    </w:p>
    <w:p w:rsidR="00322CE5" w:rsidRPr="00D115BF" w:rsidRDefault="00322CE5" w:rsidP="00322CE5">
      <w:pPr>
        <w:pStyle w:val="20"/>
        <w:shd w:val="clear" w:color="auto" w:fill="auto"/>
        <w:spacing w:before="0" w:after="0"/>
        <w:ind w:firstLine="0"/>
        <w:rPr>
          <w:sz w:val="22"/>
          <w:szCs w:val="22"/>
          <w:lang w:val="ru-RU"/>
        </w:rPr>
      </w:pPr>
    </w:p>
    <w:p w:rsidR="00322CE5" w:rsidRPr="00D115BF" w:rsidRDefault="00322CE5" w:rsidP="009D2C6D">
      <w:pPr>
        <w:pStyle w:val="20"/>
        <w:shd w:val="clear" w:color="auto" w:fill="auto"/>
        <w:spacing w:before="0" w:after="0"/>
        <w:ind w:firstLine="0"/>
        <w:rPr>
          <w:sz w:val="22"/>
          <w:szCs w:val="22"/>
          <w:lang w:val="ru-RU"/>
        </w:rPr>
      </w:pPr>
      <w:r w:rsidRPr="00D115BF">
        <w:rPr>
          <w:sz w:val="22"/>
          <w:szCs w:val="22"/>
          <w:lang w:val="ru-RU"/>
        </w:rPr>
        <w:tab/>
      </w:r>
      <w:r w:rsidRPr="00D115BF">
        <w:rPr>
          <w:sz w:val="22"/>
          <w:szCs w:val="22"/>
          <w:lang w:val="ru-RU"/>
        </w:rPr>
        <w:tab/>
      </w:r>
      <w:r w:rsidRPr="00D115BF">
        <w:rPr>
          <w:sz w:val="22"/>
          <w:szCs w:val="22"/>
          <w:lang w:val="ru-RU"/>
        </w:rPr>
        <w:tab/>
      </w:r>
      <w:r w:rsidRPr="00D115BF">
        <w:rPr>
          <w:sz w:val="22"/>
          <w:szCs w:val="22"/>
          <w:lang w:val="ru-RU"/>
        </w:rPr>
        <w:tab/>
      </w:r>
      <w:r w:rsidRPr="00D115BF">
        <w:rPr>
          <w:sz w:val="22"/>
          <w:szCs w:val="22"/>
          <w:lang w:val="ru-RU"/>
        </w:rPr>
        <w:tab/>
      </w:r>
      <w:r w:rsidRPr="00D115BF">
        <w:rPr>
          <w:sz w:val="22"/>
          <w:szCs w:val="22"/>
          <w:lang w:val="ru-RU"/>
        </w:rPr>
        <w:tab/>
      </w:r>
      <w:r w:rsidRPr="00D115BF">
        <w:rPr>
          <w:sz w:val="22"/>
          <w:szCs w:val="22"/>
          <w:lang w:val="ru-RU"/>
        </w:rPr>
        <w:tab/>
      </w:r>
      <w:r w:rsidRPr="00D115BF">
        <w:rPr>
          <w:sz w:val="22"/>
          <w:szCs w:val="22"/>
          <w:lang w:val="ru-RU"/>
        </w:rPr>
        <w:tab/>
      </w:r>
      <w:r w:rsidRPr="00D115BF">
        <w:rPr>
          <w:sz w:val="22"/>
          <w:szCs w:val="22"/>
          <w:lang w:val="ru-RU"/>
        </w:rPr>
        <w:tab/>
      </w:r>
      <w:r w:rsidRPr="00D115BF">
        <w:rPr>
          <w:sz w:val="22"/>
          <w:szCs w:val="22"/>
          <w:lang w:val="ru-RU"/>
        </w:rPr>
        <w:tab/>
      </w:r>
      <w:r w:rsidRPr="00D115BF">
        <w:rPr>
          <w:sz w:val="22"/>
          <w:szCs w:val="22"/>
          <w:lang w:val="ru-RU"/>
        </w:rPr>
        <w:tab/>
      </w:r>
      <w:r w:rsidRPr="00D115BF">
        <w:rPr>
          <w:sz w:val="22"/>
          <w:szCs w:val="22"/>
          <w:lang w:val="ru-RU"/>
        </w:rPr>
        <w:tab/>
      </w:r>
      <w:r w:rsidRPr="00D115BF">
        <w:rPr>
          <w:sz w:val="22"/>
          <w:szCs w:val="22"/>
          <w:lang w:val="ru-RU"/>
        </w:rPr>
        <w:tab/>
      </w:r>
      <w:r w:rsidRPr="00D115BF">
        <w:rPr>
          <w:sz w:val="22"/>
          <w:szCs w:val="22"/>
          <w:lang w:val="ru-RU"/>
        </w:rPr>
        <w:tab/>
      </w:r>
      <w:r w:rsidRPr="00D115BF">
        <w:rPr>
          <w:sz w:val="22"/>
          <w:szCs w:val="22"/>
          <w:lang w:val="ru-RU"/>
        </w:rPr>
        <w:tab/>
      </w:r>
      <w:r w:rsidRPr="00D115BF">
        <w:rPr>
          <w:sz w:val="22"/>
          <w:szCs w:val="22"/>
          <w:lang w:val="ru-RU"/>
        </w:rPr>
        <w:tab/>
      </w:r>
      <w:r w:rsidRPr="00D115BF">
        <w:rPr>
          <w:sz w:val="22"/>
          <w:szCs w:val="22"/>
          <w:lang w:val="ru-RU"/>
        </w:rPr>
        <w:tab/>
      </w:r>
    </w:p>
    <w:p w:rsidR="006A4511" w:rsidRPr="00D115BF" w:rsidRDefault="006A4511" w:rsidP="006A4511">
      <w:pPr>
        <w:pStyle w:val="20"/>
        <w:shd w:val="clear" w:color="auto" w:fill="auto"/>
        <w:spacing w:before="0" w:after="0"/>
        <w:ind w:firstLine="0"/>
        <w:jc w:val="right"/>
        <w:rPr>
          <w:sz w:val="22"/>
          <w:szCs w:val="22"/>
          <w:lang w:val="ru-RU"/>
        </w:rPr>
      </w:pPr>
      <w:r w:rsidRPr="00D115BF">
        <w:rPr>
          <w:sz w:val="22"/>
          <w:szCs w:val="22"/>
          <w:lang w:val="ru-RU"/>
        </w:rPr>
        <w:lastRenderedPageBreak/>
        <w:t>Таблица 2</w:t>
      </w:r>
    </w:p>
    <w:p w:rsidR="006A4511" w:rsidRPr="00D115BF" w:rsidRDefault="006A4511" w:rsidP="006A4511">
      <w:pPr>
        <w:pStyle w:val="20"/>
        <w:shd w:val="clear" w:color="auto" w:fill="auto"/>
        <w:spacing w:before="0" w:after="0"/>
        <w:ind w:firstLine="0"/>
        <w:jc w:val="center"/>
        <w:rPr>
          <w:b/>
          <w:sz w:val="28"/>
          <w:szCs w:val="28"/>
          <w:lang w:val="ru-RU"/>
        </w:rPr>
      </w:pPr>
    </w:p>
    <w:p w:rsidR="006A4511" w:rsidRPr="00D115BF" w:rsidRDefault="006A4511" w:rsidP="006A4511">
      <w:pPr>
        <w:pStyle w:val="20"/>
        <w:shd w:val="clear" w:color="auto" w:fill="auto"/>
        <w:spacing w:before="0" w:after="0"/>
        <w:ind w:firstLine="0"/>
        <w:jc w:val="center"/>
        <w:rPr>
          <w:b/>
          <w:sz w:val="28"/>
          <w:szCs w:val="28"/>
          <w:lang w:val="ru-RU"/>
        </w:rPr>
      </w:pPr>
      <w:r w:rsidRPr="00D115BF">
        <w:rPr>
          <w:b/>
          <w:sz w:val="28"/>
          <w:szCs w:val="28"/>
          <w:lang w:val="ru-RU"/>
        </w:rPr>
        <w:t xml:space="preserve">Количество предметов хозяйственных товаров и принадлежностей, приобретаемых </w:t>
      </w:r>
      <w:r w:rsidR="00267D6D" w:rsidRPr="00D115BF">
        <w:rPr>
          <w:b/>
          <w:sz w:val="28"/>
          <w:szCs w:val="28"/>
          <w:lang w:val="ru-RU"/>
        </w:rPr>
        <w:t xml:space="preserve"> в год</w:t>
      </w:r>
      <w:r w:rsidR="00801177" w:rsidRPr="00D115BF">
        <w:rPr>
          <w:b/>
          <w:sz w:val="28"/>
          <w:szCs w:val="28"/>
          <w:lang w:val="ru-RU"/>
        </w:rPr>
        <w:t xml:space="preserve"> на </w:t>
      </w:r>
      <w:r w:rsidR="00FF3AE0" w:rsidRPr="00D115BF">
        <w:rPr>
          <w:b/>
          <w:sz w:val="28"/>
          <w:szCs w:val="28"/>
          <w:lang w:val="ru-RU"/>
        </w:rPr>
        <w:t xml:space="preserve">уборку служебных помещений и прилегающей территории </w:t>
      </w:r>
      <w:r w:rsidR="00A918D3" w:rsidRPr="00D115BF">
        <w:rPr>
          <w:b/>
          <w:sz w:val="28"/>
          <w:szCs w:val="28"/>
          <w:lang w:val="ru-RU"/>
        </w:rPr>
        <w:t>У</w:t>
      </w:r>
      <w:r w:rsidR="00801177" w:rsidRPr="00D115BF">
        <w:rPr>
          <w:b/>
          <w:sz w:val="28"/>
          <w:szCs w:val="28"/>
          <w:lang w:val="ru-RU"/>
        </w:rPr>
        <w:t xml:space="preserve">правления </w:t>
      </w:r>
      <w:r w:rsidR="00A918D3" w:rsidRPr="00D115BF">
        <w:rPr>
          <w:b/>
          <w:sz w:val="28"/>
          <w:szCs w:val="28"/>
          <w:lang w:val="ru-RU"/>
        </w:rPr>
        <w:t>и  Городской библиотеки</w:t>
      </w:r>
    </w:p>
    <w:p w:rsidR="006A4511" w:rsidRPr="00D115BF" w:rsidRDefault="006A4511" w:rsidP="006A4511">
      <w:pPr>
        <w:pStyle w:val="20"/>
        <w:shd w:val="clear" w:color="auto" w:fill="auto"/>
        <w:spacing w:before="0" w:after="0"/>
        <w:ind w:firstLine="0"/>
        <w:rPr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3686"/>
        <w:gridCol w:w="4612"/>
      </w:tblGrid>
      <w:tr w:rsidR="006A4511" w:rsidRPr="00D115BF" w:rsidTr="00F81585">
        <w:trPr>
          <w:trHeight w:val="1285"/>
        </w:trPr>
        <w:tc>
          <w:tcPr>
            <w:tcW w:w="6912" w:type="dxa"/>
            <w:shd w:val="clear" w:color="auto" w:fill="auto"/>
            <w:vAlign w:val="center"/>
          </w:tcPr>
          <w:p w:rsidR="006A4511" w:rsidRPr="00D115BF" w:rsidRDefault="006A4511" w:rsidP="00F8158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 xml:space="preserve">Наименование предмета </w:t>
            </w:r>
            <w:r w:rsidR="005025E0" w:rsidRPr="00D115BF">
              <w:rPr>
                <w:sz w:val="22"/>
                <w:szCs w:val="22"/>
                <w:lang w:val="ru-RU" w:eastAsia="ru-RU"/>
              </w:rPr>
              <w:t>хозяйственного</w:t>
            </w:r>
            <w:r w:rsidRPr="00D115BF">
              <w:rPr>
                <w:sz w:val="22"/>
                <w:szCs w:val="22"/>
                <w:lang w:val="ru-RU" w:eastAsia="ru-RU"/>
              </w:rPr>
              <w:t xml:space="preserve"> товаров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A4511" w:rsidRPr="00D115BF" w:rsidRDefault="006A4511" w:rsidP="00F81585">
            <w:pPr>
              <w:pStyle w:val="20"/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 xml:space="preserve">Количество предметов </w:t>
            </w:r>
            <w:r w:rsidR="00375AC4" w:rsidRPr="00D115BF">
              <w:rPr>
                <w:sz w:val="22"/>
                <w:szCs w:val="22"/>
                <w:lang w:val="ru-RU" w:eastAsia="ru-RU"/>
              </w:rPr>
              <w:t>хозяйственных товаров и принадлежностей</w:t>
            </w:r>
            <w:r w:rsidR="00267D6D" w:rsidRPr="00D115BF">
              <w:rPr>
                <w:sz w:val="22"/>
                <w:szCs w:val="22"/>
                <w:lang w:val="ru-RU" w:eastAsia="ru-RU"/>
              </w:rPr>
              <w:t>, приобретаемых</w:t>
            </w:r>
            <w:r w:rsidRPr="00D115BF">
              <w:rPr>
                <w:sz w:val="22"/>
                <w:szCs w:val="22"/>
                <w:lang w:val="ru-RU" w:eastAsia="ru-RU"/>
              </w:rPr>
              <w:t xml:space="preserve"> в год </w:t>
            </w:r>
            <w:r w:rsidR="00801177" w:rsidRPr="00D115BF">
              <w:rPr>
                <w:sz w:val="22"/>
                <w:szCs w:val="22"/>
                <w:lang w:val="ru-RU" w:eastAsia="ru-RU"/>
              </w:rPr>
              <w:t xml:space="preserve">на одного </w:t>
            </w:r>
            <w:r w:rsidR="00E03C4E" w:rsidRPr="00D115BF">
              <w:rPr>
                <w:sz w:val="22"/>
                <w:szCs w:val="22"/>
                <w:lang w:val="ru-RU" w:eastAsia="ru-RU"/>
              </w:rPr>
              <w:t>рабочего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6A4511" w:rsidRPr="00D115BF" w:rsidRDefault="006A4511" w:rsidP="00F8158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Примечание</w:t>
            </w:r>
          </w:p>
        </w:tc>
      </w:tr>
      <w:tr w:rsidR="007C1609" w:rsidRPr="00D115BF" w:rsidTr="00AF4754">
        <w:tc>
          <w:tcPr>
            <w:tcW w:w="6912" w:type="dxa"/>
            <w:shd w:val="clear" w:color="auto" w:fill="auto"/>
            <w:vAlign w:val="center"/>
          </w:tcPr>
          <w:p w:rsidR="007C1609" w:rsidRPr="00D115BF" w:rsidRDefault="007C1609" w:rsidP="00AF4754">
            <w:pPr>
              <w:jc w:val="both"/>
              <w:rPr>
                <w:rFonts w:eastAsia="Calibri"/>
                <w:sz w:val="22"/>
                <w:szCs w:val="22"/>
              </w:rPr>
            </w:pPr>
            <w:r w:rsidRPr="00D115BF">
              <w:rPr>
                <w:rFonts w:eastAsia="Calibri"/>
                <w:sz w:val="22"/>
                <w:szCs w:val="22"/>
              </w:rPr>
              <w:t>Жидкое мыло</w:t>
            </w:r>
            <w:r w:rsidR="00F421FD" w:rsidRPr="00D115BF">
              <w:rPr>
                <w:rFonts w:eastAsia="Calibri"/>
                <w:sz w:val="22"/>
                <w:szCs w:val="22"/>
              </w:rPr>
              <w:t>, туалетное мыло, хозяйственное и т.д.</w:t>
            </w:r>
            <w:r w:rsidRPr="00D115BF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7C1609" w:rsidRPr="00D115BF" w:rsidRDefault="00F421FD" w:rsidP="00AF475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4612" w:type="dxa"/>
            <w:shd w:val="clear" w:color="auto" w:fill="auto"/>
          </w:tcPr>
          <w:p w:rsidR="007C1609" w:rsidRPr="00D115BF" w:rsidRDefault="007C1609" w:rsidP="00AF4754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И более при необходимости</w:t>
            </w:r>
          </w:p>
        </w:tc>
      </w:tr>
      <w:tr w:rsidR="007C1609" w:rsidRPr="00D115BF" w:rsidTr="00AF4754">
        <w:tc>
          <w:tcPr>
            <w:tcW w:w="6912" w:type="dxa"/>
            <w:shd w:val="clear" w:color="auto" w:fill="auto"/>
            <w:vAlign w:val="center"/>
          </w:tcPr>
          <w:p w:rsidR="007C1609" w:rsidRPr="00D115BF" w:rsidRDefault="007C1609" w:rsidP="00AF4754">
            <w:pPr>
              <w:jc w:val="both"/>
              <w:rPr>
                <w:rFonts w:eastAsia="Calibri"/>
                <w:sz w:val="22"/>
                <w:szCs w:val="22"/>
              </w:rPr>
            </w:pPr>
            <w:r w:rsidRPr="00D115BF">
              <w:rPr>
                <w:rFonts w:eastAsia="Calibri"/>
                <w:sz w:val="22"/>
                <w:szCs w:val="22"/>
              </w:rPr>
              <w:t>Губка для мытья посуды</w:t>
            </w:r>
            <w:r w:rsidR="00F84A64" w:rsidRPr="00D115BF">
              <w:rPr>
                <w:rFonts w:eastAsia="Calibri"/>
                <w:sz w:val="22"/>
                <w:szCs w:val="22"/>
              </w:rPr>
              <w:t>,</w:t>
            </w:r>
            <w:r w:rsidR="00F421FD" w:rsidRPr="00D115BF">
              <w:rPr>
                <w:rFonts w:eastAsia="Calibri"/>
                <w:sz w:val="22"/>
                <w:szCs w:val="22"/>
              </w:rPr>
              <w:t xml:space="preserve"> </w:t>
            </w:r>
            <w:r w:rsidR="005025E0" w:rsidRPr="00D115BF">
              <w:rPr>
                <w:rFonts w:eastAsia="Calibri"/>
                <w:sz w:val="22"/>
                <w:szCs w:val="22"/>
              </w:rPr>
              <w:t xml:space="preserve">салфетки для оргтехники (уп.) </w:t>
            </w:r>
            <w:r w:rsidR="00F421FD" w:rsidRPr="00D115BF">
              <w:rPr>
                <w:rFonts w:eastAsia="Calibri"/>
                <w:sz w:val="22"/>
                <w:szCs w:val="22"/>
              </w:rPr>
              <w:t xml:space="preserve">и т.д. </w:t>
            </w:r>
          </w:p>
        </w:tc>
        <w:tc>
          <w:tcPr>
            <w:tcW w:w="3686" w:type="dxa"/>
            <w:shd w:val="clear" w:color="auto" w:fill="auto"/>
          </w:tcPr>
          <w:p w:rsidR="007C1609" w:rsidRPr="00D115BF" w:rsidRDefault="00F84A64" w:rsidP="00F84A64">
            <w:pPr>
              <w:jc w:val="center"/>
            </w:pPr>
            <w:r w:rsidRPr="00D115BF">
              <w:t>1</w:t>
            </w:r>
          </w:p>
        </w:tc>
        <w:tc>
          <w:tcPr>
            <w:tcW w:w="4612" w:type="dxa"/>
            <w:shd w:val="clear" w:color="auto" w:fill="auto"/>
          </w:tcPr>
          <w:p w:rsidR="007C1609" w:rsidRPr="00D115BF" w:rsidRDefault="007C1609" w:rsidP="00AF4754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И более при необходимости</w:t>
            </w:r>
          </w:p>
        </w:tc>
      </w:tr>
      <w:tr w:rsidR="007C1609" w:rsidRPr="00D115BF" w:rsidTr="00AF4754">
        <w:tc>
          <w:tcPr>
            <w:tcW w:w="6912" w:type="dxa"/>
            <w:shd w:val="clear" w:color="auto" w:fill="auto"/>
            <w:vAlign w:val="center"/>
          </w:tcPr>
          <w:p w:rsidR="007C1609" w:rsidRPr="00D115BF" w:rsidRDefault="007C1609" w:rsidP="00AF4754">
            <w:pPr>
              <w:jc w:val="both"/>
              <w:rPr>
                <w:rFonts w:eastAsia="Calibri"/>
                <w:sz w:val="22"/>
                <w:szCs w:val="22"/>
              </w:rPr>
            </w:pPr>
            <w:r w:rsidRPr="00D115BF">
              <w:rPr>
                <w:rFonts w:eastAsia="Calibri"/>
                <w:sz w:val="22"/>
                <w:szCs w:val="22"/>
              </w:rPr>
              <w:t xml:space="preserve">Жидкость для чистки монитора, </w:t>
            </w:r>
          </w:p>
          <w:p w:rsidR="007C1609" w:rsidRPr="00D115BF" w:rsidRDefault="007C1609" w:rsidP="00AF4754">
            <w:pPr>
              <w:jc w:val="both"/>
              <w:rPr>
                <w:rFonts w:eastAsia="Calibri"/>
                <w:sz w:val="22"/>
                <w:szCs w:val="22"/>
              </w:rPr>
            </w:pPr>
            <w:r w:rsidRPr="00D115BF">
              <w:rPr>
                <w:rFonts w:eastAsia="Calibri"/>
                <w:sz w:val="22"/>
                <w:szCs w:val="22"/>
              </w:rPr>
              <w:t>оргтехники</w:t>
            </w:r>
          </w:p>
        </w:tc>
        <w:tc>
          <w:tcPr>
            <w:tcW w:w="3686" w:type="dxa"/>
            <w:shd w:val="clear" w:color="auto" w:fill="auto"/>
          </w:tcPr>
          <w:p w:rsidR="007C1609" w:rsidRPr="00D115BF" w:rsidRDefault="00F84A64" w:rsidP="00F84A64">
            <w:pPr>
              <w:jc w:val="center"/>
            </w:pPr>
            <w:r w:rsidRPr="00D115BF">
              <w:t>2</w:t>
            </w:r>
          </w:p>
        </w:tc>
        <w:tc>
          <w:tcPr>
            <w:tcW w:w="4612" w:type="dxa"/>
            <w:shd w:val="clear" w:color="auto" w:fill="auto"/>
          </w:tcPr>
          <w:p w:rsidR="007C1609" w:rsidRPr="00D115BF" w:rsidRDefault="007C1609" w:rsidP="00AF4754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И более при необходимости</w:t>
            </w:r>
          </w:p>
        </w:tc>
      </w:tr>
      <w:tr w:rsidR="007C1609" w:rsidRPr="00D115BF" w:rsidTr="00AF4754">
        <w:tc>
          <w:tcPr>
            <w:tcW w:w="6912" w:type="dxa"/>
            <w:shd w:val="clear" w:color="auto" w:fill="auto"/>
          </w:tcPr>
          <w:p w:rsidR="007C1609" w:rsidRPr="00D115BF" w:rsidRDefault="007C1609" w:rsidP="00AF475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115BF">
              <w:rPr>
                <w:rFonts w:eastAsia="Calibri"/>
                <w:sz w:val="22"/>
                <w:szCs w:val="22"/>
                <w:lang w:eastAsia="en-US"/>
              </w:rPr>
              <w:t>Аптечка коллективная</w:t>
            </w:r>
          </w:p>
        </w:tc>
        <w:tc>
          <w:tcPr>
            <w:tcW w:w="3686" w:type="dxa"/>
            <w:shd w:val="clear" w:color="auto" w:fill="auto"/>
          </w:tcPr>
          <w:p w:rsidR="007C1609" w:rsidRPr="00D115BF" w:rsidRDefault="00267D6D" w:rsidP="00AF475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4612" w:type="dxa"/>
            <w:shd w:val="clear" w:color="auto" w:fill="auto"/>
          </w:tcPr>
          <w:p w:rsidR="007C1609" w:rsidRPr="00D115BF" w:rsidRDefault="007C1609" w:rsidP="00AF4754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И более при необходимости</w:t>
            </w:r>
          </w:p>
        </w:tc>
      </w:tr>
      <w:tr w:rsidR="007C1609" w:rsidRPr="00D115BF" w:rsidTr="00AF4754">
        <w:tc>
          <w:tcPr>
            <w:tcW w:w="6912" w:type="dxa"/>
            <w:shd w:val="clear" w:color="auto" w:fill="auto"/>
          </w:tcPr>
          <w:p w:rsidR="007C1609" w:rsidRPr="00D115BF" w:rsidRDefault="007C1609" w:rsidP="00AF475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115BF">
              <w:rPr>
                <w:rFonts w:eastAsia="Calibri"/>
                <w:sz w:val="22"/>
                <w:szCs w:val="22"/>
                <w:lang w:eastAsia="en-US"/>
              </w:rPr>
              <w:t>Перчатки с латексным покрытием</w:t>
            </w:r>
          </w:p>
        </w:tc>
        <w:tc>
          <w:tcPr>
            <w:tcW w:w="3686" w:type="dxa"/>
            <w:shd w:val="clear" w:color="auto" w:fill="auto"/>
          </w:tcPr>
          <w:p w:rsidR="007C1609" w:rsidRPr="00D115BF" w:rsidRDefault="00267D6D" w:rsidP="00AF475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36</w:t>
            </w:r>
          </w:p>
        </w:tc>
        <w:tc>
          <w:tcPr>
            <w:tcW w:w="4612" w:type="dxa"/>
            <w:shd w:val="clear" w:color="auto" w:fill="auto"/>
          </w:tcPr>
          <w:p w:rsidR="007C1609" w:rsidRPr="00D115BF" w:rsidRDefault="007C1609" w:rsidP="00AF4754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И более при необходимости</w:t>
            </w:r>
          </w:p>
        </w:tc>
      </w:tr>
      <w:tr w:rsidR="007C1609" w:rsidRPr="00D115BF" w:rsidTr="00AF4754">
        <w:tc>
          <w:tcPr>
            <w:tcW w:w="6912" w:type="dxa"/>
            <w:shd w:val="clear" w:color="auto" w:fill="auto"/>
          </w:tcPr>
          <w:p w:rsidR="007C1609" w:rsidRPr="00D115BF" w:rsidRDefault="007C1609" w:rsidP="00AF475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115BF">
              <w:rPr>
                <w:rFonts w:eastAsia="Calibri"/>
                <w:sz w:val="22"/>
                <w:szCs w:val="22"/>
                <w:lang w:eastAsia="en-US"/>
              </w:rPr>
              <w:t>Средство чистящее</w:t>
            </w:r>
            <w:r w:rsidR="00801177" w:rsidRPr="00D115BF">
              <w:rPr>
                <w:rFonts w:eastAsia="Calibri"/>
                <w:sz w:val="22"/>
                <w:szCs w:val="22"/>
                <w:lang w:eastAsia="en-US"/>
              </w:rPr>
              <w:t>, моющее, дезинфицирующее и т.д.</w:t>
            </w:r>
          </w:p>
        </w:tc>
        <w:tc>
          <w:tcPr>
            <w:tcW w:w="3686" w:type="dxa"/>
            <w:shd w:val="clear" w:color="auto" w:fill="auto"/>
          </w:tcPr>
          <w:p w:rsidR="007C1609" w:rsidRPr="00D115BF" w:rsidRDefault="00267D6D" w:rsidP="00AF475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4612" w:type="dxa"/>
            <w:shd w:val="clear" w:color="auto" w:fill="auto"/>
          </w:tcPr>
          <w:p w:rsidR="007C1609" w:rsidRPr="00D115BF" w:rsidRDefault="007C1609" w:rsidP="00AF4754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И более при необходимости</w:t>
            </w:r>
          </w:p>
        </w:tc>
      </w:tr>
      <w:tr w:rsidR="007C1609" w:rsidRPr="00D115BF" w:rsidTr="00AF4754">
        <w:tc>
          <w:tcPr>
            <w:tcW w:w="6912" w:type="dxa"/>
            <w:shd w:val="clear" w:color="auto" w:fill="auto"/>
          </w:tcPr>
          <w:p w:rsidR="007C1609" w:rsidRPr="00D115BF" w:rsidRDefault="007C1609" w:rsidP="00AF475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115BF">
              <w:rPr>
                <w:rFonts w:eastAsia="Calibri"/>
                <w:sz w:val="22"/>
                <w:szCs w:val="22"/>
                <w:lang w:eastAsia="en-US"/>
              </w:rPr>
              <w:t>Средство чистящее для окон</w:t>
            </w:r>
          </w:p>
        </w:tc>
        <w:tc>
          <w:tcPr>
            <w:tcW w:w="3686" w:type="dxa"/>
            <w:shd w:val="clear" w:color="auto" w:fill="auto"/>
          </w:tcPr>
          <w:p w:rsidR="007C1609" w:rsidRPr="00D115BF" w:rsidRDefault="00267D6D" w:rsidP="00AF475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4612" w:type="dxa"/>
            <w:shd w:val="clear" w:color="auto" w:fill="auto"/>
          </w:tcPr>
          <w:p w:rsidR="007C1609" w:rsidRPr="00D115BF" w:rsidRDefault="007C1609" w:rsidP="00AF4754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И более при необходимости</w:t>
            </w:r>
          </w:p>
        </w:tc>
      </w:tr>
      <w:tr w:rsidR="007C1609" w:rsidRPr="00D115BF" w:rsidTr="00AF4754">
        <w:tc>
          <w:tcPr>
            <w:tcW w:w="6912" w:type="dxa"/>
            <w:shd w:val="clear" w:color="auto" w:fill="auto"/>
          </w:tcPr>
          <w:p w:rsidR="007C1609" w:rsidRPr="00D115BF" w:rsidRDefault="007C1609" w:rsidP="00AF475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115BF">
              <w:rPr>
                <w:rFonts w:eastAsia="Calibri"/>
                <w:sz w:val="22"/>
                <w:szCs w:val="22"/>
                <w:lang w:eastAsia="en-US"/>
              </w:rPr>
              <w:t>Тряпка для пола</w:t>
            </w:r>
            <w:r w:rsidR="00F84A64" w:rsidRPr="00D115BF">
              <w:rPr>
                <w:rFonts w:eastAsia="Calibri"/>
                <w:sz w:val="22"/>
                <w:szCs w:val="22"/>
                <w:lang w:eastAsia="en-US"/>
              </w:rPr>
              <w:t>,шт</w:t>
            </w:r>
          </w:p>
        </w:tc>
        <w:tc>
          <w:tcPr>
            <w:tcW w:w="3686" w:type="dxa"/>
            <w:shd w:val="clear" w:color="auto" w:fill="auto"/>
          </w:tcPr>
          <w:p w:rsidR="007C1609" w:rsidRPr="00D115BF" w:rsidRDefault="00F84A64" w:rsidP="00AF475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4612" w:type="dxa"/>
            <w:shd w:val="clear" w:color="auto" w:fill="auto"/>
          </w:tcPr>
          <w:p w:rsidR="007C1609" w:rsidRPr="00D115BF" w:rsidRDefault="007C1609" w:rsidP="00AF4754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И более при необходимости</w:t>
            </w:r>
          </w:p>
        </w:tc>
      </w:tr>
      <w:tr w:rsidR="007C1609" w:rsidRPr="00D115BF" w:rsidTr="00AF4754">
        <w:tc>
          <w:tcPr>
            <w:tcW w:w="6912" w:type="dxa"/>
            <w:shd w:val="clear" w:color="auto" w:fill="auto"/>
          </w:tcPr>
          <w:p w:rsidR="007C1609" w:rsidRPr="00D115BF" w:rsidRDefault="007C1609" w:rsidP="00AF475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115BF">
              <w:rPr>
                <w:rFonts w:eastAsia="Calibri"/>
                <w:sz w:val="22"/>
                <w:szCs w:val="22"/>
                <w:lang w:eastAsia="en-US"/>
              </w:rPr>
              <w:t>Мешки для мусора 30литров</w:t>
            </w:r>
          </w:p>
        </w:tc>
        <w:tc>
          <w:tcPr>
            <w:tcW w:w="3686" w:type="dxa"/>
            <w:shd w:val="clear" w:color="auto" w:fill="auto"/>
          </w:tcPr>
          <w:p w:rsidR="007C1609" w:rsidRPr="00D115BF" w:rsidRDefault="00267D6D" w:rsidP="00AF475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4612" w:type="dxa"/>
            <w:shd w:val="clear" w:color="auto" w:fill="auto"/>
          </w:tcPr>
          <w:p w:rsidR="007C1609" w:rsidRPr="00D115BF" w:rsidRDefault="007C1609" w:rsidP="00AF4754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И более при необходимости</w:t>
            </w:r>
          </w:p>
        </w:tc>
      </w:tr>
    </w:tbl>
    <w:p w:rsidR="006A4511" w:rsidRPr="00D115BF" w:rsidRDefault="006A4511" w:rsidP="006A4511">
      <w:pPr>
        <w:pStyle w:val="20"/>
        <w:shd w:val="clear" w:color="auto" w:fill="auto"/>
        <w:spacing w:before="0" w:after="0"/>
        <w:ind w:firstLine="0"/>
        <w:rPr>
          <w:sz w:val="22"/>
          <w:szCs w:val="22"/>
          <w:lang w:val="ru-RU"/>
        </w:rPr>
      </w:pPr>
      <w:r w:rsidRPr="00D115BF">
        <w:rPr>
          <w:sz w:val="22"/>
          <w:szCs w:val="22"/>
          <w:lang w:val="ru-RU"/>
        </w:rPr>
        <w:t xml:space="preserve">Примечание. Прочие  </w:t>
      </w:r>
      <w:r w:rsidR="00375AC4" w:rsidRPr="00D115BF">
        <w:rPr>
          <w:sz w:val="22"/>
          <w:szCs w:val="22"/>
          <w:lang w:val="ru-RU"/>
        </w:rPr>
        <w:t>хозяйственные</w:t>
      </w:r>
      <w:r w:rsidR="005025E0" w:rsidRPr="00D115BF">
        <w:rPr>
          <w:sz w:val="22"/>
          <w:szCs w:val="22"/>
          <w:lang w:val="ru-RU"/>
        </w:rPr>
        <w:t xml:space="preserve"> товары </w:t>
      </w:r>
      <w:r w:rsidR="0047619D">
        <w:rPr>
          <w:sz w:val="22"/>
          <w:szCs w:val="22"/>
          <w:lang w:val="ru-RU"/>
        </w:rPr>
        <w:t>(</w:t>
      </w:r>
      <w:r w:rsidR="005025E0" w:rsidRPr="00D115BF">
        <w:rPr>
          <w:sz w:val="22"/>
          <w:szCs w:val="22"/>
          <w:lang w:val="ru-RU"/>
        </w:rPr>
        <w:t>швабра, веник, щетка, ведро, лопата, метла</w:t>
      </w:r>
      <w:r w:rsidR="00F15F7B" w:rsidRPr="00D115BF">
        <w:rPr>
          <w:sz w:val="22"/>
          <w:szCs w:val="22"/>
          <w:lang w:val="ru-RU"/>
        </w:rPr>
        <w:t>, спецодежда</w:t>
      </w:r>
      <w:r w:rsidR="00F81585" w:rsidRPr="00D115BF">
        <w:rPr>
          <w:sz w:val="22"/>
          <w:szCs w:val="22"/>
          <w:lang w:val="ru-RU"/>
        </w:rPr>
        <w:t xml:space="preserve"> и т.д.</w:t>
      </w:r>
      <w:r w:rsidR="005025E0" w:rsidRPr="00D115BF">
        <w:rPr>
          <w:sz w:val="22"/>
          <w:szCs w:val="22"/>
          <w:lang w:val="ru-RU"/>
        </w:rPr>
        <w:t>)</w:t>
      </w:r>
      <w:r w:rsidR="00F81585" w:rsidRPr="00D115BF">
        <w:rPr>
          <w:sz w:val="22"/>
          <w:szCs w:val="22"/>
          <w:lang w:val="ru-RU"/>
        </w:rPr>
        <w:t xml:space="preserve"> приобретаются </w:t>
      </w:r>
      <w:r w:rsidRPr="00D115BF">
        <w:rPr>
          <w:sz w:val="22"/>
          <w:szCs w:val="22"/>
          <w:lang w:val="ru-RU"/>
        </w:rPr>
        <w:t>по необходимости в пределах выделенных ассигнований.</w:t>
      </w:r>
    </w:p>
    <w:p w:rsidR="00322CE5" w:rsidRPr="00D115BF" w:rsidRDefault="00322CE5" w:rsidP="009D2C6D">
      <w:pPr>
        <w:pStyle w:val="20"/>
        <w:shd w:val="clear" w:color="auto" w:fill="auto"/>
        <w:spacing w:before="0" w:after="0"/>
        <w:ind w:firstLine="0"/>
        <w:rPr>
          <w:sz w:val="22"/>
          <w:szCs w:val="22"/>
          <w:lang w:val="ru-RU"/>
        </w:rPr>
      </w:pPr>
    </w:p>
    <w:p w:rsidR="00322CE5" w:rsidRPr="00D115BF" w:rsidRDefault="00322CE5" w:rsidP="009D2C6D">
      <w:pPr>
        <w:pStyle w:val="20"/>
        <w:shd w:val="clear" w:color="auto" w:fill="auto"/>
        <w:spacing w:before="0" w:after="0"/>
        <w:ind w:firstLine="0"/>
        <w:rPr>
          <w:sz w:val="22"/>
          <w:szCs w:val="22"/>
          <w:lang w:val="ru-RU"/>
        </w:rPr>
      </w:pPr>
    </w:p>
    <w:p w:rsidR="00A45586" w:rsidRPr="00D115BF" w:rsidRDefault="00A45586" w:rsidP="009D2C6D">
      <w:pPr>
        <w:pStyle w:val="20"/>
        <w:shd w:val="clear" w:color="auto" w:fill="auto"/>
        <w:spacing w:before="0" w:after="0"/>
        <w:ind w:firstLine="0"/>
        <w:rPr>
          <w:sz w:val="22"/>
          <w:szCs w:val="22"/>
          <w:lang w:val="ru-RU"/>
        </w:rPr>
      </w:pPr>
    </w:p>
    <w:p w:rsidR="00A45586" w:rsidRPr="00D115BF" w:rsidRDefault="00A45586" w:rsidP="009D2C6D">
      <w:pPr>
        <w:pStyle w:val="20"/>
        <w:shd w:val="clear" w:color="auto" w:fill="auto"/>
        <w:spacing w:before="0" w:after="0"/>
        <w:ind w:firstLine="0"/>
        <w:rPr>
          <w:sz w:val="22"/>
          <w:szCs w:val="22"/>
          <w:lang w:val="ru-RU"/>
        </w:rPr>
      </w:pPr>
    </w:p>
    <w:p w:rsidR="00A45586" w:rsidRPr="00D115BF" w:rsidRDefault="00A45586" w:rsidP="009D2C6D">
      <w:pPr>
        <w:pStyle w:val="20"/>
        <w:shd w:val="clear" w:color="auto" w:fill="auto"/>
        <w:spacing w:before="0" w:after="0"/>
        <w:ind w:firstLine="0"/>
        <w:rPr>
          <w:sz w:val="22"/>
          <w:szCs w:val="22"/>
          <w:lang w:val="ru-RU"/>
        </w:rPr>
      </w:pPr>
    </w:p>
    <w:p w:rsidR="00E03C4E" w:rsidRPr="00D115BF" w:rsidRDefault="00E03C4E" w:rsidP="009D2C6D">
      <w:pPr>
        <w:pStyle w:val="20"/>
        <w:shd w:val="clear" w:color="auto" w:fill="auto"/>
        <w:spacing w:before="0" w:after="0"/>
        <w:ind w:firstLine="0"/>
        <w:rPr>
          <w:sz w:val="22"/>
          <w:szCs w:val="22"/>
          <w:lang w:val="ru-RU"/>
        </w:rPr>
      </w:pPr>
    </w:p>
    <w:p w:rsidR="00A918D3" w:rsidRPr="00D115BF" w:rsidRDefault="00A918D3" w:rsidP="009D2C6D">
      <w:pPr>
        <w:pStyle w:val="20"/>
        <w:shd w:val="clear" w:color="auto" w:fill="auto"/>
        <w:spacing w:before="0" w:after="0"/>
        <w:ind w:firstLine="0"/>
        <w:rPr>
          <w:sz w:val="22"/>
          <w:szCs w:val="22"/>
          <w:lang w:val="ru-RU"/>
        </w:rPr>
      </w:pPr>
    </w:p>
    <w:p w:rsidR="00A918D3" w:rsidRPr="00D115BF" w:rsidRDefault="00A918D3" w:rsidP="009D2C6D">
      <w:pPr>
        <w:pStyle w:val="20"/>
        <w:shd w:val="clear" w:color="auto" w:fill="auto"/>
        <w:spacing w:before="0" w:after="0"/>
        <w:ind w:firstLine="0"/>
        <w:rPr>
          <w:sz w:val="22"/>
          <w:szCs w:val="22"/>
          <w:lang w:val="ru-RU"/>
        </w:rPr>
      </w:pPr>
    </w:p>
    <w:p w:rsidR="00A918D3" w:rsidRPr="00D115BF" w:rsidRDefault="00A918D3" w:rsidP="009D2C6D">
      <w:pPr>
        <w:pStyle w:val="20"/>
        <w:shd w:val="clear" w:color="auto" w:fill="auto"/>
        <w:spacing w:before="0" w:after="0"/>
        <w:ind w:firstLine="0"/>
        <w:rPr>
          <w:sz w:val="22"/>
          <w:szCs w:val="22"/>
          <w:lang w:val="ru-RU"/>
        </w:rPr>
      </w:pPr>
    </w:p>
    <w:p w:rsidR="00A918D3" w:rsidRPr="00D115BF" w:rsidRDefault="00A918D3" w:rsidP="009D2C6D">
      <w:pPr>
        <w:pStyle w:val="20"/>
        <w:shd w:val="clear" w:color="auto" w:fill="auto"/>
        <w:spacing w:before="0" w:after="0"/>
        <w:ind w:firstLine="0"/>
        <w:rPr>
          <w:sz w:val="22"/>
          <w:szCs w:val="22"/>
          <w:lang w:val="ru-RU"/>
        </w:rPr>
      </w:pPr>
    </w:p>
    <w:p w:rsidR="005025E0" w:rsidRDefault="005025E0" w:rsidP="009D2C6D">
      <w:pPr>
        <w:pStyle w:val="20"/>
        <w:shd w:val="clear" w:color="auto" w:fill="auto"/>
        <w:spacing w:before="0" w:after="0"/>
        <w:ind w:firstLine="0"/>
        <w:rPr>
          <w:sz w:val="22"/>
          <w:szCs w:val="22"/>
          <w:lang w:val="ru-RU"/>
        </w:rPr>
      </w:pPr>
    </w:p>
    <w:p w:rsidR="00E25144" w:rsidRDefault="00E25144" w:rsidP="009D2C6D">
      <w:pPr>
        <w:pStyle w:val="20"/>
        <w:shd w:val="clear" w:color="auto" w:fill="auto"/>
        <w:spacing w:before="0" w:after="0"/>
        <w:ind w:firstLine="0"/>
        <w:rPr>
          <w:sz w:val="22"/>
          <w:szCs w:val="22"/>
          <w:lang w:val="ru-RU"/>
        </w:rPr>
      </w:pPr>
    </w:p>
    <w:p w:rsidR="00E25144" w:rsidRPr="00D115BF" w:rsidRDefault="00E25144" w:rsidP="009D2C6D">
      <w:pPr>
        <w:pStyle w:val="20"/>
        <w:shd w:val="clear" w:color="auto" w:fill="auto"/>
        <w:spacing w:before="0" w:after="0"/>
        <w:ind w:firstLine="0"/>
        <w:rPr>
          <w:sz w:val="22"/>
          <w:szCs w:val="22"/>
          <w:lang w:val="ru-RU"/>
        </w:rPr>
      </w:pPr>
    </w:p>
    <w:p w:rsidR="00375AC4" w:rsidRPr="00D115BF" w:rsidRDefault="00375AC4" w:rsidP="00375AC4">
      <w:pPr>
        <w:pStyle w:val="20"/>
        <w:shd w:val="clear" w:color="auto" w:fill="auto"/>
        <w:spacing w:before="0" w:after="0"/>
        <w:ind w:firstLine="0"/>
        <w:jc w:val="right"/>
        <w:rPr>
          <w:sz w:val="22"/>
          <w:szCs w:val="22"/>
          <w:lang w:val="ru-RU"/>
        </w:rPr>
      </w:pPr>
      <w:r w:rsidRPr="00D115BF">
        <w:rPr>
          <w:sz w:val="22"/>
          <w:szCs w:val="22"/>
          <w:lang w:val="ru-RU"/>
        </w:rPr>
        <w:lastRenderedPageBreak/>
        <w:t>Таблица 3</w:t>
      </w:r>
    </w:p>
    <w:p w:rsidR="00375AC4" w:rsidRPr="00D115BF" w:rsidRDefault="00375AC4" w:rsidP="00375AC4">
      <w:pPr>
        <w:pStyle w:val="20"/>
        <w:shd w:val="clear" w:color="auto" w:fill="auto"/>
        <w:spacing w:before="0" w:after="0"/>
        <w:ind w:firstLine="0"/>
        <w:jc w:val="center"/>
        <w:rPr>
          <w:b/>
          <w:sz w:val="28"/>
          <w:szCs w:val="28"/>
          <w:lang w:val="ru-RU"/>
        </w:rPr>
      </w:pPr>
    </w:p>
    <w:p w:rsidR="00375AC4" w:rsidRPr="00D115BF" w:rsidRDefault="00375AC4" w:rsidP="00375AC4">
      <w:pPr>
        <w:pStyle w:val="20"/>
        <w:shd w:val="clear" w:color="auto" w:fill="auto"/>
        <w:spacing w:before="0" w:after="0"/>
        <w:ind w:firstLine="0"/>
        <w:jc w:val="center"/>
        <w:rPr>
          <w:b/>
          <w:sz w:val="28"/>
          <w:szCs w:val="28"/>
          <w:lang w:val="ru-RU"/>
        </w:rPr>
      </w:pPr>
      <w:r w:rsidRPr="00D115BF">
        <w:rPr>
          <w:b/>
          <w:sz w:val="28"/>
          <w:szCs w:val="28"/>
          <w:lang w:val="ru-RU"/>
        </w:rPr>
        <w:t xml:space="preserve">Количество предметов запасных частей, приобретаемых для </w:t>
      </w:r>
      <w:r w:rsidR="007C1609" w:rsidRPr="00D115BF">
        <w:rPr>
          <w:b/>
          <w:sz w:val="28"/>
          <w:szCs w:val="28"/>
          <w:lang w:val="ru-RU"/>
        </w:rPr>
        <w:t>автомобиля</w:t>
      </w:r>
      <w:r w:rsidRPr="00D115BF">
        <w:rPr>
          <w:b/>
          <w:sz w:val="28"/>
          <w:szCs w:val="28"/>
          <w:lang w:val="ru-RU"/>
        </w:rPr>
        <w:t xml:space="preserve"> </w:t>
      </w:r>
      <w:r w:rsidR="00267D6D" w:rsidRPr="00D115BF">
        <w:rPr>
          <w:b/>
          <w:sz w:val="28"/>
          <w:szCs w:val="28"/>
          <w:lang w:val="ru-RU"/>
        </w:rPr>
        <w:t>в год</w:t>
      </w:r>
    </w:p>
    <w:p w:rsidR="00375AC4" w:rsidRPr="00D115BF" w:rsidRDefault="00375AC4" w:rsidP="00375AC4">
      <w:pPr>
        <w:pStyle w:val="20"/>
        <w:shd w:val="clear" w:color="auto" w:fill="auto"/>
        <w:spacing w:before="0" w:after="0"/>
        <w:ind w:firstLine="0"/>
        <w:rPr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3686"/>
        <w:gridCol w:w="4612"/>
      </w:tblGrid>
      <w:tr w:rsidR="00375AC4" w:rsidRPr="00D115BF" w:rsidTr="00F81585">
        <w:trPr>
          <w:trHeight w:val="1285"/>
        </w:trPr>
        <w:tc>
          <w:tcPr>
            <w:tcW w:w="6912" w:type="dxa"/>
            <w:shd w:val="clear" w:color="auto" w:fill="auto"/>
            <w:vAlign w:val="center"/>
          </w:tcPr>
          <w:p w:rsidR="00375AC4" w:rsidRPr="00D115BF" w:rsidRDefault="00375AC4" w:rsidP="00F81585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 xml:space="preserve">Наименование предмета </w:t>
            </w:r>
            <w:r w:rsidR="00F81585" w:rsidRPr="00D115BF">
              <w:rPr>
                <w:sz w:val="22"/>
                <w:szCs w:val="22"/>
                <w:lang w:val="ru-RU" w:eastAsia="ru-RU"/>
              </w:rPr>
              <w:t>запасных частей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75AC4" w:rsidRPr="00D115BF" w:rsidRDefault="00375AC4" w:rsidP="00F81585">
            <w:pPr>
              <w:pStyle w:val="2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Колич</w:t>
            </w:r>
            <w:r w:rsidR="00F81585" w:rsidRPr="00D115BF">
              <w:rPr>
                <w:sz w:val="22"/>
                <w:szCs w:val="22"/>
                <w:lang w:val="ru-RU" w:eastAsia="ru-RU"/>
              </w:rPr>
              <w:t>ество предметов запасных частей</w:t>
            </w:r>
            <w:r w:rsidRPr="00D115BF">
              <w:rPr>
                <w:sz w:val="22"/>
                <w:szCs w:val="22"/>
                <w:lang w:val="ru-RU" w:eastAsia="ru-RU"/>
              </w:rPr>
              <w:t xml:space="preserve"> для </w:t>
            </w:r>
            <w:r w:rsidR="00267D6D" w:rsidRPr="00D115BF">
              <w:rPr>
                <w:sz w:val="22"/>
                <w:szCs w:val="22"/>
                <w:lang w:val="ru-RU" w:eastAsia="ru-RU"/>
              </w:rPr>
              <w:t>автомобиля в год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375AC4" w:rsidRPr="00D115BF" w:rsidRDefault="00375AC4" w:rsidP="00F81585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Примечание</w:t>
            </w:r>
          </w:p>
        </w:tc>
      </w:tr>
      <w:tr w:rsidR="007C1609" w:rsidRPr="00D115BF" w:rsidTr="00AF4754">
        <w:tc>
          <w:tcPr>
            <w:tcW w:w="6912" w:type="dxa"/>
            <w:shd w:val="clear" w:color="auto" w:fill="auto"/>
            <w:vAlign w:val="center"/>
          </w:tcPr>
          <w:p w:rsidR="007C1609" w:rsidRPr="00D115BF" w:rsidRDefault="007C1609" w:rsidP="00AF4754">
            <w:pPr>
              <w:jc w:val="both"/>
              <w:rPr>
                <w:rFonts w:eastAsia="Calibri"/>
                <w:sz w:val="22"/>
                <w:szCs w:val="22"/>
              </w:rPr>
            </w:pPr>
            <w:r w:rsidRPr="00D115BF">
              <w:rPr>
                <w:rFonts w:eastAsia="Calibri"/>
                <w:sz w:val="22"/>
                <w:szCs w:val="22"/>
              </w:rPr>
              <w:t>Фильтры</w:t>
            </w:r>
          </w:p>
        </w:tc>
        <w:tc>
          <w:tcPr>
            <w:tcW w:w="3686" w:type="dxa"/>
            <w:shd w:val="clear" w:color="auto" w:fill="auto"/>
          </w:tcPr>
          <w:p w:rsidR="00267D6D" w:rsidRPr="00D115BF" w:rsidRDefault="00267D6D" w:rsidP="00267D6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4612" w:type="dxa"/>
            <w:shd w:val="clear" w:color="auto" w:fill="auto"/>
          </w:tcPr>
          <w:p w:rsidR="007C1609" w:rsidRPr="00D115BF" w:rsidRDefault="007C1609" w:rsidP="00AF4754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И более при необходимости</w:t>
            </w:r>
          </w:p>
        </w:tc>
      </w:tr>
      <w:tr w:rsidR="007C1609" w:rsidRPr="00D115BF" w:rsidTr="00AF4754">
        <w:tc>
          <w:tcPr>
            <w:tcW w:w="6912" w:type="dxa"/>
            <w:shd w:val="clear" w:color="auto" w:fill="auto"/>
            <w:vAlign w:val="center"/>
          </w:tcPr>
          <w:p w:rsidR="007C1609" w:rsidRPr="00D115BF" w:rsidRDefault="007C1609" w:rsidP="00AF4754">
            <w:pPr>
              <w:jc w:val="both"/>
              <w:rPr>
                <w:rFonts w:eastAsia="Calibri"/>
                <w:sz w:val="22"/>
                <w:szCs w:val="22"/>
              </w:rPr>
            </w:pPr>
            <w:r w:rsidRPr="00D115BF">
              <w:rPr>
                <w:rFonts w:eastAsia="Calibri"/>
                <w:sz w:val="22"/>
                <w:szCs w:val="22"/>
              </w:rPr>
              <w:t>Ремни</w:t>
            </w:r>
          </w:p>
        </w:tc>
        <w:tc>
          <w:tcPr>
            <w:tcW w:w="3686" w:type="dxa"/>
            <w:shd w:val="clear" w:color="auto" w:fill="auto"/>
          </w:tcPr>
          <w:p w:rsidR="007C1609" w:rsidRPr="00D115BF" w:rsidRDefault="00267D6D" w:rsidP="00AF475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4612" w:type="dxa"/>
            <w:shd w:val="clear" w:color="auto" w:fill="auto"/>
          </w:tcPr>
          <w:p w:rsidR="007C1609" w:rsidRPr="00D115BF" w:rsidRDefault="007C1609" w:rsidP="00AF4754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И более при необходимости</w:t>
            </w:r>
          </w:p>
        </w:tc>
      </w:tr>
      <w:tr w:rsidR="007C1609" w:rsidRPr="00D115BF" w:rsidTr="00AF4754">
        <w:tc>
          <w:tcPr>
            <w:tcW w:w="6912" w:type="dxa"/>
            <w:shd w:val="clear" w:color="auto" w:fill="auto"/>
            <w:vAlign w:val="center"/>
          </w:tcPr>
          <w:p w:rsidR="007C1609" w:rsidRPr="00D115BF" w:rsidRDefault="007C1609" w:rsidP="00AF4754">
            <w:pPr>
              <w:jc w:val="both"/>
              <w:rPr>
                <w:rFonts w:eastAsia="Calibri"/>
                <w:sz w:val="22"/>
                <w:szCs w:val="22"/>
              </w:rPr>
            </w:pPr>
            <w:r w:rsidRPr="00D115BF">
              <w:rPr>
                <w:rFonts w:eastAsia="Calibri"/>
                <w:sz w:val="22"/>
                <w:szCs w:val="22"/>
              </w:rPr>
              <w:t>Свечи</w:t>
            </w:r>
          </w:p>
        </w:tc>
        <w:tc>
          <w:tcPr>
            <w:tcW w:w="3686" w:type="dxa"/>
            <w:shd w:val="clear" w:color="auto" w:fill="auto"/>
          </w:tcPr>
          <w:p w:rsidR="007C1609" w:rsidRPr="00D115BF" w:rsidRDefault="00267D6D" w:rsidP="00AF475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4612" w:type="dxa"/>
            <w:shd w:val="clear" w:color="auto" w:fill="auto"/>
          </w:tcPr>
          <w:p w:rsidR="007C1609" w:rsidRPr="00D115BF" w:rsidRDefault="007C1609" w:rsidP="00AF4754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И более при необходимости</w:t>
            </w:r>
          </w:p>
        </w:tc>
      </w:tr>
      <w:tr w:rsidR="007C1609" w:rsidRPr="00D115BF" w:rsidTr="00AF4754">
        <w:tc>
          <w:tcPr>
            <w:tcW w:w="6912" w:type="dxa"/>
            <w:shd w:val="clear" w:color="auto" w:fill="auto"/>
            <w:vAlign w:val="center"/>
          </w:tcPr>
          <w:p w:rsidR="007C1609" w:rsidRPr="00D115BF" w:rsidRDefault="007C1609" w:rsidP="00AF4754">
            <w:pPr>
              <w:jc w:val="both"/>
              <w:rPr>
                <w:rFonts w:eastAsia="Calibri"/>
                <w:sz w:val="22"/>
                <w:szCs w:val="22"/>
              </w:rPr>
            </w:pPr>
            <w:r w:rsidRPr="00D115BF">
              <w:rPr>
                <w:rFonts w:eastAsia="Calibri"/>
                <w:sz w:val="22"/>
                <w:szCs w:val="22"/>
              </w:rPr>
              <w:t>Лампы</w:t>
            </w:r>
          </w:p>
        </w:tc>
        <w:tc>
          <w:tcPr>
            <w:tcW w:w="3686" w:type="dxa"/>
            <w:shd w:val="clear" w:color="auto" w:fill="auto"/>
          </w:tcPr>
          <w:p w:rsidR="007C1609" w:rsidRPr="00D115BF" w:rsidRDefault="00267D6D" w:rsidP="00AF475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4612" w:type="dxa"/>
            <w:shd w:val="clear" w:color="auto" w:fill="auto"/>
          </w:tcPr>
          <w:p w:rsidR="007C1609" w:rsidRPr="00D115BF" w:rsidRDefault="007C1609" w:rsidP="00AF4754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И более при необходимости</w:t>
            </w:r>
          </w:p>
        </w:tc>
      </w:tr>
      <w:tr w:rsidR="007C1609" w:rsidRPr="00D115BF" w:rsidTr="00AF4754">
        <w:tc>
          <w:tcPr>
            <w:tcW w:w="6912" w:type="dxa"/>
            <w:shd w:val="clear" w:color="auto" w:fill="auto"/>
            <w:vAlign w:val="center"/>
          </w:tcPr>
          <w:p w:rsidR="007C1609" w:rsidRPr="00D115BF" w:rsidRDefault="007C1609" w:rsidP="00AF4754">
            <w:pPr>
              <w:jc w:val="both"/>
              <w:rPr>
                <w:rFonts w:eastAsia="Calibri"/>
                <w:sz w:val="22"/>
                <w:szCs w:val="22"/>
              </w:rPr>
            </w:pPr>
            <w:r w:rsidRPr="00D115BF">
              <w:rPr>
                <w:rFonts w:eastAsia="Calibri"/>
                <w:sz w:val="22"/>
                <w:szCs w:val="22"/>
              </w:rPr>
              <w:t>Диск сцепления</w:t>
            </w:r>
          </w:p>
        </w:tc>
        <w:tc>
          <w:tcPr>
            <w:tcW w:w="3686" w:type="dxa"/>
            <w:shd w:val="clear" w:color="auto" w:fill="auto"/>
          </w:tcPr>
          <w:p w:rsidR="007C1609" w:rsidRPr="00D115BF" w:rsidRDefault="00267D6D" w:rsidP="00AF475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4612" w:type="dxa"/>
            <w:shd w:val="clear" w:color="auto" w:fill="auto"/>
          </w:tcPr>
          <w:p w:rsidR="007C1609" w:rsidRPr="00D115BF" w:rsidRDefault="007C1609" w:rsidP="00AF4754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И более при необходимости</w:t>
            </w:r>
          </w:p>
        </w:tc>
      </w:tr>
      <w:tr w:rsidR="007C1609" w:rsidRPr="00D115BF" w:rsidTr="00AF4754">
        <w:tc>
          <w:tcPr>
            <w:tcW w:w="6912" w:type="dxa"/>
            <w:shd w:val="clear" w:color="auto" w:fill="auto"/>
            <w:vAlign w:val="center"/>
          </w:tcPr>
          <w:p w:rsidR="007C1609" w:rsidRPr="00D115BF" w:rsidRDefault="007C1609" w:rsidP="00AF4754">
            <w:pPr>
              <w:jc w:val="both"/>
              <w:rPr>
                <w:rFonts w:eastAsia="Calibri"/>
                <w:sz w:val="22"/>
                <w:szCs w:val="22"/>
              </w:rPr>
            </w:pPr>
            <w:r w:rsidRPr="00D115BF">
              <w:rPr>
                <w:rFonts w:eastAsia="Calibri"/>
                <w:sz w:val="22"/>
                <w:szCs w:val="22"/>
              </w:rPr>
              <w:t>Стартер</w:t>
            </w:r>
          </w:p>
        </w:tc>
        <w:tc>
          <w:tcPr>
            <w:tcW w:w="3686" w:type="dxa"/>
            <w:shd w:val="clear" w:color="auto" w:fill="auto"/>
          </w:tcPr>
          <w:p w:rsidR="007C1609" w:rsidRPr="00D115BF" w:rsidRDefault="00267D6D" w:rsidP="00AF475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4612" w:type="dxa"/>
            <w:shd w:val="clear" w:color="auto" w:fill="auto"/>
          </w:tcPr>
          <w:p w:rsidR="007C1609" w:rsidRPr="00D115BF" w:rsidRDefault="007C1609" w:rsidP="00AF4754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И более при необходимости</w:t>
            </w:r>
          </w:p>
        </w:tc>
      </w:tr>
      <w:tr w:rsidR="007C1609" w:rsidRPr="00D115BF" w:rsidTr="00AF4754">
        <w:tc>
          <w:tcPr>
            <w:tcW w:w="6912" w:type="dxa"/>
            <w:shd w:val="clear" w:color="auto" w:fill="auto"/>
            <w:vAlign w:val="center"/>
          </w:tcPr>
          <w:p w:rsidR="007C1609" w:rsidRPr="00D115BF" w:rsidRDefault="007C1609" w:rsidP="00AF4754">
            <w:pPr>
              <w:jc w:val="both"/>
              <w:rPr>
                <w:rFonts w:eastAsia="Calibri"/>
                <w:sz w:val="22"/>
                <w:szCs w:val="22"/>
              </w:rPr>
            </w:pPr>
            <w:r w:rsidRPr="00D115BF">
              <w:rPr>
                <w:rFonts w:eastAsia="Calibri"/>
                <w:sz w:val="22"/>
                <w:szCs w:val="22"/>
              </w:rPr>
              <w:t>Насос</w:t>
            </w:r>
          </w:p>
        </w:tc>
        <w:tc>
          <w:tcPr>
            <w:tcW w:w="3686" w:type="dxa"/>
            <w:shd w:val="clear" w:color="auto" w:fill="auto"/>
          </w:tcPr>
          <w:p w:rsidR="007C1609" w:rsidRPr="00D115BF" w:rsidRDefault="00267D6D" w:rsidP="00AF475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4612" w:type="dxa"/>
            <w:shd w:val="clear" w:color="auto" w:fill="auto"/>
          </w:tcPr>
          <w:p w:rsidR="007C1609" w:rsidRPr="00D115BF" w:rsidRDefault="007C1609" w:rsidP="00AF4754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И более при необходимости</w:t>
            </w:r>
          </w:p>
        </w:tc>
      </w:tr>
      <w:tr w:rsidR="007C1609" w:rsidRPr="00D115BF" w:rsidTr="00AF4754">
        <w:tc>
          <w:tcPr>
            <w:tcW w:w="6912" w:type="dxa"/>
            <w:shd w:val="clear" w:color="auto" w:fill="auto"/>
            <w:vAlign w:val="center"/>
          </w:tcPr>
          <w:p w:rsidR="007C1609" w:rsidRPr="00D115BF" w:rsidRDefault="007C1609" w:rsidP="00AF4754">
            <w:pPr>
              <w:jc w:val="both"/>
              <w:rPr>
                <w:rFonts w:eastAsia="Calibri"/>
                <w:sz w:val="22"/>
                <w:szCs w:val="22"/>
              </w:rPr>
            </w:pPr>
            <w:r w:rsidRPr="00D115BF">
              <w:rPr>
                <w:rFonts w:eastAsia="Calibri"/>
                <w:sz w:val="22"/>
                <w:szCs w:val="22"/>
              </w:rPr>
              <w:t>Колодки</w:t>
            </w:r>
          </w:p>
        </w:tc>
        <w:tc>
          <w:tcPr>
            <w:tcW w:w="3686" w:type="dxa"/>
            <w:shd w:val="clear" w:color="auto" w:fill="auto"/>
          </w:tcPr>
          <w:p w:rsidR="007C1609" w:rsidRPr="00D115BF" w:rsidRDefault="00267D6D" w:rsidP="00AF475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4612" w:type="dxa"/>
            <w:shd w:val="clear" w:color="auto" w:fill="auto"/>
          </w:tcPr>
          <w:p w:rsidR="007C1609" w:rsidRPr="00D115BF" w:rsidRDefault="007C1609" w:rsidP="00AF4754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И более при необходимости</w:t>
            </w:r>
          </w:p>
        </w:tc>
      </w:tr>
      <w:tr w:rsidR="007C1609" w:rsidRPr="00D115BF" w:rsidTr="00AF4754">
        <w:tc>
          <w:tcPr>
            <w:tcW w:w="6912" w:type="dxa"/>
            <w:shd w:val="clear" w:color="auto" w:fill="auto"/>
          </w:tcPr>
          <w:p w:rsidR="007C1609" w:rsidRPr="00D115BF" w:rsidRDefault="007C1609" w:rsidP="00AF475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115BF">
              <w:rPr>
                <w:rFonts w:eastAsia="Calibri"/>
                <w:sz w:val="22"/>
                <w:szCs w:val="22"/>
                <w:lang w:eastAsia="en-US"/>
              </w:rPr>
              <w:t>Шины автомобильные</w:t>
            </w:r>
          </w:p>
        </w:tc>
        <w:tc>
          <w:tcPr>
            <w:tcW w:w="3686" w:type="dxa"/>
            <w:shd w:val="clear" w:color="auto" w:fill="auto"/>
          </w:tcPr>
          <w:p w:rsidR="007C1609" w:rsidRPr="00D115BF" w:rsidRDefault="00267D6D" w:rsidP="00AF475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4612" w:type="dxa"/>
            <w:shd w:val="clear" w:color="auto" w:fill="auto"/>
          </w:tcPr>
          <w:p w:rsidR="007C1609" w:rsidRPr="00D115BF" w:rsidRDefault="007C1609" w:rsidP="00AF4754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И более при необходимости</w:t>
            </w:r>
          </w:p>
        </w:tc>
      </w:tr>
      <w:tr w:rsidR="007C1609" w:rsidRPr="00D115BF" w:rsidTr="00AF4754">
        <w:tc>
          <w:tcPr>
            <w:tcW w:w="6912" w:type="dxa"/>
            <w:shd w:val="clear" w:color="auto" w:fill="auto"/>
          </w:tcPr>
          <w:p w:rsidR="007C1609" w:rsidRPr="00D115BF" w:rsidRDefault="007C1609" w:rsidP="00AF475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115BF">
              <w:rPr>
                <w:rFonts w:eastAsia="Calibri"/>
                <w:sz w:val="22"/>
                <w:szCs w:val="22"/>
                <w:lang w:eastAsia="en-US"/>
              </w:rPr>
              <w:t xml:space="preserve">Диски </w:t>
            </w:r>
          </w:p>
        </w:tc>
        <w:tc>
          <w:tcPr>
            <w:tcW w:w="3686" w:type="dxa"/>
            <w:shd w:val="clear" w:color="auto" w:fill="auto"/>
          </w:tcPr>
          <w:p w:rsidR="007C1609" w:rsidRPr="00D115BF" w:rsidRDefault="00267D6D" w:rsidP="00AF4754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4612" w:type="dxa"/>
            <w:shd w:val="clear" w:color="auto" w:fill="auto"/>
          </w:tcPr>
          <w:p w:rsidR="007C1609" w:rsidRPr="00D115BF" w:rsidRDefault="007C1609" w:rsidP="00AF4754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И более при необходимости</w:t>
            </w:r>
          </w:p>
        </w:tc>
      </w:tr>
    </w:tbl>
    <w:p w:rsidR="00375AC4" w:rsidRPr="00D115BF" w:rsidRDefault="00375AC4" w:rsidP="00375AC4">
      <w:pPr>
        <w:pStyle w:val="20"/>
        <w:shd w:val="clear" w:color="auto" w:fill="auto"/>
        <w:spacing w:before="0" w:after="0"/>
        <w:ind w:firstLine="0"/>
        <w:rPr>
          <w:sz w:val="22"/>
          <w:szCs w:val="22"/>
          <w:lang w:val="ru-RU"/>
        </w:rPr>
      </w:pPr>
      <w:r w:rsidRPr="00D115BF">
        <w:rPr>
          <w:sz w:val="22"/>
          <w:szCs w:val="22"/>
          <w:lang w:val="ru-RU"/>
        </w:rPr>
        <w:t xml:space="preserve">Примечание. Прочие  запасные части для </w:t>
      </w:r>
      <w:r w:rsidR="00267D6D" w:rsidRPr="00D115BF">
        <w:rPr>
          <w:sz w:val="22"/>
          <w:szCs w:val="22"/>
          <w:lang w:val="ru-RU"/>
        </w:rPr>
        <w:t>автомобиля</w:t>
      </w:r>
      <w:r w:rsidRPr="00D115BF">
        <w:rPr>
          <w:sz w:val="22"/>
          <w:szCs w:val="22"/>
          <w:lang w:val="ru-RU"/>
        </w:rPr>
        <w:t xml:space="preserve">  приобретаются  по необходимости в пределах выделенных ассигнований.</w:t>
      </w:r>
    </w:p>
    <w:p w:rsidR="00EC5000" w:rsidRPr="00D115BF" w:rsidRDefault="00EC5000" w:rsidP="009D2C6D">
      <w:pPr>
        <w:pStyle w:val="20"/>
        <w:shd w:val="clear" w:color="auto" w:fill="auto"/>
        <w:spacing w:before="0" w:after="0"/>
        <w:ind w:firstLine="0"/>
        <w:rPr>
          <w:sz w:val="22"/>
          <w:szCs w:val="22"/>
          <w:lang w:val="ru-RU"/>
        </w:rPr>
      </w:pPr>
    </w:p>
    <w:p w:rsidR="00375AC4" w:rsidRPr="00D115BF" w:rsidRDefault="00375AC4" w:rsidP="009D2C6D">
      <w:pPr>
        <w:pStyle w:val="20"/>
        <w:shd w:val="clear" w:color="auto" w:fill="auto"/>
        <w:spacing w:before="0" w:after="0"/>
        <w:ind w:firstLine="0"/>
        <w:rPr>
          <w:sz w:val="22"/>
          <w:szCs w:val="22"/>
          <w:lang w:val="ru-RU"/>
        </w:rPr>
      </w:pPr>
    </w:p>
    <w:p w:rsidR="00375AC4" w:rsidRPr="00D115BF" w:rsidRDefault="00375AC4" w:rsidP="009D2C6D">
      <w:pPr>
        <w:pStyle w:val="20"/>
        <w:shd w:val="clear" w:color="auto" w:fill="auto"/>
        <w:spacing w:before="0" w:after="0"/>
        <w:ind w:firstLine="0"/>
        <w:rPr>
          <w:sz w:val="22"/>
          <w:szCs w:val="22"/>
          <w:lang w:val="ru-RU"/>
        </w:rPr>
      </w:pPr>
    </w:p>
    <w:p w:rsidR="00A45586" w:rsidRPr="00D115BF" w:rsidRDefault="00A45586" w:rsidP="009D2C6D">
      <w:pPr>
        <w:pStyle w:val="20"/>
        <w:shd w:val="clear" w:color="auto" w:fill="auto"/>
        <w:spacing w:before="0" w:after="0"/>
        <w:ind w:firstLine="0"/>
        <w:rPr>
          <w:sz w:val="22"/>
          <w:szCs w:val="22"/>
          <w:lang w:val="ru-RU"/>
        </w:rPr>
      </w:pPr>
    </w:p>
    <w:p w:rsidR="00A45586" w:rsidRPr="00D115BF" w:rsidRDefault="00A45586" w:rsidP="009D2C6D">
      <w:pPr>
        <w:pStyle w:val="20"/>
        <w:shd w:val="clear" w:color="auto" w:fill="auto"/>
        <w:spacing w:before="0" w:after="0"/>
        <w:ind w:firstLine="0"/>
        <w:rPr>
          <w:sz w:val="22"/>
          <w:szCs w:val="22"/>
          <w:lang w:val="ru-RU"/>
        </w:rPr>
      </w:pPr>
    </w:p>
    <w:p w:rsidR="00A45586" w:rsidRPr="00D115BF" w:rsidRDefault="00A45586" w:rsidP="009D2C6D">
      <w:pPr>
        <w:pStyle w:val="20"/>
        <w:shd w:val="clear" w:color="auto" w:fill="auto"/>
        <w:spacing w:before="0" w:after="0"/>
        <w:ind w:firstLine="0"/>
        <w:rPr>
          <w:sz w:val="22"/>
          <w:szCs w:val="22"/>
          <w:lang w:val="ru-RU"/>
        </w:rPr>
      </w:pPr>
    </w:p>
    <w:p w:rsidR="00A45586" w:rsidRPr="00D115BF" w:rsidRDefault="00A45586" w:rsidP="009D2C6D">
      <w:pPr>
        <w:pStyle w:val="20"/>
        <w:shd w:val="clear" w:color="auto" w:fill="auto"/>
        <w:spacing w:before="0" w:after="0"/>
        <w:ind w:firstLine="0"/>
        <w:rPr>
          <w:sz w:val="22"/>
          <w:szCs w:val="22"/>
          <w:lang w:val="ru-RU"/>
        </w:rPr>
      </w:pPr>
    </w:p>
    <w:p w:rsidR="00A45586" w:rsidRPr="00D115BF" w:rsidRDefault="00A45586" w:rsidP="009D2C6D">
      <w:pPr>
        <w:pStyle w:val="20"/>
        <w:shd w:val="clear" w:color="auto" w:fill="auto"/>
        <w:spacing w:before="0" w:after="0"/>
        <w:ind w:firstLine="0"/>
        <w:rPr>
          <w:sz w:val="22"/>
          <w:szCs w:val="22"/>
          <w:lang w:val="ru-RU"/>
        </w:rPr>
      </w:pPr>
    </w:p>
    <w:p w:rsidR="005025E0" w:rsidRPr="00D115BF" w:rsidRDefault="005025E0" w:rsidP="009D2C6D">
      <w:pPr>
        <w:pStyle w:val="20"/>
        <w:shd w:val="clear" w:color="auto" w:fill="auto"/>
        <w:spacing w:before="0" w:after="0"/>
        <w:ind w:firstLine="0"/>
        <w:rPr>
          <w:sz w:val="22"/>
          <w:szCs w:val="22"/>
          <w:lang w:val="ru-RU"/>
        </w:rPr>
      </w:pPr>
    </w:p>
    <w:p w:rsidR="005025E0" w:rsidRPr="00D115BF" w:rsidRDefault="005025E0" w:rsidP="009D2C6D">
      <w:pPr>
        <w:pStyle w:val="20"/>
        <w:shd w:val="clear" w:color="auto" w:fill="auto"/>
        <w:spacing w:before="0" w:after="0"/>
        <w:ind w:firstLine="0"/>
        <w:rPr>
          <w:sz w:val="22"/>
          <w:szCs w:val="22"/>
          <w:lang w:val="ru-RU"/>
        </w:rPr>
      </w:pPr>
    </w:p>
    <w:p w:rsidR="005025E0" w:rsidRPr="00D115BF" w:rsidRDefault="005025E0" w:rsidP="009D2C6D">
      <w:pPr>
        <w:pStyle w:val="20"/>
        <w:shd w:val="clear" w:color="auto" w:fill="auto"/>
        <w:spacing w:before="0" w:after="0"/>
        <w:ind w:firstLine="0"/>
        <w:rPr>
          <w:sz w:val="22"/>
          <w:szCs w:val="22"/>
          <w:lang w:val="ru-RU"/>
        </w:rPr>
      </w:pPr>
    </w:p>
    <w:p w:rsidR="005025E0" w:rsidRDefault="005025E0" w:rsidP="009D2C6D">
      <w:pPr>
        <w:pStyle w:val="20"/>
        <w:shd w:val="clear" w:color="auto" w:fill="auto"/>
        <w:spacing w:before="0" w:after="0"/>
        <w:ind w:firstLine="0"/>
        <w:rPr>
          <w:sz w:val="22"/>
          <w:szCs w:val="22"/>
          <w:lang w:val="ru-RU"/>
        </w:rPr>
      </w:pPr>
    </w:p>
    <w:p w:rsidR="00E25144" w:rsidRPr="00D115BF" w:rsidRDefault="00E25144" w:rsidP="009D2C6D">
      <w:pPr>
        <w:pStyle w:val="20"/>
        <w:shd w:val="clear" w:color="auto" w:fill="auto"/>
        <w:spacing w:before="0" w:after="0"/>
        <w:ind w:firstLine="0"/>
        <w:rPr>
          <w:sz w:val="22"/>
          <w:szCs w:val="22"/>
          <w:lang w:val="ru-RU"/>
        </w:rPr>
      </w:pPr>
    </w:p>
    <w:p w:rsidR="005025E0" w:rsidRPr="00D115BF" w:rsidRDefault="005025E0" w:rsidP="009D2C6D">
      <w:pPr>
        <w:pStyle w:val="20"/>
        <w:shd w:val="clear" w:color="auto" w:fill="auto"/>
        <w:spacing w:before="0" w:after="0"/>
        <w:ind w:firstLine="0"/>
        <w:rPr>
          <w:sz w:val="22"/>
          <w:szCs w:val="22"/>
          <w:lang w:val="ru-RU"/>
        </w:rPr>
      </w:pPr>
    </w:p>
    <w:p w:rsidR="005025E0" w:rsidRPr="00D115BF" w:rsidRDefault="005025E0" w:rsidP="009D2C6D">
      <w:pPr>
        <w:pStyle w:val="20"/>
        <w:shd w:val="clear" w:color="auto" w:fill="auto"/>
        <w:spacing w:before="0" w:after="0"/>
        <w:ind w:firstLine="0"/>
        <w:rPr>
          <w:sz w:val="22"/>
          <w:szCs w:val="22"/>
          <w:lang w:val="ru-RU"/>
        </w:rPr>
      </w:pPr>
    </w:p>
    <w:p w:rsidR="00A51174" w:rsidRPr="00D115BF" w:rsidRDefault="00375AC4" w:rsidP="00EC5000">
      <w:pPr>
        <w:pStyle w:val="20"/>
        <w:shd w:val="clear" w:color="auto" w:fill="auto"/>
        <w:spacing w:before="0" w:after="0"/>
        <w:ind w:firstLine="0"/>
        <w:jc w:val="right"/>
        <w:rPr>
          <w:sz w:val="22"/>
          <w:szCs w:val="22"/>
          <w:lang w:val="ru-RU"/>
        </w:rPr>
      </w:pPr>
      <w:r w:rsidRPr="00D115BF">
        <w:rPr>
          <w:sz w:val="22"/>
          <w:szCs w:val="22"/>
          <w:lang w:val="ru-RU"/>
        </w:rPr>
        <w:lastRenderedPageBreak/>
        <w:t>Таблица 4</w:t>
      </w:r>
    </w:p>
    <w:p w:rsidR="00A51174" w:rsidRPr="00D115BF" w:rsidRDefault="00A51174" w:rsidP="00A51174">
      <w:pPr>
        <w:pStyle w:val="20"/>
        <w:shd w:val="clear" w:color="auto" w:fill="auto"/>
        <w:spacing w:before="0" w:after="0"/>
        <w:ind w:firstLine="0"/>
        <w:jc w:val="center"/>
        <w:rPr>
          <w:b/>
          <w:sz w:val="28"/>
          <w:szCs w:val="28"/>
          <w:lang w:val="ru-RU"/>
        </w:rPr>
      </w:pPr>
    </w:p>
    <w:p w:rsidR="00A51174" w:rsidRPr="00D115BF" w:rsidRDefault="00A51174" w:rsidP="00A51174">
      <w:pPr>
        <w:pStyle w:val="20"/>
        <w:shd w:val="clear" w:color="auto" w:fill="auto"/>
        <w:spacing w:before="0" w:after="0"/>
        <w:ind w:firstLine="0"/>
        <w:jc w:val="center"/>
        <w:rPr>
          <w:b/>
          <w:sz w:val="28"/>
          <w:szCs w:val="28"/>
          <w:lang w:val="ru-RU"/>
        </w:rPr>
      </w:pPr>
      <w:r w:rsidRPr="00D115BF">
        <w:rPr>
          <w:b/>
          <w:sz w:val="28"/>
          <w:szCs w:val="28"/>
          <w:lang w:val="ru-RU"/>
        </w:rPr>
        <w:t>Количество предметов мебели, приобретаемых для работников</w:t>
      </w:r>
      <w:r w:rsidR="00A918D3" w:rsidRPr="00D115BF">
        <w:rPr>
          <w:b/>
          <w:sz w:val="28"/>
          <w:szCs w:val="28"/>
          <w:lang w:val="ru-RU"/>
        </w:rPr>
        <w:t xml:space="preserve"> У</w:t>
      </w:r>
      <w:r w:rsidR="00801177" w:rsidRPr="00D115BF">
        <w:rPr>
          <w:b/>
          <w:sz w:val="28"/>
          <w:szCs w:val="28"/>
          <w:lang w:val="ru-RU"/>
        </w:rPr>
        <w:t xml:space="preserve">правления </w:t>
      </w:r>
      <w:r w:rsidR="00A918D3" w:rsidRPr="00D115BF">
        <w:rPr>
          <w:b/>
          <w:sz w:val="28"/>
          <w:szCs w:val="28"/>
          <w:lang w:val="ru-RU"/>
        </w:rPr>
        <w:t xml:space="preserve">и </w:t>
      </w:r>
      <w:r w:rsidR="00801177" w:rsidRPr="00D115BF">
        <w:rPr>
          <w:b/>
          <w:sz w:val="28"/>
          <w:szCs w:val="28"/>
          <w:lang w:val="ru-RU"/>
        </w:rPr>
        <w:t>Гор</w:t>
      </w:r>
      <w:r w:rsidR="00A918D3" w:rsidRPr="00D115BF">
        <w:rPr>
          <w:b/>
          <w:sz w:val="28"/>
          <w:szCs w:val="28"/>
          <w:lang w:val="ru-RU"/>
        </w:rPr>
        <w:t>одской библиотеки</w:t>
      </w:r>
      <w:r w:rsidRPr="00D115BF">
        <w:rPr>
          <w:b/>
          <w:sz w:val="28"/>
          <w:szCs w:val="28"/>
          <w:lang w:val="ru-RU"/>
        </w:rPr>
        <w:t xml:space="preserve"> </w:t>
      </w:r>
    </w:p>
    <w:p w:rsidR="00A51174" w:rsidRPr="00D115BF" w:rsidRDefault="00A51174" w:rsidP="009D2C6D">
      <w:pPr>
        <w:pStyle w:val="20"/>
        <w:shd w:val="clear" w:color="auto" w:fill="auto"/>
        <w:spacing w:before="0" w:after="0"/>
        <w:ind w:firstLine="0"/>
        <w:rPr>
          <w:sz w:val="22"/>
          <w:szCs w:val="22"/>
          <w:lang w:val="ru-RU"/>
        </w:rPr>
      </w:pPr>
    </w:p>
    <w:tbl>
      <w:tblPr>
        <w:tblW w:w="15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2051"/>
        <w:gridCol w:w="2126"/>
        <w:gridCol w:w="2126"/>
        <w:gridCol w:w="2614"/>
        <w:gridCol w:w="3274"/>
      </w:tblGrid>
      <w:tr w:rsidR="00E66E97" w:rsidRPr="00D115BF" w:rsidTr="00197CD1">
        <w:trPr>
          <w:tblHeader/>
        </w:trPr>
        <w:tc>
          <w:tcPr>
            <w:tcW w:w="3019" w:type="dxa"/>
            <w:vMerge w:val="restart"/>
            <w:shd w:val="clear" w:color="auto" w:fill="auto"/>
            <w:vAlign w:val="center"/>
          </w:tcPr>
          <w:p w:rsidR="00E66E97" w:rsidRPr="00D115BF" w:rsidRDefault="00E66E97" w:rsidP="00F81585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Наименование предмета мебели</w:t>
            </w:r>
          </w:p>
        </w:tc>
        <w:tc>
          <w:tcPr>
            <w:tcW w:w="8917" w:type="dxa"/>
            <w:gridSpan w:val="4"/>
            <w:shd w:val="clear" w:color="auto" w:fill="auto"/>
            <w:vAlign w:val="center"/>
          </w:tcPr>
          <w:p w:rsidR="00E66E97" w:rsidRPr="00D115BF" w:rsidRDefault="00E66E97" w:rsidP="00F81585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Количество предметов мебели, в том числе:</w:t>
            </w:r>
          </w:p>
          <w:p w:rsidR="00E66E97" w:rsidRPr="00D115BF" w:rsidRDefault="00E66E97" w:rsidP="00F81585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74" w:type="dxa"/>
            <w:vMerge w:val="restart"/>
            <w:shd w:val="clear" w:color="auto" w:fill="auto"/>
            <w:vAlign w:val="center"/>
          </w:tcPr>
          <w:p w:rsidR="00E66E97" w:rsidRPr="00D115BF" w:rsidRDefault="00E66E97" w:rsidP="00F81585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Примечание</w:t>
            </w:r>
          </w:p>
        </w:tc>
      </w:tr>
      <w:tr w:rsidR="00E66E97" w:rsidRPr="00D115BF" w:rsidTr="00197CD1">
        <w:trPr>
          <w:tblHeader/>
        </w:trPr>
        <w:tc>
          <w:tcPr>
            <w:tcW w:w="3019" w:type="dxa"/>
            <w:vMerge/>
            <w:shd w:val="clear" w:color="auto" w:fill="auto"/>
          </w:tcPr>
          <w:p w:rsidR="00E66E97" w:rsidRPr="00D115BF" w:rsidRDefault="00E66E97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E66E97" w:rsidRPr="00D115BF" w:rsidRDefault="00E66E97" w:rsidP="00F81585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Кабинет руководителя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6E97" w:rsidRPr="00D115BF" w:rsidRDefault="00E66E97" w:rsidP="00F81585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Кабинет заместителя руководителя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6E97" w:rsidRPr="00D115BF" w:rsidRDefault="00E66E97" w:rsidP="00F81585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Кабинет специалиста</w:t>
            </w:r>
          </w:p>
        </w:tc>
        <w:tc>
          <w:tcPr>
            <w:tcW w:w="2614" w:type="dxa"/>
            <w:vAlign w:val="center"/>
          </w:tcPr>
          <w:p w:rsidR="00E66E97" w:rsidRPr="00D115BF" w:rsidRDefault="00912D46" w:rsidP="00F81585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Отдел библиотеки</w:t>
            </w:r>
          </w:p>
        </w:tc>
        <w:tc>
          <w:tcPr>
            <w:tcW w:w="3274" w:type="dxa"/>
            <w:vMerge/>
            <w:shd w:val="clear" w:color="auto" w:fill="auto"/>
          </w:tcPr>
          <w:p w:rsidR="00E66E97" w:rsidRPr="00D115BF" w:rsidRDefault="00E66E97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E66E97" w:rsidRPr="00D115BF" w:rsidTr="00197CD1">
        <w:trPr>
          <w:tblHeader/>
        </w:trPr>
        <w:tc>
          <w:tcPr>
            <w:tcW w:w="3019" w:type="dxa"/>
            <w:shd w:val="clear" w:color="auto" w:fill="auto"/>
          </w:tcPr>
          <w:p w:rsidR="00E66E97" w:rsidRPr="00D115BF" w:rsidRDefault="00E66E9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 xml:space="preserve">Кресло, стул </w:t>
            </w:r>
          </w:p>
        </w:tc>
        <w:tc>
          <w:tcPr>
            <w:tcW w:w="2051" w:type="dxa"/>
            <w:shd w:val="clear" w:color="auto" w:fill="auto"/>
          </w:tcPr>
          <w:p w:rsidR="00E66E97" w:rsidRPr="00D115BF" w:rsidRDefault="00E66E97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1 кресло для руководителя</w:t>
            </w:r>
          </w:p>
          <w:p w:rsidR="00E66E97" w:rsidRPr="00D115BF" w:rsidRDefault="00E66E97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Стулья для совещаний – по необходимости</w:t>
            </w:r>
          </w:p>
        </w:tc>
        <w:tc>
          <w:tcPr>
            <w:tcW w:w="2126" w:type="dxa"/>
            <w:shd w:val="clear" w:color="auto" w:fill="auto"/>
          </w:tcPr>
          <w:p w:rsidR="00E66E97" w:rsidRPr="00D115BF" w:rsidRDefault="00E66E97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1 кресло для руководителя</w:t>
            </w:r>
          </w:p>
          <w:p w:rsidR="00E66E97" w:rsidRPr="00D115BF" w:rsidRDefault="00E66E97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Стулья для совещаний – по необходимости</w:t>
            </w:r>
          </w:p>
        </w:tc>
        <w:tc>
          <w:tcPr>
            <w:tcW w:w="2126" w:type="dxa"/>
            <w:shd w:val="clear" w:color="auto" w:fill="auto"/>
          </w:tcPr>
          <w:p w:rsidR="00E66E97" w:rsidRPr="00D115BF" w:rsidRDefault="00E66E97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1 кресло для каждого  специалиста, стулья для посетителей – по необходимости, но не менее  1 на специалиста</w:t>
            </w:r>
          </w:p>
        </w:tc>
        <w:tc>
          <w:tcPr>
            <w:tcW w:w="2614" w:type="dxa"/>
          </w:tcPr>
          <w:p w:rsidR="00E66E97" w:rsidRPr="00D115BF" w:rsidRDefault="00E66E97" w:rsidP="00BA59CA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 xml:space="preserve">1 кресло для каждого  специалиста, стулья для </w:t>
            </w:r>
            <w:r w:rsidR="00BA59CA" w:rsidRPr="00D115BF">
              <w:rPr>
                <w:sz w:val="22"/>
                <w:szCs w:val="22"/>
                <w:lang w:val="ru-RU" w:eastAsia="ru-RU"/>
              </w:rPr>
              <w:t>читателей</w:t>
            </w:r>
            <w:r w:rsidRPr="00D115BF">
              <w:rPr>
                <w:sz w:val="22"/>
                <w:szCs w:val="22"/>
                <w:lang w:val="ru-RU" w:eastAsia="ru-RU"/>
              </w:rPr>
              <w:t xml:space="preserve"> – по необходимости, но не менее  1</w:t>
            </w:r>
            <w:r w:rsidR="00BA59CA" w:rsidRPr="00D115BF">
              <w:rPr>
                <w:sz w:val="22"/>
                <w:szCs w:val="22"/>
                <w:lang w:val="ru-RU" w:eastAsia="ru-RU"/>
              </w:rPr>
              <w:t>0</w:t>
            </w:r>
            <w:r w:rsidRPr="00D115BF">
              <w:rPr>
                <w:sz w:val="22"/>
                <w:szCs w:val="22"/>
                <w:lang w:val="ru-RU" w:eastAsia="ru-RU"/>
              </w:rPr>
              <w:t xml:space="preserve"> на </w:t>
            </w:r>
            <w:r w:rsidR="00BA59CA" w:rsidRPr="00D115BF">
              <w:rPr>
                <w:sz w:val="22"/>
                <w:szCs w:val="22"/>
                <w:lang w:val="ru-RU" w:eastAsia="ru-RU"/>
              </w:rPr>
              <w:t>отдел</w:t>
            </w:r>
          </w:p>
        </w:tc>
        <w:tc>
          <w:tcPr>
            <w:tcW w:w="3274" w:type="dxa"/>
            <w:shd w:val="clear" w:color="auto" w:fill="auto"/>
          </w:tcPr>
          <w:p w:rsidR="00E66E97" w:rsidRPr="00D115BF" w:rsidRDefault="00E66E9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с учетом требований, установленных Ведомственным перечнем</w:t>
            </w:r>
          </w:p>
        </w:tc>
      </w:tr>
      <w:tr w:rsidR="00E66E97" w:rsidRPr="00D115BF" w:rsidTr="00197CD1">
        <w:trPr>
          <w:tblHeader/>
        </w:trPr>
        <w:tc>
          <w:tcPr>
            <w:tcW w:w="3019" w:type="dxa"/>
            <w:shd w:val="clear" w:color="auto" w:fill="auto"/>
          </w:tcPr>
          <w:p w:rsidR="00E66E97" w:rsidRPr="00D115BF" w:rsidRDefault="00E66E9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Стол для совещаний</w:t>
            </w:r>
          </w:p>
        </w:tc>
        <w:tc>
          <w:tcPr>
            <w:tcW w:w="2051" w:type="dxa"/>
            <w:shd w:val="clear" w:color="auto" w:fill="auto"/>
          </w:tcPr>
          <w:p w:rsidR="00E66E97" w:rsidRPr="00D115BF" w:rsidRDefault="00E66E9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1 на кабинет</w:t>
            </w:r>
          </w:p>
        </w:tc>
        <w:tc>
          <w:tcPr>
            <w:tcW w:w="2126" w:type="dxa"/>
            <w:shd w:val="clear" w:color="auto" w:fill="auto"/>
          </w:tcPr>
          <w:p w:rsidR="00E66E97" w:rsidRPr="00D115BF" w:rsidRDefault="00E66E97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E66E97" w:rsidRPr="00D115BF" w:rsidRDefault="00E66E97" w:rsidP="006802DD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2614" w:type="dxa"/>
          </w:tcPr>
          <w:p w:rsidR="00E66E97" w:rsidRPr="00D115BF" w:rsidRDefault="00E66E9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74" w:type="dxa"/>
            <w:shd w:val="clear" w:color="auto" w:fill="auto"/>
          </w:tcPr>
          <w:p w:rsidR="00E66E97" w:rsidRPr="00D115BF" w:rsidRDefault="00E66E9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</w:tc>
      </w:tr>
      <w:tr w:rsidR="00E66E97" w:rsidRPr="00D115BF" w:rsidTr="00197CD1">
        <w:trPr>
          <w:tblHeader/>
        </w:trPr>
        <w:tc>
          <w:tcPr>
            <w:tcW w:w="3019" w:type="dxa"/>
            <w:shd w:val="clear" w:color="auto" w:fill="auto"/>
          </w:tcPr>
          <w:p w:rsidR="00E66E97" w:rsidRPr="00D115BF" w:rsidRDefault="00E66E9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Рабочее место (стол рабочий/письменный + стол компьютерный + угловой сектор + тумба выкатная)</w:t>
            </w:r>
          </w:p>
        </w:tc>
        <w:tc>
          <w:tcPr>
            <w:tcW w:w="2051" w:type="dxa"/>
            <w:shd w:val="clear" w:color="auto" w:fill="auto"/>
          </w:tcPr>
          <w:p w:rsidR="00E66E97" w:rsidRPr="00D115BF" w:rsidRDefault="00E66E9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1 на кабинет</w:t>
            </w:r>
          </w:p>
        </w:tc>
        <w:tc>
          <w:tcPr>
            <w:tcW w:w="2126" w:type="dxa"/>
            <w:shd w:val="clear" w:color="auto" w:fill="auto"/>
          </w:tcPr>
          <w:p w:rsidR="00E66E97" w:rsidRPr="00D115BF" w:rsidRDefault="00E66E9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1 на кабинет</w:t>
            </w:r>
          </w:p>
        </w:tc>
        <w:tc>
          <w:tcPr>
            <w:tcW w:w="2126" w:type="dxa"/>
            <w:shd w:val="clear" w:color="auto" w:fill="auto"/>
          </w:tcPr>
          <w:p w:rsidR="00E66E97" w:rsidRPr="00D115BF" w:rsidRDefault="00E66E9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 xml:space="preserve">1 на каждого работника </w:t>
            </w:r>
          </w:p>
        </w:tc>
        <w:tc>
          <w:tcPr>
            <w:tcW w:w="2614" w:type="dxa"/>
          </w:tcPr>
          <w:p w:rsidR="00E66E97" w:rsidRPr="00D115BF" w:rsidRDefault="00E66E97" w:rsidP="007D6A4E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 xml:space="preserve">1 на каждого работника </w:t>
            </w:r>
          </w:p>
        </w:tc>
        <w:tc>
          <w:tcPr>
            <w:tcW w:w="3274" w:type="dxa"/>
            <w:shd w:val="clear" w:color="auto" w:fill="auto"/>
          </w:tcPr>
          <w:p w:rsidR="00E66E97" w:rsidRPr="00D115BF" w:rsidRDefault="00E66E9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Дополнительно по необходимости кабинеты комплектуются столами для посетителей, угловыми секторами, тумбами под оргтехнику и для бумаг</w:t>
            </w:r>
          </w:p>
        </w:tc>
      </w:tr>
      <w:tr w:rsidR="00E66E97" w:rsidRPr="00D115BF" w:rsidTr="00197CD1">
        <w:trPr>
          <w:tblHeader/>
        </w:trPr>
        <w:tc>
          <w:tcPr>
            <w:tcW w:w="3019" w:type="dxa"/>
            <w:shd w:val="clear" w:color="auto" w:fill="auto"/>
          </w:tcPr>
          <w:p w:rsidR="00E66E97" w:rsidRPr="00D115BF" w:rsidRDefault="00E66E9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Сейф</w:t>
            </w:r>
          </w:p>
        </w:tc>
        <w:tc>
          <w:tcPr>
            <w:tcW w:w="2051" w:type="dxa"/>
            <w:shd w:val="clear" w:color="auto" w:fill="auto"/>
          </w:tcPr>
          <w:p w:rsidR="00E66E97" w:rsidRPr="00D115BF" w:rsidRDefault="00E66E9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1 на кабинет при необходимости</w:t>
            </w:r>
          </w:p>
        </w:tc>
        <w:tc>
          <w:tcPr>
            <w:tcW w:w="2126" w:type="dxa"/>
            <w:shd w:val="clear" w:color="auto" w:fill="auto"/>
          </w:tcPr>
          <w:p w:rsidR="00E66E97" w:rsidRPr="00D115BF" w:rsidRDefault="00E66E9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1 на кабинет при необходимости</w:t>
            </w:r>
          </w:p>
        </w:tc>
        <w:tc>
          <w:tcPr>
            <w:tcW w:w="2126" w:type="dxa"/>
            <w:shd w:val="clear" w:color="auto" w:fill="auto"/>
          </w:tcPr>
          <w:p w:rsidR="00E66E97" w:rsidRPr="00D115BF" w:rsidRDefault="00E66E9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1 на кабинет при необходимости</w:t>
            </w:r>
          </w:p>
        </w:tc>
        <w:tc>
          <w:tcPr>
            <w:tcW w:w="2614" w:type="dxa"/>
          </w:tcPr>
          <w:p w:rsidR="00E66E97" w:rsidRPr="00D115BF" w:rsidRDefault="00E66E9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3274" w:type="dxa"/>
            <w:shd w:val="clear" w:color="auto" w:fill="auto"/>
          </w:tcPr>
          <w:p w:rsidR="00E66E97" w:rsidRPr="00D115BF" w:rsidRDefault="00E66E9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</w:tc>
      </w:tr>
      <w:tr w:rsidR="00E66E97" w:rsidRPr="00D115BF" w:rsidTr="00197CD1">
        <w:trPr>
          <w:tblHeader/>
        </w:trPr>
        <w:tc>
          <w:tcPr>
            <w:tcW w:w="3019" w:type="dxa"/>
            <w:shd w:val="clear" w:color="auto" w:fill="auto"/>
          </w:tcPr>
          <w:p w:rsidR="00E66E97" w:rsidRPr="00D115BF" w:rsidRDefault="00E66E9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Шкаф для одежды</w:t>
            </w:r>
          </w:p>
        </w:tc>
        <w:tc>
          <w:tcPr>
            <w:tcW w:w="2051" w:type="dxa"/>
            <w:shd w:val="clear" w:color="auto" w:fill="auto"/>
          </w:tcPr>
          <w:p w:rsidR="00E66E97" w:rsidRPr="00D115BF" w:rsidRDefault="00E66E9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1 на кабинет</w:t>
            </w:r>
          </w:p>
        </w:tc>
        <w:tc>
          <w:tcPr>
            <w:tcW w:w="2126" w:type="dxa"/>
            <w:shd w:val="clear" w:color="auto" w:fill="auto"/>
          </w:tcPr>
          <w:p w:rsidR="00E66E97" w:rsidRPr="00D115BF" w:rsidRDefault="00E66E9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1 на кабинет</w:t>
            </w:r>
          </w:p>
        </w:tc>
        <w:tc>
          <w:tcPr>
            <w:tcW w:w="2126" w:type="dxa"/>
            <w:shd w:val="clear" w:color="auto" w:fill="auto"/>
          </w:tcPr>
          <w:p w:rsidR="00E66E97" w:rsidRPr="00D115BF" w:rsidRDefault="00E66E9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 xml:space="preserve">До 1 на каждого работника </w:t>
            </w:r>
          </w:p>
        </w:tc>
        <w:tc>
          <w:tcPr>
            <w:tcW w:w="2614" w:type="dxa"/>
          </w:tcPr>
          <w:p w:rsidR="00E66E97" w:rsidRPr="00D115BF" w:rsidRDefault="00E66E9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1 на отдел</w:t>
            </w:r>
          </w:p>
        </w:tc>
        <w:tc>
          <w:tcPr>
            <w:tcW w:w="3274" w:type="dxa"/>
            <w:shd w:val="clear" w:color="auto" w:fill="auto"/>
          </w:tcPr>
          <w:p w:rsidR="00E66E97" w:rsidRPr="00D115BF" w:rsidRDefault="00E66E9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с учетом требований, установленных Ведомственным перечнем</w:t>
            </w:r>
          </w:p>
        </w:tc>
      </w:tr>
      <w:tr w:rsidR="00E66E97" w:rsidRPr="00D115BF" w:rsidTr="00197CD1">
        <w:trPr>
          <w:tblHeader/>
        </w:trPr>
        <w:tc>
          <w:tcPr>
            <w:tcW w:w="3019" w:type="dxa"/>
            <w:shd w:val="clear" w:color="auto" w:fill="auto"/>
          </w:tcPr>
          <w:p w:rsidR="00E66E97" w:rsidRPr="00D115BF" w:rsidRDefault="00E66E9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Шкаф для бумаг</w:t>
            </w:r>
          </w:p>
        </w:tc>
        <w:tc>
          <w:tcPr>
            <w:tcW w:w="2051" w:type="dxa"/>
            <w:shd w:val="clear" w:color="auto" w:fill="auto"/>
          </w:tcPr>
          <w:p w:rsidR="00E66E97" w:rsidRPr="00D115BF" w:rsidRDefault="00E66E9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По необходимости, но не менее 2 на кабинет</w:t>
            </w:r>
          </w:p>
        </w:tc>
        <w:tc>
          <w:tcPr>
            <w:tcW w:w="2126" w:type="dxa"/>
            <w:shd w:val="clear" w:color="auto" w:fill="auto"/>
          </w:tcPr>
          <w:p w:rsidR="00E66E97" w:rsidRPr="00D115BF" w:rsidRDefault="00E66E9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По необходимости, но не менее 2 на кабинет</w:t>
            </w:r>
          </w:p>
        </w:tc>
        <w:tc>
          <w:tcPr>
            <w:tcW w:w="2126" w:type="dxa"/>
            <w:shd w:val="clear" w:color="auto" w:fill="auto"/>
          </w:tcPr>
          <w:p w:rsidR="00E66E97" w:rsidRPr="00D115BF" w:rsidRDefault="00E66E9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По необходимости, но не менее 2 на каждого работника</w:t>
            </w:r>
          </w:p>
        </w:tc>
        <w:tc>
          <w:tcPr>
            <w:tcW w:w="2614" w:type="dxa"/>
          </w:tcPr>
          <w:p w:rsidR="00E66E97" w:rsidRPr="00D115BF" w:rsidRDefault="00E66E9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По необходимости, но не менее 5 на отдел</w:t>
            </w:r>
          </w:p>
        </w:tc>
        <w:tc>
          <w:tcPr>
            <w:tcW w:w="3274" w:type="dxa"/>
            <w:shd w:val="clear" w:color="auto" w:fill="auto"/>
          </w:tcPr>
          <w:p w:rsidR="00E66E97" w:rsidRPr="00D115BF" w:rsidRDefault="00E66E9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с учетом требований, установленных Ведомственным перечнем</w:t>
            </w:r>
          </w:p>
        </w:tc>
      </w:tr>
      <w:tr w:rsidR="00E66E97" w:rsidRPr="00D115BF" w:rsidTr="00197CD1">
        <w:trPr>
          <w:tblHeader/>
        </w:trPr>
        <w:tc>
          <w:tcPr>
            <w:tcW w:w="3019" w:type="dxa"/>
            <w:shd w:val="clear" w:color="auto" w:fill="auto"/>
          </w:tcPr>
          <w:p w:rsidR="00E66E97" w:rsidRPr="00D115BF" w:rsidRDefault="00E66E97" w:rsidP="007B016C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Стеллаж книжный</w:t>
            </w:r>
            <w:r w:rsidR="00BA59CA" w:rsidRPr="00D115BF">
              <w:rPr>
                <w:sz w:val="22"/>
                <w:szCs w:val="22"/>
                <w:lang w:val="ru-RU" w:eastAsia="ru-RU"/>
              </w:rPr>
              <w:t>,</w:t>
            </w:r>
            <w:r w:rsidR="00B21E57" w:rsidRPr="00D115BF">
              <w:rPr>
                <w:sz w:val="22"/>
                <w:szCs w:val="22"/>
                <w:lang w:val="ru-RU" w:eastAsia="ru-RU"/>
              </w:rPr>
              <w:t xml:space="preserve"> выставочный,</w:t>
            </w:r>
            <w:r w:rsidR="00BA59CA" w:rsidRPr="00D115BF">
              <w:rPr>
                <w:sz w:val="22"/>
                <w:szCs w:val="22"/>
                <w:lang w:val="ru-RU" w:eastAsia="ru-RU"/>
              </w:rPr>
              <w:t xml:space="preserve"> шкаф каталожный</w:t>
            </w:r>
          </w:p>
        </w:tc>
        <w:tc>
          <w:tcPr>
            <w:tcW w:w="2051" w:type="dxa"/>
            <w:shd w:val="clear" w:color="auto" w:fill="auto"/>
          </w:tcPr>
          <w:p w:rsidR="00E66E97" w:rsidRPr="00D115BF" w:rsidRDefault="00E66E9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66E97" w:rsidRPr="00D115BF" w:rsidRDefault="00E66E9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66E97" w:rsidRPr="00D115BF" w:rsidRDefault="00E66E9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614" w:type="dxa"/>
          </w:tcPr>
          <w:p w:rsidR="00E66E97" w:rsidRPr="00D115BF" w:rsidRDefault="00BA59CA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По необходимости</w:t>
            </w:r>
            <w:r w:rsidR="00927DEA" w:rsidRPr="00D115BF">
              <w:rPr>
                <w:sz w:val="22"/>
                <w:szCs w:val="22"/>
                <w:lang w:val="ru-RU" w:eastAsia="ru-RU"/>
              </w:rPr>
              <w:t>, но не менее 100 на отдел</w:t>
            </w:r>
          </w:p>
        </w:tc>
        <w:tc>
          <w:tcPr>
            <w:tcW w:w="3274" w:type="dxa"/>
            <w:shd w:val="clear" w:color="auto" w:fill="auto"/>
          </w:tcPr>
          <w:p w:rsidR="00E66E97" w:rsidRPr="00D115BF" w:rsidRDefault="00E03C4E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с учетом требований, установленных Ведомственным перечнем</w:t>
            </w:r>
          </w:p>
        </w:tc>
      </w:tr>
      <w:tr w:rsidR="00927DEA" w:rsidRPr="00D115BF" w:rsidTr="00197CD1">
        <w:trPr>
          <w:tblHeader/>
        </w:trPr>
        <w:tc>
          <w:tcPr>
            <w:tcW w:w="3019" w:type="dxa"/>
            <w:shd w:val="clear" w:color="auto" w:fill="auto"/>
          </w:tcPr>
          <w:p w:rsidR="00927DEA" w:rsidRPr="00D115BF" w:rsidRDefault="00927DEA" w:rsidP="0047619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lastRenderedPageBreak/>
              <w:t>Банкетки, кресла для отдыха,</w:t>
            </w:r>
            <w:r w:rsidR="00E03C4E" w:rsidRPr="00D115BF">
              <w:rPr>
                <w:sz w:val="22"/>
                <w:szCs w:val="22"/>
                <w:lang w:val="ru-RU" w:eastAsia="ru-RU"/>
              </w:rPr>
              <w:t xml:space="preserve"> </w:t>
            </w:r>
            <w:r w:rsidRPr="00D115BF">
              <w:rPr>
                <w:sz w:val="22"/>
                <w:szCs w:val="22"/>
                <w:lang w:val="ru-RU" w:eastAsia="ru-RU"/>
              </w:rPr>
              <w:t xml:space="preserve">диваны </w:t>
            </w:r>
          </w:p>
        </w:tc>
        <w:tc>
          <w:tcPr>
            <w:tcW w:w="2051" w:type="dxa"/>
            <w:shd w:val="clear" w:color="auto" w:fill="auto"/>
          </w:tcPr>
          <w:p w:rsidR="00927DEA" w:rsidRPr="00D115BF" w:rsidRDefault="00927DEA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27DEA" w:rsidRPr="00D115BF" w:rsidRDefault="00927DEA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27DEA" w:rsidRPr="00D115BF" w:rsidRDefault="00927DEA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614" w:type="dxa"/>
          </w:tcPr>
          <w:p w:rsidR="00927DEA" w:rsidRPr="00D115BF" w:rsidRDefault="00927DEA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По необходимости, но не менее 3 на отдел</w:t>
            </w:r>
          </w:p>
        </w:tc>
        <w:tc>
          <w:tcPr>
            <w:tcW w:w="3274" w:type="dxa"/>
            <w:shd w:val="clear" w:color="auto" w:fill="auto"/>
          </w:tcPr>
          <w:p w:rsidR="00927DEA" w:rsidRPr="00D115BF" w:rsidRDefault="00E03C4E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с учетом требований, установленных Ведомственным перечнем</w:t>
            </w:r>
          </w:p>
        </w:tc>
      </w:tr>
      <w:tr w:rsidR="00E66E97" w:rsidRPr="00D115BF" w:rsidTr="00197CD1">
        <w:trPr>
          <w:tblHeader/>
        </w:trPr>
        <w:tc>
          <w:tcPr>
            <w:tcW w:w="3019" w:type="dxa"/>
            <w:shd w:val="clear" w:color="auto" w:fill="auto"/>
          </w:tcPr>
          <w:p w:rsidR="00E66E97" w:rsidRPr="00D115BF" w:rsidRDefault="00BA59CA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Стол читательский</w:t>
            </w:r>
          </w:p>
        </w:tc>
        <w:tc>
          <w:tcPr>
            <w:tcW w:w="2051" w:type="dxa"/>
            <w:shd w:val="clear" w:color="auto" w:fill="auto"/>
          </w:tcPr>
          <w:p w:rsidR="00E66E97" w:rsidRPr="00D115BF" w:rsidRDefault="00E66E9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66E97" w:rsidRPr="00D115BF" w:rsidRDefault="00E66E9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66E97" w:rsidRPr="00D115BF" w:rsidRDefault="00E66E9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614" w:type="dxa"/>
          </w:tcPr>
          <w:p w:rsidR="00E66E97" w:rsidRPr="00D115BF" w:rsidRDefault="00BA59CA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По необходимости</w:t>
            </w:r>
            <w:r w:rsidR="00927DEA" w:rsidRPr="00D115BF">
              <w:rPr>
                <w:sz w:val="22"/>
                <w:szCs w:val="22"/>
                <w:lang w:val="ru-RU" w:eastAsia="ru-RU"/>
              </w:rPr>
              <w:t>, но не менее 20 на отдел</w:t>
            </w:r>
          </w:p>
        </w:tc>
        <w:tc>
          <w:tcPr>
            <w:tcW w:w="3274" w:type="dxa"/>
            <w:shd w:val="clear" w:color="auto" w:fill="auto"/>
          </w:tcPr>
          <w:p w:rsidR="00E66E97" w:rsidRPr="00D115BF" w:rsidRDefault="00E03C4E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с учетом требований, установленных Ведомственным перечнем</w:t>
            </w:r>
          </w:p>
        </w:tc>
      </w:tr>
      <w:tr w:rsidR="00B21E57" w:rsidRPr="00D115BF" w:rsidTr="00197CD1">
        <w:trPr>
          <w:tblHeader/>
        </w:trPr>
        <w:tc>
          <w:tcPr>
            <w:tcW w:w="3019" w:type="dxa"/>
            <w:shd w:val="clear" w:color="auto" w:fill="auto"/>
          </w:tcPr>
          <w:p w:rsidR="00B21E57" w:rsidRPr="00D115BF" w:rsidRDefault="00B21E5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Кафедра для выдачи книг</w:t>
            </w:r>
          </w:p>
        </w:tc>
        <w:tc>
          <w:tcPr>
            <w:tcW w:w="2051" w:type="dxa"/>
            <w:shd w:val="clear" w:color="auto" w:fill="auto"/>
          </w:tcPr>
          <w:p w:rsidR="00B21E57" w:rsidRPr="00D115BF" w:rsidRDefault="00B21E5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21E57" w:rsidRPr="00D115BF" w:rsidRDefault="00B21E5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21E57" w:rsidRPr="00D115BF" w:rsidRDefault="00B21E5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2614" w:type="dxa"/>
          </w:tcPr>
          <w:p w:rsidR="00B21E57" w:rsidRPr="00D115BF" w:rsidRDefault="00B21E57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По необходимости</w:t>
            </w:r>
            <w:r w:rsidR="00927DEA" w:rsidRPr="00D115BF">
              <w:rPr>
                <w:sz w:val="22"/>
                <w:szCs w:val="22"/>
                <w:lang w:val="ru-RU" w:eastAsia="ru-RU"/>
              </w:rPr>
              <w:t>, но не менее 1 на отдел</w:t>
            </w:r>
          </w:p>
        </w:tc>
        <w:tc>
          <w:tcPr>
            <w:tcW w:w="3274" w:type="dxa"/>
            <w:shd w:val="clear" w:color="auto" w:fill="auto"/>
          </w:tcPr>
          <w:p w:rsidR="00B21E57" w:rsidRPr="00D115BF" w:rsidRDefault="00E03C4E" w:rsidP="006802DD">
            <w:pPr>
              <w:pStyle w:val="20"/>
              <w:shd w:val="clear" w:color="auto" w:fill="auto"/>
              <w:spacing w:before="0" w:after="0"/>
              <w:ind w:firstLine="0"/>
              <w:rPr>
                <w:sz w:val="22"/>
                <w:szCs w:val="22"/>
                <w:lang w:val="ru-RU" w:eastAsia="ru-RU"/>
              </w:rPr>
            </w:pPr>
            <w:r w:rsidRPr="00D115BF">
              <w:rPr>
                <w:sz w:val="22"/>
                <w:szCs w:val="22"/>
                <w:lang w:val="ru-RU" w:eastAsia="ru-RU"/>
              </w:rPr>
              <w:t>с учетом требований, установленных Ведомственным перечнем</w:t>
            </w:r>
          </w:p>
        </w:tc>
      </w:tr>
    </w:tbl>
    <w:p w:rsidR="007662F8" w:rsidRPr="00D115BF" w:rsidRDefault="007662F8" w:rsidP="00E25144">
      <w:pPr>
        <w:pStyle w:val="20"/>
        <w:shd w:val="clear" w:color="auto" w:fill="auto"/>
        <w:spacing w:before="0" w:after="0"/>
        <w:ind w:firstLine="0"/>
        <w:jc w:val="both"/>
        <w:rPr>
          <w:sz w:val="20"/>
          <w:szCs w:val="20"/>
          <w:lang w:val="ru-RU"/>
        </w:rPr>
      </w:pPr>
      <w:r w:rsidRPr="00D115BF">
        <w:rPr>
          <w:sz w:val="20"/>
          <w:szCs w:val="20"/>
          <w:lang w:val="ru-RU"/>
        </w:rPr>
        <w:t xml:space="preserve">Примечание. </w:t>
      </w:r>
      <w:r w:rsidR="00322CE5" w:rsidRPr="00D115BF">
        <w:rPr>
          <w:sz w:val="20"/>
          <w:szCs w:val="20"/>
          <w:lang w:val="ru-RU"/>
        </w:rPr>
        <w:t>Прочие основные</w:t>
      </w:r>
      <w:r w:rsidRPr="00D115BF">
        <w:rPr>
          <w:sz w:val="20"/>
          <w:szCs w:val="20"/>
          <w:lang w:val="ru-RU"/>
        </w:rPr>
        <w:t xml:space="preserve"> средств</w:t>
      </w:r>
      <w:r w:rsidR="00322CE5" w:rsidRPr="00D115BF">
        <w:rPr>
          <w:sz w:val="20"/>
          <w:szCs w:val="20"/>
          <w:lang w:val="ru-RU"/>
        </w:rPr>
        <w:t>а, необходимые</w:t>
      </w:r>
      <w:r w:rsidRPr="00D115BF">
        <w:rPr>
          <w:sz w:val="20"/>
          <w:szCs w:val="20"/>
          <w:lang w:val="ru-RU"/>
        </w:rPr>
        <w:t xml:space="preserve"> для</w:t>
      </w:r>
      <w:r w:rsidR="005025E0" w:rsidRPr="00D115BF">
        <w:rPr>
          <w:sz w:val="20"/>
          <w:szCs w:val="20"/>
          <w:lang w:val="ru-RU"/>
        </w:rPr>
        <w:t xml:space="preserve"> обеспечения работы  </w:t>
      </w:r>
      <w:r w:rsidR="00010164" w:rsidRPr="00D115BF">
        <w:rPr>
          <w:sz w:val="20"/>
          <w:szCs w:val="20"/>
          <w:lang w:val="ru-RU"/>
        </w:rPr>
        <w:t>У</w:t>
      </w:r>
      <w:r w:rsidRPr="00D115BF">
        <w:rPr>
          <w:sz w:val="20"/>
          <w:szCs w:val="20"/>
          <w:lang w:val="ru-RU"/>
        </w:rPr>
        <w:t xml:space="preserve">правления </w:t>
      </w:r>
      <w:r w:rsidR="00A918D3" w:rsidRPr="00D115BF">
        <w:rPr>
          <w:sz w:val="20"/>
          <w:szCs w:val="20"/>
          <w:lang w:val="ru-RU"/>
        </w:rPr>
        <w:t>и Городской библиотеки</w:t>
      </w:r>
      <w:r w:rsidR="00E66E97" w:rsidRPr="00D115BF">
        <w:rPr>
          <w:sz w:val="20"/>
          <w:szCs w:val="20"/>
          <w:lang w:val="ru-RU"/>
        </w:rPr>
        <w:t xml:space="preserve"> </w:t>
      </w:r>
      <w:r w:rsidRPr="00D115BF">
        <w:rPr>
          <w:sz w:val="20"/>
          <w:szCs w:val="20"/>
          <w:lang w:val="ru-RU"/>
        </w:rPr>
        <w:t>(</w:t>
      </w:r>
      <w:r w:rsidR="005025E0" w:rsidRPr="00D115BF">
        <w:rPr>
          <w:sz w:val="20"/>
          <w:szCs w:val="20"/>
          <w:lang w:val="ru-RU"/>
        </w:rPr>
        <w:t>фотоаппарат, копир</w:t>
      </w:r>
      <w:r w:rsidRPr="00D115BF">
        <w:rPr>
          <w:sz w:val="20"/>
          <w:szCs w:val="20"/>
          <w:lang w:val="ru-RU"/>
        </w:rPr>
        <w:t>,</w:t>
      </w:r>
      <w:r w:rsidR="00322CE5" w:rsidRPr="00D115BF">
        <w:rPr>
          <w:sz w:val="20"/>
          <w:szCs w:val="20"/>
          <w:lang w:val="ru-RU"/>
        </w:rPr>
        <w:t xml:space="preserve"> </w:t>
      </w:r>
      <w:r w:rsidR="005025E0" w:rsidRPr="00D115BF">
        <w:rPr>
          <w:sz w:val="20"/>
          <w:szCs w:val="20"/>
          <w:lang w:val="ru-RU"/>
        </w:rPr>
        <w:t xml:space="preserve">воздухоувлажнитель, </w:t>
      </w:r>
      <w:r w:rsidR="00322CE5" w:rsidRPr="00D115BF">
        <w:rPr>
          <w:sz w:val="20"/>
          <w:szCs w:val="20"/>
          <w:lang w:val="ru-RU"/>
        </w:rPr>
        <w:t xml:space="preserve">обогреватель, вентилятор, </w:t>
      </w:r>
      <w:r w:rsidR="00BA59CA" w:rsidRPr="00D115BF">
        <w:rPr>
          <w:sz w:val="20"/>
          <w:szCs w:val="20"/>
          <w:lang w:val="ru-RU"/>
        </w:rPr>
        <w:t xml:space="preserve"> зеркало, </w:t>
      </w:r>
      <w:r w:rsidR="00322CE5" w:rsidRPr="00D115BF">
        <w:rPr>
          <w:sz w:val="20"/>
          <w:szCs w:val="20"/>
          <w:lang w:val="ru-RU"/>
        </w:rPr>
        <w:t>лампа настольная,</w:t>
      </w:r>
      <w:r w:rsidRPr="00D115BF">
        <w:rPr>
          <w:sz w:val="20"/>
          <w:szCs w:val="20"/>
          <w:lang w:val="ru-RU"/>
        </w:rPr>
        <w:t xml:space="preserve"> </w:t>
      </w:r>
      <w:r w:rsidR="007B016C" w:rsidRPr="00D115BF">
        <w:rPr>
          <w:sz w:val="20"/>
          <w:szCs w:val="20"/>
          <w:lang w:val="ru-RU"/>
        </w:rPr>
        <w:t>жалюзи,</w:t>
      </w:r>
      <w:r w:rsidR="00912D46" w:rsidRPr="00D115BF">
        <w:rPr>
          <w:sz w:val="20"/>
          <w:szCs w:val="20"/>
          <w:lang w:val="ru-RU"/>
        </w:rPr>
        <w:t xml:space="preserve"> </w:t>
      </w:r>
      <w:r w:rsidRPr="00D115BF">
        <w:rPr>
          <w:sz w:val="20"/>
          <w:szCs w:val="20"/>
          <w:lang w:val="ru-RU"/>
        </w:rPr>
        <w:t>диктофон, камера, чайник, часы, стремянка</w:t>
      </w:r>
      <w:r w:rsidR="00ED1EAC" w:rsidRPr="00D115BF">
        <w:rPr>
          <w:sz w:val="20"/>
          <w:szCs w:val="20"/>
          <w:lang w:val="ru-RU"/>
        </w:rPr>
        <w:t xml:space="preserve">, спецсредства для обеспечения работы библиотеки </w:t>
      </w:r>
      <w:r w:rsidRPr="00D115BF">
        <w:rPr>
          <w:sz w:val="20"/>
          <w:szCs w:val="20"/>
          <w:lang w:val="ru-RU"/>
        </w:rPr>
        <w:t xml:space="preserve"> и т.д.)  </w:t>
      </w:r>
      <w:r w:rsidR="00322CE5" w:rsidRPr="00D115BF">
        <w:rPr>
          <w:sz w:val="20"/>
          <w:szCs w:val="20"/>
          <w:lang w:val="ru-RU"/>
        </w:rPr>
        <w:t>приобретаются</w:t>
      </w:r>
      <w:r w:rsidRPr="00D115BF">
        <w:rPr>
          <w:sz w:val="20"/>
          <w:szCs w:val="20"/>
          <w:lang w:val="ru-RU"/>
        </w:rPr>
        <w:t xml:space="preserve"> </w:t>
      </w:r>
      <w:r w:rsidR="00322CE5" w:rsidRPr="00D115BF">
        <w:rPr>
          <w:sz w:val="20"/>
          <w:szCs w:val="20"/>
          <w:lang w:val="ru-RU"/>
        </w:rPr>
        <w:t xml:space="preserve"> по необходимости </w:t>
      </w:r>
      <w:r w:rsidRPr="00D115BF">
        <w:rPr>
          <w:sz w:val="20"/>
          <w:szCs w:val="20"/>
          <w:lang w:val="ru-RU"/>
        </w:rPr>
        <w:t>в пределах выделенных ассигнований</w:t>
      </w:r>
      <w:r w:rsidR="00322CE5" w:rsidRPr="00D115BF">
        <w:rPr>
          <w:sz w:val="20"/>
          <w:szCs w:val="20"/>
          <w:lang w:val="ru-RU"/>
        </w:rPr>
        <w:t>.</w:t>
      </w:r>
    </w:p>
    <w:p w:rsidR="00A51174" w:rsidRPr="00D115BF" w:rsidRDefault="00A51174" w:rsidP="009D2C6D">
      <w:pPr>
        <w:pStyle w:val="20"/>
        <w:shd w:val="clear" w:color="auto" w:fill="auto"/>
        <w:spacing w:before="0" w:after="0"/>
        <w:ind w:firstLine="0"/>
        <w:rPr>
          <w:sz w:val="22"/>
          <w:szCs w:val="22"/>
          <w:lang w:val="ru-RU"/>
        </w:rPr>
      </w:pPr>
    </w:p>
    <w:p w:rsidR="00D115BF" w:rsidRPr="00D115BF" w:rsidRDefault="00D115BF">
      <w:pPr>
        <w:pStyle w:val="20"/>
        <w:shd w:val="clear" w:color="auto" w:fill="auto"/>
        <w:spacing w:before="0" w:after="0"/>
        <w:ind w:firstLine="0"/>
        <w:rPr>
          <w:sz w:val="22"/>
          <w:szCs w:val="22"/>
          <w:lang w:val="ru-RU"/>
        </w:rPr>
      </w:pPr>
    </w:p>
    <w:sectPr w:rsidR="00D115BF" w:rsidRPr="00D115BF" w:rsidSect="006723F7">
      <w:pgSz w:w="16838" w:h="11906" w:orient="landscape"/>
      <w:pgMar w:top="1701" w:right="993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7E1" w:rsidRDefault="00C627E1">
      <w:r>
        <w:separator/>
      </w:r>
    </w:p>
  </w:endnote>
  <w:endnote w:type="continuationSeparator" w:id="0">
    <w:p w:rsidR="00C627E1" w:rsidRDefault="00C6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7E1" w:rsidRDefault="00C627E1">
      <w:r>
        <w:separator/>
      </w:r>
    </w:p>
  </w:footnote>
  <w:footnote w:type="continuationSeparator" w:id="0">
    <w:p w:rsidR="00C627E1" w:rsidRDefault="00C62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2C96"/>
    <w:multiLevelType w:val="hybridMultilevel"/>
    <w:tmpl w:val="DA884E68"/>
    <w:lvl w:ilvl="0" w:tplc="4AD669F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28"/>
    <w:rsid w:val="00001E70"/>
    <w:rsid w:val="00010164"/>
    <w:rsid w:val="00012D16"/>
    <w:rsid w:val="00016C75"/>
    <w:rsid w:val="00022117"/>
    <w:rsid w:val="0002563C"/>
    <w:rsid w:val="00026B88"/>
    <w:rsid w:val="00035657"/>
    <w:rsid w:val="0004358C"/>
    <w:rsid w:val="00043E66"/>
    <w:rsid w:val="000570B9"/>
    <w:rsid w:val="00086FEC"/>
    <w:rsid w:val="000C3003"/>
    <w:rsid w:val="000C4454"/>
    <w:rsid w:val="000D24A9"/>
    <w:rsid w:val="000D2C46"/>
    <w:rsid w:val="000E35F6"/>
    <w:rsid w:val="000E5F74"/>
    <w:rsid w:val="00101070"/>
    <w:rsid w:val="00114D3C"/>
    <w:rsid w:val="00123763"/>
    <w:rsid w:val="00123C46"/>
    <w:rsid w:val="00163BCC"/>
    <w:rsid w:val="00171253"/>
    <w:rsid w:val="001725D0"/>
    <w:rsid w:val="0018670A"/>
    <w:rsid w:val="00197CD1"/>
    <w:rsid w:val="001A0ED3"/>
    <w:rsid w:val="001C73A3"/>
    <w:rsid w:val="001D3EDD"/>
    <w:rsid w:val="001D7C53"/>
    <w:rsid w:val="001E26EC"/>
    <w:rsid w:val="001F5B9E"/>
    <w:rsid w:val="00212816"/>
    <w:rsid w:val="00212C53"/>
    <w:rsid w:val="002324B1"/>
    <w:rsid w:val="00254F46"/>
    <w:rsid w:val="00255584"/>
    <w:rsid w:val="00261DA5"/>
    <w:rsid w:val="00267D6D"/>
    <w:rsid w:val="00277D95"/>
    <w:rsid w:val="002904A2"/>
    <w:rsid w:val="002B1C26"/>
    <w:rsid w:val="002B56BE"/>
    <w:rsid w:val="002F4C5C"/>
    <w:rsid w:val="00306B75"/>
    <w:rsid w:val="00322CE5"/>
    <w:rsid w:val="00332565"/>
    <w:rsid w:val="00350BC9"/>
    <w:rsid w:val="0036169E"/>
    <w:rsid w:val="003635CF"/>
    <w:rsid w:val="00375AC4"/>
    <w:rsid w:val="00376344"/>
    <w:rsid w:val="003A6818"/>
    <w:rsid w:val="003C0EB0"/>
    <w:rsid w:val="00401FF0"/>
    <w:rsid w:val="004075F5"/>
    <w:rsid w:val="004125EF"/>
    <w:rsid w:val="00412B0B"/>
    <w:rsid w:val="00412B81"/>
    <w:rsid w:val="00454F25"/>
    <w:rsid w:val="0047619D"/>
    <w:rsid w:val="004F0A8B"/>
    <w:rsid w:val="004F77E0"/>
    <w:rsid w:val="005025E0"/>
    <w:rsid w:val="005070F4"/>
    <w:rsid w:val="00521C33"/>
    <w:rsid w:val="0054264F"/>
    <w:rsid w:val="0055191C"/>
    <w:rsid w:val="00554873"/>
    <w:rsid w:val="0056019B"/>
    <w:rsid w:val="0056405D"/>
    <w:rsid w:val="005666DC"/>
    <w:rsid w:val="0057725F"/>
    <w:rsid w:val="0058278F"/>
    <w:rsid w:val="00594747"/>
    <w:rsid w:val="005B2855"/>
    <w:rsid w:val="005C2999"/>
    <w:rsid w:val="005C71F4"/>
    <w:rsid w:val="005D17D0"/>
    <w:rsid w:val="005E5D8E"/>
    <w:rsid w:val="006414CB"/>
    <w:rsid w:val="006723F7"/>
    <w:rsid w:val="006802DD"/>
    <w:rsid w:val="006A09ED"/>
    <w:rsid w:val="006A4511"/>
    <w:rsid w:val="006D54D1"/>
    <w:rsid w:val="006D7051"/>
    <w:rsid w:val="006F0DFA"/>
    <w:rsid w:val="00701A04"/>
    <w:rsid w:val="007150D0"/>
    <w:rsid w:val="00735A4F"/>
    <w:rsid w:val="007401B6"/>
    <w:rsid w:val="00743582"/>
    <w:rsid w:val="00745F61"/>
    <w:rsid w:val="007662F8"/>
    <w:rsid w:val="007922F3"/>
    <w:rsid w:val="007A37E0"/>
    <w:rsid w:val="007B016C"/>
    <w:rsid w:val="007C1609"/>
    <w:rsid w:val="007C3D17"/>
    <w:rsid w:val="007C4A71"/>
    <w:rsid w:val="007D5D93"/>
    <w:rsid w:val="007D6A4E"/>
    <w:rsid w:val="007D6E46"/>
    <w:rsid w:val="007E5BE2"/>
    <w:rsid w:val="00801177"/>
    <w:rsid w:val="00845569"/>
    <w:rsid w:val="008501B3"/>
    <w:rsid w:val="0085370A"/>
    <w:rsid w:val="00871C85"/>
    <w:rsid w:val="008755B3"/>
    <w:rsid w:val="00881EC8"/>
    <w:rsid w:val="00897648"/>
    <w:rsid w:val="008C5C91"/>
    <w:rsid w:val="008D1EB0"/>
    <w:rsid w:val="00906652"/>
    <w:rsid w:val="00912D46"/>
    <w:rsid w:val="00923920"/>
    <w:rsid w:val="00927DEA"/>
    <w:rsid w:val="00931CCF"/>
    <w:rsid w:val="00943759"/>
    <w:rsid w:val="00947F69"/>
    <w:rsid w:val="009602ED"/>
    <w:rsid w:val="00964748"/>
    <w:rsid w:val="00971B15"/>
    <w:rsid w:val="009A577E"/>
    <w:rsid w:val="009B3964"/>
    <w:rsid w:val="009D2C6D"/>
    <w:rsid w:val="009E1A51"/>
    <w:rsid w:val="009E27C2"/>
    <w:rsid w:val="009E2F63"/>
    <w:rsid w:val="009E572E"/>
    <w:rsid w:val="009F38CB"/>
    <w:rsid w:val="00A02510"/>
    <w:rsid w:val="00A10793"/>
    <w:rsid w:val="00A23C90"/>
    <w:rsid w:val="00A45586"/>
    <w:rsid w:val="00A51174"/>
    <w:rsid w:val="00A6468F"/>
    <w:rsid w:val="00A918D3"/>
    <w:rsid w:val="00A9628D"/>
    <w:rsid w:val="00A96C65"/>
    <w:rsid w:val="00AF4754"/>
    <w:rsid w:val="00AF654C"/>
    <w:rsid w:val="00B119F9"/>
    <w:rsid w:val="00B21E57"/>
    <w:rsid w:val="00B244DC"/>
    <w:rsid w:val="00B30B03"/>
    <w:rsid w:val="00B44434"/>
    <w:rsid w:val="00B45405"/>
    <w:rsid w:val="00B46418"/>
    <w:rsid w:val="00B557B2"/>
    <w:rsid w:val="00B57015"/>
    <w:rsid w:val="00B6668E"/>
    <w:rsid w:val="00B66A0C"/>
    <w:rsid w:val="00B91366"/>
    <w:rsid w:val="00BA1C62"/>
    <w:rsid w:val="00BA59CA"/>
    <w:rsid w:val="00BC07EC"/>
    <w:rsid w:val="00BC2F84"/>
    <w:rsid w:val="00BD0BAF"/>
    <w:rsid w:val="00BD669E"/>
    <w:rsid w:val="00BE5E69"/>
    <w:rsid w:val="00BF7B4D"/>
    <w:rsid w:val="00C1024C"/>
    <w:rsid w:val="00C152B9"/>
    <w:rsid w:val="00C21396"/>
    <w:rsid w:val="00C217C7"/>
    <w:rsid w:val="00C348F3"/>
    <w:rsid w:val="00C5367E"/>
    <w:rsid w:val="00C627E1"/>
    <w:rsid w:val="00C80410"/>
    <w:rsid w:val="00C858F7"/>
    <w:rsid w:val="00CA7216"/>
    <w:rsid w:val="00CB05D4"/>
    <w:rsid w:val="00CB3693"/>
    <w:rsid w:val="00CD6343"/>
    <w:rsid w:val="00CD7A7A"/>
    <w:rsid w:val="00CE35DE"/>
    <w:rsid w:val="00CF40AA"/>
    <w:rsid w:val="00D0323A"/>
    <w:rsid w:val="00D115BF"/>
    <w:rsid w:val="00D3183D"/>
    <w:rsid w:val="00D31928"/>
    <w:rsid w:val="00D4118E"/>
    <w:rsid w:val="00D6528B"/>
    <w:rsid w:val="00D71618"/>
    <w:rsid w:val="00D7455E"/>
    <w:rsid w:val="00D862FF"/>
    <w:rsid w:val="00D94517"/>
    <w:rsid w:val="00DE4EE2"/>
    <w:rsid w:val="00DF5F9C"/>
    <w:rsid w:val="00DF6511"/>
    <w:rsid w:val="00E03C4E"/>
    <w:rsid w:val="00E056C8"/>
    <w:rsid w:val="00E16C06"/>
    <w:rsid w:val="00E25144"/>
    <w:rsid w:val="00E25522"/>
    <w:rsid w:val="00E30643"/>
    <w:rsid w:val="00E42A63"/>
    <w:rsid w:val="00E43384"/>
    <w:rsid w:val="00E638AD"/>
    <w:rsid w:val="00E657FC"/>
    <w:rsid w:val="00E66E97"/>
    <w:rsid w:val="00E67990"/>
    <w:rsid w:val="00E76A34"/>
    <w:rsid w:val="00E802D6"/>
    <w:rsid w:val="00E80944"/>
    <w:rsid w:val="00E82E79"/>
    <w:rsid w:val="00EC5000"/>
    <w:rsid w:val="00EC6A96"/>
    <w:rsid w:val="00ED1EAC"/>
    <w:rsid w:val="00ED283C"/>
    <w:rsid w:val="00EF350A"/>
    <w:rsid w:val="00EF3DD7"/>
    <w:rsid w:val="00F005A9"/>
    <w:rsid w:val="00F13247"/>
    <w:rsid w:val="00F15F7B"/>
    <w:rsid w:val="00F17190"/>
    <w:rsid w:val="00F243B8"/>
    <w:rsid w:val="00F3535D"/>
    <w:rsid w:val="00F35A79"/>
    <w:rsid w:val="00F35D92"/>
    <w:rsid w:val="00F41D89"/>
    <w:rsid w:val="00F421FD"/>
    <w:rsid w:val="00F72905"/>
    <w:rsid w:val="00F81585"/>
    <w:rsid w:val="00F84A64"/>
    <w:rsid w:val="00F84DEF"/>
    <w:rsid w:val="00FD123C"/>
    <w:rsid w:val="00FD2CAE"/>
    <w:rsid w:val="00FF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1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635CF"/>
    <w:rPr>
      <w:sz w:val="28"/>
      <w:szCs w:val="24"/>
    </w:rPr>
  </w:style>
  <w:style w:type="paragraph" w:styleId="a5">
    <w:name w:val="header"/>
    <w:basedOn w:val="a"/>
    <w:rsid w:val="003635C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6">
    <w:name w:val="Balloon Text"/>
    <w:basedOn w:val="a"/>
    <w:semiHidden/>
    <w:rsid w:val="005D17D0"/>
    <w:rPr>
      <w:rFonts w:ascii="Tahoma" w:hAnsi="Tahoma" w:cs="Tahoma"/>
      <w:sz w:val="16"/>
      <w:szCs w:val="16"/>
    </w:rPr>
  </w:style>
  <w:style w:type="character" w:styleId="a7">
    <w:name w:val="Hyperlink"/>
    <w:rsid w:val="00163BCC"/>
    <w:rPr>
      <w:color w:val="0000FF"/>
      <w:u w:val="single"/>
    </w:rPr>
  </w:style>
  <w:style w:type="paragraph" w:customStyle="1" w:styleId="a8">
    <w:name w:val=" Знак Знак Знак"/>
    <w:basedOn w:val="a"/>
    <w:rsid w:val="000D24A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B66A0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">
    <w:name w:val="Основной текст (2)_"/>
    <w:link w:val="20"/>
    <w:locked/>
    <w:rsid w:val="006723F7"/>
    <w:rPr>
      <w:sz w:val="26"/>
      <w:szCs w:val="26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6723F7"/>
    <w:pPr>
      <w:widowControl w:val="0"/>
      <w:shd w:val="clear" w:color="auto" w:fill="FFFFFF"/>
      <w:spacing w:before="300" w:after="360" w:line="240" w:lineRule="atLeast"/>
      <w:ind w:firstLine="700"/>
    </w:pPr>
    <w:rPr>
      <w:sz w:val="26"/>
      <w:szCs w:val="26"/>
      <w:shd w:val="clear" w:color="auto" w:fill="FFFFFF"/>
      <w:lang w:val="x-none" w:eastAsia="x-none"/>
    </w:rPr>
  </w:style>
  <w:style w:type="character" w:customStyle="1" w:styleId="212pt">
    <w:name w:val="Основной текст (2) + 12 pt"/>
    <w:rsid w:val="006723F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character" w:customStyle="1" w:styleId="a9">
    <w:name w:val="Подпись к таблице_"/>
    <w:link w:val="aa"/>
    <w:locked/>
    <w:rsid w:val="006723F7"/>
    <w:rPr>
      <w:lang w:bidi="ar-SA"/>
    </w:rPr>
  </w:style>
  <w:style w:type="paragraph" w:customStyle="1" w:styleId="aa">
    <w:name w:val="Подпись к таблице"/>
    <w:basedOn w:val="a"/>
    <w:link w:val="a9"/>
    <w:rsid w:val="006723F7"/>
    <w:pPr>
      <w:widowControl w:val="0"/>
      <w:shd w:val="clear" w:color="auto" w:fill="FFFFFF"/>
      <w:spacing w:after="60" w:line="240" w:lineRule="atLeast"/>
    </w:pPr>
    <w:rPr>
      <w:lang w:val="x-none" w:eastAsia="x-none"/>
    </w:rPr>
  </w:style>
  <w:style w:type="character" w:customStyle="1" w:styleId="2BookmanOldStyle">
    <w:name w:val="Основной текст (2) + Bookman Old Style"/>
    <w:aliases w:val="7.5 pt,Интервал 1 pt"/>
    <w:rsid w:val="006723F7"/>
    <w:rPr>
      <w:rFonts w:ascii="Bookman Old Style" w:eastAsia="Times New Roman" w:hAnsi="Bookman Old Style" w:cs="Bookman Old Style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ru-RU" w:eastAsia="ru-RU" w:bidi="ar-SA"/>
    </w:rPr>
  </w:style>
  <w:style w:type="paragraph" w:customStyle="1" w:styleId="BlockText">
    <w:name w:val="Block Text"/>
    <w:basedOn w:val="a"/>
    <w:rsid w:val="006723F7"/>
    <w:pPr>
      <w:overflowPunct w:val="0"/>
      <w:autoSpaceDE w:val="0"/>
      <w:autoSpaceDN w:val="0"/>
      <w:adjustRightInd w:val="0"/>
      <w:ind w:left="1134" w:right="850"/>
      <w:textAlignment w:val="baseline"/>
    </w:pPr>
    <w:rPr>
      <w:sz w:val="28"/>
    </w:rPr>
  </w:style>
  <w:style w:type="character" w:customStyle="1" w:styleId="255pt">
    <w:name w:val="Основной текст (2) + 5.5 pt"/>
    <w:aliases w:val="Полужирный,Основной текст (2) + 11 pt1"/>
    <w:rsid w:val="006723F7"/>
    <w:rPr>
      <w:rFonts w:ascii="Times New Roman" w:hAnsi="Times New Roman" w:cs="Times New Roman"/>
      <w:b/>
      <w:bCs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ar-SA"/>
    </w:rPr>
  </w:style>
  <w:style w:type="character" w:customStyle="1" w:styleId="211pt">
    <w:name w:val="Основной текст (2) + 11 pt"/>
    <w:rsid w:val="006723F7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paragraph" w:customStyle="1" w:styleId="BodyTextIndent2">
    <w:name w:val="Body Text Indent 2"/>
    <w:basedOn w:val="a"/>
    <w:rsid w:val="00E802D6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paragraph" w:styleId="21">
    <w:name w:val="Body Text Indent 2"/>
    <w:basedOn w:val="a"/>
    <w:rsid w:val="00E802D6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paragraph" w:customStyle="1" w:styleId="ConsPlusNormal">
    <w:name w:val="ConsPlusNormal"/>
    <w:rsid w:val="00E802D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msonormalcxspmiddle">
    <w:name w:val="msonormalcxspmiddle"/>
    <w:basedOn w:val="a"/>
    <w:rsid w:val="00E802D6"/>
    <w:pPr>
      <w:spacing w:before="100" w:beforeAutospacing="1" w:after="100" w:afterAutospacing="1"/>
    </w:pPr>
    <w:rPr>
      <w:sz w:val="24"/>
      <w:szCs w:val="24"/>
    </w:rPr>
  </w:style>
  <w:style w:type="character" w:customStyle="1" w:styleId="24pt1">
    <w:name w:val="Основной текст (2) + 4 pt1"/>
    <w:aliases w:val="Курсив"/>
    <w:rsid w:val="00E802D6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ar-SA"/>
    </w:rPr>
  </w:style>
  <w:style w:type="character" w:customStyle="1" w:styleId="2Garamond">
    <w:name w:val="Основной текст (2) + Garamond"/>
    <w:aliases w:val="7 pt"/>
    <w:rsid w:val="00E802D6"/>
    <w:rPr>
      <w:rFonts w:ascii="Garamond" w:eastAsia="Times New Roman" w:hAnsi="Garamond" w:cs="Garamond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ar-SA"/>
    </w:rPr>
  </w:style>
  <w:style w:type="paragraph" w:styleId="3">
    <w:name w:val="Body Text Indent 3"/>
    <w:basedOn w:val="a"/>
    <w:rsid w:val="00261DA5"/>
    <w:pPr>
      <w:overflowPunct w:val="0"/>
      <w:autoSpaceDE w:val="0"/>
      <w:autoSpaceDN w:val="0"/>
      <w:adjustRightInd w:val="0"/>
      <w:ind w:firstLine="900"/>
      <w:jc w:val="both"/>
      <w:textAlignment w:val="baseline"/>
    </w:pPr>
    <w:rPr>
      <w:sz w:val="28"/>
    </w:rPr>
  </w:style>
  <w:style w:type="paragraph" w:styleId="ab">
    <w:name w:val="footer"/>
    <w:basedOn w:val="a"/>
    <w:link w:val="ac"/>
    <w:rsid w:val="00197C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97C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1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635CF"/>
    <w:rPr>
      <w:sz w:val="28"/>
      <w:szCs w:val="24"/>
    </w:rPr>
  </w:style>
  <w:style w:type="paragraph" w:styleId="a5">
    <w:name w:val="header"/>
    <w:basedOn w:val="a"/>
    <w:rsid w:val="003635C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6">
    <w:name w:val="Balloon Text"/>
    <w:basedOn w:val="a"/>
    <w:semiHidden/>
    <w:rsid w:val="005D17D0"/>
    <w:rPr>
      <w:rFonts w:ascii="Tahoma" w:hAnsi="Tahoma" w:cs="Tahoma"/>
      <w:sz w:val="16"/>
      <w:szCs w:val="16"/>
    </w:rPr>
  </w:style>
  <w:style w:type="character" w:styleId="a7">
    <w:name w:val="Hyperlink"/>
    <w:rsid w:val="00163BCC"/>
    <w:rPr>
      <w:color w:val="0000FF"/>
      <w:u w:val="single"/>
    </w:rPr>
  </w:style>
  <w:style w:type="paragraph" w:customStyle="1" w:styleId="a8">
    <w:name w:val=" Знак Знак Знак"/>
    <w:basedOn w:val="a"/>
    <w:rsid w:val="000D24A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B66A0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">
    <w:name w:val="Основной текст (2)_"/>
    <w:link w:val="20"/>
    <w:locked/>
    <w:rsid w:val="006723F7"/>
    <w:rPr>
      <w:sz w:val="26"/>
      <w:szCs w:val="26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6723F7"/>
    <w:pPr>
      <w:widowControl w:val="0"/>
      <w:shd w:val="clear" w:color="auto" w:fill="FFFFFF"/>
      <w:spacing w:before="300" w:after="360" w:line="240" w:lineRule="atLeast"/>
      <w:ind w:firstLine="700"/>
    </w:pPr>
    <w:rPr>
      <w:sz w:val="26"/>
      <w:szCs w:val="26"/>
      <w:shd w:val="clear" w:color="auto" w:fill="FFFFFF"/>
      <w:lang w:val="x-none" w:eastAsia="x-none"/>
    </w:rPr>
  </w:style>
  <w:style w:type="character" w:customStyle="1" w:styleId="212pt">
    <w:name w:val="Основной текст (2) + 12 pt"/>
    <w:rsid w:val="006723F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character" w:customStyle="1" w:styleId="a9">
    <w:name w:val="Подпись к таблице_"/>
    <w:link w:val="aa"/>
    <w:locked/>
    <w:rsid w:val="006723F7"/>
    <w:rPr>
      <w:lang w:bidi="ar-SA"/>
    </w:rPr>
  </w:style>
  <w:style w:type="paragraph" w:customStyle="1" w:styleId="aa">
    <w:name w:val="Подпись к таблице"/>
    <w:basedOn w:val="a"/>
    <w:link w:val="a9"/>
    <w:rsid w:val="006723F7"/>
    <w:pPr>
      <w:widowControl w:val="0"/>
      <w:shd w:val="clear" w:color="auto" w:fill="FFFFFF"/>
      <w:spacing w:after="60" w:line="240" w:lineRule="atLeast"/>
    </w:pPr>
    <w:rPr>
      <w:lang w:val="x-none" w:eastAsia="x-none"/>
    </w:rPr>
  </w:style>
  <w:style w:type="character" w:customStyle="1" w:styleId="2BookmanOldStyle">
    <w:name w:val="Основной текст (2) + Bookman Old Style"/>
    <w:aliases w:val="7.5 pt,Интервал 1 pt"/>
    <w:rsid w:val="006723F7"/>
    <w:rPr>
      <w:rFonts w:ascii="Bookman Old Style" w:eastAsia="Times New Roman" w:hAnsi="Bookman Old Style" w:cs="Bookman Old Style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ru-RU" w:eastAsia="ru-RU" w:bidi="ar-SA"/>
    </w:rPr>
  </w:style>
  <w:style w:type="paragraph" w:customStyle="1" w:styleId="BlockText">
    <w:name w:val="Block Text"/>
    <w:basedOn w:val="a"/>
    <w:rsid w:val="006723F7"/>
    <w:pPr>
      <w:overflowPunct w:val="0"/>
      <w:autoSpaceDE w:val="0"/>
      <w:autoSpaceDN w:val="0"/>
      <w:adjustRightInd w:val="0"/>
      <w:ind w:left="1134" w:right="850"/>
      <w:textAlignment w:val="baseline"/>
    </w:pPr>
    <w:rPr>
      <w:sz w:val="28"/>
    </w:rPr>
  </w:style>
  <w:style w:type="character" w:customStyle="1" w:styleId="255pt">
    <w:name w:val="Основной текст (2) + 5.5 pt"/>
    <w:aliases w:val="Полужирный,Основной текст (2) + 11 pt1"/>
    <w:rsid w:val="006723F7"/>
    <w:rPr>
      <w:rFonts w:ascii="Times New Roman" w:hAnsi="Times New Roman" w:cs="Times New Roman"/>
      <w:b/>
      <w:bCs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ar-SA"/>
    </w:rPr>
  </w:style>
  <w:style w:type="character" w:customStyle="1" w:styleId="211pt">
    <w:name w:val="Основной текст (2) + 11 pt"/>
    <w:rsid w:val="006723F7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paragraph" w:customStyle="1" w:styleId="BodyTextIndent2">
    <w:name w:val="Body Text Indent 2"/>
    <w:basedOn w:val="a"/>
    <w:rsid w:val="00E802D6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paragraph" w:styleId="21">
    <w:name w:val="Body Text Indent 2"/>
    <w:basedOn w:val="a"/>
    <w:rsid w:val="00E802D6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paragraph" w:customStyle="1" w:styleId="ConsPlusNormal">
    <w:name w:val="ConsPlusNormal"/>
    <w:rsid w:val="00E802D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msonormalcxspmiddle">
    <w:name w:val="msonormalcxspmiddle"/>
    <w:basedOn w:val="a"/>
    <w:rsid w:val="00E802D6"/>
    <w:pPr>
      <w:spacing w:before="100" w:beforeAutospacing="1" w:after="100" w:afterAutospacing="1"/>
    </w:pPr>
    <w:rPr>
      <w:sz w:val="24"/>
      <w:szCs w:val="24"/>
    </w:rPr>
  </w:style>
  <w:style w:type="character" w:customStyle="1" w:styleId="24pt1">
    <w:name w:val="Основной текст (2) + 4 pt1"/>
    <w:aliases w:val="Курсив"/>
    <w:rsid w:val="00E802D6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ar-SA"/>
    </w:rPr>
  </w:style>
  <w:style w:type="character" w:customStyle="1" w:styleId="2Garamond">
    <w:name w:val="Основной текст (2) + Garamond"/>
    <w:aliases w:val="7 pt"/>
    <w:rsid w:val="00E802D6"/>
    <w:rPr>
      <w:rFonts w:ascii="Garamond" w:eastAsia="Times New Roman" w:hAnsi="Garamond" w:cs="Garamond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ar-SA"/>
    </w:rPr>
  </w:style>
  <w:style w:type="paragraph" w:styleId="3">
    <w:name w:val="Body Text Indent 3"/>
    <w:basedOn w:val="a"/>
    <w:rsid w:val="00261DA5"/>
    <w:pPr>
      <w:overflowPunct w:val="0"/>
      <w:autoSpaceDE w:val="0"/>
      <w:autoSpaceDN w:val="0"/>
      <w:adjustRightInd w:val="0"/>
      <w:ind w:firstLine="900"/>
      <w:jc w:val="both"/>
      <w:textAlignment w:val="baseline"/>
    </w:pPr>
    <w:rPr>
      <w:sz w:val="28"/>
    </w:rPr>
  </w:style>
  <w:style w:type="paragraph" w:styleId="ab">
    <w:name w:val="footer"/>
    <w:basedOn w:val="a"/>
    <w:link w:val="ac"/>
    <w:rsid w:val="00197C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97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7.wmf"/><Relationship Id="rId39" Type="http://schemas.openxmlformats.org/officeDocument/2006/relationships/image" Target="media/image29.w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34" Type="http://schemas.openxmlformats.org/officeDocument/2006/relationships/image" Target="media/image25.wmf"/><Relationship Id="rId42" Type="http://schemas.openxmlformats.org/officeDocument/2006/relationships/image" Target="media/image32.wmf"/><Relationship Id="rId47" Type="http://schemas.openxmlformats.org/officeDocument/2006/relationships/image" Target="media/image37.wmf"/><Relationship Id="rId50" Type="http://schemas.openxmlformats.org/officeDocument/2006/relationships/image" Target="media/image40.wmf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8.wmf"/><Relationship Id="rId46" Type="http://schemas.openxmlformats.org/officeDocument/2006/relationships/image" Target="media/image36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0.wmf"/><Relationship Id="rId41" Type="http://schemas.openxmlformats.org/officeDocument/2006/relationships/image" Target="media/image3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hyperlink" Target="consultantplus://offline/ref=D354802B7D0C824FED35FDE26B0F39D813E0BDA0758CA5E134B3068AD7DF51D6D7176A3DC293BDE0C7REM" TargetMode="External"/><Relationship Id="rId32" Type="http://schemas.openxmlformats.org/officeDocument/2006/relationships/image" Target="media/image23.wmf"/><Relationship Id="rId37" Type="http://schemas.openxmlformats.org/officeDocument/2006/relationships/image" Target="media/image27.wmf"/><Relationship Id="rId40" Type="http://schemas.openxmlformats.org/officeDocument/2006/relationships/image" Target="media/image30.wmf"/><Relationship Id="rId45" Type="http://schemas.openxmlformats.org/officeDocument/2006/relationships/image" Target="media/image35.wmf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19.wmf"/><Relationship Id="rId36" Type="http://schemas.openxmlformats.org/officeDocument/2006/relationships/image" Target="media/image26.wmf"/><Relationship Id="rId49" Type="http://schemas.openxmlformats.org/officeDocument/2006/relationships/image" Target="media/image39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2.wmf"/><Relationship Id="rId44" Type="http://schemas.openxmlformats.org/officeDocument/2006/relationships/image" Target="media/image34.wmf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hyperlink" Target="consultantplus://offline/ref=D354802B7D0C824FED35FDE26B0F39D813EEBCA27288A5E134B3068AD7CDRFM" TargetMode="External"/><Relationship Id="rId43" Type="http://schemas.openxmlformats.org/officeDocument/2006/relationships/image" Target="media/image33.wmf"/><Relationship Id="rId48" Type="http://schemas.openxmlformats.org/officeDocument/2006/relationships/image" Target="media/image38.wmf"/><Relationship Id="rId8" Type="http://schemas.openxmlformats.org/officeDocument/2006/relationships/endnotes" Target="endnotes.xml"/><Relationship Id="rId51" Type="http://schemas.openxmlformats.org/officeDocument/2006/relationships/image" Target="media/image4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leynik\Desktop\&#1041;&#1083;&#1072;&#1085;&#1082;&#1080;\&#1064;&#1072;&#1073;&#1083;&#1086;&#1085;&#1099;_&#1044;&#1086;&#1082;&#1091;&#1084;&#1077;&#1085;&#1090;&#1086;&#1074;_&#1057;&#1086;&#1073;&#1088;&#1072;&#1085;&#1080;&#1103;%202010_\&#1057;&#1086;&#1073;&#1088;&#1072;&#1085;&#1080;&#1077;_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71D52-DCF5-406C-8960-5AC42990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Собрание_Бланк</Template>
  <TotalTime>1</TotalTime>
  <Pages>19</Pages>
  <Words>4975</Words>
  <Characters>28361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lp</Company>
  <LinksUpToDate>false</LinksUpToDate>
  <CharactersWithSpaces>33270</CharactersWithSpaces>
  <SharedDoc>false</SharedDoc>
  <HLinks>
    <vt:vector size="12" baseType="variant">
      <vt:variant>
        <vt:i4>851977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consultantplus://offline/ref=D354802B7D0C824FED35FDE26B0F39D813EEBCA27288A5E134B3068AD7CDRFM</vt:lpwstr>
      </vt:variant>
      <vt:variant>
        <vt:lpwstr/>
      </vt:variant>
      <vt:variant>
        <vt:i4>3473508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consultantplus://offline/ref=D354802B7D0C824FED35FDE26B0F39D813E0BDA0758CA5E134B3068AD7DF51D6D7176A3DC293BDE0C7REM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Oleynik</dc:creator>
  <cp:lastModifiedBy>Серкова Надежда Валерьевна</cp:lastModifiedBy>
  <cp:revision>2</cp:revision>
  <cp:lastPrinted>2016-07-13T10:43:00Z</cp:lastPrinted>
  <dcterms:created xsi:type="dcterms:W3CDTF">2017-06-28T06:30:00Z</dcterms:created>
  <dcterms:modified xsi:type="dcterms:W3CDTF">2017-06-28T06:30:00Z</dcterms:modified>
</cp:coreProperties>
</file>