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9BF" w:rsidRPr="00A10938" w:rsidRDefault="006949BF" w:rsidP="006949BF">
      <w:pPr>
        <w:pStyle w:val="ConsPlusNormal"/>
        <w:widowControl/>
        <w:spacing w:line="1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938">
        <w:rPr>
          <w:rFonts w:ascii="Times New Roman" w:hAnsi="Times New Roman" w:cs="Times New Roman"/>
          <w:b/>
          <w:sz w:val="28"/>
          <w:szCs w:val="28"/>
        </w:rPr>
        <w:t>Опросный лист при проведении публичных консультаций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Pr="00B36F02" w:rsidRDefault="006949BF" w:rsidP="00901B1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администраци</w:t>
      </w:r>
      <w:r w:rsidR="00901B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города Снежинска уведомляет о проведении публичных консультаций в целях проведения оценки регулирующего воздействия </w:t>
      </w:r>
      <w:r w:rsidR="00901B1C" w:rsidRPr="00901B1C">
        <w:rPr>
          <w:rFonts w:ascii="Times New Roman" w:hAnsi="Times New Roman" w:cs="Times New Roman"/>
          <w:sz w:val="28"/>
          <w:szCs w:val="28"/>
        </w:rPr>
        <w:t>проекта</w:t>
      </w:r>
      <w:r w:rsidR="00901B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6F02" w:rsidRPr="00B36F02">
        <w:rPr>
          <w:rFonts w:ascii="Times New Roman" w:hAnsi="Times New Roman" w:cs="Times New Roman"/>
          <w:sz w:val="28"/>
          <w:szCs w:val="28"/>
        </w:rPr>
        <w:t>а</w:t>
      </w:r>
      <w:r w:rsidR="00B36F02" w:rsidRPr="00B36F02">
        <w:rPr>
          <w:rFonts w:ascii="Times New Roman" w:hAnsi="Times New Roman" w:cs="Times New Roman"/>
          <w:bCs/>
          <w:sz w:val="28"/>
          <w:szCs w:val="28"/>
        </w:rPr>
        <w:t xml:space="preserve">дминистративного </w:t>
      </w:r>
      <w:r w:rsidR="00B36F02" w:rsidRPr="00A57549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  <w:r w:rsidR="00A57549" w:rsidRPr="00A57549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Снежинского городского округа в лице управления градостроительства муниципальной услуги «</w:t>
      </w:r>
      <w:r w:rsidR="00A57549" w:rsidRPr="00A57549"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A57549" w:rsidRPr="00A57549">
        <w:rPr>
          <w:rFonts w:ascii="Times New Roman" w:hAnsi="Times New Roman" w:cs="Times New Roman"/>
          <w:bCs/>
          <w:sz w:val="28"/>
          <w:szCs w:val="28"/>
        </w:rPr>
        <w:t>»</w:t>
      </w:r>
      <w:r w:rsidR="00901B1C" w:rsidRPr="00A57549">
        <w:rPr>
          <w:rFonts w:ascii="Times New Roman" w:hAnsi="Times New Roman" w:cs="Times New Roman"/>
          <w:bCs/>
          <w:sz w:val="28"/>
          <w:szCs w:val="28"/>
        </w:rPr>
        <w:t>.</w:t>
      </w:r>
    </w:p>
    <w:p w:rsidR="006949BF" w:rsidRDefault="006949BF" w:rsidP="00901B1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Разработчик проекта: </w:t>
      </w:r>
      <w:r w:rsidR="00901B1C"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Снежинска.</w:t>
      </w:r>
    </w:p>
    <w:p w:rsidR="006949BF" w:rsidRPr="00A10938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Сроки проведения публичных консультаций: </w:t>
      </w:r>
      <w:r w:rsidR="00B36F02" w:rsidRPr="00F927BE">
        <w:rPr>
          <w:rFonts w:ascii="Times New Roman" w:hAnsi="Times New Roman"/>
          <w:bCs/>
          <w:sz w:val="28"/>
          <w:szCs w:val="28"/>
        </w:rPr>
        <w:t xml:space="preserve">с </w:t>
      </w:r>
      <w:r w:rsidR="00A57549" w:rsidRPr="00A57549">
        <w:rPr>
          <w:rFonts w:ascii="Times New Roman" w:hAnsi="Times New Roman" w:cs="Times New Roman"/>
          <w:bCs/>
          <w:sz w:val="28"/>
          <w:szCs w:val="28"/>
        </w:rPr>
        <w:t>10.11.2017 по 10.12.2017</w:t>
      </w:r>
      <w:r w:rsidR="009A6A7B" w:rsidRPr="00A57549">
        <w:rPr>
          <w:rFonts w:ascii="Times New Roman" w:hAnsi="Times New Roman" w:cs="Times New Roman"/>
          <w:sz w:val="28"/>
          <w:szCs w:val="28"/>
        </w:rPr>
        <w:t>.</w:t>
      </w:r>
    </w:p>
    <w:p w:rsidR="006949BF" w:rsidRDefault="006949BF" w:rsidP="00A10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A7B">
        <w:rPr>
          <w:rFonts w:ascii="Times New Roman" w:hAnsi="Times New Roman" w:cs="Times New Roman"/>
          <w:sz w:val="28"/>
          <w:szCs w:val="28"/>
        </w:rPr>
        <w:tab/>
        <w:t>Способ направления ответов:</w:t>
      </w:r>
      <w:r w:rsidR="00A10938">
        <w:rPr>
          <w:rFonts w:ascii="Times New Roman" w:hAnsi="Times New Roman" w:cs="Times New Roman"/>
          <w:sz w:val="28"/>
          <w:szCs w:val="28"/>
        </w:rPr>
        <w:t xml:space="preserve"> </w:t>
      </w:r>
      <w:r w:rsidRPr="009A6A7B">
        <w:rPr>
          <w:rFonts w:ascii="Times New Roman" w:hAnsi="Times New Roman" w:cs="Times New Roman"/>
          <w:sz w:val="28"/>
          <w:szCs w:val="28"/>
        </w:rPr>
        <w:tab/>
        <w:t xml:space="preserve">по электронной почте на адрес </w:t>
      </w:r>
      <w:hyperlink r:id="rId4" w:history="1"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maryasova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snzadm</w:t>
        </w:r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834B5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834B5" w:rsidRPr="00C8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6949BF" w:rsidRPr="00C834B5" w:rsidRDefault="006949BF" w:rsidP="009A6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Контактное лицо по вопросам заполнения формы запроса и его отправки: </w:t>
      </w:r>
      <w:r w:rsidR="00C834B5" w:rsidRPr="00D66EDD">
        <w:rPr>
          <w:rFonts w:ascii="Times New Roman" w:hAnsi="Times New Roman" w:cs="Times New Roman"/>
          <w:sz w:val="28"/>
          <w:szCs w:val="28"/>
        </w:rPr>
        <w:t>Ма</w:t>
      </w:r>
      <w:r w:rsidR="009A6A7B">
        <w:rPr>
          <w:rFonts w:ascii="Times New Roman" w:hAnsi="Times New Roman" w:cs="Times New Roman"/>
          <w:sz w:val="28"/>
          <w:szCs w:val="28"/>
        </w:rPr>
        <w:t>рьясова Екатерина Артуровна, начальник отдела регулирования градостроительной деятельности управления градостроительства администрации Снежинского городского округа, телефон 8(35146)35043.</w:t>
      </w:r>
    </w:p>
    <w:p w:rsidR="006949BF" w:rsidRDefault="006949BF" w:rsidP="006949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6F02" w:rsidRDefault="00B36F02" w:rsidP="006949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Перечень вопросов</w:t>
      </w:r>
    </w:p>
    <w:p w:rsidR="006949BF" w:rsidRDefault="006949BF" w:rsidP="00694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публичных консультаций</w:t>
      </w:r>
    </w:p>
    <w:p w:rsidR="006949BF" w:rsidRDefault="006949BF" w:rsidP="006949BF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834B5">
        <w:rPr>
          <w:rFonts w:ascii="Times New Roman" w:hAnsi="Times New Roman" w:cs="Times New Roman"/>
          <w:sz w:val="28"/>
          <w:szCs w:val="28"/>
        </w:rPr>
        <w:t>проекту</w:t>
      </w:r>
      <w:r w:rsidR="00C834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6F02" w:rsidRPr="00B36F02">
        <w:rPr>
          <w:rFonts w:ascii="Times New Roman" w:hAnsi="Times New Roman" w:cs="Times New Roman"/>
          <w:sz w:val="28"/>
          <w:szCs w:val="28"/>
        </w:rPr>
        <w:t>а</w:t>
      </w:r>
      <w:r w:rsidR="00B36F02" w:rsidRPr="00B36F02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</w:t>
      </w:r>
      <w:r w:rsidR="00A57549" w:rsidRPr="00A57549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Снежинского городского округа в лице управления градостроительства муниципальной услуги «</w:t>
      </w:r>
      <w:r w:rsidR="00A57549" w:rsidRPr="00A57549"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A57549" w:rsidRPr="00A5754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Пожалуйста, заполните и направьте данную форму по электронной почте на адрес </w:t>
      </w:r>
      <w:hyperlink r:id="rId5" w:history="1"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maryasova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snzadm</w:t>
        </w:r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9A6A7B" w:rsidRPr="009A6A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57549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9A6A7B">
        <w:rPr>
          <w:rFonts w:ascii="Times New Roman" w:hAnsi="Times New Roman" w:cs="Times New Roman"/>
          <w:sz w:val="28"/>
          <w:szCs w:val="28"/>
        </w:rPr>
        <w:t>.</w:t>
      </w:r>
      <w:r w:rsidR="00B36F02">
        <w:rPr>
          <w:rFonts w:ascii="Times New Roman" w:hAnsi="Times New Roman" w:cs="Times New Roman"/>
          <w:sz w:val="28"/>
          <w:szCs w:val="28"/>
        </w:rPr>
        <w:t>12</w:t>
      </w:r>
      <w:r w:rsidR="009A6A7B">
        <w:rPr>
          <w:rFonts w:ascii="Times New Roman" w:hAnsi="Times New Roman" w:cs="Times New Roman"/>
          <w:sz w:val="28"/>
          <w:szCs w:val="28"/>
        </w:rPr>
        <w:t>.</w:t>
      </w:r>
      <w:r w:rsidR="009A6A7B" w:rsidRPr="009A6A7B">
        <w:rPr>
          <w:rFonts w:ascii="Times New Roman" w:hAnsi="Times New Roman" w:cs="Times New Roman"/>
          <w:sz w:val="28"/>
          <w:szCs w:val="28"/>
        </w:rPr>
        <w:t>201</w:t>
      </w:r>
      <w:r w:rsidR="00A109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Орган-разработчик не будет иметь возможности проанализировать позиции, направленные ему после указанного срока.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6949BF" w:rsidRDefault="006949BF" w:rsidP="00694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Вашему желанию укажите: 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Сферу деятельности организации 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 __________________________________________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</w:t>
      </w:r>
    </w:p>
    <w:p w:rsidR="006949BF" w:rsidRDefault="006949BF" w:rsidP="006949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______________________________________________</w:t>
      </w:r>
    </w:p>
    <w:p w:rsidR="006949BF" w:rsidRDefault="006949BF" w:rsidP="006949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49BF" w:rsidRDefault="006949BF" w:rsidP="006949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 На решение какой проблемы, на Ваш взгляд, направлено предлагаемое регулирование? Актуальна ли данная </w:t>
      </w:r>
      <w:r w:rsidR="00D66EDD">
        <w:rPr>
          <w:rFonts w:ascii="Times New Roman" w:hAnsi="Times New Roman" w:cs="Times New Roman"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 сегодня?</w:t>
      </w:r>
    </w:p>
    <w:p w:rsidR="006949BF" w:rsidRDefault="006949BF" w:rsidP="009A6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0A40">
        <w:rPr>
          <w:rFonts w:ascii="Times New Roman" w:hAnsi="Times New Roman" w:cs="Times New Roman"/>
          <w:sz w:val="28"/>
          <w:szCs w:val="28"/>
        </w:rPr>
        <w:t>Какова</w:t>
      </w:r>
      <w:r>
        <w:rPr>
          <w:rFonts w:ascii="Times New Roman" w:hAnsi="Times New Roman" w:cs="Times New Roman"/>
          <w:sz w:val="28"/>
          <w:szCs w:val="28"/>
        </w:rPr>
        <w:t xml:space="preserve"> цель предлагаемого регулирования,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Существуют 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 каким последствиям может привести недостижение целей правового регулирования?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 Их обоснованность.</w:t>
      </w:r>
    </w:p>
    <w:p w:rsidR="006949BF" w:rsidRDefault="006949BF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6949BF" w:rsidRDefault="00BE0A40" w:rsidP="00D66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49BF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6D4296" w:rsidRPr="006949BF" w:rsidRDefault="006D4296">
      <w:pPr>
        <w:rPr>
          <w:lang w:val="ru-RU"/>
        </w:rPr>
      </w:pPr>
    </w:p>
    <w:sectPr w:rsidR="006D4296" w:rsidRPr="006949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BF"/>
    <w:rsid w:val="002C0502"/>
    <w:rsid w:val="006949BF"/>
    <w:rsid w:val="006D4296"/>
    <w:rsid w:val="00901B1C"/>
    <w:rsid w:val="009A6A7B"/>
    <w:rsid w:val="00A10938"/>
    <w:rsid w:val="00A57549"/>
    <w:rsid w:val="00B36F02"/>
    <w:rsid w:val="00BE0A40"/>
    <w:rsid w:val="00C42B4D"/>
    <w:rsid w:val="00C834B5"/>
    <w:rsid w:val="00D6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6A6D"/>
  <w15:chartTrackingRefBased/>
  <w15:docId w15:val="{AD25DE09-D505-4D86-99E6-360F6FE2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6949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Hyperlink"/>
    <w:basedOn w:val="a0"/>
    <w:uiPriority w:val="99"/>
    <w:unhideWhenUsed/>
    <w:rsid w:val="00C834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a.maryasova@snzadm.ru" TargetMode="External"/><Relationship Id="rId4" Type="http://schemas.openxmlformats.org/officeDocument/2006/relationships/hyperlink" Target="mailto:e.a.maryasova@sn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Екатерина Артуровна</dc:creator>
  <cp:keywords/>
  <dc:description/>
  <cp:lastModifiedBy>Марьясова Екатерина Артуровна</cp:lastModifiedBy>
  <cp:revision>6</cp:revision>
  <cp:lastPrinted>2016-09-22T06:03:00Z</cp:lastPrinted>
  <dcterms:created xsi:type="dcterms:W3CDTF">2016-09-22T05:58:00Z</dcterms:created>
  <dcterms:modified xsi:type="dcterms:W3CDTF">2017-11-08T08:45:00Z</dcterms:modified>
</cp:coreProperties>
</file>