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4A" w:rsidRPr="002D28CF" w:rsidRDefault="002D28CF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28CF">
        <w:rPr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714375" cy="885825"/>
            <wp:effectExtent l="0" t="0" r="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4A" w:rsidRPr="002D28CF" w:rsidRDefault="00F7034A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034A" w:rsidRPr="002D28CF" w:rsidRDefault="00B350CB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28CF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  <w:r w:rsidR="00050BDB" w:rsidRPr="002D28CF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D28CF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снежинского</w:t>
      </w:r>
      <w:r w:rsidR="00050BDB" w:rsidRPr="002D28CF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D28CF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городского </w:t>
      </w:r>
      <w:r w:rsidR="00050BDB" w:rsidRPr="002D28CF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D28CF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округа</w:t>
      </w:r>
    </w:p>
    <w:p w:rsidR="00F7034A" w:rsidRDefault="00F7034A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:rsidR="00F7034A" w:rsidRDefault="00F7034A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sz w:val="16"/>
        </w:rPr>
        <w:t xml:space="preserve">    </w:t>
      </w:r>
      <w:r>
        <w:t xml:space="preserve">                         </w:t>
      </w:r>
      <w:r w:rsidR="007E072A">
        <w:rPr>
          <w:b w:val="0"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3pt;width:453.55pt;height:1.75pt;z-index:-251658752;mso-wrap-edited:f;mso-position-horizontal-relative:text;mso-position-vertical-relative:text" wrapcoords="-34 0 -34 14400 21600 14400 21600 0 -34 0" o:hrpct="0" o:hralign="center" o:hr="t">
            <v:imagedata r:id="rId8" o:title="BD21319_"/>
          </v:shape>
        </w:pict>
      </w:r>
    </w:p>
    <w:p w:rsidR="009E183D" w:rsidRDefault="009E183D" w:rsidP="009E183D">
      <w:pPr>
        <w:spacing w:line="360" w:lineRule="auto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5D4550" w:rsidRPr="008E2921" w:rsidTr="009C1D30">
        <w:tc>
          <w:tcPr>
            <w:tcW w:w="423" w:type="dxa"/>
          </w:tcPr>
          <w:p w:rsidR="005D4550" w:rsidRDefault="005D4550" w:rsidP="009C1D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5D4550" w:rsidRPr="008E2921" w:rsidRDefault="005D4550" w:rsidP="009C1D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5D4550" w:rsidRDefault="005D4550" w:rsidP="009C1D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4550" w:rsidRPr="008E2921" w:rsidRDefault="005D4550" w:rsidP="009C1D30">
            <w:pPr>
              <w:jc w:val="both"/>
              <w:rPr>
                <w:sz w:val="22"/>
                <w:szCs w:val="22"/>
              </w:rPr>
            </w:pPr>
          </w:p>
        </w:tc>
      </w:tr>
    </w:tbl>
    <w:p w:rsidR="009E183D" w:rsidRDefault="009E183D" w:rsidP="009E183D">
      <w:pPr>
        <w:spacing w:line="180" w:lineRule="auto"/>
        <w:rPr>
          <w:sz w:val="24"/>
        </w:rPr>
      </w:pPr>
    </w:p>
    <w:p w:rsidR="009E183D" w:rsidRDefault="009E183D" w:rsidP="009E183D">
      <w:pPr>
        <w:jc w:val="both"/>
      </w:pPr>
    </w:p>
    <w:p w:rsidR="007E072A" w:rsidRDefault="007E072A" w:rsidP="00860373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860373" w:rsidRPr="009D6431" w:rsidRDefault="007E072A" w:rsidP="00860373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</w:t>
      </w:r>
      <w:r w:rsidR="00860373">
        <w:rPr>
          <w:rFonts w:ascii="Times New Roman" w:hAnsi="Times New Roman" w:cs="Times New Roman"/>
          <w:sz w:val="28"/>
          <w:szCs w:val="28"/>
        </w:rPr>
        <w:tab/>
      </w:r>
      <w:r w:rsidR="00860373">
        <w:rPr>
          <w:rFonts w:ascii="Times New Roman" w:hAnsi="Times New Roman" w:cs="Times New Roman"/>
          <w:sz w:val="28"/>
          <w:szCs w:val="28"/>
        </w:rPr>
        <w:tab/>
      </w:r>
      <w:r w:rsidR="00860373">
        <w:rPr>
          <w:rFonts w:ascii="Times New Roman" w:hAnsi="Times New Roman" w:cs="Times New Roman"/>
          <w:sz w:val="28"/>
          <w:szCs w:val="28"/>
        </w:rPr>
        <w:tab/>
      </w:r>
      <w:r w:rsidR="00860373">
        <w:rPr>
          <w:rFonts w:ascii="Times New Roman" w:hAnsi="Times New Roman" w:cs="Times New Roman"/>
          <w:sz w:val="28"/>
          <w:szCs w:val="28"/>
        </w:rPr>
        <w:tab/>
      </w:r>
      <w:r w:rsidR="00860373">
        <w:rPr>
          <w:rFonts w:ascii="Times New Roman" w:hAnsi="Times New Roman" w:cs="Times New Roman"/>
          <w:sz w:val="28"/>
          <w:szCs w:val="28"/>
        </w:rPr>
        <w:tab/>
      </w:r>
      <w:r w:rsidRPr="007E072A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7E072A" w:rsidRDefault="00860373" w:rsidP="00860373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физической </w:t>
      </w:r>
      <w:r w:rsidR="007E072A">
        <w:rPr>
          <w:rFonts w:ascii="Times New Roman" w:hAnsi="Times New Roman" w:cs="Times New Roman"/>
          <w:sz w:val="28"/>
          <w:szCs w:val="28"/>
        </w:rPr>
        <w:t>культуры</w:t>
      </w:r>
    </w:p>
    <w:p w:rsidR="007E072A" w:rsidRDefault="00860373" w:rsidP="00860373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спорта в Снежинском городском</w:t>
      </w:r>
    </w:p>
    <w:p w:rsidR="00860373" w:rsidRPr="007125E4" w:rsidRDefault="00860373" w:rsidP="00860373">
      <w:pPr>
        <w:pStyle w:val="ConsPlusTitle"/>
        <w:widowControl/>
        <w:spacing w:line="1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</w:t>
      </w:r>
      <w:r w:rsidRPr="007125E4"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85511">
        <w:rPr>
          <w:rFonts w:ascii="Times New Roman" w:hAnsi="Times New Roman" w:cs="Times New Roman"/>
          <w:sz w:val="28"/>
          <w:szCs w:val="28"/>
        </w:rPr>
        <w:t xml:space="preserve"> -</w:t>
      </w:r>
      <w:r w:rsidRPr="007125E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7125E4">
        <w:rPr>
          <w:rFonts w:ascii="Times New Roman" w:hAnsi="Times New Roman" w:cs="Times New Roman"/>
          <w:sz w:val="28"/>
          <w:szCs w:val="28"/>
        </w:rPr>
        <w:t>гг.</w:t>
      </w:r>
    </w:p>
    <w:p w:rsidR="00860373" w:rsidRPr="007125E4" w:rsidRDefault="00860373" w:rsidP="00860373">
      <w:pPr>
        <w:tabs>
          <w:tab w:val="left" w:pos="708"/>
        </w:tabs>
        <w:rPr>
          <w:b/>
          <w:bCs/>
        </w:rPr>
      </w:pPr>
    </w:p>
    <w:p w:rsidR="00860373" w:rsidRPr="007125E4" w:rsidRDefault="00860373" w:rsidP="00860373">
      <w:pPr>
        <w:tabs>
          <w:tab w:val="left" w:pos="708"/>
        </w:tabs>
        <w:rPr>
          <w:b/>
          <w:bCs/>
        </w:rPr>
      </w:pPr>
    </w:p>
    <w:p w:rsidR="00860373" w:rsidRPr="002F34A9" w:rsidRDefault="00860373" w:rsidP="00860373">
      <w:pPr>
        <w:pStyle w:val="ConsPlusTitle"/>
        <w:widowControl/>
        <w:ind w:firstLine="7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34A9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 Положением «О порядке разработки, утверждения и исполнения муниципальных программ в Снежинском городском округе», утвержденным постановлением администрации Снежинского городского округа от 25.12.2014 № 1914 (с изменениями от 06.05.2015 № 599, от 23.06.2015 № 815, от 28.09.2015 № 1252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от 26.05.2016 № 671, от 10.10.2016 № 1352), на основании статьи 34</w:t>
      </w:r>
      <w:r w:rsidRPr="002F34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 муниципального образования «Город Снежинск»</w:t>
      </w:r>
    </w:p>
    <w:p w:rsidR="00860373" w:rsidRPr="002F34A9" w:rsidRDefault="00860373" w:rsidP="0086037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0373" w:rsidRPr="002F34A9" w:rsidRDefault="00860373" w:rsidP="0086037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34A9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860373" w:rsidRPr="007125E4" w:rsidRDefault="00860373" w:rsidP="00860373">
      <w:pPr>
        <w:tabs>
          <w:tab w:val="left" w:pos="708"/>
        </w:tabs>
        <w:jc w:val="both"/>
      </w:pPr>
    </w:p>
    <w:p w:rsidR="007E072A" w:rsidRDefault="007E072A" w:rsidP="00860373">
      <w:pPr>
        <w:pStyle w:val="ConsPlusTitle"/>
        <w:widowControl/>
        <w:ind w:firstLine="72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 Внести изменения в </w:t>
      </w:r>
      <w:r w:rsidRPr="007E072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муниципальную Программу «Развитие физической культуры и спорта в Снежинском городском округе» на 2018 - 2021 гг.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утвержденную постановлением администрации Снежинского городского округа от 12.12.2017 № 1579,</w:t>
      </w:r>
      <w:r w:rsidRPr="007E07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изложив ее в новой редакции </w:t>
      </w:r>
      <w:r w:rsidRPr="007E072A">
        <w:rPr>
          <w:rFonts w:ascii="Times New Roman" w:hAnsi="Times New Roman" w:cs="Times New Roman"/>
          <w:b w:val="0"/>
          <w:bCs w:val="0"/>
          <w:sz w:val="28"/>
          <w:szCs w:val="28"/>
        </w:rPr>
        <w:t>(прилагается)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60373" w:rsidRPr="002F34A9" w:rsidRDefault="007E072A" w:rsidP="00860373">
      <w:pPr>
        <w:pStyle w:val="ConsPlusTitle"/>
        <w:widowControl/>
        <w:ind w:firstLine="72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60373" w:rsidRPr="002F34A9">
        <w:rPr>
          <w:rFonts w:ascii="Times New Roman" w:hAnsi="Times New Roman" w:cs="Times New Roman"/>
          <w:b w:val="0"/>
          <w:bCs w:val="0"/>
          <w:sz w:val="28"/>
          <w:szCs w:val="28"/>
        </w:rPr>
        <w:t>. Опубликовать настоящее постановление в газете «Известия Собрания депутатов и администрации города Снежинска».</w:t>
      </w:r>
    </w:p>
    <w:p w:rsidR="00860373" w:rsidRPr="002F34A9" w:rsidRDefault="00860373" w:rsidP="00860373">
      <w:pPr>
        <w:pStyle w:val="ConsPlusTitle"/>
        <w:widowControl/>
        <w:ind w:firstLine="7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34A9">
        <w:rPr>
          <w:rFonts w:ascii="Times New Roman" w:hAnsi="Times New Roman" w:cs="Times New Roman"/>
          <w:b w:val="0"/>
          <w:bCs w:val="0"/>
          <w:sz w:val="28"/>
          <w:szCs w:val="28"/>
        </w:rPr>
        <w:t>4. Контроль за выполнением настоящего постановления возложить на 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местителя главы </w:t>
      </w:r>
      <w:r w:rsidRPr="002F34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М.Т.Ташбулатова.</w:t>
      </w:r>
    </w:p>
    <w:p w:rsidR="00860373" w:rsidRDefault="00860373" w:rsidP="00860373">
      <w:pPr>
        <w:pStyle w:val="a3"/>
        <w:jc w:val="both"/>
      </w:pPr>
    </w:p>
    <w:p w:rsidR="00860373" w:rsidRPr="007125E4" w:rsidRDefault="00860373" w:rsidP="00860373">
      <w:pPr>
        <w:pStyle w:val="a3"/>
        <w:jc w:val="both"/>
      </w:pPr>
    </w:p>
    <w:p w:rsidR="00860373" w:rsidRDefault="00860373" w:rsidP="00860373">
      <w:pPr>
        <w:pStyle w:val="a3"/>
      </w:pPr>
    </w:p>
    <w:p w:rsidR="006863F9" w:rsidRDefault="006863F9" w:rsidP="00860373">
      <w:pPr>
        <w:pStyle w:val="a3"/>
      </w:pPr>
    </w:p>
    <w:p w:rsidR="00860373" w:rsidRDefault="00860373" w:rsidP="00860373">
      <w:pPr>
        <w:pStyle w:val="a3"/>
        <w:spacing w:line="180" w:lineRule="auto"/>
      </w:pPr>
      <w:r>
        <w:t>Г</w:t>
      </w:r>
      <w:r w:rsidRPr="007125E4">
        <w:t>лав</w:t>
      </w:r>
      <w:r>
        <w:t xml:space="preserve">а </w:t>
      </w:r>
      <w:r w:rsidRPr="007125E4">
        <w:t xml:space="preserve">Снежинского </w:t>
      </w:r>
    </w:p>
    <w:p w:rsidR="00860373" w:rsidRPr="007125E4" w:rsidRDefault="00860373" w:rsidP="00860373">
      <w:pPr>
        <w:pStyle w:val="a3"/>
        <w:spacing w:line="180" w:lineRule="auto"/>
      </w:pPr>
      <w:r w:rsidRPr="007125E4">
        <w:t xml:space="preserve">городского округа  </w:t>
      </w:r>
      <w:r>
        <w:tab/>
      </w:r>
      <w:r>
        <w:tab/>
      </w:r>
      <w:r>
        <w:tab/>
      </w:r>
      <w:r>
        <w:tab/>
      </w:r>
      <w:r>
        <w:tab/>
      </w:r>
      <w:r>
        <w:tab/>
        <w:t>И.И. Сапрыкин</w:t>
      </w:r>
    </w:p>
    <w:p w:rsidR="00860373" w:rsidRDefault="00860373" w:rsidP="00860373">
      <w:pPr>
        <w:rPr>
          <w:szCs w:val="28"/>
        </w:rPr>
      </w:pPr>
      <w:r>
        <w:br w:type="page"/>
      </w:r>
    </w:p>
    <w:p w:rsidR="00860373" w:rsidRDefault="00860373" w:rsidP="00860373">
      <w:pPr>
        <w:pStyle w:val="a3"/>
        <w:jc w:val="both"/>
      </w:pPr>
    </w:p>
    <w:p w:rsidR="00860373" w:rsidRPr="007125E4" w:rsidRDefault="00860373" w:rsidP="006863F9">
      <w:pPr>
        <w:pStyle w:val="a3"/>
        <w:spacing w:line="180" w:lineRule="auto"/>
      </w:pPr>
      <w:r w:rsidRPr="007125E4">
        <w:t>СОГЛАСОВАНО:</w:t>
      </w:r>
    </w:p>
    <w:p w:rsidR="00860373" w:rsidRDefault="00860373" w:rsidP="006863F9">
      <w:pPr>
        <w:pStyle w:val="a3"/>
        <w:spacing w:line="180" w:lineRule="auto"/>
      </w:pPr>
    </w:p>
    <w:p w:rsidR="006863F9" w:rsidRPr="007125E4" w:rsidRDefault="006863F9" w:rsidP="006863F9">
      <w:pPr>
        <w:pStyle w:val="a3"/>
        <w:spacing w:line="180" w:lineRule="auto"/>
      </w:pPr>
    </w:p>
    <w:p w:rsidR="007E072A" w:rsidRDefault="007E072A" w:rsidP="006863F9">
      <w:pPr>
        <w:pStyle w:val="a3"/>
        <w:spacing w:line="180" w:lineRule="auto"/>
      </w:pPr>
      <w:r>
        <w:t>Заместитель н</w:t>
      </w:r>
      <w:r w:rsidR="00860373" w:rsidRPr="007125E4">
        <w:t>ачальник</w:t>
      </w:r>
      <w:r>
        <w:t>а</w:t>
      </w:r>
    </w:p>
    <w:p w:rsidR="00860373" w:rsidRDefault="00860373" w:rsidP="006863F9">
      <w:pPr>
        <w:pStyle w:val="a3"/>
        <w:spacing w:line="180" w:lineRule="auto"/>
      </w:pPr>
      <w:r w:rsidRPr="007125E4">
        <w:t xml:space="preserve"> правового управлени</w:t>
      </w:r>
      <w:r>
        <w:t>я</w:t>
      </w:r>
      <w:r>
        <w:tab/>
      </w:r>
      <w:r>
        <w:tab/>
      </w:r>
      <w:r>
        <w:tab/>
      </w:r>
      <w:r>
        <w:tab/>
      </w:r>
      <w:r w:rsidR="007E072A">
        <w:tab/>
      </w:r>
      <w:r w:rsidR="007E072A">
        <w:tab/>
        <w:t>А.В. Кузьмин</w:t>
      </w:r>
    </w:p>
    <w:p w:rsidR="00860373" w:rsidRDefault="00860373" w:rsidP="006863F9">
      <w:pPr>
        <w:pStyle w:val="a3"/>
        <w:spacing w:line="180" w:lineRule="auto"/>
      </w:pPr>
    </w:p>
    <w:p w:rsidR="006863F9" w:rsidRDefault="006863F9" w:rsidP="006863F9">
      <w:pPr>
        <w:pStyle w:val="a3"/>
        <w:spacing w:line="180" w:lineRule="auto"/>
      </w:pPr>
    </w:p>
    <w:p w:rsidR="00860373" w:rsidRPr="007125E4" w:rsidRDefault="00860373" w:rsidP="006863F9">
      <w:pPr>
        <w:pStyle w:val="a3"/>
        <w:spacing w:line="180" w:lineRule="auto"/>
      </w:pPr>
      <w:r w:rsidRPr="007125E4">
        <w:t>Заместитель главы</w:t>
      </w:r>
      <w:r w:rsidR="006863F9">
        <w:t xml:space="preserve"> городского округа</w:t>
      </w:r>
      <w:r>
        <w:tab/>
      </w:r>
      <w:r>
        <w:tab/>
      </w:r>
      <w:r>
        <w:tab/>
      </w:r>
      <w:r w:rsidRPr="007125E4">
        <w:t>Д.С.Востротин</w:t>
      </w:r>
    </w:p>
    <w:p w:rsidR="00860373" w:rsidRDefault="00860373" w:rsidP="006863F9">
      <w:pPr>
        <w:pStyle w:val="a3"/>
        <w:spacing w:line="180" w:lineRule="auto"/>
      </w:pPr>
    </w:p>
    <w:p w:rsidR="006863F9" w:rsidRPr="007125E4" w:rsidRDefault="006863F9" w:rsidP="006863F9">
      <w:pPr>
        <w:pStyle w:val="a3"/>
        <w:spacing w:line="180" w:lineRule="auto"/>
      </w:pPr>
    </w:p>
    <w:p w:rsidR="00860373" w:rsidRPr="007125E4" w:rsidRDefault="00860373" w:rsidP="006863F9">
      <w:pPr>
        <w:pStyle w:val="a3"/>
        <w:spacing w:line="180" w:lineRule="auto"/>
      </w:pPr>
      <w:r w:rsidRPr="007125E4">
        <w:t>Заместитель главы</w:t>
      </w:r>
      <w:r w:rsidR="006863F9">
        <w:t xml:space="preserve"> городского округа </w:t>
      </w:r>
      <w:r>
        <w:tab/>
      </w:r>
      <w:r>
        <w:tab/>
      </w:r>
      <w:r>
        <w:tab/>
      </w:r>
      <w:r w:rsidRPr="007125E4">
        <w:t>М.Т.Ташбулатов</w:t>
      </w:r>
    </w:p>
    <w:p w:rsidR="00860373" w:rsidRDefault="00860373" w:rsidP="006863F9">
      <w:pPr>
        <w:pStyle w:val="a3"/>
        <w:spacing w:line="180" w:lineRule="auto"/>
      </w:pPr>
    </w:p>
    <w:p w:rsidR="006863F9" w:rsidRPr="007125E4" w:rsidRDefault="006863F9" w:rsidP="006863F9">
      <w:pPr>
        <w:pStyle w:val="a3"/>
        <w:spacing w:line="180" w:lineRule="auto"/>
      </w:pPr>
    </w:p>
    <w:p w:rsidR="00860373" w:rsidRPr="007125E4" w:rsidRDefault="00860373" w:rsidP="006863F9">
      <w:pPr>
        <w:pStyle w:val="a3"/>
        <w:spacing w:line="180" w:lineRule="auto"/>
      </w:pPr>
      <w:r w:rsidRPr="007125E4">
        <w:t xml:space="preserve">Руководитель МКУ «Финансовое </w:t>
      </w:r>
    </w:p>
    <w:p w:rsidR="00860373" w:rsidRPr="007125E4" w:rsidRDefault="00860373" w:rsidP="006863F9">
      <w:pPr>
        <w:pStyle w:val="a3"/>
        <w:spacing w:line="180" w:lineRule="auto"/>
      </w:pPr>
      <w:r w:rsidRPr="007125E4">
        <w:t>управление Снежинского</w:t>
      </w:r>
    </w:p>
    <w:p w:rsidR="00860373" w:rsidRDefault="00860373" w:rsidP="006863F9">
      <w:pPr>
        <w:pStyle w:val="a3"/>
        <w:spacing w:line="180" w:lineRule="auto"/>
      </w:pPr>
      <w:r w:rsidRPr="007125E4">
        <w:t>городского округ</w:t>
      </w:r>
      <w:r>
        <w:t xml:space="preserve">а»                          </w:t>
      </w:r>
      <w:r>
        <w:tab/>
      </w:r>
      <w:r>
        <w:tab/>
      </w:r>
      <w:r>
        <w:tab/>
      </w:r>
      <w:r>
        <w:tab/>
      </w:r>
      <w:r w:rsidRPr="007125E4">
        <w:t>Н.Ю.Круглик</w:t>
      </w:r>
    </w:p>
    <w:p w:rsidR="00860373" w:rsidRDefault="00860373" w:rsidP="006863F9">
      <w:pPr>
        <w:pStyle w:val="a3"/>
        <w:spacing w:line="180" w:lineRule="auto"/>
      </w:pPr>
    </w:p>
    <w:p w:rsidR="006863F9" w:rsidRDefault="006863F9" w:rsidP="006863F9">
      <w:pPr>
        <w:pStyle w:val="a3"/>
        <w:spacing w:line="180" w:lineRule="auto"/>
      </w:pPr>
    </w:p>
    <w:p w:rsidR="00860373" w:rsidRPr="00E816F1" w:rsidRDefault="00860373" w:rsidP="006863F9">
      <w:pPr>
        <w:pStyle w:val="a3"/>
        <w:spacing w:line="180" w:lineRule="auto"/>
      </w:pPr>
      <w:r>
        <w:t>Председа</w:t>
      </w:r>
      <w:r w:rsidR="006863F9">
        <w:t>тель комитета экономики</w:t>
      </w:r>
      <w:r w:rsidR="006863F9">
        <w:tab/>
      </w:r>
      <w:r w:rsidR="006863F9">
        <w:tab/>
      </w:r>
      <w:r w:rsidR="006863F9">
        <w:tab/>
      </w:r>
      <w:r w:rsidR="006863F9">
        <w:tab/>
        <w:t>И.М.</w:t>
      </w:r>
      <w:r>
        <w:t>Путинцева</w:t>
      </w:r>
    </w:p>
    <w:p w:rsidR="00860373" w:rsidRDefault="00860373" w:rsidP="006863F9">
      <w:pPr>
        <w:pStyle w:val="a3"/>
        <w:spacing w:line="180" w:lineRule="auto"/>
      </w:pPr>
    </w:p>
    <w:p w:rsidR="006863F9" w:rsidRDefault="006863F9" w:rsidP="006863F9">
      <w:pPr>
        <w:pStyle w:val="a3"/>
        <w:spacing w:line="180" w:lineRule="auto"/>
      </w:pPr>
    </w:p>
    <w:p w:rsidR="006863F9" w:rsidRDefault="00860373" w:rsidP="006863F9">
      <w:pPr>
        <w:pStyle w:val="a3"/>
        <w:spacing w:line="180" w:lineRule="auto"/>
      </w:pPr>
      <w:r>
        <w:t xml:space="preserve">Начальник Управления </w:t>
      </w:r>
    </w:p>
    <w:p w:rsidR="00860373" w:rsidRDefault="00860373" w:rsidP="006863F9">
      <w:pPr>
        <w:pStyle w:val="a3"/>
        <w:spacing w:line="180" w:lineRule="auto"/>
      </w:pPr>
      <w:r>
        <w:t xml:space="preserve">физической </w:t>
      </w:r>
      <w:r w:rsidR="006863F9">
        <w:t>культуры и спорта</w:t>
      </w:r>
      <w:r>
        <w:tab/>
      </w:r>
      <w:r>
        <w:tab/>
      </w:r>
      <w:r>
        <w:tab/>
      </w:r>
      <w:r w:rsidR="006863F9">
        <w:tab/>
      </w:r>
      <w:r>
        <w:t>О.В.Рыжов</w:t>
      </w:r>
    </w:p>
    <w:p w:rsidR="00860373" w:rsidRPr="007125E4" w:rsidRDefault="00860373" w:rsidP="00860373">
      <w:pPr>
        <w:pStyle w:val="a3"/>
      </w:pPr>
    </w:p>
    <w:p w:rsidR="00860373" w:rsidRPr="007125E4" w:rsidRDefault="00860373" w:rsidP="00860373">
      <w:pPr>
        <w:pStyle w:val="a3"/>
      </w:pPr>
    </w:p>
    <w:p w:rsidR="00860373" w:rsidRPr="007125E4" w:rsidRDefault="00860373" w:rsidP="00860373">
      <w:pPr>
        <w:pStyle w:val="a3"/>
      </w:pPr>
    </w:p>
    <w:p w:rsidR="00860373" w:rsidRPr="007125E4" w:rsidRDefault="00860373" w:rsidP="00860373">
      <w:pPr>
        <w:pStyle w:val="a3"/>
      </w:pPr>
    </w:p>
    <w:p w:rsidR="00860373" w:rsidRPr="007125E4" w:rsidRDefault="00860373" w:rsidP="00860373">
      <w:pPr>
        <w:pStyle w:val="a3"/>
      </w:pPr>
    </w:p>
    <w:p w:rsidR="00860373" w:rsidRPr="007125E4" w:rsidRDefault="00860373" w:rsidP="00860373">
      <w:pPr>
        <w:pStyle w:val="a3"/>
      </w:pPr>
    </w:p>
    <w:p w:rsidR="00860373" w:rsidRPr="007125E4" w:rsidRDefault="00860373" w:rsidP="00860373">
      <w:pPr>
        <w:pStyle w:val="a3"/>
      </w:pPr>
    </w:p>
    <w:p w:rsidR="00860373" w:rsidRDefault="00860373" w:rsidP="00860373">
      <w:pPr>
        <w:pStyle w:val="a3"/>
        <w:ind w:left="720"/>
        <w:jc w:val="both"/>
      </w:pPr>
    </w:p>
    <w:p w:rsidR="007E072A" w:rsidRDefault="007E072A" w:rsidP="00860373">
      <w:pPr>
        <w:pStyle w:val="a3"/>
        <w:ind w:left="720"/>
        <w:jc w:val="both"/>
      </w:pPr>
    </w:p>
    <w:p w:rsidR="007E072A" w:rsidRDefault="007E072A" w:rsidP="00860373">
      <w:pPr>
        <w:pStyle w:val="a3"/>
        <w:ind w:left="720"/>
        <w:jc w:val="both"/>
      </w:pPr>
    </w:p>
    <w:p w:rsidR="007E072A" w:rsidRDefault="007E072A" w:rsidP="00860373">
      <w:pPr>
        <w:pStyle w:val="a3"/>
        <w:ind w:left="720"/>
        <w:jc w:val="both"/>
      </w:pPr>
    </w:p>
    <w:p w:rsidR="007E072A" w:rsidRDefault="007E072A" w:rsidP="00860373">
      <w:pPr>
        <w:pStyle w:val="a3"/>
        <w:ind w:left="720"/>
        <w:jc w:val="both"/>
      </w:pPr>
    </w:p>
    <w:p w:rsidR="007E072A" w:rsidRDefault="007E072A" w:rsidP="00860373">
      <w:pPr>
        <w:pStyle w:val="a3"/>
        <w:ind w:left="720"/>
        <w:jc w:val="both"/>
      </w:pPr>
    </w:p>
    <w:p w:rsidR="007E072A" w:rsidRDefault="007E072A" w:rsidP="00860373">
      <w:pPr>
        <w:pStyle w:val="a3"/>
        <w:ind w:left="720"/>
        <w:jc w:val="both"/>
      </w:pPr>
    </w:p>
    <w:p w:rsidR="007E072A" w:rsidRDefault="007E072A" w:rsidP="00860373">
      <w:pPr>
        <w:pStyle w:val="a3"/>
        <w:ind w:left="720"/>
        <w:jc w:val="both"/>
      </w:pPr>
    </w:p>
    <w:p w:rsidR="007E072A" w:rsidRDefault="007E072A" w:rsidP="00860373">
      <w:pPr>
        <w:pStyle w:val="a3"/>
        <w:ind w:left="720"/>
        <w:jc w:val="both"/>
      </w:pPr>
    </w:p>
    <w:p w:rsidR="007E072A" w:rsidRDefault="007E072A" w:rsidP="00860373">
      <w:pPr>
        <w:pStyle w:val="a3"/>
        <w:ind w:left="720"/>
        <w:jc w:val="both"/>
      </w:pPr>
    </w:p>
    <w:p w:rsidR="007E072A" w:rsidRDefault="007E072A" w:rsidP="00860373">
      <w:pPr>
        <w:pStyle w:val="a3"/>
        <w:ind w:left="720"/>
        <w:jc w:val="both"/>
      </w:pPr>
    </w:p>
    <w:p w:rsidR="007E072A" w:rsidRPr="007125E4" w:rsidRDefault="007E072A" w:rsidP="00860373">
      <w:pPr>
        <w:pStyle w:val="a3"/>
        <w:ind w:left="720"/>
        <w:jc w:val="both"/>
      </w:pPr>
    </w:p>
    <w:p w:rsidR="00860373" w:rsidRDefault="00860373" w:rsidP="00860373">
      <w:pPr>
        <w:pStyle w:val="a3"/>
        <w:ind w:left="720"/>
        <w:jc w:val="both"/>
      </w:pPr>
    </w:p>
    <w:p w:rsidR="00214594" w:rsidRDefault="00214594" w:rsidP="00860373">
      <w:pPr>
        <w:pStyle w:val="a3"/>
        <w:ind w:left="720"/>
        <w:jc w:val="both"/>
      </w:pPr>
    </w:p>
    <w:p w:rsidR="00E63787" w:rsidRPr="007125E4" w:rsidRDefault="00E63787" w:rsidP="00860373">
      <w:pPr>
        <w:pStyle w:val="a3"/>
        <w:ind w:left="720"/>
        <w:jc w:val="both"/>
      </w:pPr>
    </w:p>
    <w:p w:rsidR="00860373" w:rsidRDefault="006863F9" w:rsidP="00E63787">
      <w:pPr>
        <w:pStyle w:val="a3"/>
        <w:spacing w:line="180" w:lineRule="auto"/>
      </w:pPr>
      <w:r w:rsidRPr="00E63787">
        <w:t>Р.Н.</w:t>
      </w:r>
      <w:r w:rsidR="00860373" w:rsidRPr="00E63787">
        <w:t>Маркелов</w:t>
      </w:r>
      <w:r w:rsidRPr="00E63787">
        <w:t>,</w:t>
      </w:r>
      <w:r w:rsidR="00860373" w:rsidRPr="00E63787">
        <w:t xml:space="preserve"> 37128</w:t>
      </w:r>
    </w:p>
    <w:p w:rsidR="00E63787" w:rsidRDefault="00E63787" w:rsidP="00E63787">
      <w:pPr>
        <w:tabs>
          <w:tab w:val="left" w:pos="0"/>
        </w:tabs>
        <w:spacing w:line="180" w:lineRule="auto"/>
        <w:rPr>
          <w:szCs w:val="28"/>
        </w:rPr>
      </w:pPr>
      <w:r>
        <w:rPr>
          <w:szCs w:val="28"/>
        </w:rPr>
        <w:t>начальник ФЭО МКУ «УФиС»</w:t>
      </w:r>
    </w:p>
    <w:p w:rsidR="00214594" w:rsidRDefault="007E072A" w:rsidP="00E63787">
      <w:pPr>
        <w:pStyle w:val="a3"/>
        <w:spacing w:line="180" w:lineRule="auto"/>
      </w:pPr>
      <w:r>
        <w:t>19.02.2018</w:t>
      </w:r>
    </w:p>
    <w:p w:rsidR="00214594" w:rsidRPr="004A1321" w:rsidRDefault="00214594" w:rsidP="00E63787">
      <w:pPr>
        <w:pStyle w:val="a3"/>
        <w:spacing w:line="180" w:lineRule="auto"/>
      </w:pPr>
    </w:p>
    <w:p w:rsidR="00860373" w:rsidRDefault="00860373" w:rsidP="00860373">
      <w:pPr>
        <w:rPr>
          <w:rFonts w:ascii="Arial" w:hAnsi="Arial" w:cs="Arial"/>
        </w:rPr>
      </w:pPr>
    </w:p>
    <w:p w:rsidR="00860373" w:rsidRDefault="00860373" w:rsidP="00860373">
      <w:pPr>
        <w:rPr>
          <w:szCs w:val="28"/>
        </w:rPr>
      </w:pPr>
      <w:r>
        <w:rPr>
          <w:szCs w:val="28"/>
        </w:rPr>
        <w:br w:type="page"/>
      </w:r>
    </w:p>
    <w:p w:rsidR="00860373" w:rsidRPr="008626A5" w:rsidRDefault="00860373" w:rsidP="00A4623D">
      <w:pPr>
        <w:spacing w:line="180" w:lineRule="auto"/>
        <w:ind w:firstLine="4536"/>
        <w:jc w:val="center"/>
        <w:rPr>
          <w:szCs w:val="28"/>
        </w:rPr>
      </w:pPr>
      <w:r w:rsidRPr="008626A5">
        <w:rPr>
          <w:szCs w:val="28"/>
        </w:rPr>
        <w:lastRenderedPageBreak/>
        <w:t>ПРИЛОЖЕНИЕ</w:t>
      </w:r>
    </w:p>
    <w:p w:rsidR="00860373" w:rsidRPr="008626A5" w:rsidRDefault="00860373" w:rsidP="00A4623D">
      <w:pPr>
        <w:ind w:firstLine="4536"/>
        <w:jc w:val="center"/>
        <w:rPr>
          <w:szCs w:val="28"/>
        </w:rPr>
      </w:pPr>
      <w:r w:rsidRPr="008626A5">
        <w:rPr>
          <w:szCs w:val="28"/>
        </w:rPr>
        <w:t>к постановлению администрации</w:t>
      </w:r>
    </w:p>
    <w:p w:rsidR="00860373" w:rsidRPr="008626A5" w:rsidRDefault="00860373" w:rsidP="00A4623D">
      <w:pPr>
        <w:spacing w:line="180" w:lineRule="auto"/>
        <w:ind w:firstLine="4536"/>
        <w:jc w:val="center"/>
        <w:rPr>
          <w:szCs w:val="28"/>
        </w:rPr>
      </w:pPr>
      <w:r w:rsidRPr="008626A5">
        <w:rPr>
          <w:szCs w:val="28"/>
        </w:rPr>
        <w:t>Снежинского городского округа</w:t>
      </w:r>
    </w:p>
    <w:p w:rsidR="00860373" w:rsidRPr="008626A5" w:rsidRDefault="00860373" w:rsidP="00A4623D">
      <w:pPr>
        <w:ind w:firstLine="4536"/>
        <w:jc w:val="center"/>
        <w:rPr>
          <w:szCs w:val="28"/>
        </w:rPr>
      </w:pPr>
      <w:r w:rsidRPr="008626A5">
        <w:rPr>
          <w:szCs w:val="28"/>
        </w:rPr>
        <w:t xml:space="preserve">от </w:t>
      </w:r>
      <w:r w:rsidR="008E2921">
        <w:rPr>
          <w:szCs w:val="28"/>
        </w:rPr>
        <w:t>13. 12. 2017</w:t>
      </w:r>
      <w:r w:rsidR="00A4623D">
        <w:rPr>
          <w:szCs w:val="28"/>
        </w:rPr>
        <w:t xml:space="preserve"> </w:t>
      </w:r>
      <w:r w:rsidRPr="008626A5">
        <w:rPr>
          <w:szCs w:val="28"/>
        </w:rPr>
        <w:t>№</w:t>
      </w:r>
      <w:r w:rsidR="008E2921">
        <w:rPr>
          <w:szCs w:val="28"/>
        </w:rPr>
        <w:t xml:space="preserve">  1579</w:t>
      </w:r>
    </w:p>
    <w:p w:rsidR="00860373" w:rsidRPr="008626A5" w:rsidRDefault="00860373" w:rsidP="00860373"/>
    <w:p w:rsidR="00860373" w:rsidRPr="008626A5" w:rsidRDefault="00860373" w:rsidP="00860373"/>
    <w:p w:rsidR="00860373" w:rsidRPr="008626A5" w:rsidRDefault="00860373" w:rsidP="00860373"/>
    <w:p w:rsidR="00860373" w:rsidRPr="008626A5" w:rsidRDefault="00860373" w:rsidP="00860373"/>
    <w:p w:rsidR="00860373" w:rsidRPr="008626A5" w:rsidRDefault="00860373" w:rsidP="00860373">
      <w:pPr>
        <w:rPr>
          <w:sz w:val="32"/>
          <w:szCs w:val="32"/>
        </w:rPr>
      </w:pPr>
    </w:p>
    <w:p w:rsidR="00860373" w:rsidRDefault="00860373" w:rsidP="00860373">
      <w:pPr>
        <w:rPr>
          <w:b/>
          <w:bCs/>
          <w:sz w:val="32"/>
          <w:szCs w:val="32"/>
        </w:rPr>
      </w:pPr>
    </w:p>
    <w:p w:rsidR="00A4623D" w:rsidRPr="008626A5" w:rsidRDefault="00A4623D" w:rsidP="00860373">
      <w:pPr>
        <w:rPr>
          <w:b/>
          <w:bCs/>
          <w:sz w:val="32"/>
          <w:szCs w:val="32"/>
        </w:rPr>
      </w:pPr>
    </w:p>
    <w:p w:rsidR="00860373" w:rsidRDefault="00860373" w:rsidP="00860373">
      <w:pPr>
        <w:rPr>
          <w:b/>
          <w:bCs/>
          <w:sz w:val="32"/>
          <w:szCs w:val="32"/>
        </w:rPr>
      </w:pPr>
    </w:p>
    <w:p w:rsidR="00B14767" w:rsidRPr="008626A5" w:rsidRDefault="00B14767" w:rsidP="00860373">
      <w:pPr>
        <w:rPr>
          <w:b/>
          <w:bCs/>
          <w:sz w:val="32"/>
          <w:szCs w:val="32"/>
        </w:rPr>
      </w:pPr>
    </w:p>
    <w:p w:rsidR="00860373" w:rsidRPr="008626A5" w:rsidRDefault="00860373" w:rsidP="00860373">
      <w:pPr>
        <w:rPr>
          <w:b/>
          <w:bCs/>
          <w:sz w:val="32"/>
          <w:szCs w:val="32"/>
        </w:rPr>
      </w:pPr>
    </w:p>
    <w:p w:rsidR="00860373" w:rsidRDefault="00860373" w:rsidP="00860373">
      <w:pPr>
        <w:jc w:val="center"/>
        <w:rPr>
          <w:b/>
          <w:bCs/>
          <w:sz w:val="32"/>
          <w:szCs w:val="32"/>
        </w:rPr>
      </w:pPr>
      <w:r w:rsidRPr="008626A5">
        <w:rPr>
          <w:b/>
          <w:bCs/>
          <w:sz w:val="32"/>
          <w:szCs w:val="32"/>
        </w:rPr>
        <w:t>МУНИЦИПАЛЬНАЯ ПРОГРАММА</w:t>
      </w:r>
    </w:p>
    <w:p w:rsidR="00A4623D" w:rsidRPr="008626A5" w:rsidRDefault="00A4623D" w:rsidP="00860373">
      <w:pPr>
        <w:jc w:val="center"/>
        <w:rPr>
          <w:b/>
          <w:bCs/>
          <w:sz w:val="32"/>
          <w:szCs w:val="32"/>
        </w:rPr>
      </w:pPr>
    </w:p>
    <w:p w:rsidR="00860373" w:rsidRDefault="00860373" w:rsidP="00860373">
      <w:pPr>
        <w:jc w:val="center"/>
        <w:rPr>
          <w:b/>
          <w:bCs/>
          <w:sz w:val="32"/>
          <w:szCs w:val="32"/>
        </w:rPr>
      </w:pPr>
      <w:r w:rsidRPr="008626A5">
        <w:rPr>
          <w:b/>
          <w:bCs/>
          <w:sz w:val="32"/>
          <w:szCs w:val="32"/>
        </w:rPr>
        <w:t xml:space="preserve">«Развитие </w:t>
      </w:r>
      <w:r>
        <w:rPr>
          <w:b/>
          <w:bCs/>
          <w:sz w:val="32"/>
          <w:szCs w:val="32"/>
        </w:rPr>
        <w:t>физической культуры и спорта</w:t>
      </w:r>
    </w:p>
    <w:p w:rsidR="00860373" w:rsidRPr="008626A5" w:rsidRDefault="00860373" w:rsidP="00860373">
      <w:pPr>
        <w:jc w:val="center"/>
        <w:rPr>
          <w:b/>
          <w:bCs/>
          <w:sz w:val="32"/>
          <w:szCs w:val="32"/>
        </w:rPr>
      </w:pPr>
      <w:r w:rsidRPr="008626A5">
        <w:rPr>
          <w:b/>
          <w:bCs/>
          <w:sz w:val="32"/>
          <w:szCs w:val="32"/>
        </w:rPr>
        <w:t xml:space="preserve">в Снежинском городском округе» </w:t>
      </w:r>
    </w:p>
    <w:p w:rsidR="00860373" w:rsidRPr="008626A5" w:rsidRDefault="00860373" w:rsidP="00860373">
      <w:pPr>
        <w:jc w:val="center"/>
        <w:rPr>
          <w:b/>
          <w:bCs/>
          <w:sz w:val="32"/>
          <w:szCs w:val="32"/>
        </w:rPr>
      </w:pPr>
      <w:r w:rsidRPr="008626A5">
        <w:rPr>
          <w:b/>
          <w:bCs/>
          <w:sz w:val="32"/>
          <w:szCs w:val="32"/>
        </w:rPr>
        <w:t>на 201</w:t>
      </w:r>
      <w:r>
        <w:rPr>
          <w:b/>
          <w:bCs/>
          <w:sz w:val="32"/>
          <w:szCs w:val="32"/>
        </w:rPr>
        <w:t>8</w:t>
      </w:r>
      <w:r w:rsidRPr="008626A5">
        <w:rPr>
          <w:b/>
          <w:bCs/>
          <w:sz w:val="32"/>
          <w:szCs w:val="32"/>
        </w:rPr>
        <w:t xml:space="preserve"> - 20</w:t>
      </w:r>
      <w:r>
        <w:rPr>
          <w:b/>
          <w:bCs/>
          <w:sz w:val="32"/>
          <w:szCs w:val="32"/>
        </w:rPr>
        <w:t>2</w:t>
      </w:r>
      <w:r w:rsidRPr="008626A5">
        <w:rPr>
          <w:b/>
          <w:bCs/>
          <w:sz w:val="32"/>
          <w:szCs w:val="32"/>
        </w:rPr>
        <w:t>1 гг.</w:t>
      </w:r>
    </w:p>
    <w:p w:rsidR="00860373" w:rsidRPr="008626A5" w:rsidRDefault="00860373" w:rsidP="00860373"/>
    <w:p w:rsidR="00860373" w:rsidRPr="008626A5" w:rsidRDefault="00860373" w:rsidP="00860373"/>
    <w:p w:rsidR="00860373" w:rsidRPr="008626A5" w:rsidRDefault="00860373" w:rsidP="00860373"/>
    <w:p w:rsidR="00860373" w:rsidRPr="008626A5" w:rsidRDefault="00860373" w:rsidP="00860373"/>
    <w:p w:rsidR="00860373" w:rsidRPr="008626A5" w:rsidRDefault="00860373" w:rsidP="00860373"/>
    <w:p w:rsidR="00860373" w:rsidRPr="008626A5" w:rsidRDefault="00860373" w:rsidP="00860373"/>
    <w:p w:rsidR="00860373" w:rsidRPr="008626A5" w:rsidRDefault="00860373" w:rsidP="00860373"/>
    <w:p w:rsidR="00860373" w:rsidRPr="008626A5" w:rsidRDefault="00860373" w:rsidP="00860373"/>
    <w:p w:rsidR="00860373" w:rsidRPr="008626A5" w:rsidRDefault="00860373" w:rsidP="00860373"/>
    <w:p w:rsidR="00860373" w:rsidRPr="008626A5" w:rsidRDefault="00860373" w:rsidP="00860373"/>
    <w:p w:rsidR="00860373" w:rsidRPr="008626A5" w:rsidRDefault="00860373" w:rsidP="00860373"/>
    <w:p w:rsidR="00860373" w:rsidRPr="008626A5" w:rsidRDefault="00860373" w:rsidP="00860373"/>
    <w:p w:rsidR="00A4623D" w:rsidRDefault="00A4623D" w:rsidP="00860373">
      <w:pPr>
        <w:rPr>
          <w:szCs w:val="28"/>
        </w:rPr>
      </w:pPr>
    </w:p>
    <w:p w:rsidR="00A4623D" w:rsidRDefault="00A4623D" w:rsidP="00860373">
      <w:pPr>
        <w:rPr>
          <w:szCs w:val="28"/>
        </w:rPr>
      </w:pPr>
    </w:p>
    <w:p w:rsidR="00860373" w:rsidRDefault="00860373" w:rsidP="00860373">
      <w:pPr>
        <w:rPr>
          <w:szCs w:val="28"/>
        </w:rPr>
      </w:pPr>
    </w:p>
    <w:p w:rsidR="00860373" w:rsidRDefault="00860373" w:rsidP="00860373">
      <w:pPr>
        <w:rPr>
          <w:szCs w:val="28"/>
        </w:rPr>
      </w:pPr>
    </w:p>
    <w:p w:rsidR="00860373" w:rsidRDefault="00860373" w:rsidP="00860373">
      <w:pPr>
        <w:rPr>
          <w:szCs w:val="28"/>
        </w:rPr>
      </w:pPr>
    </w:p>
    <w:p w:rsidR="00860373" w:rsidRPr="008626A5" w:rsidRDefault="00860373" w:rsidP="00860373">
      <w:pPr>
        <w:rPr>
          <w:szCs w:val="28"/>
        </w:rPr>
      </w:pPr>
    </w:p>
    <w:p w:rsidR="00860373" w:rsidRPr="008626A5" w:rsidRDefault="00860373" w:rsidP="00860373">
      <w:pPr>
        <w:jc w:val="center"/>
        <w:rPr>
          <w:szCs w:val="28"/>
        </w:rPr>
      </w:pPr>
      <w:r w:rsidRPr="008626A5">
        <w:rPr>
          <w:szCs w:val="28"/>
        </w:rPr>
        <w:t>г.Снежинск</w:t>
      </w:r>
    </w:p>
    <w:p w:rsidR="00860373" w:rsidRPr="008626A5" w:rsidRDefault="00860373" w:rsidP="00860373">
      <w:pPr>
        <w:jc w:val="center"/>
        <w:rPr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8626A5">
          <w:rPr>
            <w:szCs w:val="28"/>
          </w:rPr>
          <w:t>201</w:t>
        </w:r>
        <w:r>
          <w:rPr>
            <w:szCs w:val="28"/>
          </w:rPr>
          <w:t>7</w:t>
        </w:r>
        <w:r w:rsidRPr="008626A5">
          <w:rPr>
            <w:szCs w:val="28"/>
          </w:rPr>
          <w:t xml:space="preserve"> г</w:t>
        </w:r>
      </w:smartTag>
      <w:r w:rsidRPr="008626A5">
        <w:rPr>
          <w:szCs w:val="28"/>
        </w:rPr>
        <w:t>.</w:t>
      </w:r>
    </w:p>
    <w:p w:rsidR="00062B1F" w:rsidRDefault="00860373" w:rsidP="00062B1F">
      <w:pPr>
        <w:spacing w:line="180" w:lineRule="auto"/>
      </w:pPr>
      <w:r>
        <w:br w:type="page"/>
      </w:r>
    </w:p>
    <w:p w:rsidR="00860373" w:rsidRDefault="00860373" w:rsidP="00062B1F">
      <w:pPr>
        <w:spacing w:line="180" w:lineRule="auto"/>
        <w:jc w:val="center"/>
      </w:pPr>
      <w:r w:rsidRPr="00DA784C">
        <w:lastRenderedPageBreak/>
        <w:t>ПАСПОРТ ПРОГРАММЫ</w:t>
      </w:r>
    </w:p>
    <w:p w:rsidR="00B14767" w:rsidRDefault="00B14767" w:rsidP="00B14767">
      <w:pPr>
        <w:pStyle w:val="12"/>
        <w:spacing w:after="0" w:line="18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14767" w:rsidRDefault="00B14767" w:rsidP="00B14767">
      <w:pPr>
        <w:pStyle w:val="12"/>
        <w:spacing w:after="0" w:line="18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B14767">
        <w:rPr>
          <w:rFonts w:ascii="Times New Roman" w:hAnsi="Times New Roman"/>
          <w:bCs/>
          <w:sz w:val="28"/>
          <w:szCs w:val="28"/>
        </w:rPr>
        <w:t xml:space="preserve">«Развитие физической культуры и спорта </w:t>
      </w:r>
    </w:p>
    <w:p w:rsidR="00B14767" w:rsidRPr="00B14767" w:rsidRDefault="00B14767" w:rsidP="00B14767">
      <w:pPr>
        <w:pStyle w:val="12"/>
        <w:spacing w:after="0" w:line="18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14767">
        <w:rPr>
          <w:rFonts w:ascii="Times New Roman" w:hAnsi="Times New Roman"/>
          <w:bCs/>
          <w:sz w:val="28"/>
          <w:szCs w:val="28"/>
        </w:rPr>
        <w:t>в Снежинском городском округе» на 2018 - 2021 гг.</w:t>
      </w:r>
    </w:p>
    <w:p w:rsidR="00B14767" w:rsidRPr="00DA784C" w:rsidRDefault="00B14767" w:rsidP="00B14767">
      <w:pPr>
        <w:pStyle w:val="12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2660"/>
        <w:gridCol w:w="6662"/>
      </w:tblGrid>
      <w:tr w:rsidR="00860373" w:rsidRPr="00A62550" w:rsidTr="00197C36">
        <w:tc>
          <w:tcPr>
            <w:tcW w:w="2660" w:type="dxa"/>
          </w:tcPr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t>Наименование Программы</w:t>
            </w:r>
          </w:p>
        </w:tc>
        <w:tc>
          <w:tcPr>
            <w:tcW w:w="6662" w:type="dxa"/>
          </w:tcPr>
          <w:p w:rsidR="006A3E18" w:rsidRPr="00932AA6" w:rsidRDefault="006A3E18" w:rsidP="006A3E18">
            <w:pPr>
              <w:rPr>
                <w:szCs w:val="28"/>
              </w:rPr>
            </w:pPr>
            <w:r w:rsidRPr="00062B1F">
              <w:rPr>
                <w:szCs w:val="28"/>
              </w:rPr>
              <w:t>Муниципальная Программа «Развитие физической культуры и спорта в Снежинском городском округе» на 2018-2021 гг. (далее – Программа)</w:t>
            </w:r>
          </w:p>
          <w:p w:rsidR="00E63787" w:rsidRPr="00A62550" w:rsidRDefault="00E63787" w:rsidP="00E63787">
            <w:pPr>
              <w:spacing w:line="180" w:lineRule="auto"/>
              <w:rPr>
                <w:szCs w:val="28"/>
              </w:rPr>
            </w:pPr>
          </w:p>
        </w:tc>
      </w:tr>
      <w:tr w:rsidR="00860373" w:rsidRPr="00A62550" w:rsidTr="00197C36">
        <w:tc>
          <w:tcPr>
            <w:tcW w:w="2660" w:type="dxa"/>
          </w:tcPr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t>Основания для разработки Программы</w:t>
            </w:r>
          </w:p>
        </w:tc>
        <w:tc>
          <w:tcPr>
            <w:tcW w:w="6662" w:type="dxa"/>
          </w:tcPr>
          <w:p w:rsidR="00860373" w:rsidRPr="00A62550" w:rsidRDefault="00860373" w:rsidP="00197C36">
            <w:pPr>
              <w:pStyle w:val="12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34" w:firstLine="141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Федеральный закон от 04.12.2007 № 329-ФЗ «О физической культуре и спорте в Российской Федерации»</w:t>
            </w:r>
          </w:p>
          <w:p w:rsidR="00860373" w:rsidRDefault="00860373" w:rsidP="00197C36">
            <w:pPr>
              <w:pStyle w:val="12"/>
              <w:numPr>
                <w:ilvl w:val="0"/>
                <w:numId w:val="4"/>
              </w:numPr>
              <w:tabs>
                <w:tab w:val="left" w:pos="459"/>
              </w:tabs>
              <w:spacing w:after="0" w:line="240" w:lineRule="auto"/>
              <w:ind w:left="34" w:firstLine="141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Снежинского городского округа от 31.08.2017 № 243-р «О разработке муниципальной </w:t>
            </w:r>
            <w:r w:rsidR="00E63787">
              <w:rPr>
                <w:rFonts w:ascii="Times New Roman" w:hAnsi="Times New Roman"/>
                <w:sz w:val="28"/>
                <w:szCs w:val="28"/>
              </w:rPr>
              <w:t>П</w:t>
            </w:r>
            <w:r w:rsidRPr="00A62550">
              <w:rPr>
                <w:rFonts w:ascii="Times New Roman" w:hAnsi="Times New Roman"/>
                <w:sz w:val="28"/>
                <w:szCs w:val="28"/>
              </w:rPr>
              <w:t>рограммы «Развитие физической культуры и спорта в Снежинском городском округе на 2018- 2021 гг.»</w:t>
            </w:r>
          </w:p>
          <w:p w:rsidR="00197C36" w:rsidRPr="00A62550" w:rsidRDefault="00197C36" w:rsidP="00197C36">
            <w:pPr>
              <w:pStyle w:val="12"/>
              <w:tabs>
                <w:tab w:val="left" w:pos="314"/>
              </w:tabs>
              <w:spacing w:after="0" w:line="1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373" w:rsidRPr="00A62550" w:rsidTr="00197C36">
        <w:tc>
          <w:tcPr>
            <w:tcW w:w="2660" w:type="dxa"/>
          </w:tcPr>
          <w:p w:rsidR="00860373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t>Координатор Программы</w:t>
            </w:r>
          </w:p>
          <w:p w:rsidR="00197C36" w:rsidRPr="00A62550" w:rsidRDefault="00197C36" w:rsidP="00197C36">
            <w:pPr>
              <w:spacing w:line="180" w:lineRule="auto"/>
              <w:rPr>
                <w:szCs w:val="28"/>
              </w:rPr>
            </w:pPr>
          </w:p>
        </w:tc>
        <w:tc>
          <w:tcPr>
            <w:tcW w:w="6662" w:type="dxa"/>
          </w:tcPr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t>Заместитель главы Снежинского городского округа</w:t>
            </w:r>
          </w:p>
        </w:tc>
      </w:tr>
      <w:tr w:rsidR="00860373" w:rsidRPr="00A62550" w:rsidTr="00197C36">
        <w:tc>
          <w:tcPr>
            <w:tcW w:w="2660" w:type="dxa"/>
          </w:tcPr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t>Разработчик Программы</w:t>
            </w:r>
          </w:p>
        </w:tc>
        <w:tc>
          <w:tcPr>
            <w:tcW w:w="6662" w:type="dxa"/>
          </w:tcPr>
          <w:p w:rsidR="00860373" w:rsidRDefault="00860373" w:rsidP="00197C36">
            <w:pPr>
              <w:rPr>
                <w:szCs w:val="28"/>
              </w:rPr>
            </w:pPr>
            <w:r w:rsidRPr="00A62550">
              <w:rPr>
                <w:szCs w:val="28"/>
              </w:rPr>
              <w:t>Муниципальное каз</w:t>
            </w:r>
            <w:r w:rsidR="00E63787">
              <w:rPr>
                <w:szCs w:val="28"/>
              </w:rPr>
              <w:t>ё</w:t>
            </w:r>
            <w:r w:rsidRPr="00A62550">
              <w:rPr>
                <w:szCs w:val="28"/>
              </w:rPr>
              <w:t>нное учреждение «Управление физической культуры и спорта администрации города Снежинска»</w:t>
            </w:r>
          </w:p>
          <w:p w:rsidR="00197C36" w:rsidRPr="00A62550" w:rsidRDefault="00197C36" w:rsidP="00062B1F">
            <w:pPr>
              <w:spacing w:line="180" w:lineRule="auto"/>
              <w:rPr>
                <w:szCs w:val="28"/>
              </w:rPr>
            </w:pPr>
          </w:p>
        </w:tc>
      </w:tr>
      <w:tr w:rsidR="00860373" w:rsidRPr="00A62550" w:rsidTr="00197C36">
        <w:tc>
          <w:tcPr>
            <w:tcW w:w="2660" w:type="dxa"/>
          </w:tcPr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t>Цель Программы</w:t>
            </w:r>
          </w:p>
        </w:tc>
        <w:tc>
          <w:tcPr>
            <w:tcW w:w="6662" w:type="dxa"/>
          </w:tcPr>
          <w:p w:rsidR="00860373" w:rsidRDefault="00860373" w:rsidP="00197C36">
            <w:pPr>
              <w:rPr>
                <w:szCs w:val="28"/>
              </w:rPr>
            </w:pPr>
            <w:r w:rsidRPr="00A62550">
              <w:rPr>
                <w:szCs w:val="28"/>
              </w:rPr>
              <w:t>Создание условий, обеспечивающих возможность для населения города вести здоровый образ жизни и систематически заниматься физической культурой и спортом.</w:t>
            </w:r>
          </w:p>
          <w:p w:rsidR="00197C36" w:rsidRPr="00A62550" w:rsidRDefault="00197C36" w:rsidP="00197C36">
            <w:pPr>
              <w:spacing w:line="180" w:lineRule="auto"/>
              <w:rPr>
                <w:szCs w:val="28"/>
              </w:rPr>
            </w:pPr>
          </w:p>
        </w:tc>
      </w:tr>
      <w:tr w:rsidR="00860373" w:rsidRPr="00A62550" w:rsidTr="00197C36">
        <w:tc>
          <w:tcPr>
            <w:tcW w:w="2660" w:type="dxa"/>
          </w:tcPr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t>Задачи Программы</w:t>
            </w:r>
          </w:p>
        </w:tc>
        <w:tc>
          <w:tcPr>
            <w:tcW w:w="6662" w:type="dxa"/>
          </w:tcPr>
          <w:p w:rsidR="00860373" w:rsidRPr="00A62550" w:rsidRDefault="00860373" w:rsidP="00197C36">
            <w:pPr>
              <w:pStyle w:val="1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right="34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Формирование механизмов, направленных на удовлетворение потребности различных категорий и групп населения г. Снежинска в качественных социально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62550">
              <w:rPr>
                <w:rFonts w:ascii="Times New Roman" w:hAnsi="Times New Roman"/>
                <w:sz w:val="28"/>
                <w:szCs w:val="28"/>
              </w:rPr>
              <w:t xml:space="preserve">значимых услугах в области физической культуры и спорта. </w:t>
            </w:r>
          </w:p>
          <w:p w:rsidR="00860373" w:rsidRPr="00A62550" w:rsidRDefault="00860373" w:rsidP="00197C36">
            <w:pPr>
              <w:pStyle w:val="1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right="34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Повышение конкурентоспособности снежинских спортсменов на областных, всероссийских и международных соревнованиях</w:t>
            </w:r>
            <w:r w:rsidRPr="00A6255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60373" w:rsidRPr="00A62550" w:rsidRDefault="00860373" w:rsidP="00197C36">
            <w:pPr>
              <w:pStyle w:val="1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right="34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 xml:space="preserve">Развитие спортивной инфраструктуры </w:t>
            </w:r>
            <w:r w:rsidR="00E63787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A62550">
              <w:rPr>
                <w:rFonts w:ascii="Times New Roman" w:hAnsi="Times New Roman"/>
                <w:sz w:val="28"/>
                <w:szCs w:val="28"/>
              </w:rPr>
              <w:t>г. Снежинска.</w:t>
            </w:r>
          </w:p>
          <w:p w:rsidR="00860373" w:rsidRDefault="00860373" w:rsidP="00197C36">
            <w:pPr>
              <w:pStyle w:val="12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right="34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 xml:space="preserve">Реализация государственной политики и </w:t>
            </w:r>
            <w:r w:rsidR="006A3E18" w:rsidRPr="00062B1F">
              <w:rPr>
                <w:rFonts w:ascii="Times New Roman" w:hAnsi="Times New Roman"/>
                <w:sz w:val="28"/>
                <w:szCs w:val="28"/>
              </w:rPr>
              <w:t>нормативно-правовое</w:t>
            </w:r>
            <w:r w:rsidR="006A3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2550">
              <w:rPr>
                <w:rFonts w:ascii="Times New Roman" w:hAnsi="Times New Roman"/>
                <w:sz w:val="28"/>
                <w:szCs w:val="28"/>
              </w:rPr>
              <w:t>регулирование в сфере физической культуры и спорта.</w:t>
            </w:r>
          </w:p>
          <w:p w:rsidR="00197C36" w:rsidRPr="00A62550" w:rsidRDefault="00197C36" w:rsidP="00062B1F">
            <w:pPr>
              <w:pStyle w:val="12"/>
              <w:tabs>
                <w:tab w:val="left" w:pos="459"/>
              </w:tabs>
              <w:spacing w:after="0" w:line="1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373" w:rsidRPr="00A62550" w:rsidTr="00197C36">
        <w:tc>
          <w:tcPr>
            <w:tcW w:w="2660" w:type="dxa"/>
          </w:tcPr>
          <w:p w:rsidR="00860373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t>Сроки реализации Программы</w:t>
            </w:r>
          </w:p>
          <w:p w:rsidR="00197C36" w:rsidRPr="00A62550" w:rsidRDefault="00197C36" w:rsidP="00197C36">
            <w:pPr>
              <w:spacing w:line="180" w:lineRule="auto"/>
              <w:rPr>
                <w:szCs w:val="28"/>
              </w:rPr>
            </w:pPr>
          </w:p>
        </w:tc>
        <w:tc>
          <w:tcPr>
            <w:tcW w:w="6662" w:type="dxa"/>
          </w:tcPr>
          <w:p w:rsidR="00062B1F" w:rsidRDefault="00E63787" w:rsidP="00860373">
            <w:pPr>
              <w:rPr>
                <w:szCs w:val="28"/>
              </w:rPr>
            </w:pPr>
            <w:r>
              <w:rPr>
                <w:szCs w:val="28"/>
              </w:rPr>
              <w:t>2018 -</w:t>
            </w:r>
            <w:r w:rsidR="00860373" w:rsidRPr="00A62550">
              <w:rPr>
                <w:szCs w:val="28"/>
              </w:rPr>
              <w:t xml:space="preserve"> 2021 гг.</w:t>
            </w:r>
            <w:r w:rsidR="00062B1F">
              <w:rPr>
                <w:szCs w:val="28"/>
              </w:rPr>
              <w:t xml:space="preserve"> </w:t>
            </w:r>
          </w:p>
          <w:p w:rsidR="00062B1F" w:rsidRDefault="00062B1F" w:rsidP="00860373">
            <w:pPr>
              <w:rPr>
                <w:szCs w:val="28"/>
              </w:rPr>
            </w:pPr>
          </w:p>
          <w:p w:rsidR="002D28CF" w:rsidRDefault="00062B1F" w:rsidP="00860373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860373" w:rsidRPr="00A62550" w:rsidRDefault="00062B1F" w:rsidP="0086037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2</w:t>
            </w:r>
          </w:p>
        </w:tc>
      </w:tr>
      <w:tr w:rsidR="00860373" w:rsidRPr="00A62550" w:rsidTr="00197C36">
        <w:tc>
          <w:tcPr>
            <w:tcW w:w="2660" w:type="dxa"/>
          </w:tcPr>
          <w:p w:rsidR="00197C36" w:rsidRDefault="00197C36" w:rsidP="00860373">
            <w:pPr>
              <w:rPr>
                <w:szCs w:val="28"/>
              </w:rPr>
            </w:pPr>
          </w:p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lastRenderedPageBreak/>
              <w:t>Перечень подпрограмм</w:t>
            </w:r>
          </w:p>
        </w:tc>
        <w:tc>
          <w:tcPr>
            <w:tcW w:w="6662" w:type="dxa"/>
          </w:tcPr>
          <w:p w:rsidR="00E04652" w:rsidRDefault="00E04652" w:rsidP="00E04652">
            <w:pPr>
              <w:pStyle w:val="12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</w:t>
            </w:r>
          </w:p>
          <w:p w:rsidR="00860373" w:rsidRPr="00A62550" w:rsidRDefault="00860373" w:rsidP="00197C36">
            <w:pPr>
              <w:pStyle w:val="1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lastRenderedPageBreak/>
              <w:t>Привлечение населения города Cнежинска к систематическим занятиям физической культурой и спортом</w:t>
            </w:r>
          </w:p>
          <w:p w:rsidR="00860373" w:rsidRPr="00A62550" w:rsidRDefault="00860373" w:rsidP="00197C36">
            <w:pPr>
              <w:pStyle w:val="1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Подготовка спортивного резерва и успешное выступление снежинских спортсменов на соревнованиях различного уровня</w:t>
            </w:r>
          </w:p>
          <w:p w:rsidR="00860373" w:rsidRPr="00A62550" w:rsidRDefault="00860373" w:rsidP="00197C36">
            <w:pPr>
              <w:pStyle w:val="1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bCs/>
                <w:sz w:val="28"/>
                <w:szCs w:val="28"/>
              </w:rPr>
              <w:t>Проектирование, строительство, реконструкция, модернизация, проведение капитальных ремонтов спортивных объектов.</w:t>
            </w:r>
          </w:p>
          <w:p w:rsidR="00860373" w:rsidRDefault="00860373" w:rsidP="00197C36">
            <w:pPr>
              <w:pStyle w:val="1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Обеспечение совершенствования системы управления учреждениями спортивной направленности.</w:t>
            </w:r>
          </w:p>
          <w:p w:rsidR="00197C36" w:rsidRPr="00A62550" w:rsidRDefault="00197C36" w:rsidP="00197C36">
            <w:pPr>
              <w:pStyle w:val="12"/>
              <w:tabs>
                <w:tab w:val="left" w:pos="459"/>
              </w:tabs>
              <w:spacing w:after="0" w:line="1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373" w:rsidRPr="00A62550" w:rsidTr="00197C36">
        <w:tc>
          <w:tcPr>
            <w:tcW w:w="2660" w:type="dxa"/>
          </w:tcPr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662" w:type="dxa"/>
          </w:tcPr>
          <w:p w:rsidR="00860373" w:rsidRPr="00A62550" w:rsidRDefault="00860373" w:rsidP="00197C36">
            <w:pPr>
              <w:pStyle w:val="12"/>
              <w:numPr>
                <w:ilvl w:val="0"/>
                <w:numId w:val="41"/>
              </w:numPr>
              <w:tabs>
                <w:tab w:val="left" w:pos="445"/>
              </w:tabs>
              <w:spacing w:after="0" w:line="240" w:lineRule="auto"/>
              <w:ind w:left="34" w:firstLine="141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учреждение «Управление физической культуры и спорта администрации города Снежинска» (далее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A62550">
              <w:rPr>
                <w:rFonts w:ascii="Times New Roman" w:hAnsi="Times New Roman"/>
                <w:sz w:val="28"/>
                <w:szCs w:val="28"/>
              </w:rPr>
              <w:t xml:space="preserve"> Управление</w:t>
            </w:r>
            <w:r>
              <w:rPr>
                <w:rFonts w:ascii="Times New Roman" w:hAnsi="Times New Roman"/>
                <w:sz w:val="28"/>
                <w:szCs w:val="28"/>
              </w:rPr>
              <w:t>, МКУ «УФиС»</w:t>
            </w:r>
            <w:r w:rsidRPr="00A62550">
              <w:rPr>
                <w:rFonts w:ascii="Times New Roman" w:hAnsi="Times New Roman"/>
                <w:sz w:val="28"/>
                <w:szCs w:val="28"/>
              </w:rPr>
              <w:t>); учреждения, подведомственные Управлению.</w:t>
            </w:r>
          </w:p>
          <w:p w:rsidR="00860373" w:rsidRDefault="00860373" w:rsidP="00197C36">
            <w:pPr>
              <w:pStyle w:val="12"/>
              <w:numPr>
                <w:ilvl w:val="0"/>
                <w:numId w:val="41"/>
              </w:numPr>
              <w:tabs>
                <w:tab w:val="left" w:pos="445"/>
              </w:tabs>
              <w:spacing w:after="0" w:line="240" w:lineRule="auto"/>
              <w:ind w:left="34" w:firstLine="141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учреждение «Служба </w:t>
            </w:r>
            <w:r w:rsidRPr="00491FCC">
              <w:rPr>
                <w:rFonts w:ascii="Times New Roman" w:hAnsi="Times New Roman"/>
                <w:sz w:val="28"/>
                <w:szCs w:val="28"/>
              </w:rPr>
              <w:t xml:space="preserve">заказчика по строительству и ремонту» (далее </w:t>
            </w:r>
            <w:r w:rsidR="00E6378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491FCC">
              <w:rPr>
                <w:rFonts w:ascii="Times New Roman" w:hAnsi="Times New Roman"/>
                <w:sz w:val="28"/>
                <w:szCs w:val="28"/>
              </w:rPr>
              <w:t>МКУ «СЗСР»).</w:t>
            </w:r>
          </w:p>
          <w:p w:rsidR="00197C36" w:rsidRPr="00A62550" w:rsidRDefault="00197C36" w:rsidP="00197C36">
            <w:pPr>
              <w:pStyle w:val="12"/>
              <w:tabs>
                <w:tab w:val="left" w:pos="445"/>
              </w:tabs>
              <w:spacing w:after="0" w:line="1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373" w:rsidRPr="00A62550" w:rsidTr="00197C36">
        <w:tc>
          <w:tcPr>
            <w:tcW w:w="2660" w:type="dxa"/>
          </w:tcPr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t>Объем и источники финансирования Программы</w:t>
            </w:r>
          </w:p>
        </w:tc>
        <w:tc>
          <w:tcPr>
            <w:tcW w:w="6662" w:type="dxa"/>
          </w:tcPr>
          <w:p w:rsidR="00860373" w:rsidRPr="00A62550" w:rsidRDefault="00860373" w:rsidP="00197C36">
            <w:pPr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>Программа финансируется за счет средств местного и областного бюджета.</w:t>
            </w:r>
          </w:p>
          <w:p w:rsidR="00860373" w:rsidRPr="00A62550" w:rsidRDefault="00860373" w:rsidP="00197C36">
            <w:pPr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 xml:space="preserve">Общий объем финансирования на весь период действия Программы составит </w:t>
            </w:r>
            <w:r w:rsidRPr="00A62550">
              <w:rPr>
                <w:b/>
                <w:szCs w:val="28"/>
              </w:rPr>
              <w:t xml:space="preserve"> </w:t>
            </w:r>
            <w:r w:rsidR="00B53D25" w:rsidRPr="00B53D25">
              <w:rPr>
                <w:b/>
                <w:szCs w:val="28"/>
              </w:rPr>
              <w:t>669</w:t>
            </w:r>
            <w:r w:rsidR="00B53D25">
              <w:rPr>
                <w:b/>
                <w:szCs w:val="28"/>
              </w:rPr>
              <w:t> </w:t>
            </w:r>
            <w:r w:rsidR="00B53D25" w:rsidRPr="00B53D25">
              <w:rPr>
                <w:b/>
                <w:szCs w:val="28"/>
              </w:rPr>
              <w:t>414</w:t>
            </w:r>
            <w:r w:rsidR="00B53D25">
              <w:rPr>
                <w:b/>
                <w:szCs w:val="28"/>
              </w:rPr>
              <w:t> </w:t>
            </w:r>
            <w:r w:rsidR="00B53D25" w:rsidRPr="00B53D25">
              <w:rPr>
                <w:b/>
                <w:szCs w:val="28"/>
              </w:rPr>
              <w:t>699.13</w:t>
            </w:r>
            <w:r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</w:t>
            </w:r>
            <w:r w:rsidR="002A3166">
              <w:rPr>
                <w:szCs w:val="28"/>
              </w:rPr>
              <w:t>*</w:t>
            </w:r>
            <w:r w:rsidRPr="00A62550">
              <w:rPr>
                <w:szCs w:val="28"/>
              </w:rPr>
              <w:t xml:space="preserve">, </w:t>
            </w:r>
            <w:r w:rsidR="00E63787">
              <w:rPr>
                <w:szCs w:val="28"/>
              </w:rPr>
              <w:t xml:space="preserve">                    </w:t>
            </w:r>
            <w:r w:rsidRPr="00A62550">
              <w:rPr>
                <w:szCs w:val="28"/>
              </w:rPr>
              <w:t>в том числе:</w:t>
            </w:r>
          </w:p>
          <w:p w:rsidR="00860373" w:rsidRPr="00A62550" w:rsidRDefault="00860373" w:rsidP="00197C36">
            <w:pPr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 xml:space="preserve">средства местного бюджета – </w:t>
            </w:r>
            <w:r w:rsidR="00B53D25">
              <w:rPr>
                <w:b/>
                <w:szCs w:val="28"/>
              </w:rPr>
              <w:t xml:space="preserve"> </w:t>
            </w:r>
            <w:r w:rsidR="00B53D25" w:rsidRPr="00B53D25">
              <w:rPr>
                <w:b/>
                <w:szCs w:val="28"/>
              </w:rPr>
              <w:t>606</w:t>
            </w:r>
            <w:r w:rsidR="00B53D25">
              <w:rPr>
                <w:b/>
                <w:szCs w:val="28"/>
                <w:lang w:val="en-US"/>
              </w:rPr>
              <w:t> </w:t>
            </w:r>
            <w:r w:rsidR="00B53D25" w:rsidRPr="00B53D25">
              <w:rPr>
                <w:b/>
                <w:szCs w:val="28"/>
              </w:rPr>
              <w:t>977</w:t>
            </w:r>
            <w:r w:rsidR="00B53D25">
              <w:rPr>
                <w:b/>
                <w:szCs w:val="28"/>
                <w:lang w:val="en-US"/>
              </w:rPr>
              <w:t> </w:t>
            </w:r>
            <w:r w:rsidR="00B53D25" w:rsidRPr="00B53D25">
              <w:rPr>
                <w:b/>
                <w:szCs w:val="28"/>
              </w:rPr>
              <w:t>789,60</w:t>
            </w:r>
            <w:r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</w:t>
            </w:r>
            <w:r w:rsidR="00B53D25" w:rsidRPr="00B53D25">
              <w:rPr>
                <w:szCs w:val="28"/>
              </w:rPr>
              <w:t>*</w:t>
            </w:r>
            <w:r w:rsidRPr="00A62550">
              <w:rPr>
                <w:szCs w:val="28"/>
              </w:rPr>
              <w:t>:</w:t>
            </w:r>
          </w:p>
          <w:p w:rsidR="00860373" w:rsidRPr="00A62550" w:rsidRDefault="00860373" w:rsidP="00197C36">
            <w:pPr>
              <w:ind w:firstLine="601"/>
              <w:rPr>
                <w:szCs w:val="28"/>
              </w:rPr>
            </w:pPr>
            <w:r w:rsidRPr="00A62550">
              <w:rPr>
                <w:szCs w:val="28"/>
              </w:rPr>
              <w:t>2018 год –</w:t>
            </w:r>
            <w:r>
              <w:rPr>
                <w:b/>
                <w:szCs w:val="28"/>
              </w:rPr>
              <w:t xml:space="preserve"> </w:t>
            </w:r>
            <w:r w:rsidR="00B53D25" w:rsidRPr="00B53D25">
              <w:rPr>
                <w:b/>
                <w:szCs w:val="28"/>
              </w:rPr>
              <w:t>131</w:t>
            </w:r>
            <w:r w:rsidR="00B53D25">
              <w:rPr>
                <w:b/>
                <w:szCs w:val="28"/>
                <w:lang w:val="en-US"/>
              </w:rPr>
              <w:t> </w:t>
            </w:r>
            <w:r w:rsidR="00B53D25">
              <w:rPr>
                <w:b/>
                <w:szCs w:val="28"/>
              </w:rPr>
              <w:t>500 163,77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руб.;</w:t>
            </w:r>
          </w:p>
          <w:p w:rsidR="00860373" w:rsidRPr="00A62550" w:rsidRDefault="00860373" w:rsidP="00197C36">
            <w:pPr>
              <w:ind w:firstLine="601"/>
              <w:rPr>
                <w:szCs w:val="28"/>
              </w:rPr>
            </w:pPr>
            <w:r w:rsidRPr="00A62550">
              <w:rPr>
                <w:szCs w:val="28"/>
              </w:rPr>
              <w:t xml:space="preserve">2019 год – </w:t>
            </w:r>
            <w:r w:rsidR="00B53D25">
              <w:rPr>
                <w:b/>
                <w:bCs/>
                <w:szCs w:val="28"/>
              </w:rPr>
              <w:t>134 334 667,02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руб.;</w:t>
            </w:r>
          </w:p>
          <w:p w:rsidR="00860373" w:rsidRPr="00A62550" w:rsidRDefault="00860373" w:rsidP="00197C36">
            <w:pPr>
              <w:ind w:firstLine="601"/>
              <w:rPr>
                <w:szCs w:val="28"/>
              </w:rPr>
            </w:pPr>
            <w:r w:rsidRPr="00A62550">
              <w:rPr>
                <w:szCs w:val="28"/>
              </w:rPr>
              <w:t xml:space="preserve">2020 год – </w:t>
            </w:r>
            <w:r w:rsidR="00B53D25">
              <w:rPr>
                <w:b/>
                <w:bCs/>
                <w:szCs w:val="28"/>
              </w:rPr>
              <w:t>134 334 667,02</w:t>
            </w:r>
            <w:r w:rsidRPr="009C556F">
              <w:rPr>
                <w:b/>
                <w:bCs/>
                <w:szCs w:val="28"/>
              </w:rPr>
              <w:t xml:space="preserve"> </w:t>
            </w:r>
            <w:r w:rsidRPr="00A62550">
              <w:rPr>
                <w:szCs w:val="28"/>
              </w:rPr>
              <w:t>руб.;</w:t>
            </w:r>
          </w:p>
          <w:p w:rsidR="00860373" w:rsidRPr="00A62550" w:rsidRDefault="00860373" w:rsidP="00197C36">
            <w:pPr>
              <w:ind w:firstLine="601"/>
              <w:rPr>
                <w:szCs w:val="28"/>
              </w:rPr>
            </w:pPr>
            <w:r w:rsidRPr="00A62550">
              <w:rPr>
                <w:szCs w:val="28"/>
              </w:rPr>
              <w:t xml:space="preserve">2021 год – </w:t>
            </w:r>
            <w:r w:rsidR="00B53D25">
              <w:rPr>
                <w:b/>
                <w:bCs/>
                <w:szCs w:val="28"/>
              </w:rPr>
              <w:t>206 808 291,79</w:t>
            </w:r>
            <w:r w:rsidRPr="009C556F">
              <w:rPr>
                <w:b/>
                <w:bCs/>
                <w:szCs w:val="28"/>
              </w:rPr>
              <w:t xml:space="preserve"> </w:t>
            </w:r>
            <w:r w:rsidRPr="00A62550">
              <w:rPr>
                <w:szCs w:val="28"/>
              </w:rPr>
              <w:t>руб.</w:t>
            </w:r>
            <w:r w:rsidR="00B53D25">
              <w:rPr>
                <w:szCs w:val="28"/>
              </w:rPr>
              <w:t>*</w:t>
            </w:r>
            <w:r w:rsidR="00E63787">
              <w:rPr>
                <w:szCs w:val="28"/>
              </w:rPr>
              <w:t>;</w:t>
            </w:r>
          </w:p>
          <w:p w:rsidR="00860373" w:rsidRDefault="00B53D25" w:rsidP="00197C36">
            <w:pPr>
              <w:ind w:firstLine="175"/>
              <w:rPr>
                <w:szCs w:val="28"/>
              </w:rPr>
            </w:pPr>
            <w:r>
              <w:rPr>
                <w:szCs w:val="28"/>
              </w:rPr>
              <w:t xml:space="preserve">средства областного бюджета – </w:t>
            </w:r>
            <w:r w:rsidRPr="00B53D25">
              <w:rPr>
                <w:b/>
                <w:szCs w:val="28"/>
              </w:rPr>
              <w:t>62 436 909,53</w:t>
            </w:r>
            <w:r w:rsidR="00860373" w:rsidRPr="00A62550">
              <w:rPr>
                <w:szCs w:val="28"/>
              </w:rPr>
              <w:t xml:space="preserve"> руб.</w:t>
            </w:r>
          </w:p>
          <w:p w:rsidR="00B53D25" w:rsidRDefault="00B53D25" w:rsidP="00B53D25">
            <w:pPr>
              <w:ind w:left="627"/>
              <w:rPr>
                <w:szCs w:val="28"/>
              </w:rPr>
            </w:pPr>
            <w:r>
              <w:rPr>
                <w:szCs w:val="28"/>
              </w:rPr>
              <w:t xml:space="preserve">2018 год – </w:t>
            </w:r>
            <w:r w:rsidRPr="00B53D25">
              <w:rPr>
                <w:b/>
                <w:szCs w:val="28"/>
              </w:rPr>
              <w:t>32 556 972,01</w:t>
            </w:r>
            <w:r>
              <w:rPr>
                <w:szCs w:val="28"/>
              </w:rPr>
              <w:t xml:space="preserve"> руб.;</w:t>
            </w:r>
          </w:p>
          <w:p w:rsidR="00B53D25" w:rsidRDefault="00B53D25" w:rsidP="00B53D25">
            <w:pPr>
              <w:ind w:left="627"/>
              <w:rPr>
                <w:szCs w:val="28"/>
              </w:rPr>
            </w:pPr>
            <w:r>
              <w:rPr>
                <w:szCs w:val="28"/>
              </w:rPr>
              <w:t xml:space="preserve">2019 год – </w:t>
            </w:r>
            <w:r w:rsidRPr="00B53D25">
              <w:rPr>
                <w:b/>
                <w:szCs w:val="28"/>
              </w:rPr>
              <w:t>15 241 968,76</w:t>
            </w:r>
            <w:r>
              <w:rPr>
                <w:szCs w:val="28"/>
              </w:rPr>
              <w:t xml:space="preserve"> руб.;</w:t>
            </w:r>
          </w:p>
          <w:p w:rsidR="00B53D25" w:rsidRDefault="00B53D25" w:rsidP="00B53D25">
            <w:pPr>
              <w:ind w:left="627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Pr="00B53D25">
              <w:rPr>
                <w:b/>
                <w:szCs w:val="28"/>
              </w:rPr>
              <w:t>14 637 968,76</w:t>
            </w:r>
            <w:r>
              <w:rPr>
                <w:szCs w:val="28"/>
              </w:rPr>
              <w:t xml:space="preserve"> руб.;</w:t>
            </w:r>
          </w:p>
          <w:p w:rsidR="00B53D25" w:rsidRPr="00A62550" w:rsidRDefault="00B53D25" w:rsidP="00B53D25">
            <w:pPr>
              <w:ind w:left="627"/>
              <w:rPr>
                <w:szCs w:val="28"/>
              </w:rPr>
            </w:pPr>
            <w:r>
              <w:rPr>
                <w:szCs w:val="28"/>
              </w:rPr>
              <w:t xml:space="preserve">2021 год – </w:t>
            </w:r>
            <w:r w:rsidRPr="00B53D25">
              <w:rPr>
                <w:b/>
                <w:szCs w:val="28"/>
              </w:rPr>
              <w:t>0,00</w:t>
            </w:r>
            <w:r>
              <w:rPr>
                <w:szCs w:val="28"/>
              </w:rPr>
              <w:t xml:space="preserve"> руб.</w:t>
            </w:r>
          </w:p>
          <w:p w:rsidR="00860373" w:rsidRDefault="00860373" w:rsidP="00197C36">
            <w:pPr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>Финансирование мероприятий Программы осуществляется в пределах выделенных бюджетных средств и ежегодно уточняется исходя из возможностей местного и областного бюджета.</w:t>
            </w:r>
          </w:p>
          <w:p w:rsidR="00197C36" w:rsidRPr="00A62550" w:rsidRDefault="00197C36" w:rsidP="00E63787">
            <w:pPr>
              <w:spacing w:line="180" w:lineRule="auto"/>
              <w:rPr>
                <w:szCs w:val="28"/>
              </w:rPr>
            </w:pPr>
          </w:p>
          <w:p w:rsidR="00860373" w:rsidRDefault="002A3166" w:rsidP="00197C36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60373" w:rsidRPr="00197C36">
              <w:rPr>
                <w:sz w:val="24"/>
                <w:szCs w:val="24"/>
              </w:rPr>
              <w:t>Объем финансирования в Программе указан справочно, исходя из потребности. Фактический объем финансирования будет утверждаться при формировании бюджета на очередной финансовый год.</w:t>
            </w:r>
          </w:p>
          <w:p w:rsidR="00197C36" w:rsidRPr="00197C36" w:rsidRDefault="00197C36" w:rsidP="00197C36">
            <w:pPr>
              <w:spacing w:line="180" w:lineRule="auto"/>
              <w:rPr>
                <w:szCs w:val="28"/>
                <w:highlight w:val="yellow"/>
              </w:rPr>
            </w:pPr>
          </w:p>
        </w:tc>
      </w:tr>
      <w:tr w:rsidR="00860373" w:rsidRPr="00A62550" w:rsidTr="00197C36">
        <w:tc>
          <w:tcPr>
            <w:tcW w:w="2660" w:type="dxa"/>
          </w:tcPr>
          <w:p w:rsidR="00E04652" w:rsidRDefault="00E04652" w:rsidP="00860373">
            <w:pPr>
              <w:rPr>
                <w:szCs w:val="28"/>
              </w:rPr>
            </w:pPr>
          </w:p>
          <w:p w:rsidR="00E04652" w:rsidRDefault="00E04652" w:rsidP="00E04652">
            <w:pPr>
              <w:rPr>
                <w:szCs w:val="28"/>
              </w:rPr>
            </w:pPr>
          </w:p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lastRenderedPageBreak/>
              <w:t>Индикаторы реализации Программы</w:t>
            </w:r>
          </w:p>
        </w:tc>
        <w:tc>
          <w:tcPr>
            <w:tcW w:w="6662" w:type="dxa"/>
          </w:tcPr>
          <w:p w:rsidR="00E04652" w:rsidRDefault="00E04652" w:rsidP="0086037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3</w:t>
            </w:r>
          </w:p>
          <w:p w:rsidR="00E04652" w:rsidRDefault="00E04652" w:rsidP="00E04652">
            <w:pPr>
              <w:rPr>
                <w:szCs w:val="28"/>
              </w:rPr>
            </w:pPr>
          </w:p>
          <w:p w:rsidR="00860373" w:rsidRPr="00A62550" w:rsidRDefault="00860373" w:rsidP="00E04652">
            <w:pPr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lastRenderedPageBreak/>
              <w:t>-</w:t>
            </w:r>
            <w:r w:rsidRPr="00A62550">
              <w:rPr>
                <w:szCs w:val="28"/>
                <w:lang w:val="en-US"/>
              </w:rPr>
              <w:t> </w:t>
            </w:r>
            <w:r w:rsidRPr="00A62550">
              <w:rPr>
                <w:szCs w:val="28"/>
              </w:rPr>
              <w:t>доля граждан Снежинского городского округа, систематически занимающихся физической культурой и спортом, в общей численности населения Снежинского городского округа в возрасте 3 - 79 лет;</w:t>
            </w:r>
          </w:p>
          <w:p w:rsidR="00860373" w:rsidRPr="00A62550" w:rsidRDefault="00860373" w:rsidP="00E04652">
            <w:pPr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>-</w:t>
            </w:r>
            <w:r w:rsidRPr="00A62550">
              <w:rPr>
                <w:szCs w:val="28"/>
                <w:lang w:val="en-US"/>
              </w:rPr>
              <w:t> </w:t>
            </w:r>
            <w:r w:rsidRPr="00A62550">
              <w:rPr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 в Снежинском городском округе;</w:t>
            </w:r>
          </w:p>
          <w:p w:rsidR="00860373" w:rsidRPr="00A62550" w:rsidRDefault="00860373" w:rsidP="00E04652">
            <w:pPr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>-</w:t>
            </w:r>
            <w:r w:rsidRPr="00A62550">
              <w:rPr>
                <w:szCs w:val="28"/>
                <w:lang w:val="en-US"/>
              </w:rPr>
              <w:t> </w:t>
            </w:r>
            <w:r w:rsidRPr="00A62550">
              <w:rPr>
                <w:szCs w:val="28"/>
              </w:rPr>
              <w:t>доля граждан Снежинского городского округа, занимающихся физической культурой и спортом по месту работы, в общей численности населения, занятого в экономике Снежинского городского округа;</w:t>
            </w:r>
          </w:p>
          <w:p w:rsidR="00860373" w:rsidRDefault="00860373" w:rsidP="00E04652">
            <w:pPr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>-</w:t>
            </w:r>
            <w:r w:rsidRPr="00A62550">
              <w:rPr>
                <w:szCs w:val="28"/>
                <w:lang w:val="en-US"/>
              </w:rPr>
              <w:t> </w:t>
            </w:r>
            <w:r w:rsidRPr="00A62550">
              <w:rPr>
                <w:szCs w:val="28"/>
              </w:rPr>
              <w:t>доля лиц с ограниченными возможностями здоровья, занимающихся физической культурой и спортом, в общей численности данной категории населения в Снежинском городском округе.</w:t>
            </w:r>
          </w:p>
          <w:p w:rsidR="00E04652" w:rsidRPr="00A62550" w:rsidRDefault="00E04652" w:rsidP="00E04652">
            <w:pPr>
              <w:spacing w:line="180" w:lineRule="auto"/>
              <w:rPr>
                <w:szCs w:val="28"/>
              </w:rPr>
            </w:pPr>
          </w:p>
        </w:tc>
      </w:tr>
      <w:tr w:rsidR="00860373" w:rsidRPr="00A62550" w:rsidTr="00197C36">
        <w:tc>
          <w:tcPr>
            <w:tcW w:w="2660" w:type="dxa"/>
          </w:tcPr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2" w:type="dxa"/>
          </w:tcPr>
          <w:p w:rsidR="00860373" w:rsidRPr="00A62550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left" w:pos="463"/>
              </w:tabs>
              <w:spacing w:after="0" w:line="240" w:lineRule="auto"/>
              <w:ind w:left="34" w:firstLine="141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Увеличение количества систематически занимающихся физической культурой и спортом всех групп населения.</w:t>
            </w:r>
          </w:p>
          <w:p w:rsidR="00860373" w:rsidRPr="00A62550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left" w:pos="463"/>
              </w:tabs>
              <w:spacing w:after="0" w:line="240" w:lineRule="auto"/>
              <w:ind w:left="34" w:firstLine="141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Увеличение количества участников спортивно-массовых мероприятий.</w:t>
            </w:r>
          </w:p>
          <w:p w:rsidR="00860373" w:rsidRPr="00A62550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left" w:pos="463"/>
              </w:tabs>
              <w:spacing w:after="0" w:line="240" w:lineRule="auto"/>
              <w:ind w:left="34" w:firstLine="141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Увеличение загруженности спортивных сооружений.</w:t>
            </w:r>
          </w:p>
          <w:p w:rsidR="00860373" w:rsidRPr="00A62550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left" w:pos="463"/>
              </w:tabs>
              <w:spacing w:after="0" w:line="240" w:lineRule="auto"/>
              <w:ind w:left="34" w:firstLine="141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населения о планируемых спортивно-массовых мероприятиях.</w:t>
            </w:r>
          </w:p>
          <w:p w:rsidR="00860373" w:rsidRPr="00A62550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left" w:pos="463"/>
              </w:tabs>
              <w:spacing w:after="0" w:line="240" w:lineRule="auto"/>
              <w:ind w:left="34" w:firstLine="141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Обновление материально-технического обеспечения спортивных объектов.</w:t>
            </w:r>
          </w:p>
          <w:p w:rsidR="00860373" w:rsidRPr="00A62550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left" w:pos="463"/>
              </w:tabs>
              <w:spacing w:after="0" w:line="240" w:lineRule="auto"/>
              <w:ind w:left="34" w:firstLine="141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Обеспечение доступности объектов спорта для различных категорий, в том числе людей с ограниченными возможностями здоровья.</w:t>
            </w:r>
          </w:p>
          <w:p w:rsidR="00860373" w:rsidRPr="00A62550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left" w:pos="463"/>
              </w:tabs>
              <w:spacing w:after="0" w:line="240" w:lineRule="auto"/>
              <w:ind w:left="34" w:firstLine="141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Обеспечение обучения в соответствии с ФССП.</w:t>
            </w:r>
          </w:p>
          <w:p w:rsidR="00860373" w:rsidRPr="00A62550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left" w:pos="463"/>
              </w:tabs>
              <w:spacing w:after="0" w:line="240" w:lineRule="auto"/>
              <w:ind w:left="34" w:firstLine="141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Увеличение количества снежинских  спортсменов, завоевавших призовые места на официальных всероссийских и международных соревнованиях.</w:t>
            </w:r>
          </w:p>
          <w:p w:rsidR="00911686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left" w:pos="463"/>
              </w:tabs>
              <w:spacing w:after="0" w:line="240" w:lineRule="auto"/>
              <w:ind w:left="34" w:firstLine="141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спортсменов, включенных в состав сборных команд Челябинской </w:t>
            </w:r>
          </w:p>
          <w:p w:rsidR="00E04652" w:rsidRDefault="00860373" w:rsidP="00911686">
            <w:pPr>
              <w:pStyle w:val="12"/>
              <w:tabs>
                <w:tab w:val="left" w:pos="463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 xml:space="preserve">области для участия в Чемпионатах и Первенствах </w:t>
            </w:r>
          </w:p>
          <w:p w:rsidR="002D28CF" w:rsidRDefault="00B53D25" w:rsidP="00E04652">
            <w:pPr>
              <w:pStyle w:val="12"/>
              <w:tabs>
                <w:tab w:val="left" w:pos="463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Российской Федерации.</w:t>
            </w:r>
          </w:p>
          <w:p w:rsidR="00B53D25" w:rsidRDefault="00B53D25" w:rsidP="00E04652">
            <w:pPr>
              <w:pStyle w:val="12"/>
              <w:tabs>
                <w:tab w:val="left" w:pos="463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B53D25" w:rsidRDefault="00B53D25" w:rsidP="00E04652">
            <w:pPr>
              <w:pStyle w:val="12"/>
              <w:tabs>
                <w:tab w:val="left" w:pos="463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04652" w:rsidRDefault="00E04652" w:rsidP="00E04652">
            <w:pPr>
              <w:pStyle w:val="12"/>
              <w:tabs>
                <w:tab w:val="left" w:pos="463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4</w:t>
            </w:r>
          </w:p>
          <w:p w:rsidR="00E04652" w:rsidRDefault="00E04652" w:rsidP="00E63787">
            <w:pPr>
              <w:pStyle w:val="12"/>
              <w:tabs>
                <w:tab w:val="left" w:pos="463"/>
              </w:tabs>
              <w:spacing w:after="0" w:line="1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60373" w:rsidRPr="00A62550" w:rsidRDefault="00860373" w:rsidP="00E04652">
            <w:pPr>
              <w:pStyle w:val="12"/>
              <w:tabs>
                <w:tab w:val="left" w:pos="463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860373" w:rsidRPr="00A62550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clear" w:pos="0"/>
                <w:tab w:val="num" w:pos="601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количества спортсменов, охваченных специальной программой медицинского страхования.</w:t>
            </w:r>
          </w:p>
          <w:p w:rsidR="00860373" w:rsidRPr="00A62550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clear" w:pos="0"/>
                <w:tab w:val="num" w:pos="601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Совершенствование системы медицинского обеспечения.</w:t>
            </w:r>
          </w:p>
          <w:p w:rsidR="00860373" w:rsidRPr="00A62550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clear" w:pos="0"/>
                <w:tab w:val="num" w:pos="601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Попадание команд этапа спортивного совершенствования и высшего спортивного мастерства в финал Первенства России по гандболу.</w:t>
            </w:r>
          </w:p>
          <w:p w:rsidR="00860373" w:rsidRPr="00A62550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clear" w:pos="0"/>
                <w:tab w:val="num" w:pos="601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Обеспечение попадания в тройку призеров спартакиады учащихся Челябинской области «Олимпийские надежды Южного Урала».</w:t>
            </w:r>
          </w:p>
          <w:p w:rsidR="00860373" w:rsidRPr="00A62550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clear" w:pos="0"/>
                <w:tab w:val="num" w:pos="601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A62550">
              <w:rPr>
                <w:rFonts w:ascii="Times New Roman" w:hAnsi="Times New Roman"/>
                <w:sz w:val="28"/>
                <w:szCs w:val="28"/>
              </w:rPr>
              <w:t xml:space="preserve"> сохранности контингента обучающихся и спортсменов в ДЮСШ и СШОР.</w:t>
            </w:r>
          </w:p>
          <w:p w:rsidR="00860373" w:rsidRPr="00A62550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clear" w:pos="0"/>
                <w:tab w:val="num" w:pos="601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Повышение единовременной пропускной способности спортивных объектов.</w:t>
            </w:r>
          </w:p>
          <w:p w:rsidR="00860373" w:rsidRPr="00A62550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clear" w:pos="0"/>
                <w:tab w:val="num" w:pos="601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Pr="00A62550">
              <w:rPr>
                <w:rFonts w:ascii="Times New Roman" w:hAnsi="Times New Roman"/>
                <w:sz w:val="28"/>
                <w:szCs w:val="28"/>
              </w:rPr>
              <w:t xml:space="preserve"> качества деятельности образовательных учреждений и учреждений спортивной подготовки на основе показателей эффективности их деятельности.</w:t>
            </w:r>
          </w:p>
          <w:p w:rsidR="00860373" w:rsidRPr="00A62550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clear" w:pos="0"/>
                <w:tab w:val="num" w:pos="601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Развитие кадрового потенциала за счет системной работы по повышению квалификации и переподготовки педагогических, тренерских и управленческих кадров.</w:t>
            </w:r>
          </w:p>
          <w:p w:rsidR="00860373" w:rsidRDefault="00860373" w:rsidP="00E04652">
            <w:pPr>
              <w:pStyle w:val="12"/>
              <w:numPr>
                <w:ilvl w:val="0"/>
                <w:numId w:val="44"/>
              </w:numPr>
              <w:tabs>
                <w:tab w:val="clear" w:pos="0"/>
                <w:tab w:val="num" w:pos="601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160D6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бновление программного обеспече</w:t>
            </w:r>
            <w:r w:rsidRPr="00160D6C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ия компьютеров работников Управ</w:t>
            </w:r>
            <w:r w:rsidRPr="00160D6C">
              <w:rPr>
                <w:rFonts w:ascii="Times New Roman" w:hAnsi="Times New Roman"/>
                <w:sz w:val="28"/>
                <w:szCs w:val="28"/>
              </w:rPr>
              <w:t>ления.</w:t>
            </w:r>
          </w:p>
          <w:p w:rsidR="00E04652" w:rsidRPr="00A62550" w:rsidRDefault="00E04652" w:rsidP="00E04652">
            <w:pPr>
              <w:pStyle w:val="12"/>
              <w:spacing w:after="0" w:line="1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373" w:rsidRPr="00A62550" w:rsidTr="00197C36">
        <w:tc>
          <w:tcPr>
            <w:tcW w:w="2660" w:type="dxa"/>
          </w:tcPr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lastRenderedPageBreak/>
              <w:t>Организация контроля за реализацией Программы</w:t>
            </w:r>
          </w:p>
        </w:tc>
        <w:tc>
          <w:tcPr>
            <w:tcW w:w="6662" w:type="dxa"/>
          </w:tcPr>
          <w:p w:rsidR="00860373" w:rsidRPr="00A62550" w:rsidRDefault="00860373" w:rsidP="00E04652">
            <w:pPr>
              <w:pStyle w:val="ConsPlusNormal"/>
              <w:tabs>
                <w:tab w:val="left" w:pos="459"/>
              </w:tabs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0"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Программы осуществляют в рамках своей компетенции:</w:t>
            </w:r>
          </w:p>
          <w:p w:rsidR="00860373" w:rsidRPr="00A62550" w:rsidRDefault="00860373" w:rsidP="00E04652">
            <w:pPr>
              <w:pStyle w:val="ConsPlusNormal"/>
              <w:numPr>
                <w:ilvl w:val="0"/>
                <w:numId w:val="42"/>
              </w:numPr>
              <w:tabs>
                <w:tab w:val="left" w:pos="459"/>
              </w:tabs>
              <w:ind w:left="0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0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Программы;</w:t>
            </w:r>
          </w:p>
          <w:p w:rsidR="00860373" w:rsidRPr="00A62550" w:rsidRDefault="00E63787" w:rsidP="00E04652">
            <w:pPr>
              <w:pStyle w:val="ConsPlusNormal"/>
              <w:numPr>
                <w:ilvl w:val="0"/>
                <w:numId w:val="42"/>
              </w:numPr>
              <w:tabs>
                <w:tab w:val="left" w:pos="459"/>
              </w:tabs>
              <w:ind w:left="0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</w:t>
            </w:r>
            <w:r w:rsidR="00860373" w:rsidRPr="00A6255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Снежинского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0373" w:rsidRPr="00A625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0373" w:rsidRPr="00A62550" w:rsidRDefault="00860373" w:rsidP="00E04652">
            <w:pPr>
              <w:pStyle w:val="ConsPlusNormal"/>
              <w:numPr>
                <w:ilvl w:val="0"/>
                <w:numId w:val="42"/>
              </w:numPr>
              <w:tabs>
                <w:tab w:val="left" w:pos="459"/>
              </w:tabs>
              <w:ind w:left="0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0">
              <w:rPr>
                <w:rFonts w:ascii="Times New Roman" w:hAnsi="Times New Roman" w:cs="Times New Roman"/>
                <w:sz w:val="28"/>
                <w:szCs w:val="28"/>
              </w:rPr>
              <w:t>Комитет экономики администрации Снежинского городского округа;</w:t>
            </w:r>
          </w:p>
          <w:p w:rsidR="00860373" w:rsidRPr="00A62550" w:rsidRDefault="00860373" w:rsidP="00E04652">
            <w:pPr>
              <w:pStyle w:val="12"/>
              <w:numPr>
                <w:ilvl w:val="0"/>
                <w:numId w:val="42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Собрание депутатов города Снежинска.</w:t>
            </w:r>
          </w:p>
        </w:tc>
      </w:tr>
    </w:tbl>
    <w:p w:rsidR="00860373" w:rsidRDefault="00860373" w:rsidP="00860373">
      <w:pPr>
        <w:pStyle w:val="12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60373" w:rsidRPr="00E04652" w:rsidRDefault="00E63787" w:rsidP="00E63787">
      <w:pPr>
        <w:pStyle w:val="12"/>
        <w:spacing w:after="0" w:line="240" w:lineRule="auto"/>
        <w:ind w:left="0"/>
      </w:pPr>
      <w:r>
        <w:rPr>
          <w:rFonts w:ascii="Times New Roman" w:hAnsi="Times New Roman"/>
          <w:sz w:val="28"/>
        </w:rPr>
        <w:t xml:space="preserve"> </w:t>
      </w:r>
      <w:r w:rsidR="00E04652">
        <w:tab/>
      </w:r>
      <w:r w:rsidR="00E04652">
        <w:tab/>
      </w:r>
      <w:r w:rsidR="00E04652">
        <w:tab/>
      </w:r>
      <w:r w:rsidR="00E04652">
        <w:tab/>
        <w:t xml:space="preserve"> </w:t>
      </w:r>
    </w:p>
    <w:p w:rsidR="00860373" w:rsidRDefault="00E04652" w:rsidP="00E04652">
      <w:pPr>
        <w:pStyle w:val="12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10E04">
        <w:rPr>
          <w:rFonts w:ascii="Times New Roman" w:hAnsi="Times New Roman"/>
          <w:b/>
          <w:sz w:val="28"/>
          <w:szCs w:val="28"/>
        </w:rPr>
        <w:t>сновные цель</w:t>
      </w:r>
      <w:r w:rsidRPr="00DA784C">
        <w:rPr>
          <w:rFonts w:ascii="Times New Roman" w:hAnsi="Times New Roman"/>
          <w:b/>
          <w:sz w:val="28"/>
          <w:szCs w:val="28"/>
        </w:rPr>
        <w:t xml:space="preserve"> и задачи программы</w:t>
      </w:r>
    </w:p>
    <w:p w:rsidR="00E63787" w:rsidRDefault="00E63787" w:rsidP="00E63787">
      <w:pPr>
        <w:pStyle w:val="12"/>
        <w:tabs>
          <w:tab w:val="left" w:pos="284"/>
        </w:tabs>
        <w:spacing w:after="0" w:line="18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60373" w:rsidRDefault="00860373" w:rsidP="00E04652">
      <w:pPr>
        <w:rPr>
          <w:szCs w:val="28"/>
        </w:rPr>
      </w:pPr>
      <w:r>
        <w:rPr>
          <w:szCs w:val="28"/>
        </w:rPr>
        <w:tab/>
        <w:t>Цель Программы: с</w:t>
      </w:r>
      <w:r w:rsidRPr="00BD6C33">
        <w:rPr>
          <w:szCs w:val="28"/>
        </w:rPr>
        <w:t>оздание условий, обеспечивающих возможность для населения города вести здоровый образ жизни и систематически за</w:t>
      </w:r>
      <w:r>
        <w:rPr>
          <w:szCs w:val="28"/>
        </w:rPr>
        <w:t xml:space="preserve">ниматься физической культурой и </w:t>
      </w:r>
      <w:r w:rsidRPr="00BD6C33">
        <w:rPr>
          <w:szCs w:val="28"/>
        </w:rPr>
        <w:t>спортом.</w:t>
      </w:r>
    </w:p>
    <w:p w:rsidR="002D28CF" w:rsidRDefault="002D28CF" w:rsidP="00E04652">
      <w:pPr>
        <w:rPr>
          <w:szCs w:val="28"/>
        </w:rPr>
      </w:pPr>
    </w:p>
    <w:p w:rsidR="004909E3" w:rsidRDefault="004909E3" w:rsidP="00E04652">
      <w:pPr>
        <w:rPr>
          <w:szCs w:val="28"/>
        </w:rPr>
      </w:pPr>
    </w:p>
    <w:p w:rsidR="004909E3" w:rsidRDefault="004909E3" w:rsidP="00E04652">
      <w:pPr>
        <w:rPr>
          <w:szCs w:val="28"/>
        </w:rPr>
      </w:pPr>
    </w:p>
    <w:p w:rsidR="004909E3" w:rsidRDefault="004909E3" w:rsidP="00E04652">
      <w:pPr>
        <w:rPr>
          <w:szCs w:val="28"/>
        </w:rPr>
      </w:pPr>
    </w:p>
    <w:p w:rsidR="00E63787" w:rsidRDefault="00E63787" w:rsidP="00E046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5</w:t>
      </w:r>
    </w:p>
    <w:p w:rsidR="00E63787" w:rsidRDefault="00E63787" w:rsidP="00E04652">
      <w:pPr>
        <w:rPr>
          <w:szCs w:val="28"/>
        </w:rPr>
      </w:pPr>
    </w:p>
    <w:p w:rsidR="00860373" w:rsidRDefault="00860373" w:rsidP="00E04652">
      <w:pPr>
        <w:rPr>
          <w:szCs w:val="28"/>
        </w:rPr>
      </w:pPr>
      <w:r>
        <w:rPr>
          <w:szCs w:val="28"/>
        </w:rPr>
        <w:lastRenderedPageBreak/>
        <w:tab/>
        <w:t>Задачи Программы:</w:t>
      </w:r>
    </w:p>
    <w:p w:rsidR="00860373" w:rsidRDefault="00860373" w:rsidP="00E04652">
      <w:pPr>
        <w:pStyle w:val="12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2" w:firstLine="709"/>
        <w:rPr>
          <w:rFonts w:ascii="Times New Roman" w:hAnsi="Times New Roman"/>
          <w:sz w:val="28"/>
          <w:szCs w:val="28"/>
        </w:rPr>
      </w:pPr>
      <w:r w:rsidRPr="00CF41F2">
        <w:rPr>
          <w:rFonts w:ascii="Times New Roman" w:hAnsi="Times New Roman"/>
          <w:sz w:val="28"/>
          <w:szCs w:val="28"/>
        </w:rPr>
        <w:t>Формиро</w:t>
      </w:r>
      <w:r>
        <w:rPr>
          <w:rFonts w:ascii="Times New Roman" w:hAnsi="Times New Roman"/>
          <w:sz w:val="28"/>
          <w:szCs w:val="28"/>
        </w:rPr>
        <w:t xml:space="preserve">вание механизмов, направленных на </w:t>
      </w:r>
      <w:r w:rsidRPr="00CF41F2">
        <w:rPr>
          <w:rFonts w:ascii="Times New Roman" w:hAnsi="Times New Roman"/>
          <w:sz w:val="28"/>
          <w:szCs w:val="28"/>
        </w:rPr>
        <w:t>удовлетворение потребности различных категорий и групп населения г. Снежинска в качественных социально</w:t>
      </w:r>
      <w:r>
        <w:rPr>
          <w:rFonts w:ascii="Times New Roman" w:hAnsi="Times New Roman"/>
          <w:sz w:val="28"/>
          <w:szCs w:val="28"/>
        </w:rPr>
        <w:t>-</w:t>
      </w:r>
      <w:r w:rsidRPr="00CF41F2">
        <w:rPr>
          <w:rFonts w:ascii="Times New Roman" w:hAnsi="Times New Roman"/>
          <w:sz w:val="28"/>
          <w:szCs w:val="28"/>
        </w:rPr>
        <w:t xml:space="preserve">значимых услугах в области физической культуры и спорта. </w:t>
      </w:r>
    </w:p>
    <w:p w:rsidR="00860373" w:rsidRPr="00CF41F2" w:rsidRDefault="00860373" w:rsidP="00E04652">
      <w:pPr>
        <w:pStyle w:val="12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2" w:firstLine="709"/>
        <w:rPr>
          <w:rFonts w:ascii="Times New Roman" w:hAnsi="Times New Roman"/>
          <w:sz w:val="28"/>
          <w:szCs w:val="28"/>
        </w:rPr>
      </w:pPr>
      <w:r w:rsidRPr="00CF41F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овышение конкурентоспособности с</w:t>
      </w:r>
      <w:r w:rsidRPr="00CF41F2">
        <w:rPr>
          <w:rFonts w:ascii="Times New Roman" w:hAnsi="Times New Roman"/>
          <w:sz w:val="28"/>
          <w:szCs w:val="28"/>
        </w:rPr>
        <w:t xml:space="preserve">нежинских спортсменов на </w:t>
      </w:r>
      <w:r>
        <w:rPr>
          <w:rFonts w:ascii="Times New Roman" w:hAnsi="Times New Roman"/>
          <w:sz w:val="28"/>
          <w:szCs w:val="28"/>
        </w:rPr>
        <w:t>областных, всер</w:t>
      </w:r>
      <w:r w:rsidRPr="00CF41F2">
        <w:rPr>
          <w:rFonts w:ascii="Times New Roman" w:hAnsi="Times New Roman"/>
          <w:sz w:val="28"/>
          <w:szCs w:val="28"/>
        </w:rPr>
        <w:t>оссийских и международных соревнованиях</w:t>
      </w:r>
      <w:r w:rsidRPr="00CF41F2">
        <w:rPr>
          <w:rFonts w:ascii="Times New Roman" w:hAnsi="Times New Roman"/>
          <w:b/>
          <w:sz w:val="28"/>
          <w:szCs w:val="28"/>
        </w:rPr>
        <w:t>.</w:t>
      </w:r>
    </w:p>
    <w:p w:rsidR="00860373" w:rsidRDefault="00860373" w:rsidP="00E04652">
      <w:pPr>
        <w:pStyle w:val="12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спортивной инфраструктуры г. Снежинска.</w:t>
      </w:r>
    </w:p>
    <w:p w:rsidR="00860373" w:rsidRPr="00CF41F2" w:rsidRDefault="00860373" w:rsidP="00E04652">
      <w:pPr>
        <w:pStyle w:val="12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Pr="002A3211"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/>
          <w:sz w:val="28"/>
          <w:szCs w:val="28"/>
        </w:rPr>
        <w:t>политики и регулирование</w:t>
      </w:r>
      <w:r w:rsidRPr="002A3211">
        <w:rPr>
          <w:rFonts w:ascii="Times New Roman" w:hAnsi="Times New Roman"/>
          <w:sz w:val="28"/>
          <w:szCs w:val="28"/>
        </w:rPr>
        <w:t xml:space="preserve"> в сфере физической культуры и спорта</w:t>
      </w:r>
      <w:r w:rsidRPr="00CF41F2">
        <w:rPr>
          <w:rFonts w:ascii="Times New Roman" w:hAnsi="Times New Roman"/>
          <w:sz w:val="28"/>
          <w:szCs w:val="28"/>
        </w:rPr>
        <w:t>.</w:t>
      </w:r>
    </w:p>
    <w:p w:rsidR="00860373" w:rsidRDefault="00860373" w:rsidP="00860373">
      <w:pPr>
        <w:jc w:val="center"/>
        <w:rPr>
          <w:szCs w:val="28"/>
        </w:rPr>
      </w:pPr>
    </w:p>
    <w:p w:rsidR="00860373" w:rsidRPr="00DA784C" w:rsidRDefault="00E04652" w:rsidP="00E04652">
      <w:pPr>
        <w:pStyle w:val="12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DA784C">
        <w:rPr>
          <w:rFonts w:ascii="Times New Roman" w:hAnsi="Times New Roman"/>
          <w:b/>
          <w:sz w:val="28"/>
          <w:szCs w:val="28"/>
        </w:rPr>
        <w:t>роки реализации программы</w:t>
      </w:r>
    </w:p>
    <w:p w:rsidR="00860373" w:rsidRDefault="00860373" w:rsidP="00E146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60373" w:rsidRPr="00FD4A30" w:rsidRDefault="00860373" w:rsidP="00E0465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2018</w:t>
      </w:r>
      <w:r w:rsidRPr="00FD4A30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4A30">
        <w:rPr>
          <w:rFonts w:ascii="Times New Roman" w:hAnsi="Times New Roman" w:cs="Times New Roman"/>
          <w:sz w:val="28"/>
          <w:szCs w:val="28"/>
        </w:rPr>
        <w:t>1 годы.</w:t>
      </w:r>
    </w:p>
    <w:p w:rsidR="00860373" w:rsidRPr="00FD4A30" w:rsidRDefault="00860373" w:rsidP="00E0465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2A3211">
        <w:rPr>
          <w:rFonts w:ascii="Times New Roman" w:hAnsi="Times New Roman" w:cs="Times New Roman"/>
          <w:sz w:val="28"/>
          <w:szCs w:val="28"/>
        </w:rPr>
        <w:t>Прекращение реализации мероприятий Программы осуществляется в случаях окончания срока действия Программы, прекращения финансирования Программы или необоснованного недостижения целевых индикативных показателей.</w:t>
      </w:r>
    </w:p>
    <w:p w:rsidR="00860373" w:rsidRDefault="00860373" w:rsidP="00860373">
      <w:pPr>
        <w:jc w:val="both"/>
        <w:rPr>
          <w:szCs w:val="28"/>
        </w:rPr>
      </w:pPr>
    </w:p>
    <w:p w:rsidR="00860373" w:rsidRPr="00DA784C" w:rsidRDefault="00E04652" w:rsidP="00860373">
      <w:pPr>
        <w:pStyle w:val="12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DA784C">
        <w:rPr>
          <w:rFonts w:ascii="Times New Roman" w:hAnsi="Times New Roman"/>
          <w:b/>
          <w:sz w:val="28"/>
          <w:szCs w:val="28"/>
        </w:rPr>
        <w:t>есурсное обеспечение программы</w:t>
      </w:r>
    </w:p>
    <w:p w:rsidR="00860373" w:rsidRDefault="00860373" w:rsidP="00E1461C">
      <w:pPr>
        <w:rPr>
          <w:szCs w:val="28"/>
        </w:rPr>
      </w:pPr>
    </w:p>
    <w:p w:rsidR="00860373" w:rsidRPr="00F92A35" w:rsidRDefault="00860373" w:rsidP="00E04652">
      <w:pPr>
        <w:ind w:firstLine="708"/>
        <w:rPr>
          <w:szCs w:val="28"/>
        </w:rPr>
      </w:pPr>
      <w:r w:rsidRPr="00F92A35">
        <w:rPr>
          <w:szCs w:val="28"/>
        </w:rPr>
        <w:t>Программа финансируется за счет средств местного и областного бюджет</w:t>
      </w:r>
      <w:r w:rsidR="00E63787">
        <w:rPr>
          <w:szCs w:val="28"/>
        </w:rPr>
        <w:t>ов</w:t>
      </w:r>
      <w:r w:rsidRPr="00F92A35">
        <w:rPr>
          <w:szCs w:val="28"/>
        </w:rPr>
        <w:t>.</w:t>
      </w:r>
    </w:p>
    <w:p w:rsidR="00B53D25" w:rsidRPr="00A62550" w:rsidRDefault="00B53D25" w:rsidP="00B53D25">
      <w:pPr>
        <w:ind w:firstLine="175"/>
        <w:rPr>
          <w:szCs w:val="28"/>
        </w:rPr>
      </w:pPr>
      <w:r w:rsidRPr="00A62550">
        <w:rPr>
          <w:szCs w:val="28"/>
        </w:rPr>
        <w:t>Общий объем финансирования на весь период действия Программы составит</w:t>
      </w:r>
      <w:r w:rsidRPr="00A62550">
        <w:rPr>
          <w:b/>
          <w:szCs w:val="28"/>
        </w:rPr>
        <w:t xml:space="preserve"> </w:t>
      </w:r>
      <w:r w:rsidRPr="00B53D25">
        <w:rPr>
          <w:b/>
          <w:szCs w:val="28"/>
        </w:rPr>
        <w:t>669</w:t>
      </w:r>
      <w:r>
        <w:rPr>
          <w:b/>
          <w:szCs w:val="28"/>
        </w:rPr>
        <w:t> </w:t>
      </w:r>
      <w:r w:rsidRPr="00B53D25">
        <w:rPr>
          <w:b/>
          <w:szCs w:val="28"/>
        </w:rPr>
        <w:t>414</w:t>
      </w:r>
      <w:r>
        <w:rPr>
          <w:b/>
          <w:szCs w:val="28"/>
        </w:rPr>
        <w:t> </w:t>
      </w:r>
      <w:r w:rsidRPr="00B53D25">
        <w:rPr>
          <w:b/>
          <w:szCs w:val="28"/>
        </w:rPr>
        <w:t>699.13</w:t>
      </w:r>
      <w:r>
        <w:rPr>
          <w:b/>
          <w:szCs w:val="28"/>
        </w:rPr>
        <w:t xml:space="preserve"> </w:t>
      </w:r>
      <w:r w:rsidRPr="00A62550">
        <w:rPr>
          <w:szCs w:val="28"/>
        </w:rPr>
        <w:t>руб.</w:t>
      </w:r>
      <w:r>
        <w:rPr>
          <w:szCs w:val="28"/>
        </w:rPr>
        <w:t>*</w:t>
      </w:r>
      <w:r w:rsidRPr="00A62550">
        <w:rPr>
          <w:szCs w:val="28"/>
        </w:rPr>
        <w:t>,</w:t>
      </w:r>
      <w:r>
        <w:rPr>
          <w:szCs w:val="28"/>
        </w:rPr>
        <w:t xml:space="preserve"> </w:t>
      </w:r>
      <w:r w:rsidRPr="00A62550">
        <w:rPr>
          <w:szCs w:val="28"/>
        </w:rPr>
        <w:t>в том числе:</w:t>
      </w:r>
    </w:p>
    <w:p w:rsidR="00B53D25" w:rsidRPr="00A62550" w:rsidRDefault="00B53D25" w:rsidP="00B53D25">
      <w:pPr>
        <w:ind w:firstLine="175"/>
        <w:rPr>
          <w:szCs w:val="28"/>
        </w:rPr>
      </w:pPr>
      <w:r w:rsidRPr="00A62550">
        <w:rPr>
          <w:szCs w:val="28"/>
        </w:rPr>
        <w:t xml:space="preserve">средства местного бюджета – </w:t>
      </w:r>
      <w:r>
        <w:rPr>
          <w:b/>
          <w:szCs w:val="28"/>
        </w:rPr>
        <w:t xml:space="preserve"> </w:t>
      </w:r>
      <w:r w:rsidRPr="00B53D25">
        <w:rPr>
          <w:b/>
          <w:szCs w:val="28"/>
        </w:rPr>
        <w:t>606</w:t>
      </w:r>
      <w:r>
        <w:rPr>
          <w:b/>
          <w:szCs w:val="28"/>
          <w:lang w:val="en-US"/>
        </w:rPr>
        <w:t> </w:t>
      </w:r>
      <w:r w:rsidRPr="00B53D25">
        <w:rPr>
          <w:b/>
          <w:szCs w:val="28"/>
        </w:rPr>
        <w:t>977</w:t>
      </w:r>
      <w:r>
        <w:rPr>
          <w:b/>
          <w:szCs w:val="28"/>
          <w:lang w:val="en-US"/>
        </w:rPr>
        <w:t> </w:t>
      </w:r>
      <w:r w:rsidRPr="00B53D25">
        <w:rPr>
          <w:b/>
          <w:szCs w:val="28"/>
        </w:rPr>
        <w:t>789,60</w:t>
      </w:r>
      <w:r>
        <w:rPr>
          <w:b/>
          <w:szCs w:val="28"/>
        </w:rPr>
        <w:t xml:space="preserve"> </w:t>
      </w:r>
      <w:r w:rsidRPr="00A62550">
        <w:rPr>
          <w:szCs w:val="28"/>
        </w:rPr>
        <w:t>руб.</w:t>
      </w:r>
      <w:r w:rsidRPr="00B53D25">
        <w:rPr>
          <w:szCs w:val="28"/>
        </w:rPr>
        <w:t>*</w:t>
      </w:r>
      <w:r w:rsidRPr="00A62550">
        <w:rPr>
          <w:szCs w:val="28"/>
        </w:rPr>
        <w:t>:</w:t>
      </w:r>
    </w:p>
    <w:p w:rsidR="00B53D25" w:rsidRPr="00A62550" w:rsidRDefault="00B53D25" w:rsidP="00B53D25">
      <w:pPr>
        <w:ind w:firstLine="601"/>
        <w:rPr>
          <w:szCs w:val="28"/>
        </w:rPr>
      </w:pPr>
      <w:r w:rsidRPr="00A62550">
        <w:rPr>
          <w:szCs w:val="28"/>
        </w:rPr>
        <w:t>2018 год –</w:t>
      </w:r>
      <w:r>
        <w:rPr>
          <w:b/>
          <w:szCs w:val="28"/>
        </w:rPr>
        <w:t xml:space="preserve"> </w:t>
      </w:r>
      <w:r w:rsidRPr="00B53D25">
        <w:rPr>
          <w:b/>
          <w:szCs w:val="28"/>
        </w:rPr>
        <w:t>131</w:t>
      </w:r>
      <w:r>
        <w:rPr>
          <w:b/>
          <w:szCs w:val="28"/>
          <w:lang w:val="en-US"/>
        </w:rPr>
        <w:t> </w:t>
      </w:r>
      <w:r>
        <w:rPr>
          <w:b/>
          <w:szCs w:val="28"/>
        </w:rPr>
        <w:t>500 163,77</w:t>
      </w:r>
      <w:r w:rsidRPr="00A62550">
        <w:rPr>
          <w:b/>
          <w:szCs w:val="28"/>
        </w:rPr>
        <w:t xml:space="preserve"> </w:t>
      </w:r>
      <w:r w:rsidRPr="00A62550">
        <w:rPr>
          <w:szCs w:val="28"/>
        </w:rPr>
        <w:t>руб.;</w:t>
      </w:r>
    </w:p>
    <w:p w:rsidR="00B53D25" w:rsidRPr="00A62550" w:rsidRDefault="00B53D25" w:rsidP="00B53D25">
      <w:pPr>
        <w:ind w:firstLine="601"/>
        <w:rPr>
          <w:szCs w:val="28"/>
        </w:rPr>
      </w:pPr>
      <w:r w:rsidRPr="00A62550">
        <w:rPr>
          <w:szCs w:val="28"/>
        </w:rPr>
        <w:t xml:space="preserve">2019 год – </w:t>
      </w:r>
      <w:r>
        <w:rPr>
          <w:b/>
          <w:bCs/>
          <w:szCs w:val="28"/>
        </w:rPr>
        <w:t>134 334 667,02</w:t>
      </w:r>
      <w:r w:rsidRPr="00A62550">
        <w:rPr>
          <w:b/>
          <w:szCs w:val="28"/>
        </w:rPr>
        <w:t xml:space="preserve"> </w:t>
      </w:r>
      <w:r w:rsidRPr="00A62550">
        <w:rPr>
          <w:szCs w:val="28"/>
        </w:rPr>
        <w:t>руб.;</w:t>
      </w:r>
    </w:p>
    <w:p w:rsidR="00B53D25" w:rsidRPr="00A62550" w:rsidRDefault="00B53D25" w:rsidP="00B53D25">
      <w:pPr>
        <w:ind w:firstLine="601"/>
        <w:rPr>
          <w:szCs w:val="28"/>
        </w:rPr>
      </w:pPr>
      <w:r w:rsidRPr="00A62550">
        <w:rPr>
          <w:szCs w:val="28"/>
        </w:rPr>
        <w:t xml:space="preserve">2020 год – </w:t>
      </w:r>
      <w:r>
        <w:rPr>
          <w:b/>
          <w:bCs/>
          <w:szCs w:val="28"/>
        </w:rPr>
        <w:t>134 334 667,02</w:t>
      </w:r>
      <w:r w:rsidRPr="009C556F">
        <w:rPr>
          <w:b/>
          <w:bCs/>
          <w:szCs w:val="28"/>
        </w:rPr>
        <w:t xml:space="preserve"> </w:t>
      </w:r>
      <w:r w:rsidRPr="00A62550">
        <w:rPr>
          <w:szCs w:val="28"/>
        </w:rPr>
        <w:t>руб.;</w:t>
      </w:r>
    </w:p>
    <w:p w:rsidR="00B53D25" w:rsidRPr="00A62550" w:rsidRDefault="00B53D25" w:rsidP="00B53D25">
      <w:pPr>
        <w:ind w:firstLine="601"/>
        <w:rPr>
          <w:szCs w:val="28"/>
        </w:rPr>
      </w:pPr>
      <w:r w:rsidRPr="00A62550">
        <w:rPr>
          <w:szCs w:val="28"/>
        </w:rPr>
        <w:t xml:space="preserve">2021 год – </w:t>
      </w:r>
      <w:r>
        <w:rPr>
          <w:b/>
          <w:bCs/>
          <w:szCs w:val="28"/>
        </w:rPr>
        <w:t>206 808 291,79</w:t>
      </w:r>
      <w:r w:rsidRPr="009C556F">
        <w:rPr>
          <w:b/>
          <w:bCs/>
          <w:szCs w:val="28"/>
        </w:rPr>
        <w:t xml:space="preserve"> </w:t>
      </w:r>
      <w:r w:rsidRPr="00A62550">
        <w:rPr>
          <w:szCs w:val="28"/>
        </w:rPr>
        <w:t>руб.</w:t>
      </w:r>
      <w:r>
        <w:rPr>
          <w:szCs w:val="28"/>
        </w:rPr>
        <w:t>*;</w:t>
      </w:r>
    </w:p>
    <w:p w:rsidR="00B53D25" w:rsidRDefault="00B53D25" w:rsidP="00B53D25">
      <w:pPr>
        <w:ind w:firstLine="175"/>
        <w:rPr>
          <w:szCs w:val="28"/>
        </w:rPr>
      </w:pPr>
      <w:r>
        <w:rPr>
          <w:szCs w:val="28"/>
        </w:rPr>
        <w:t xml:space="preserve">средства областного бюджета – </w:t>
      </w:r>
      <w:r w:rsidRPr="00B53D25">
        <w:rPr>
          <w:b/>
          <w:szCs w:val="28"/>
        </w:rPr>
        <w:t>62 436 909,53</w:t>
      </w:r>
      <w:r w:rsidRPr="00A62550">
        <w:rPr>
          <w:szCs w:val="28"/>
        </w:rPr>
        <w:t xml:space="preserve"> руб.</w:t>
      </w:r>
    </w:p>
    <w:p w:rsidR="00B53D25" w:rsidRDefault="00B53D25" w:rsidP="00B53D25">
      <w:pPr>
        <w:ind w:left="627"/>
        <w:rPr>
          <w:szCs w:val="28"/>
        </w:rPr>
      </w:pPr>
      <w:r>
        <w:rPr>
          <w:szCs w:val="28"/>
        </w:rPr>
        <w:t xml:space="preserve">2018 год – </w:t>
      </w:r>
      <w:r w:rsidRPr="00B53D25">
        <w:rPr>
          <w:b/>
          <w:szCs w:val="28"/>
        </w:rPr>
        <w:t>32 556 972,01</w:t>
      </w:r>
      <w:r>
        <w:rPr>
          <w:szCs w:val="28"/>
        </w:rPr>
        <w:t xml:space="preserve"> руб.;</w:t>
      </w:r>
    </w:p>
    <w:p w:rsidR="00B53D25" w:rsidRDefault="00B53D25" w:rsidP="00B53D25">
      <w:pPr>
        <w:ind w:left="627"/>
        <w:rPr>
          <w:szCs w:val="28"/>
        </w:rPr>
      </w:pPr>
      <w:r>
        <w:rPr>
          <w:szCs w:val="28"/>
        </w:rPr>
        <w:t xml:space="preserve">2019 год – </w:t>
      </w:r>
      <w:r w:rsidRPr="00B53D25">
        <w:rPr>
          <w:b/>
          <w:szCs w:val="28"/>
        </w:rPr>
        <w:t>15 241 968,76</w:t>
      </w:r>
      <w:r>
        <w:rPr>
          <w:szCs w:val="28"/>
        </w:rPr>
        <w:t xml:space="preserve"> руб.;</w:t>
      </w:r>
    </w:p>
    <w:p w:rsidR="00B53D25" w:rsidRDefault="00B53D25" w:rsidP="00B53D25">
      <w:pPr>
        <w:ind w:left="627"/>
        <w:rPr>
          <w:szCs w:val="28"/>
        </w:rPr>
      </w:pPr>
      <w:r>
        <w:rPr>
          <w:szCs w:val="28"/>
        </w:rPr>
        <w:t xml:space="preserve">2020 год – </w:t>
      </w:r>
      <w:r w:rsidRPr="00B53D25">
        <w:rPr>
          <w:b/>
          <w:szCs w:val="28"/>
        </w:rPr>
        <w:t>14 637 968,76</w:t>
      </w:r>
      <w:r>
        <w:rPr>
          <w:szCs w:val="28"/>
        </w:rPr>
        <w:t xml:space="preserve"> руб.;</w:t>
      </w:r>
    </w:p>
    <w:p w:rsidR="00B53D25" w:rsidRPr="00A62550" w:rsidRDefault="00B53D25" w:rsidP="00B53D25">
      <w:pPr>
        <w:ind w:left="627"/>
        <w:rPr>
          <w:szCs w:val="28"/>
        </w:rPr>
      </w:pPr>
      <w:r>
        <w:rPr>
          <w:szCs w:val="28"/>
        </w:rPr>
        <w:t xml:space="preserve">2021 год – </w:t>
      </w:r>
      <w:r w:rsidRPr="00B53D25">
        <w:rPr>
          <w:b/>
          <w:szCs w:val="28"/>
        </w:rPr>
        <w:t>0,00</w:t>
      </w:r>
      <w:r>
        <w:rPr>
          <w:szCs w:val="28"/>
        </w:rPr>
        <w:t xml:space="preserve"> руб.</w:t>
      </w:r>
    </w:p>
    <w:p w:rsidR="00800C1B" w:rsidRDefault="00B53D25" w:rsidP="00B53D25">
      <w:pPr>
        <w:ind w:firstLine="175"/>
        <w:rPr>
          <w:szCs w:val="28"/>
        </w:rPr>
      </w:pPr>
      <w:r w:rsidRPr="00A62550">
        <w:rPr>
          <w:szCs w:val="28"/>
        </w:rPr>
        <w:t>Финансирование мероприятий Программы осуществляется в пределах выделенных бюджетных средств и ежегодно уточняется исходя из возможностей местного и областного бюджета.</w:t>
      </w:r>
    </w:p>
    <w:p w:rsidR="00860373" w:rsidRDefault="00860373" w:rsidP="00E04652">
      <w:pPr>
        <w:ind w:firstLine="708"/>
        <w:rPr>
          <w:szCs w:val="28"/>
        </w:rPr>
      </w:pPr>
      <w:r w:rsidRPr="00F92A35">
        <w:rPr>
          <w:szCs w:val="28"/>
        </w:rPr>
        <w:t>Финансирование мероприятий Программы осуществляется в пределах выделенных бюджетных средств и ежегодно уточняется исходя из возможностей местного и областного бюджета.</w:t>
      </w:r>
    </w:p>
    <w:p w:rsidR="00E04652" w:rsidRPr="00F92A35" w:rsidRDefault="00E04652" w:rsidP="00E04652">
      <w:pPr>
        <w:spacing w:line="180" w:lineRule="auto"/>
        <w:rPr>
          <w:szCs w:val="28"/>
        </w:rPr>
      </w:pPr>
    </w:p>
    <w:p w:rsidR="00860373" w:rsidRPr="00E04652" w:rsidRDefault="002A3166" w:rsidP="00E0465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860373" w:rsidRPr="00E04652">
        <w:rPr>
          <w:sz w:val="24"/>
          <w:szCs w:val="24"/>
        </w:rPr>
        <w:t>Объем финансирования в Программе указан справочно, исходя из потребности.  Фактический объем финансирования будет утверждаться при формировании бюджета на очередной финансовый год.</w:t>
      </w:r>
    </w:p>
    <w:p w:rsidR="00E1461C" w:rsidRDefault="00E1461C" w:rsidP="00E04652">
      <w:pPr>
        <w:ind w:firstLine="708"/>
        <w:rPr>
          <w:szCs w:val="28"/>
        </w:rPr>
      </w:pPr>
    </w:p>
    <w:p w:rsidR="00E1461C" w:rsidRDefault="00E1461C" w:rsidP="00E1461C">
      <w:pPr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6</w:t>
      </w:r>
    </w:p>
    <w:p w:rsidR="00B53D25" w:rsidRDefault="00B53D25" w:rsidP="00E1461C">
      <w:pPr>
        <w:ind w:firstLine="708"/>
        <w:rPr>
          <w:szCs w:val="28"/>
        </w:rPr>
      </w:pPr>
      <w:r w:rsidRPr="00B53D25">
        <w:rPr>
          <w:szCs w:val="28"/>
        </w:rPr>
        <w:lastRenderedPageBreak/>
        <w:t>Мероприятия Программы в разрезе подпрограмм указаны в приложении к Программе.</w:t>
      </w:r>
    </w:p>
    <w:p w:rsidR="00E1461C" w:rsidRDefault="00E1461C" w:rsidP="00E1461C">
      <w:pPr>
        <w:ind w:firstLine="708"/>
        <w:rPr>
          <w:szCs w:val="28"/>
        </w:rPr>
      </w:pPr>
    </w:p>
    <w:p w:rsidR="00860373" w:rsidRPr="002F5564" w:rsidRDefault="00E1461C" w:rsidP="00E1461C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center"/>
        <w:textAlignment w:val="auto"/>
        <w:rPr>
          <w:b/>
          <w:szCs w:val="28"/>
        </w:rPr>
      </w:pPr>
      <w:r>
        <w:rPr>
          <w:b/>
          <w:szCs w:val="28"/>
        </w:rPr>
        <w:t>С</w:t>
      </w:r>
      <w:r w:rsidRPr="002F5564">
        <w:rPr>
          <w:b/>
          <w:szCs w:val="28"/>
        </w:rPr>
        <w:t>одержание проблемы и обоснование необходимости ее решения программными методами</w:t>
      </w:r>
    </w:p>
    <w:p w:rsidR="00860373" w:rsidRPr="00E633E5" w:rsidRDefault="00860373" w:rsidP="00062B1F">
      <w:pPr>
        <w:spacing w:line="180" w:lineRule="auto"/>
        <w:rPr>
          <w:szCs w:val="28"/>
        </w:rPr>
      </w:pPr>
    </w:p>
    <w:p w:rsidR="00860373" w:rsidRPr="00E633E5" w:rsidRDefault="00860373" w:rsidP="00E1461C">
      <w:pPr>
        <w:ind w:right="5" w:firstLine="360"/>
        <w:rPr>
          <w:szCs w:val="28"/>
        </w:rPr>
      </w:pPr>
      <w:r w:rsidRPr="00E633E5">
        <w:rPr>
          <w:szCs w:val="28"/>
        </w:rPr>
        <w:tab/>
        <w:t>Охват населения занятиями физической культурой и спортом, профилактика негативных социальных проявлений и формирование здорового образа жизни является комплексной задачей социальных институтов в сфере образования, физической культуры и спорта, здравоохранения, культуры, молодёжной политики.</w:t>
      </w:r>
    </w:p>
    <w:p w:rsidR="00860373" w:rsidRPr="002A20D6" w:rsidRDefault="00860373" w:rsidP="00E1461C">
      <w:pPr>
        <w:ind w:right="5" w:firstLine="708"/>
        <w:rPr>
          <w:szCs w:val="28"/>
        </w:rPr>
      </w:pPr>
      <w:r w:rsidRPr="00E633E5">
        <w:rPr>
          <w:szCs w:val="28"/>
        </w:rPr>
        <w:t xml:space="preserve"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В последнее время на всех уровнях государственного управления растет осознание необходимости решения вопросов обеспечения массовости спорта и организации пропаганды занятий физической культурой и спортом как составляющей части здорового образа жизни. Для улучшения здоровья, благосостояния и качества жизни граждан </w:t>
      </w:r>
      <w:r w:rsidRPr="0012334D">
        <w:rPr>
          <w:szCs w:val="28"/>
        </w:rPr>
        <w:t>Правительством Российской Федерации в Государственной программе Российской Федерации «Развитие физической культуры и спорта»</w:t>
      </w:r>
      <w:r>
        <w:rPr>
          <w:szCs w:val="28"/>
        </w:rPr>
        <w:t xml:space="preserve"> определена задача по развитию</w:t>
      </w:r>
      <w:r w:rsidRPr="00E633E5">
        <w:rPr>
          <w:szCs w:val="28"/>
        </w:rPr>
        <w:t xml:space="preserve"> массового спорта, массовой физической культуры. Наряду с </w:t>
      </w:r>
      <w:r>
        <w:rPr>
          <w:szCs w:val="28"/>
        </w:rPr>
        <w:t>развитием массового спорта и массовой физической культуры</w:t>
      </w:r>
      <w:r w:rsidRPr="00E633E5">
        <w:rPr>
          <w:szCs w:val="28"/>
        </w:rPr>
        <w:t xml:space="preserve"> в настоящее время особое внимание </w:t>
      </w:r>
      <w:r w:rsidRPr="00E90C59">
        <w:rPr>
          <w:szCs w:val="28"/>
        </w:rPr>
        <w:t xml:space="preserve">Правительством Российской Федерации и </w:t>
      </w:r>
      <w:r>
        <w:rPr>
          <w:szCs w:val="28"/>
        </w:rPr>
        <w:t xml:space="preserve">Правительством </w:t>
      </w:r>
      <w:r w:rsidRPr="00E90C59">
        <w:rPr>
          <w:szCs w:val="28"/>
        </w:rPr>
        <w:t>Челябинской области</w:t>
      </w:r>
      <w:r>
        <w:rPr>
          <w:szCs w:val="28"/>
        </w:rPr>
        <w:t xml:space="preserve"> </w:t>
      </w:r>
      <w:r w:rsidRPr="00E633E5">
        <w:rPr>
          <w:szCs w:val="28"/>
        </w:rPr>
        <w:t xml:space="preserve">уделяется подготовке спортивного резерва для </w:t>
      </w:r>
      <w:r w:rsidRPr="002A7F0C">
        <w:rPr>
          <w:szCs w:val="28"/>
        </w:rPr>
        <w:t>сборных</w:t>
      </w:r>
      <w:r>
        <w:rPr>
          <w:szCs w:val="28"/>
        </w:rPr>
        <w:t xml:space="preserve"> команд Российской Федерации и успешному</w:t>
      </w:r>
      <w:r w:rsidRPr="00E633E5">
        <w:rPr>
          <w:szCs w:val="28"/>
        </w:rPr>
        <w:t xml:space="preserve"> выступлени</w:t>
      </w:r>
      <w:r>
        <w:rPr>
          <w:szCs w:val="28"/>
        </w:rPr>
        <w:t xml:space="preserve">ю </w:t>
      </w:r>
      <w:r w:rsidRPr="00E633E5">
        <w:rPr>
          <w:szCs w:val="28"/>
        </w:rPr>
        <w:t xml:space="preserve">спортсменов на </w:t>
      </w:r>
      <w:r>
        <w:rPr>
          <w:szCs w:val="28"/>
        </w:rPr>
        <w:t xml:space="preserve">различных </w:t>
      </w:r>
      <w:r w:rsidRPr="00E633E5">
        <w:rPr>
          <w:szCs w:val="28"/>
        </w:rPr>
        <w:t xml:space="preserve">всероссийских и международных соревнованиях. </w:t>
      </w:r>
    </w:p>
    <w:p w:rsidR="006A3E18" w:rsidRDefault="006A3E18" w:rsidP="006A3E18">
      <w:pPr>
        <w:ind w:right="5" w:firstLine="708"/>
        <w:rPr>
          <w:szCs w:val="28"/>
        </w:rPr>
      </w:pPr>
      <w:r>
        <w:rPr>
          <w:szCs w:val="28"/>
        </w:rPr>
        <w:t xml:space="preserve"> В </w:t>
      </w:r>
      <w:r w:rsidRPr="004C2500">
        <w:rPr>
          <w:szCs w:val="28"/>
        </w:rPr>
        <w:t xml:space="preserve">целях обеспечения реализации </w:t>
      </w:r>
      <w:r w:rsidRPr="00C47CD4">
        <w:rPr>
          <w:szCs w:val="28"/>
        </w:rPr>
        <w:t>поставленных</w:t>
      </w:r>
      <w:r>
        <w:rPr>
          <w:szCs w:val="28"/>
        </w:rPr>
        <w:t xml:space="preserve"> </w:t>
      </w:r>
      <w:r w:rsidRPr="004C2500">
        <w:rPr>
          <w:szCs w:val="28"/>
        </w:rPr>
        <w:t xml:space="preserve">задач Управлением разработана </w:t>
      </w:r>
      <w:r w:rsidRPr="00062B1F">
        <w:rPr>
          <w:szCs w:val="28"/>
        </w:rPr>
        <w:t>Программа «Развитие физической культуры и спорта в Снежинском городском округе» на 2018 - 2021 гг.,</w:t>
      </w:r>
      <w:r w:rsidRPr="004C2500">
        <w:rPr>
          <w:szCs w:val="28"/>
        </w:rPr>
        <w:t xml:space="preserve"> которая позволит заложить стратегическое планирование и дать целевые установки физкультурно-спортивным организациям города, подведомственным Управлению: учреждениям дополнительного образовани</w:t>
      </w:r>
      <w:r>
        <w:rPr>
          <w:szCs w:val="28"/>
        </w:rPr>
        <w:t>я детско-юношеская спортивная школа (далее – ДЮСШ) «Олимпия»</w:t>
      </w:r>
      <w:r w:rsidRPr="004C2500">
        <w:rPr>
          <w:szCs w:val="28"/>
        </w:rPr>
        <w:t>,</w:t>
      </w:r>
      <w:r>
        <w:rPr>
          <w:szCs w:val="28"/>
        </w:rPr>
        <w:t xml:space="preserve"> </w:t>
      </w:r>
      <w:r w:rsidRPr="004C2500">
        <w:rPr>
          <w:szCs w:val="28"/>
        </w:rPr>
        <w:t>«Снежинская ДЮСШ по плаванию», учреждению, осущест</w:t>
      </w:r>
      <w:r>
        <w:rPr>
          <w:szCs w:val="28"/>
        </w:rPr>
        <w:t>вляющему спортивную подготовку «Спортивная школа олимпийского резерва по гандболу» (далее – СШОР по гандболу)</w:t>
      </w:r>
      <w:r w:rsidRPr="004C2500">
        <w:rPr>
          <w:szCs w:val="28"/>
        </w:rPr>
        <w:t>, учреждению, отвечающему за создание условий для проведения физкультурной, спортивно-массовой, методической работы с населением города</w:t>
      </w:r>
      <w:r>
        <w:rPr>
          <w:szCs w:val="28"/>
        </w:rPr>
        <w:t xml:space="preserve"> «Физкультурно-спортивный центр» (далее – ФСЦ)</w:t>
      </w:r>
      <w:r w:rsidRPr="004C2500">
        <w:rPr>
          <w:szCs w:val="28"/>
        </w:rPr>
        <w:t>.</w:t>
      </w:r>
    </w:p>
    <w:p w:rsidR="00E1461C" w:rsidRDefault="00860373" w:rsidP="00E1461C">
      <w:pPr>
        <w:ind w:right="5" w:firstLine="708"/>
        <w:rPr>
          <w:szCs w:val="28"/>
        </w:rPr>
      </w:pPr>
      <w:r>
        <w:rPr>
          <w:szCs w:val="28"/>
        </w:rPr>
        <w:t xml:space="preserve">На сегодняшний день в </w:t>
      </w:r>
      <w:r w:rsidRPr="0012334D">
        <w:rPr>
          <w:szCs w:val="28"/>
        </w:rPr>
        <w:t>городе существует ряд проблем, которые</w:t>
      </w:r>
      <w:r>
        <w:rPr>
          <w:szCs w:val="28"/>
        </w:rPr>
        <w:t xml:space="preserve"> </w:t>
      </w:r>
      <w:r w:rsidRPr="0012334D">
        <w:rPr>
          <w:szCs w:val="28"/>
        </w:rPr>
        <w:t>требуют детального рассмотрения и принятия определенных решений, основанных на современных подходах не только на краткосрочную, но и на долгосрочную п</w:t>
      </w:r>
      <w:r>
        <w:rPr>
          <w:szCs w:val="28"/>
        </w:rPr>
        <w:t>ерспективу. При ежегодном росте</w:t>
      </w:r>
      <w:r w:rsidRPr="0012334D">
        <w:rPr>
          <w:szCs w:val="28"/>
        </w:rPr>
        <w:t xml:space="preserve"> показ</w:t>
      </w:r>
      <w:r>
        <w:rPr>
          <w:szCs w:val="28"/>
        </w:rPr>
        <w:t xml:space="preserve">ателя </w:t>
      </w:r>
    </w:p>
    <w:p w:rsidR="002D28CF" w:rsidRDefault="00E1461C" w:rsidP="00E1461C">
      <w:pPr>
        <w:ind w:right="5" w:firstLine="708"/>
        <w:rPr>
          <w:szCs w:val="28"/>
        </w:rPr>
      </w:pPr>
      <w:r>
        <w:rPr>
          <w:szCs w:val="28"/>
        </w:rPr>
        <w:tab/>
      </w:r>
    </w:p>
    <w:p w:rsidR="002D28CF" w:rsidRDefault="002D28CF" w:rsidP="00E1461C">
      <w:pPr>
        <w:ind w:right="5" w:firstLine="708"/>
        <w:rPr>
          <w:szCs w:val="28"/>
        </w:rPr>
      </w:pPr>
    </w:p>
    <w:p w:rsidR="00E1461C" w:rsidRDefault="00E1461C" w:rsidP="00E1461C">
      <w:pPr>
        <w:ind w:right="5"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7</w:t>
      </w:r>
    </w:p>
    <w:p w:rsidR="00E1461C" w:rsidRDefault="00E1461C" w:rsidP="00E1461C">
      <w:pPr>
        <w:ind w:right="5" w:firstLine="708"/>
        <w:rPr>
          <w:szCs w:val="28"/>
        </w:rPr>
      </w:pPr>
    </w:p>
    <w:p w:rsidR="00860373" w:rsidRPr="0012334D" w:rsidRDefault="00860373" w:rsidP="00E1461C">
      <w:pPr>
        <w:ind w:right="5"/>
        <w:rPr>
          <w:szCs w:val="28"/>
        </w:rPr>
      </w:pPr>
      <w:r w:rsidRPr="0012334D">
        <w:rPr>
          <w:szCs w:val="28"/>
        </w:rPr>
        <w:lastRenderedPageBreak/>
        <w:t xml:space="preserve">систематически занимающихся физической культурой и спортом </w:t>
      </w:r>
      <w:r w:rsidR="00911686">
        <w:rPr>
          <w:szCs w:val="28"/>
        </w:rPr>
        <w:t xml:space="preserve">                            </w:t>
      </w:r>
      <w:r w:rsidRPr="0012334D">
        <w:rPr>
          <w:szCs w:val="28"/>
        </w:rPr>
        <w:t>(с 10</w:t>
      </w:r>
      <w:r w:rsidR="007B7BF7">
        <w:rPr>
          <w:szCs w:val="28"/>
        </w:rPr>
        <w:t xml:space="preserve"> </w:t>
      </w:r>
      <w:r w:rsidRPr="0012334D">
        <w:rPr>
          <w:szCs w:val="28"/>
        </w:rPr>
        <w:t>254 чел</w:t>
      </w:r>
      <w:r>
        <w:rPr>
          <w:szCs w:val="28"/>
        </w:rPr>
        <w:t>.</w:t>
      </w:r>
      <w:r w:rsidRPr="0012334D">
        <w:rPr>
          <w:szCs w:val="28"/>
        </w:rPr>
        <w:t xml:space="preserve"> в 2012 году до 13</w:t>
      </w:r>
      <w:r w:rsidR="007B7BF7">
        <w:rPr>
          <w:szCs w:val="28"/>
        </w:rPr>
        <w:t xml:space="preserve"> </w:t>
      </w:r>
      <w:r w:rsidRPr="0012334D">
        <w:rPr>
          <w:szCs w:val="28"/>
        </w:rPr>
        <w:t>114 чел. в 2016 году) данный показатель</w:t>
      </w:r>
      <w:r>
        <w:rPr>
          <w:szCs w:val="28"/>
        </w:rPr>
        <w:t xml:space="preserve"> </w:t>
      </w:r>
      <w:r w:rsidRPr="0012334D">
        <w:rPr>
          <w:szCs w:val="28"/>
        </w:rPr>
        <w:t xml:space="preserve">остается ниже планового показателя Стратегии </w:t>
      </w:r>
      <w:r>
        <w:rPr>
          <w:szCs w:val="28"/>
        </w:rPr>
        <w:t xml:space="preserve">социально-экономического развития Снежинского городского округа </w:t>
      </w:r>
      <w:r w:rsidRPr="0012334D">
        <w:rPr>
          <w:szCs w:val="28"/>
        </w:rPr>
        <w:t>на 2012</w:t>
      </w:r>
      <w:r w:rsidR="007B7BF7">
        <w:rPr>
          <w:szCs w:val="28"/>
        </w:rPr>
        <w:t xml:space="preserve"> </w:t>
      </w:r>
      <w:r w:rsidRPr="0012334D">
        <w:rPr>
          <w:szCs w:val="28"/>
        </w:rPr>
        <w:t>-</w:t>
      </w:r>
      <w:r w:rsidR="007B7BF7">
        <w:rPr>
          <w:szCs w:val="28"/>
        </w:rPr>
        <w:t xml:space="preserve"> </w:t>
      </w:r>
      <w:r w:rsidRPr="0012334D">
        <w:rPr>
          <w:szCs w:val="28"/>
        </w:rPr>
        <w:t>2020 годы</w:t>
      </w:r>
      <w:r>
        <w:rPr>
          <w:szCs w:val="28"/>
        </w:rPr>
        <w:t>,</w:t>
      </w:r>
      <w:r w:rsidRPr="003F6667">
        <w:rPr>
          <w:szCs w:val="28"/>
        </w:rPr>
        <w:t xml:space="preserve"> </w:t>
      </w:r>
      <w:r>
        <w:rPr>
          <w:szCs w:val="28"/>
        </w:rPr>
        <w:t xml:space="preserve">Челябинской области </w:t>
      </w:r>
      <w:r w:rsidRPr="0012334D">
        <w:rPr>
          <w:szCs w:val="28"/>
        </w:rPr>
        <w:t>и Российской Федерации. По состоянию</w:t>
      </w:r>
      <w:r>
        <w:rPr>
          <w:szCs w:val="28"/>
        </w:rPr>
        <w:t xml:space="preserve"> на 31.12.2016 в г. Снежинске</w:t>
      </w:r>
      <w:r w:rsidRPr="0012334D">
        <w:rPr>
          <w:szCs w:val="28"/>
        </w:rPr>
        <w:t xml:space="preserve"> доля граждан, занимающихся физической культурой и спортом в возрасте от 3 до 79 лет, составила 26,6%, что на 6,5% ниже обл</w:t>
      </w:r>
      <w:r>
        <w:rPr>
          <w:szCs w:val="28"/>
        </w:rPr>
        <w:t xml:space="preserve">астного показателя, </w:t>
      </w:r>
      <w:r w:rsidRPr="0012334D">
        <w:rPr>
          <w:szCs w:val="28"/>
        </w:rPr>
        <w:t>на 7,6% ниже показателя Российской Федерации, и</w:t>
      </w:r>
      <w:r>
        <w:rPr>
          <w:szCs w:val="28"/>
        </w:rPr>
        <w:t xml:space="preserve"> </w:t>
      </w:r>
      <w:r w:rsidRPr="0012334D">
        <w:rPr>
          <w:szCs w:val="28"/>
        </w:rPr>
        <w:t>на 5,4% ниже запланированного в г. Снежинске.</w:t>
      </w:r>
    </w:p>
    <w:p w:rsidR="00860373" w:rsidRDefault="00860373" w:rsidP="00E1461C">
      <w:pPr>
        <w:ind w:right="6" w:firstLine="708"/>
        <w:rPr>
          <w:szCs w:val="28"/>
        </w:rPr>
      </w:pPr>
      <w:r w:rsidRPr="0012334D">
        <w:rPr>
          <w:szCs w:val="28"/>
        </w:rPr>
        <w:t>Несмотря на финансовые затраты муниципального образования и выделение областных субсидий на организацию спортивно-оздоровительных групп для подростков и людей с ограниченными возможностями здоровья, при постоянном увеличении количества проведенных соревнований наблюдается тенденция к постоянному снижению количества участников.</w:t>
      </w:r>
    </w:p>
    <w:p w:rsidR="00E1461C" w:rsidRDefault="00E1461C" w:rsidP="00911686">
      <w:pPr>
        <w:spacing w:line="180" w:lineRule="auto"/>
        <w:rPr>
          <w:szCs w:val="28"/>
        </w:rPr>
      </w:pPr>
    </w:p>
    <w:p w:rsidR="00B53D25" w:rsidRPr="0012334D" w:rsidRDefault="00B53D25" w:rsidP="00911686">
      <w:pPr>
        <w:spacing w:line="180" w:lineRule="auto"/>
        <w:rPr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90"/>
        <w:gridCol w:w="1191"/>
        <w:gridCol w:w="1190"/>
        <w:gridCol w:w="1191"/>
        <w:gridCol w:w="1191"/>
      </w:tblGrid>
      <w:tr w:rsidR="00860373" w:rsidRPr="007B7BF7" w:rsidTr="007B7BF7">
        <w:trPr>
          <w:trHeight w:val="293"/>
        </w:trPr>
        <w:tc>
          <w:tcPr>
            <w:tcW w:w="3227" w:type="dxa"/>
          </w:tcPr>
          <w:p w:rsidR="00860373" w:rsidRPr="007B7BF7" w:rsidRDefault="00860373" w:rsidP="00860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860373" w:rsidRPr="007B7BF7" w:rsidRDefault="00860373" w:rsidP="00860373">
            <w:pPr>
              <w:jc w:val="center"/>
              <w:rPr>
                <w:sz w:val="24"/>
                <w:szCs w:val="24"/>
              </w:rPr>
            </w:pPr>
            <w:r w:rsidRPr="007B7BF7">
              <w:rPr>
                <w:sz w:val="24"/>
                <w:szCs w:val="24"/>
              </w:rPr>
              <w:t>2012</w:t>
            </w:r>
            <w:r w:rsidR="007B7BF7" w:rsidRPr="007B7BF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91" w:type="dxa"/>
          </w:tcPr>
          <w:p w:rsidR="00860373" w:rsidRPr="007B7BF7" w:rsidRDefault="00860373" w:rsidP="00860373">
            <w:pPr>
              <w:jc w:val="center"/>
              <w:rPr>
                <w:sz w:val="24"/>
                <w:szCs w:val="24"/>
              </w:rPr>
            </w:pPr>
            <w:r w:rsidRPr="007B7BF7">
              <w:rPr>
                <w:sz w:val="24"/>
                <w:szCs w:val="24"/>
              </w:rPr>
              <w:t>2013</w:t>
            </w:r>
            <w:r w:rsidR="007B7BF7" w:rsidRPr="007B7BF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90" w:type="dxa"/>
          </w:tcPr>
          <w:p w:rsidR="00860373" w:rsidRPr="007B7BF7" w:rsidRDefault="00860373" w:rsidP="00860373">
            <w:pPr>
              <w:jc w:val="center"/>
              <w:rPr>
                <w:sz w:val="24"/>
                <w:szCs w:val="24"/>
              </w:rPr>
            </w:pPr>
            <w:r w:rsidRPr="007B7BF7">
              <w:rPr>
                <w:sz w:val="24"/>
                <w:szCs w:val="24"/>
              </w:rPr>
              <w:t>2014</w:t>
            </w:r>
            <w:r w:rsidR="007B7BF7" w:rsidRPr="007B7BF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91" w:type="dxa"/>
          </w:tcPr>
          <w:p w:rsidR="00860373" w:rsidRPr="007B7BF7" w:rsidRDefault="00860373" w:rsidP="00860373">
            <w:pPr>
              <w:jc w:val="center"/>
              <w:rPr>
                <w:sz w:val="24"/>
                <w:szCs w:val="24"/>
              </w:rPr>
            </w:pPr>
            <w:r w:rsidRPr="007B7BF7">
              <w:rPr>
                <w:sz w:val="24"/>
                <w:szCs w:val="24"/>
              </w:rPr>
              <w:t>2015</w:t>
            </w:r>
            <w:r w:rsidR="007B7BF7" w:rsidRPr="007B7BF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91" w:type="dxa"/>
          </w:tcPr>
          <w:p w:rsidR="00860373" w:rsidRPr="007B7BF7" w:rsidRDefault="00860373" w:rsidP="00860373">
            <w:pPr>
              <w:jc w:val="center"/>
              <w:rPr>
                <w:sz w:val="24"/>
                <w:szCs w:val="24"/>
              </w:rPr>
            </w:pPr>
            <w:r w:rsidRPr="007B7BF7">
              <w:rPr>
                <w:sz w:val="24"/>
                <w:szCs w:val="24"/>
              </w:rPr>
              <w:t>2016</w:t>
            </w:r>
            <w:r w:rsidR="007B7BF7" w:rsidRPr="007B7BF7">
              <w:rPr>
                <w:sz w:val="24"/>
                <w:szCs w:val="24"/>
              </w:rPr>
              <w:t xml:space="preserve"> г.</w:t>
            </w:r>
          </w:p>
        </w:tc>
      </w:tr>
      <w:tr w:rsidR="00860373" w:rsidRPr="00A62550" w:rsidTr="007B7BF7">
        <w:trPr>
          <w:trHeight w:val="910"/>
        </w:trPr>
        <w:tc>
          <w:tcPr>
            <w:tcW w:w="3227" w:type="dxa"/>
          </w:tcPr>
          <w:p w:rsidR="00860373" w:rsidRPr="00A62550" w:rsidRDefault="00860373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Количество массовых физкультурно-спортивных мероприятий</w:t>
            </w:r>
          </w:p>
        </w:tc>
        <w:tc>
          <w:tcPr>
            <w:tcW w:w="119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480</w:t>
            </w:r>
          </w:p>
        </w:tc>
        <w:tc>
          <w:tcPr>
            <w:tcW w:w="1191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527</w:t>
            </w:r>
          </w:p>
        </w:tc>
        <w:tc>
          <w:tcPr>
            <w:tcW w:w="119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520</w:t>
            </w:r>
          </w:p>
        </w:tc>
        <w:tc>
          <w:tcPr>
            <w:tcW w:w="1191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601</w:t>
            </w:r>
          </w:p>
        </w:tc>
        <w:tc>
          <w:tcPr>
            <w:tcW w:w="1191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686</w:t>
            </w:r>
          </w:p>
        </w:tc>
      </w:tr>
      <w:tr w:rsidR="00860373" w:rsidRPr="00A62550" w:rsidTr="007B7BF7">
        <w:tc>
          <w:tcPr>
            <w:tcW w:w="3227" w:type="dxa"/>
          </w:tcPr>
          <w:p w:rsidR="00860373" w:rsidRPr="00A62550" w:rsidRDefault="00860373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Количество участников массовых физкультурно-спортивных мероприятий</w:t>
            </w:r>
          </w:p>
        </w:tc>
        <w:tc>
          <w:tcPr>
            <w:tcW w:w="119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46000</w:t>
            </w:r>
          </w:p>
        </w:tc>
        <w:tc>
          <w:tcPr>
            <w:tcW w:w="1191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58224</w:t>
            </w:r>
          </w:p>
        </w:tc>
        <w:tc>
          <w:tcPr>
            <w:tcW w:w="119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64981</w:t>
            </w:r>
          </w:p>
        </w:tc>
        <w:tc>
          <w:tcPr>
            <w:tcW w:w="1191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57289</w:t>
            </w:r>
          </w:p>
        </w:tc>
        <w:tc>
          <w:tcPr>
            <w:tcW w:w="1191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52865</w:t>
            </w:r>
          </w:p>
        </w:tc>
      </w:tr>
    </w:tbl>
    <w:p w:rsidR="00E1461C" w:rsidRDefault="00E1461C" w:rsidP="00911686">
      <w:pPr>
        <w:spacing w:line="180" w:lineRule="auto"/>
        <w:rPr>
          <w:szCs w:val="28"/>
        </w:rPr>
      </w:pPr>
    </w:p>
    <w:p w:rsidR="00B53D25" w:rsidRDefault="00B53D25" w:rsidP="00911686">
      <w:pPr>
        <w:spacing w:line="180" w:lineRule="auto"/>
        <w:rPr>
          <w:szCs w:val="28"/>
        </w:rPr>
      </w:pPr>
    </w:p>
    <w:p w:rsidR="00860373" w:rsidRPr="00904135" w:rsidRDefault="00860373" w:rsidP="00E1461C">
      <w:pPr>
        <w:ind w:right="6" w:firstLine="708"/>
        <w:rPr>
          <w:szCs w:val="28"/>
        </w:rPr>
      </w:pPr>
      <w:r w:rsidRPr="00904135">
        <w:rPr>
          <w:szCs w:val="28"/>
        </w:rPr>
        <w:t xml:space="preserve">Для улучшения данной ситуации необходимо </w:t>
      </w:r>
      <w:r>
        <w:rPr>
          <w:szCs w:val="28"/>
        </w:rPr>
        <w:t xml:space="preserve">максимально эффективно использовать возможности </w:t>
      </w:r>
      <w:r w:rsidRPr="001239D2">
        <w:rPr>
          <w:szCs w:val="28"/>
        </w:rPr>
        <w:t>физической</w:t>
      </w:r>
      <w:r w:rsidRPr="00904135">
        <w:rPr>
          <w:szCs w:val="28"/>
        </w:rPr>
        <w:t xml:space="preserve"> культуры и спорта в городе и максимально эффективно использовать возможности физической культуры и спорта для </w:t>
      </w:r>
      <w:r w:rsidRPr="001239D2">
        <w:rPr>
          <w:szCs w:val="28"/>
        </w:rPr>
        <w:t>развития детей и молодежи, а также для укрепления здоровья широких слоев</w:t>
      </w:r>
      <w:r w:rsidRPr="00904135">
        <w:rPr>
          <w:szCs w:val="28"/>
        </w:rPr>
        <w:t xml:space="preserve"> населения</w:t>
      </w:r>
      <w:r>
        <w:rPr>
          <w:szCs w:val="28"/>
        </w:rPr>
        <w:t xml:space="preserve"> города</w:t>
      </w:r>
      <w:r w:rsidRPr="00904135">
        <w:rPr>
          <w:szCs w:val="28"/>
        </w:rPr>
        <w:t>, соответственно,</w:t>
      </w:r>
      <w:r>
        <w:rPr>
          <w:szCs w:val="28"/>
        </w:rPr>
        <w:t xml:space="preserve"> одним из</w:t>
      </w:r>
      <w:r w:rsidRPr="00904135">
        <w:rPr>
          <w:szCs w:val="28"/>
        </w:rPr>
        <w:t xml:space="preserve"> приоритетны</w:t>
      </w:r>
      <w:r>
        <w:rPr>
          <w:szCs w:val="28"/>
        </w:rPr>
        <w:t>х направлений на период 2018</w:t>
      </w:r>
      <w:r w:rsidR="007B7BF7">
        <w:rPr>
          <w:szCs w:val="28"/>
        </w:rPr>
        <w:t xml:space="preserve"> </w:t>
      </w:r>
      <w:r>
        <w:rPr>
          <w:szCs w:val="28"/>
        </w:rPr>
        <w:t>-</w:t>
      </w:r>
      <w:r w:rsidR="007B7BF7">
        <w:rPr>
          <w:szCs w:val="28"/>
        </w:rPr>
        <w:t xml:space="preserve"> </w:t>
      </w:r>
      <w:r>
        <w:rPr>
          <w:szCs w:val="28"/>
        </w:rPr>
        <w:t xml:space="preserve">2021 гг. </w:t>
      </w:r>
      <w:r w:rsidRPr="00904135">
        <w:rPr>
          <w:szCs w:val="28"/>
        </w:rPr>
        <w:t>должно стать развитие массового спорта.</w:t>
      </w:r>
    </w:p>
    <w:p w:rsidR="006A3E18" w:rsidRDefault="006A3E18" w:rsidP="006A3E18">
      <w:pPr>
        <w:ind w:right="6" w:firstLine="708"/>
        <w:rPr>
          <w:szCs w:val="28"/>
        </w:rPr>
      </w:pPr>
      <w:r>
        <w:rPr>
          <w:szCs w:val="28"/>
        </w:rPr>
        <w:t xml:space="preserve"> </w:t>
      </w:r>
      <w:r w:rsidRPr="00F37080">
        <w:rPr>
          <w:szCs w:val="28"/>
        </w:rPr>
        <w:t xml:space="preserve">Первой и главной задачей, поставленной в </w:t>
      </w:r>
      <w:r w:rsidRPr="00062B1F">
        <w:rPr>
          <w:szCs w:val="28"/>
        </w:rPr>
        <w:t>Программе «Развитие физической культуры и спорта в Снежинском городском округе» на 2018 - 2021 гг.,</w:t>
      </w:r>
      <w:r w:rsidRPr="00F37080">
        <w:rPr>
          <w:szCs w:val="28"/>
        </w:rPr>
        <w:t xml:space="preserve"> стало формирование механизмов, направленных на привлечение населения города к систематическим занятиям физической культурой и спортом и удовлетворение потребности различных категорий и групп населения</w:t>
      </w:r>
      <w:r>
        <w:rPr>
          <w:szCs w:val="28"/>
        </w:rPr>
        <w:t xml:space="preserve"> </w:t>
      </w:r>
      <w:r w:rsidRPr="00F37080">
        <w:rPr>
          <w:szCs w:val="28"/>
        </w:rPr>
        <w:t>г. Снежинска, в качественных социально</w:t>
      </w:r>
      <w:r>
        <w:rPr>
          <w:szCs w:val="28"/>
        </w:rPr>
        <w:t>-</w:t>
      </w:r>
      <w:r w:rsidRPr="00F37080">
        <w:rPr>
          <w:szCs w:val="28"/>
        </w:rPr>
        <w:t>значимых услугах в области физической культуры и спорта.</w:t>
      </w:r>
    </w:p>
    <w:p w:rsidR="00860373" w:rsidRPr="00F37080" w:rsidRDefault="00860373" w:rsidP="00E1461C">
      <w:pPr>
        <w:ind w:right="6" w:firstLine="708"/>
        <w:rPr>
          <w:szCs w:val="28"/>
        </w:rPr>
      </w:pPr>
      <w:r>
        <w:rPr>
          <w:szCs w:val="28"/>
        </w:rPr>
        <w:t>Решение данной задачи возможно в результате планомерной работы, направленной на:</w:t>
      </w:r>
    </w:p>
    <w:p w:rsidR="00860373" w:rsidRDefault="00860373" w:rsidP="00E1461C">
      <w:pPr>
        <w:ind w:firstLine="708"/>
        <w:rPr>
          <w:szCs w:val="28"/>
        </w:rPr>
      </w:pPr>
      <w:r>
        <w:rPr>
          <w:szCs w:val="28"/>
        </w:rPr>
        <w:t>- повышение</w:t>
      </w:r>
      <w:r w:rsidRPr="004C2500">
        <w:rPr>
          <w:szCs w:val="28"/>
        </w:rPr>
        <w:t xml:space="preserve"> мотивации различны</w:t>
      </w:r>
      <w:r>
        <w:rPr>
          <w:szCs w:val="28"/>
        </w:rPr>
        <w:t xml:space="preserve">х категорий и групп населения к </w:t>
      </w:r>
      <w:r w:rsidRPr="004C2500">
        <w:rPr>
          <w:szCs w:val="28"/>
        </w:rPr>
        <w:t>занятиям физической культурой и спортом и ведению здорового образа жизни;</w:t>
      </w:r>
    </w:p>
    <w:p w:rsidR="00B53D25" w:rsidRDefault="00B53D25" w:rsidP="00E1461C">
      <w:pPr>
        <w:ind w:firstLine="708"/>
        <w:rPr>
          <w:szCs w:val="28"/>
        </w:rPr>
      </w:pPr>
    </w:p>
    <w:p w:rsidR="004909E3" w:rsidRDefault="004909E3" w:rsidP="00E1461C">
      <w:pPr>
        <w:ind w:firstLine="708"/>
        <w:rPr>
          <w:szCs w:val="28"/>
        </w:rPr>
      </w:pPr>
    </w:p>
    <w:p w:rsidR="004909E3" w:rsidRDefault="004909E3" w:rsidP="00E1461C">
      <w:pPr>
        <w:ind w:firstLine="708"/>
        <w:rPr>
          <w:szCs w:val="28"/>
        </w:rPr>
      </w:pPr>
    </w:p>
    <w:p w:rsidR="00E1461C" w:rsidRDefault="00E1461C" w:rsidP="00E1461C">
      <w:pPr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8</w:t>
      </w:r>
    </w:p>
    <w:p w:rsidR="00E1461C" w:rsidRDefault="00E1461C" w:rsidP="00E1461C">
      <w:pPr>
        <w:ind w:firstLine="708"/>
        <w:rPr>
          <w:szCs w:val="28"/>
        </w:rPr>
      </w:pPr>
    </w:p>
    <w:p w:rsidR="00860373" w:rsidRDefault="00860373" w:rsidP="00E1461C">
      <w:pPr>
        <w:ind w:firstLine="708"/>
        <w:rPr>
          <w:szCs w:val="28"/>
        </w:rPr>
      </w:pPr>
      <w:r>
        <w:rPr>
          <w:szCs w:val="28"/>
        </w:rPr>
        <w:t>- совершенствование работы</w:t>
      </w:r>
      <w:r w:rsidRPr="00F37080">
        <w:rPr>
          <w:szCs w:val="28"/>
        </w:rPr>
        <w:t xml:space="preserve"> по организации и проведению массовых</w:t>
      </w:r>
      <w:r>
        <w:rPr>
          <w:szCs w:val="28"/>
        </w:rPr>
        <w:t xml:space="preserve"> </w:t>
      </w:r>
      <w:r w:rsidRPr="008A4728">
        <w:rPr>
          <w:szCs w:val="28"/>
        </w:rPr>
        <w:t xml:space="preserve">городских спортивных праздников, спартакиад, в том числе с привлечением спортсменов из закрытых городов из числа детей до 15 лет, студентов, работников предприятий, </w:t>
      </w:r>
      <w:r>
        <w:rPr>
          <w:szCs w:val="28"/>
        </w:rPr>
        <w:t xml:space="preserve">лиц пенсионного возраста и </w:t>
      </w:r>
      <w:r w:rsidRPr="008A4728">
        <w:rPr>
          <w:szCs w:val="28"/>
        </w:rPr>
        <w:t>ветеранов спорта;</w:t>
      </w:r>
    </w:p>
    <w:p w:rsidR="00860373" w:rsidRPr="004C2500" w:rsidRDefault="00860373" w:rsidP="00E1461C">
      <w:pPr>
        <w:ind w:firstLine="708"/>
        <w:rPr>
          <w:szCs w:val="28"/>
        </w:rPr>
      </w:pPr>
      <w:r>
        <w:rPr>
          <w:szCs w:val="28"/>
        </w:rPr>
        <w:t>- создание</w:t>
      </w:r>
      <w:r w:rsidRPr="004C2500">
        <w:rPr>
          <w:szCs w:val="28"/>
        </w:rPr>
        <w:t xml:space="preserve"> условий для занятий физ</w:t>
      </w:r>
      <w:r>
        <w:rPr>
          <w:szCs w:val="28"/>
        </w:rPr>
        <w:t xml:space="preserve">ической культурой и спортом по </w:t>
      </w:r>
      <w:r w:rsidRPr="004C2500">
        <w:rPr>
          <w:szCs w:val="28"/>
        </w:rPr>
        <w:t xml:space="preserve">месту жительства, по месту учебы, по месту работы, развитием спортивного движения среди </w:t>
      </w:r>
      <w:r>
        <w:rPr>
          <w:szCs w:val="28"/>
        </w:rPr>
        <w:t xml:space="preserve">лиц пенсионного возраста и </w:t>
      </w:r>
      <w:r w:rsidRPr="004C2500">
        <w:rPr>
          <w:szCs w:val="28"/>
        </w:rPr>
        <w:t>ветеранов</w:t>
      </w:r>
      <w:r>
        <w:rPr>
          <w:szCs w:val="28"/>
        </w:rPr>
        <w:t xml:space="preserve"> спорта</w:t>
      </w:r>
      <w:r w:rsidRPr="004C2500">
        <w:rPr>
          <w:szCs w:val="28"/>
        </w:rPr>
        <w:t xml:space="preserve">; </w:t>
      </w:r>
    </w:p>
    <w:p w:rsidR="00860373" w:rsidRDefault="00860373" w:rsidP="00E1461C">
      <w:pPr>
        <w:ind w:right="5" w:firstLine="708"/>
        <w:rPr>
          <w:szCs w:val="28"/>
        </w:rPr>
      </w:pPr>
      <w:r w:rsidRPr="004C2500">
        <w:rPr>
          <w:szCs w:val="28"/>
        </w:rPr>
        <w:t>- укрепление кадрового потенциа</w:t>
      </w:r>
      <w:r>
        <w:rPr>
          <w:szCs w:val="28"/>
        </w:rPr>
        <w:t xml:space="preserve">ла организаций, задействованных </w:t>
      </w:r>
      <w:r w:rsidRPr="004C2500">
        <w:rPr>
          <w:szCs w:val="28"/>
        </w:rPr>
        <w:t>в создании условий для занятий населения города физической культурой и спортом;</w:t>
      </w:r>
    </w:p>
    <w:p w:rsidR="00860373" w:rsidRDefault="00860373" w:rsidP="00E1461C">
      <w:pPr>
        <w:ind w:right="5" w:firstLine="708"/>
        <w:rPr>
          <w:szCs w:val="28"/>
        </w:rPr>
      </w:pPr>
      <w:r>
        <w:rPr>
          <w:szCs w:val="28"/>
        </w:rPr>
        <w:t>- обеспечение доступности объектов спорта для различных категорий населения, в том числе для людей с ограниченными возможностями здоровья;</w:t>
      </w:r>
    </w:p>
    <w:p w:rsidR="00860373" w:rsidRDefault="00860373" w:rsidP="00E1461C">
      <w:pPr>
        <w:ind w:right="5" w:firstLine="708"/>
        <w:rPr>
          <w:szCs w:val="28"/>
        </w:rPr>
      </w:pPr>
      <w:r w:rsidRPr="004C2500">
        <w:rPr>
          <w:szCs w:val="28"/>
        </w:rPr>
        <w:t xml:space="preserve">- развитие </w:t>
      </w:r>
      <w:r>
        <w:rPr>
          <w:szCs w:val="28"/>
        </w:rPr>
        <w:t>безопасной среды</w:t>
      </w:r>
      <w:r w:rsidRPr="004C2500">
        <w:rPr>
          <w:szCs w:val="28"/>
        </w:rPr>
        <w:t>, в том числе для людей с ограни</w:t>
      </w:r>
      <w:r>
        <w:rPr>
          <w:szCs w:val="28"/>
        </w:rPr>
        <w:t xml:space="preserve">ченными возможностями здоровья; </w:t>
      </w:r>
    </w:p>
    <w:p w:rsidR="00860373" w:rsidRDefault="00860373" w:rsidP="00E1461C">
      <w:pPr>
        <w:ind w:right="5" w:firstLine="708"/>
        <w:rPr>
          <w:szCs w:val="28"/>
        </w:rPr>
      </w:pPr>
      <w:r>
        <w:rPr>
          <w:szCs w:val="28"/>
        </w:rPr>
        <w:t>-</w:t>
      </w:r>
      <w:r w:rsidR="003B6BB3">
        <w:rPr>
          <w:szCs w:val="28"/>
        </w:rPr>
        <w:t xml:space="preserve"> </w:t>
      </w:r>
      <w:r>
        <w:rPr>
          <w:szCs w:val="28"/>
        </w:rPr>
        <w:t xml:space="preserve">повышение эффективности </w:t>
      </w:r>
      <w:r w:rsidRPr="004C2500">
        <w:rPr>
          <w:szCs w:val="28"/>
        </w:rPr>
        <w:t>испол</w:t>
      </w:r>
      <w:r>
        <w:rPr>
          <w:szCs w:val="28"/>
        </w:rPr>
        <w:t>ьзования спортивных сооружений г. Снежинска</w:t>
      </w:r>
      <w:r w:rsidRPr="0068256F">
        <w:rPr>
          <w:szCs w:val="28"/>
        </w:rPr>
        <w:t>;</w:t>
      </w:r>
    </w:p>
    <w:p w:rsidR="00860373" w:rsidRDefault="00860373" w:rsidP="00E1461C">
      <w:pPr>
        <w:ind w:right="5" w:firstLine="708"/>
        <w:rPr>
          <w:szCs w:val="28"/>
        </w:rPr>
      </w:pPr>
      <w:r>
        <w:rPr>
          <w:szCs w:val="28"/>
        </w:rPr>
        <w:t>- повышение загруженности спортивных сооружений г. Снежинска</w:t>
      </w:r>
      <w:r w:rsidRPr="0068256F">
        <w:rPr>
          <w:szCs w:val="28"/>
        </w:rPr>
        <w:t>;</w:t>
      </w:r>
    </w:p>
    <w:p w:rsidR="00860373" w:rsidRDefault="00860373" w:rsidP="00E1461C">
      <w:pPr>
        <w:ind w:right="5" w:firstLine="708"/>
        <w:rPr>
          <w:szCs w:val="28"/>
        </w:rPr>
      </w:pPr>
      <w:r>
        <w:rPr>
          <w:szCs w:val="28"/>
        </w:rPr>
        <w:t>- укрепление материально-технической базы спортивных объектов г. Снежинска.</w:t>
      </w:r>
    </w:p>
    <w:p w:rsidR="00860373" w:rsidRDefault="00860373" w:rsidP="00E1461C">
      <w:pPr>
        <w:ind w:right="6" w:firstLine="708"/>
        <w:rPr>
          <w:szCs w:val="28"/>
        </w:rPr>
      </w:pPr>
      <w:r w:rsidRPr="00A52521">
        <w:rPr>
          <w:szCs w:val="28"/>
        </w:rPr>
        <w:t>С 2013 года в Р</w:t>
      </w:r>
      <w:r>
        <w:rPr>
          <w:szCs w:val="28"/>
        </w:rPr>
        <w:t xml:space="preserve">оссийской </w:t>
      </w:r>
      <w:r w:rsidRPr="00A52521">
        <w:rPr>
          <w:szCs w:val="28"/>
        </w:rPr>
        <w:t>Ф</w:t>
      </w:r>
      <w:r>
        <w:rPr>
          <w:szCs w:val="28"/>
        </w:rPr>
        <w:t>едерации</w:t>
      </w:r>
      <w:r w:rsidRPr="00A52521">
        <w:rPr>
          <w:szCs w:val="28"/>
        </w:rPr>
        <w:t xml:space="preserve"> начался процесс реформирования спортивной отрасли</w:t>
      </w:r>
      <w:r>
        <w:rPr>
          <w:szCs w:val="28"/>
        </w:rPr>
        <w:t xml:space="preserve">. </w:t>
      </w:r>
      <w:r w:rsidRPr="00A52521">
        <w:rPr>
          <w:szCs w:val="28"/>
        </w:rPr>
        <w:t>В Снежинске перед спортивными школами были поставлены задачи по подготовке спортивного резерва и повышению</w:t>
      </w:r>
      <w:r>
        <w:rPr>
          <w:szCs w:val="28"/>
        </w:rPr>
        <w:t xml:space="preserve"> </w:t>
      </w:r>
      <w:r w:rsidRPr="00024400">
        <w:rPr>
          <w:szCs w:val="28"/>
        </w:rPr>
        <w:t>качества подготовки спортсменов высокого класса</w:t>
      </w:r>
      <w:r>
        <w:rPr>
          <w:szCs w:val="28"/>
        </w:rPr>
        <w:t>. В</w:t>
      </w:r>
      <w:r w:rsidRPr="00024400">
        <w:rPr>
          <w:szCs w:val="28"/>
        </w:rPr>
        <w:t xml:space="preserve"> соответствии </w:t>
      </w:r>
      <w:r>
        <w:rPr>
          <w:szCs w:val="28"/>
        </w:rPr>
        <w:t xml:space="preserve">с перечнем поручений </w:t>
      </w:r>
      <w:r w:rsidR="003B6BB3">
        <w:rPr>
          <w:szCs w:val="28"/>
        </w:rPr>
        <w:t>п</w:t>
      </w:r>
      <w:r w:rsidRPr="00024400">
        <w:rPr>
          <w:szCs w:val="28"/>
        </w:rPr>
        <w:t xml:space="preserve">резидента </w:t>
      </w:r>
      <w:r>
        <w:rPr>
          <w:szCs w:val="28"/>
        </w:rPr>
        <w:t xml:space="preserve">были </w:t>
      </w:r>
      <w:r w:rsidRPr="00024400">
        <w:rPr>
          <w:szCs w:val="28"/>
        </w:rPr>
        <w:t xml:space="preserve">определены базовые виды спорта, развиваемые в муниципальных образованиях Челябинской области. </w:t>
      </w:r>
      <w:r>
        <w:rPr>
          <w:szCs w:val="28"/>
        </w:rPr>
        <w:t xml:space="preserve">В перечень вошло 17 видов спорта. </w:t>
      </w:r>
      <w:r w:rsidRPr="00024400">
        <w:rPr>
          <w:szCs w:val="28"/>
        </w:rPr>
        <w:t xml:space="preserve">Целью системы подготовки спортивного резерва </w:t>
      </w:r>
      <w:r>
        <w:rPr>
          <w:szCs w:val="28"/>
        </w:rPr>
        <w:t xml:space="preserve">стало </w:t>
      </w:r>
      <w:r w:rsidRPr="00024400">
        <w:rPr>
          <w:szCs w:val="28"/>
        </w:rPr>
        <w:t>создание</w:t>
      </w:r>
      <w:r>
        <w:rPr>
          <w:szCs w:val="28"/>
        </w:rPr>
        <w:t xml:space="preserve"> </w:t>
      </w:r>
      <w:r w:rsidRPr="004157F5">
        <w:rPr>
          <w:szCs w:val="28"/>
        </w:rPr>
        <w:t xml:space="preserve">условий для обеспечения отбора и подготовки </w:t>
      </w:r>
      <w:r>
        <w:rPr>
          <w:szCs w:val="28"/>
        </w:rPr>
        <w:t xml:space="preserve">перспективных </w:t>
      </w:r>
      <w:r w:rsidRPr="004157F5">
        <w:rPr>
          <w:szCs w:val="28"/>
        </w:rPr>
        <w:t xml:space="preserve">спортсменов, </w:t>
      </w:r>
      <w:r>
        <w:rPr>
          <w:szCs w:val="28"/>
        </w:rPr>
        <w:t>ориентированны</w:t>
      </w:r>
      <w:r w:rsidRPr="004157F5">
        <w:rPr>
          <w:szCs w:val="28"/>
        </w:rPr>
        <w:t xml:space="preserve">х </w:t>
      </w:r>
      <w:r>
        <w:rPr>
          <w:szCs w:val="28"/>
        </w:rPr>
        <w:t>на</w:t>
      </w:r>
      <w:r w:rsidRPr="004157F5">
        <w:rPr>
          <w:szCs w:val="28"/>
        </w:rPr>
        <w:t xml:space="preserve"> достижени</w:t>
      </w:r>
      <w:r>
        <w:rPr>
          <w:szCs w:val="28"/>
        </w:rPr>
        <w:t xml:space="preserve">е высоких </w:t>
      </w:r>
      <w:r w:rsidRPr="004157F5">
        <w:rPr>
          <w:szCs w:val="28"/>
        </w:rPr>
        <w:t>спортивных результатов и способных войти в составы сборных команд</w:t>
      </w:r>
      <w:r>
        <w:rPr>
          <w:szCs w:val="28"/>
        </w:rPr>
        <w:t xml:space="preserve"> Челябинской области и Российской Федерации.</w:t>
      </w:r>
    </w:p>
    <w:p w:rsidR="00860373" w:rsidRPr="00010A8E" w:rsidRDefault="00860373" w:rsidP="003B6BB3">
      <w:pPr>
        <w:ind w:right="5" w:firstLine="708"/>
        <w:rPr>
          <w:szCs w:val="28"/>
        </w:rPr>
      </w:pPr>
      <w:r>
        <w:rPr>
          <w:szCs w:val="28"/>
        </w:rPr>
        <w:t>На сегодняшний день в городе три спортивные школы занимаются подготовкой спортивного резерва для сборных команд Челябинской области и сборных команд Российской Федерации: СШОР по гандболу, Снежинская ДЮСШ по плаванию, комплексная ДЮСШ «Олимпия». Ч</w:t>
      </w:r>
      <w:r w:rsidRPr="00010A8E">
        <w:rPr>
          <w:szCs w:val="28"/>
        </w:rPr>
        <w:t xml:space="preserve">исленность обучающихся и спортсменов на 31.12.2016 </w:t>
      </w:r>
      <w:r>
        <w:rPr>
          <w:szCs w:val="28"/>
        </w:rPr>
        <w:t xml:space="preserve">в учреждениях спортивной направленности </w:t>
      </w:r>
      <w:r w:rsidRPr="00010A8E">
        <w:rPr>
          <w:szCs w:val="28"/>
        </w:rPr>
        <w:t>составила 1920 человек</w:t>
      </w:r>
      <w:r w:rsidRPr="00E80A78">
        <w:rPr>
          <w:szCs w:val="28"/>
        </w:rPr>
        <w:t>, что составляет 30,3% детей</w:t>
      </w:r>
      <w:r>
        <w:rPr>
          <w:szCs w:val="28"/>
        </w:rPr>
        <w:t xml:space="preserve"> и подростков </w:t>
      </w:r>
      <w:r w:rsidRPr="00E80A78">
        <w:rPr>
          <w:szCs w:val="28"/>
        </w:rPr>
        <w:t xml:space="preserve">в возрасте от 6 до 18 лет. </w:t>
      </w:r>
    </w:p>
    <w:p w:rsidR="00E1461C" w:rsidRDefault="00860373" w:rsidP="00E1461C">
      <w:pPr>
        <w:rPr>
          <w:szCs w:val="28"/>
        </w:rPr>
      </w:pPr>
      <w:r>
        <w:rPr>
          <w:szCs w:val="28"/>
        </w:rPr>
        <w:tab/>
      </w:r>
      <w:r w:rsidRPr="00A374D9">
        <w:rPr>
          <w:szCs w:val="28"/>
        </w:rPr>
        <w:t>В</w:t>
      </w:r>
      <w:r>
        <w:rPr>
          <w:szCs w:val="28"/>
        </w:rPr>
        <w:t xml:space="preserve"> целях подготовки спортсменов высокого уровня и повышения конкурентоспособности снежинских спортсменов в </w:t>
      </w:r>
      <w:r w:rsidRPr="00A374D9">
        <w:rPr>
          <w:szCs w:val="28"/>
        </w:rPr>
        <w:t xml:space="preserve">учреждениях </w:t>
      </w:r>
    </w:p>
    <w:p w:rsidR="002D28CF" w:rsidRDefault="00E1461C" w:rsidP="00E1461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2D28CF" w:rsidRDefault="002D28CF" w:rsidP="00E1461C">
      <w:pPr>
        <w:rPr>
          <w:szCs w:val="28"/>
        </w:rPr>
      </w:pPr>
    </w:p>
    <w:p w:rsidR="00E1461C" w:rsidRDefault="002D28CF" w:rsidP="00E1461C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1461C">
        <w:rPr>
          <w:szCs w:val="28"/>
        </w:rPr>
        <w:tab/>
      </w:r>
      <w:r w:rsidR="00E1461C">
        <w:rPr>
          <w:szCs w:val="28"/>
        </w:rPr>
        <w:tab/>
      </w:r>
      <w:r w:rsidR="00E1461C">
        <w:rPr>
          <w:szCs w:val="28"/>
        </w:rPr>
        <w:tab/>
        <w:t>9</w:t>
      </w:r>
    </w:p>
    <w:p w:rsidR="00E1461C" w:rsidRDefault="00E1461C" w:rsidP="00E1461C">
      <w:pPr>
        <w:rPr>
          <w:szCs w:val="28"/>
        </w:rPr>
      </w:pPr>
    </w:p>
    <w:p w:rsidR="00860373" w:rsidRDefault="00860373" w:rsidP="00E1461C">
      <w:pPr>
        <w:rPr>
          <w:szCs w:val="28"/>
        </w:rPr>
      </w:pPr>
      <w:r w:rsidRPr="00A374D9">
        <w:rPr>
          <w:szCs w:val="28"/>
        </w:rPr>
        <w:lastRenderedPageBreak/>
        <w:t>организована подготовка спортсменов по 15 видам спорта</w:t>
      </w:r>
      <w:r>
        <w:rPr>
          <w:szCs w:val="28"/>
        </w:rPr>
        <w:t xml:space="preserve">, из них по 7 базовым видам спорта: гандбол, дзюдо, легкая атлетика, хоккей, спорт лиц с поражением опорно-двигательного аппарата (далее – ПОДА), спорт слепых и спорт глухих. В учреждениях реализуется </w:t>
      </w:r>
      <w:r w:rsidRPr="00CF59D5">
        <w:rPr>
          <w:szCs w:val="28"/>
        </w:rPr>
        <w:t>три вида программ:</w:t>
      </w:r>
    </w:p>
    <w:p w:rsidR="00860373" w:rsidRDefault="00860373" w:rsidP="00E1461C">
      <w:pPr>
        <w:ind w:firstLine="708"/>
        <w:rPr>
          <w:szCs w:val="28"/>
        </w:rPr>
      </w:pPr>
      <w:r>
        <w:rPr>
          <w:szCs w:val="28"/>
        </w:rPr>
        <w:t xml:space="preserve">- </w:t>
      </w:r>
      <w:r w:rsidRPr="004C2500">
        <w:rPr>
          <w:szCs w:val="28"/>
        </w:rPr>
        <w:t>программы спортивной подготовки</w:t>
      </w:r>
      <w:r>
        <w:rPr>
          <w:szCs w:val="28"/>
        </w:rPr>
        <w:t xml:space="preserve"> </w:t>
      </w:r>
      <w:r w:rsidR="003B6BB3">
        <w:rPr>
          <w:szCs w:val="28"/>
        </w:rPr>
        <w:t>–</w:t>
      </w:r>
      <w:r>
        <w:rPr>
          <w:szCs w:val="28"/>
        </w:rPr>
        <w:t xml:space="preserve"> в соответствии с </w:t>
      </w:r>
      <w:r w:rsidR="002276E7">
        <w:rPr>
          <w:szCs w:val="28"/>
        </w:rPr>
        <w:t>ф</w:t>
      </w:r>
      <w:r w:rsidRPr="002276E7">
        <w:rPr>
          <w:szCs w:val="28"/>
        </w:rPr>
        <w:t>едеральными</w:t>
      </w:r>
      <w:r>
        <w:rPr>
          <w:szCs w:val="28"/>
        </w:rPr>
        <w:t xml:space="preserve"> стандартами спортивной подготовки по видам спорта (далее </w:t>
      </w:r>
      <w:r w:rsidR="003B6BB3">
        <w:rPr>
          <w:szCs w:val="28"/>
        </w:rPr>
        <w:t xml:space="preserve">– </w:t>
      </w:r>
      <w:r>
        <w:rPr>
          <w:szCs w:val="28"/>
        </w:rPr>
        <w:t>ФССП);</w:t>
      </w:r>
    </w:p>
    <w:p w:rsidR="00860373" w:rsidRDefault="00860373" w:rsidP="00E1461C">
      <w:pPr>
        <w:ind w:firstLine="708"/>
        <w:rPr>
          <w:szCs w:val="28"/>
        </w:rPr>
      </w:pPr>
      <w:r>
        <w:rPr>
          <w:szCs w:val="28"/>
        </w:rPr>
        <w:t xml:space="preserve">- </w:t>
      </w:r>
      <w:r w:rsidRPr="00433B05">
        <w:rPr>
          <w:szCs w:val="28"/>
        </w:rPr>
        <w:t>дополнительные предпрофессион</w:t>
      </w:r>
      <w:r>
        <w:rPr>
          <w:szCs w:val="28"/>
        </w:rPr>
        <w:t>альн</w:t>
      </w:r>
      <w:r w:rsidRPr="00433B05">
        <w:rPr>
          <w:szCs w:val="28"/>
        </w:rPr>
        <w:t>ые программы</w:t>
      </w:r>
      <w:r w:rsidR="003B6BB3">
        <w:rPr>
          <w:szCs w:val="28"/>
        </w:rPr>
        <w:t xml:space="preserve"> –</w:t>
      </w:r>
      <w:r>
        <w:rPr>
          <w:szCs w:val="28"/>
        </w:rPr>
        <w:t xml:space="preserve"> в соответствии с </w:t>
      </w:r>
      <w:r w:rsidR="002276E7">
        <w:rPr>
          <w:szCs w:val="28"/>
        </w:rPr>
        <w:t>ф</w:t>
      </w:r>
      <w:r w:rsidRPr="002276E7">
        <w:rPr>
          <w:szCs w:val="28"/>
        </w:rPr>
        <w:t>едеральными</w:t>
      </w:r>
      <w:r>
        <w:rPr>
          <w:szCs w:val="28"/>
        </w:rPr>
        <w:t xml:space="preserve">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(далее </w:t>
      </w:r>
      <w:r w:rsidR="003B6BB3">
        <w:rPr>
          <w:szCs w:val="28"/>
        </w:rPr>
        <w:t xml:space="preserve">– </w:t>
      </w:r>
      <w:r>
        <w:rPr>
          <w:szCs w:val="28"/>
        </w:rPr>
        <w:t>ФГТ);</w:t>
      </w:r>
    </w:p>
    <w:p w:rsidR="00860373" w:rsidRDefault="00860373" w:rsidP="00E1461C">
      <w:pPr>
        <w:ind w:right="6" w:firstLine="708"/>
        <w:rPr>
          <w:szCs w:val="28"/>
        </w:rPr>
      </w:pPr>
      <w:r>
        <w:rPr>
          <w:szCs w:val="28"/>
        </w:rPr>
        <w:t xml:space="preserve">- </w:t>
      </w:r>
      <w:r w:rsidRPr="00CF59D5">
        <w:rPr>
          <w:szCs w:val="28"/>
        </w:rPr>
        <w:t>дополните</w:t>
      </w:r>
      <w:r>
        <w:rPr>
          <w:szCs w:val="28"/>
        </w:rPr>
        <w:t>льные общеразвивающие программы, реализуемые за счет предпринимательской деятельности образовательных учреждений.</w:t>
      </w:r>
    </w:p>
    <w:p w:rsidR="00E1461C" w:rsidRDefault="00860373" w:rsidP="00E1461C">
      <w:pPr>
        <w:ind w:firstLine="708"/>
        <w:rPr>
          <w:szCs w:val="28"/>
        </w:rPr>
      </w:pPr>
      <w:r w:rsidRPr="001C2F82">
        <w:rPr>
          <w:szCs w:val="28"/>
        </w:rPr>
        <w:t>В рамках модернизации системы подготовки спортивного резерва с</w:t>
      </w:r>
      <w:r w:rsidRPr="00BB69AB">
        <w:rPr>
          <w:szCs w:val="28"/>
        </w:rPr>
        <w:t>201</w:t>
      </w:r>
      <w:r>
        <w:rPr>
          <w:szCs w:val="28"/>
        </w:rPr>
        <w:t xml:space="preserve">3 </w:t>
      </w:r>
      <w:r w:rsidRPr="00BB69AB">
        <w:rPr>
          <w:szCs w:val="28"/>
        </w:rPr>
        <w:t>г</w:t>
      </w:r>
      <w:r>
        <w:rPr>
          <w:szCs w:val="28"/>
        </w:rPr>
        <w:t>ода</w:t>
      </w:r>
      <w:r w:rsidR="003B6BB3">
        <w:rPr>
          <w:szCs w:val="28"/>
        </w:rPr>
        <w:t xml:space="preserve"> в </w:t>
      </w:r>
      <w:r w:rsidRPr="00BB69AB">
        <w:rPr>
          <w:szCs w:val="28"/>
        </w:rPr>
        <w:t>учреждениях дополнительного</w:t>
      </w:r>
      <w:r>
        <w:rPr>
          <w:szCs w:val="28"/>
        </w:rPr>
        <w:t xml:space="preserve"> образования ДЮСШ «Олимпия» и ДЮСШ по плаванию</w:t>
      </w:r>
      <w:r w:rsidRPr="00BB69AB">
        <w:rPr>
          <w:szCs w:val="28"/>
        </w:rPr>
        <w:t xml:space="preserve"> в соответствии с «Особенностями организации и осуществления образовательной, тренировочной и методической деятельности в области физической культуры и спорта», </w:t>
      </w:r>
      <w:r>
        <w:rPr>
          <w:szCs w:val="28"/>
        </w:rPr>
        <w:t xml:space="preserve">утвержденными </w:t>
      </w:r>
      <w:r w:rsidRPr="00BB69AB">
        <w:rPr>
          <w:szCs w:val="28"/>
        </w:rPr>
        <w:t>приказ</w:t>
      </w:r>
      <w:r>
        <w:rPr>
          <w:szCs w:val="28"/>
        </w:rPr>
        <w:t xml:space="preserve">ом </w:t>
      </w:r>
      <w:r w:rsidRPr="00BB69AB">
        <w:rPr>
          <w:szCs w:val="28"/>
        </w:rPr>
        <w:t>Минспорта России от 27.12.2013 №</w:t>
      </w:r>
      <w:r w:rsidR="003B6BB3">
        <w:rPr>
          <w:szCs w:val="28"/>
        </w:rPr>
        <w:t xml:space="preserve"> </w:t>
      </w:r>
      <w:r w:rsidRPr="00BB69AB">
        <w:rPr>
          <w:szCs w:val="28"/>
        </w:rPr>
        <w:t>1125</w:t>
      </w:r>
      <w:r>
        <w:rPr>
          <w:szCs w:val="28"/>
        </w:rPr>
        <w:t>,</w:t>
      </w:r>
      <w:r w:rsidRPr="00BB69AB">
        <w:rPr>
          <w:szCs w:val="28"/>
        </w:rPr>
        <w:t xml:space="preserve"> 10% </w:t>
      </w:r>
      <w:r>
        <w:rPr>
          <w:szCs w:val="28"/>
        </w:rPr>
        <w:t>обучающихся переведены</w:t>
      </w:r>
      <w:r w:rsidRPr="00BB69AB">
        <w:rPr>
          <w:szCs w:val="28"/>
        </w:rPr>
        <w:t xml:space="preserve"> в группы спортивной подготовки, а с 01.01.2017 организация дополнительного образования </w:t>
      </w:r>
      <w:r>
        <w:rPr>
          <w:szCs w:val="28"/>
        </w:rPr>
        <w:t xml:space="preserve">специализированная детско-юношеская спортивная школа по гандболу (далее </w:t>
      </w:r>
      <w:r w:rsidR="003B6BB3">
        <w:rPr>
          <w:szCs w:val="28"/>
        </w:rPr>
        <w:t>–</w:t>
      </w:r>
      <w:r>
        <w:rPr>
          <w:szCs w:val="28"/>
        </w:rPr>
        <w:t xml:space="preserve"> </w:t>
      </w:r>
      <w:r w:rsidRPr="00BB69AB">
        <w:rPr>
          <w:szCs w:val="28"/>
        </w:rPr>
        <w:t>СДЮСШОР по гандболу</w:t>
      </w:r>
      <w:r>
        <w:rPr>
          <w:szCs w:val="28"/>
        </w:rPr>
        <w:t>)</w:t>
      </w:r>
      <w:r w:rsidRPr="00BB69AB">
        <w:rPr>
          <w:szCs w:val="28"/>
        </w:rPr>
        <w:t xml:space="preserve"> была реорганизована в организацию спортивной подготовки нового типа – СШОР по гандболу для реализации программ спортивной подготовки в режиме круглогодичного тренировочного процесса спортсменов от 9 до 18 лет</w:t>
      </w:r>
      <w:r>
        <w:rPr>
          <w:szCs w:val="28"/>
        </w:rPr>
        <w:t>.</w:t>
      </w:r>
      <w:r w:rsidR="003B6BB3">
        <w:rPr>
          <w:szCs w:val="28"/>
        </w:rPr>
        <w:t xml:space="preserve"> </w:t>
      </w:r>
      <w:r>
        <w:rPr>
          <w:szCs w:val="28"/>
        </w:rPr>
        <w:t>Н</w:t>
      </w:r>
      <w:r w:rsidRPr="00BB69AB">
        <w:rPr>
          <w:szCs w:val="28"/>
        </w:rPr>
        <w:t>аличие в СШОР</w:t>
      </w:r>
      <w:r>
        <w:rPr>
          <w:szCs w:val="28"/>
        </w:rPr>
        <w:t xml:space="preserve"> по гандболу</w:t>
      </w:r>
      <w:r w:rsidRPr="00BB69AB">
        <w:rPr>
          <w:szCs w:val="28"/>
        </w:rPr>
        <w:t xml:space="preserve"> команды Су</w:t>
      </w:r>
      <w:r>
        <w:rPr>
          <w:szCs w:val="28"/>
        </w:rPr>
        <w:t>перлиги «Сунгуль»</w:t>
      </w:r>
      <w:r w:rsidRPr="00BB69AB">
        <w:rPr>
          <w:szCs w:val="28"/>
        </w:rPr>
        <w:t xml:space="preserve"> позвол</w:t>
      </w:r>
      <w:r>
        <w:rPr>
          <w:szCs w:val="28"/>
        </w:rPr>
        <w:t>ило</w:t>
      </w:r>
      <w:r w:rsidRPr="00BB69AB">
        <w:rPr>
          <w:szCs w:val="28"/>
        </w:rPr>
        <w:t xml:space="preserve"> повысить качество подготовки спортсменов, занимающихся по программам спортивной </w:t>
      </w:r>
      <w:r>
        <w:rPr>
          <w:szCs w:val="28"/>
        </w:rPr>
        <w:t xml:space="preserve">подготовки, а также обеспечить преемственность спортсменов при переходе с этапа высшего спортивного мастерства в </w:t>
      </w:r>
      <w:r w:rsidRPr="00BB69AB">
        <w:rPr>
          <w:szCs w:val="28"/>
        </w:rPr>
        <w:t>команд</w:t>
      </w:r>
      <w:r>
        <w:rPr>
          <w:szCs w:val="28"/>
        </w:rPr>
        <w:t>у Суперлиги «Сунгуль».</w:t>
      </w:r>
      <w:r w:rsidR="003B6BB3">
        <w:rPr>
          <w:szCs w:val="28"/>
        </w:rPr>
        <w:t xml:space="preserve"> </w:t>
      </w:r>
      <w:r w:rsidRPr="004157F5">
        <w:rPr>
          <w:szCs w:val="28"/>
        </w:rPr>
        <w:t>Эффек</w:t>
      </w:r>
      <w:r>
        <w:rPr>
          <w:szCs w:val="28"/>
        </w:rPr>
        <w:t>тивность выступления с</w:t>
      </w:r>
      <w:r w:rsidRPr="004157F5">
        <w:rPr>
          <w:szCs w:val="28"/>
        </w:rPr>
        <w:t xml:space="preserve">нежинских спортсменов, </w:t>
      </w:r>
      <w:r>
        <w:rPr>
          <w:szCs w:val="28"/>
        </w:rPr>
        <w:t xml:space="preserve">ранее </w:t>
      </w:r>
      <w:r w:rsidRPr="004157F5">
        <w:rPr>
          <w:szCs w:val="28"/>
        </w:rPr>
        <w:t>завоевывавших</w:t>
      </w:r>
      <w:r>
        <w:rPr>
          <w:szCs w:val="28"/>
        </w:rPr>
        <w:t xml:space="preserve"> </w:t>
      </w:r>
      <w:r w:rsidRPr="00A04F8B">
        <w:rPr>
          <w:szCs w:val="28"/>
        </w:rPr>
        <w:t>призовые места на официальны</w:t>
      </w:r>
      <w:r>
        <w:rPr>
          <w:szCs w:val="28"/>
        </w:rPr>
        <w:t xml:space="preserve">х всероссийских и международных </w:t>
      </w:r>
      <w:r w:rsidRPr="00A04F8B">
        <w:rPr>
          <w:szCs w:val="28"/>
        </w:rPr>
        <w:t>соревнованиях</w:t>
      </w:r>
      <w:r>
        <w:rPr>
          <w:szCs w:val="28"/>
        </w:rPr>
        <w:t xml:space="preserve"> (2012 год – 3 место в Чемпионате РФ по гандболу; 2013 год – 2 место во Всероссийских соревнованиях по пулевой стрельбе; 2014 год – 2,</w:t>
      </w:r>
      <w:r w:rsidR="003B6BB3">
        <w:rPr>
          <w:szCs w:val="28"/>
        </w:rPr>
        <w:t xml:space="preserve"> </w:t>
      </w:r>
      <w:r>
        <w:rPr>
          <w:szCs w:val="28"/>
        </w:rPr>
        <w:t>3 место Первенстве России по воднолыжному спорту; 2015 год – 1</w:t>
      </w:r>
      <w:r w:rsidR="003B6BB3">
        <w:rPr>
          <w:szCs w:val="28"/>
        </w:rPr>
        <w:t xml:space="preserve"> </w:t>
      </w:r>
      <w:r>
        <w:rPr>
          <w:szCs w:val="28"/>
        </w:rPr>
        <w:t xml:space="preserve">место во Всероссийском турнире по плаванию, 3 место в Специальной олимпиаде по плаванию в Лос-Анжелесе), </w:t>
      </w:r>
      <w:r w:rsidRPr="00A04F8B">
        <w:rPr>
          <w:szCs w:val="28"/>
        </w:rPr>
        <w:t xml:space="preserve">на сегодняшний день </w:t>
      </w:r>
      <w:r>
        <w:rPr>
          <w:szCs w:val="28"/>
        </w:rPr>
        <w:t>не соответствуе</w:t>
      </w:r>
      <w:r w:rsidRPr="00A04F8B">
        <w:rPr>
          <w:szCs w:val="28"/>
        </w:rPr>
        <w:t>т желаемому уровню</w:t>
      </w:r>
      <w:r>
        <w:rPr>
          <w:szCs w:val="28"/>
        </w:rPr>
        <w:t xml:space="preserve">. Достигнутые </w:t>
      </w:r>
      <w:r w:rsidRPr="00EB2977">
        <w:rPr>
          <w:szCs w:val="28"/>
        </w:rPr>
        <w:t xml:space="preserve">индикативные показатели в области подготовки спортивного резерва </w:t>
      </w:r>
      <w:r>
        <w:rPr>
          <w:szCs w:val="28"/>
        </w:rPr>
        <w:t>также ниже запланированных</w:t>
      </w:r>
      <w:r w:rsidRPr="003F6667">
        <w:rPr>
          <w:szCs w:val="28"/>
        </w:rPr>
        <w:t xml:space="preserve"> </w:t>
      </w:r>
      <w:r w:rsidRPr="00E830D0">
        <w:rPr>
          <w:szCs w:val="28"/>
        </w:rPr>
        <w:t>(«Доля спортсменов</w:t>
      </w:r>
      <w:r w:rsidR="003B6BB3">
        <w:rPr>
          <w:szCs w:val="28"/>
        </w:rPr>
        <w:t>-</w:t>
      </w:r>
      <w:r w:rsidRPr="00E830D0">
        <w:rPr>
          <w:szCs w:val="28"/>
        </w:rPr>
        <w:t xml:space="preserve">разрядников, </w:t>
      </w:r>
    </w:p>
    <w:p w:rsidR="00E1461C" w:rsidRDefault="00E1461C" w:rsidP="00E1461C">
      <w:pPr>
        <w:ind w:firstLine="708"/>
        <w:rPr>
          <w:szCs w:val="28"/>
        </w:rPr>
      </w:pPr>
    </w:p>
    <w:p w:rsidR="00B53D25" w:rsidRDefault="00B53D25" w:rsidP="00E1461C">
      <w:pPr>
        <w:ind w:firstLine="708"/>
        <w:rPr>
          <w:szCs w:val="28"/>
        </w:rPr>
      </w:pPr>
    </w:p>
    <w:p w:rsidR="00E4447E" w:rsidRDefault="00E4447E" w:rsidP="00E1461C">
      <w:pPr>
        <w:ind w:firstLine="708"/>
        <w:rPr>
          <w:szCs w:val="28"/>
        </w:rPr>
      </w:pPr>
    </w:p>
    <w:p w:rsidR="00E1461C" w:rsidRDefault="00E1461C" w:rsidP="00E1461C">
      <w:pPr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10</w:t>
      </w:r>
    </w:p>
    <w:p w:rsidR="00E1461C" w:rsidRDefault="00E1461C" w:rsidP="00E1461C">
      <w:pPr>
        <w:ind w:firstLine="708"/>
        <w:rPr>
          <w:szCs w:val="28"/>
        </w:rPr>
      </w:pPr>
    </w:p>
    <w:p w:rsidR="00860373" w:rsidRPr="002A20D6" w:rsidRDefault="00860373" w:rsidP="00E1461C">
      <w:pPr>
        <w:rPr>
          <w:szCs w:val="28"/>
        </w:rPr>
      </w:pPr>
      <w:r w:rsidRPr="00E830D0">
        <w:rPr>
          <w:szCs w:val="28"/>
        </w:rPr>
        <w:lastRenderedPageBreak/>
        <w:t>имеющих разряды и звания от 1</w:t>
      </w:r>
      <w:r w:rsidR="003B6BB3">
        <w:rPr>
          <w:szCs w:val="28"/>
        </w:rPr>
        <w:t xml:space="preserve"> </w:t>
      </w:r>
      <w:r w:rsidRPr="00E830D0">
        <w:rPr>
          <w:szCs w:val="28"/>
        </w:rPr>
        <w:t>разряда до спортивного звания «ЗМС», в общем количестве лиц, занимающихся в системе СШОР»</w:t>
      </w:r>
      <w:r w:rsidR="003B6BB3">
        <w:rPr>
          <w:szCs w:val="28"/>
        </w:rPr>
        <w:t>,</w:t>
      </w:r>
      <w:r>
        <w:rPr>
          <w:szCs w:val="28"/>
        </w:rPr>
        <w:t xml:space="preserve"> составила </w:t>
      </w:r>
      <w:r w:rsidRPr="00E830D0">
        <w:rPr>
          <w:szCs w:val="28"/>
        </w:rPr>
        <w:t>6,3% вместо 18,5%).</w:t>
      </w:r>
    </w:p>
    <w:p w:rsidR="00860373" w:rsidRPr="002B3789" w:rsidRDefault="00860373" w:rsidP="00E1461C">
      <w:pPr>
        <w:ind w:right="5" w:firstLine="708"/>
        <w:rPr>
          <w:szCs w:val="28"/>
        </w:rPr>
      </w:pPr>
      <w:r w:rsidRPr="002B3789">
        <w:rPr>
          <w:szCs w:val="28"/>
        </w:rPr>
        <w:t>В целях изменения сложившейся ситуации учреждениями проводится следующая работа, направленная на повышение качества подготовки спортивного резерва:</w:t>
      </w:r>
    </w:p>
    <w:p w:rsidR="00860373" w:rsidRPr="002B3789" w:rsidRDefault="00860373" w:rsidP="00E1461C">
      <w:pPr>
        <w:ind w:right="5" w:firstLine="708"/>
        <w:rPr>
          <w:szCs w:val="28"/>
        </w:rPr>
      </w:pPr>
      <w:r w:rsidRPr="002B3789">
        <w:rPr>
          <w:szCs w:val="28"/>
        </w:rPr>
        <w:t>- обновление содержания программ спортивной подготовки и дополнительных предпрофессиональных программ по видам спорта;</w:t>
      </w:r>
    </w:p>
    <w:p w:rsidR="00860373" w:rsidRPr="002B3789" w:rsidRDefault="00860373" w:rsidP="00E1461C">
      <w:pPr>
        <w:ind w:right="5" w:firstLine="708"/>
        <w:rPr>
          <w:szCs w:val="28"/>
        </w:rPr>
      </w:pPr>
      <w:r w:rsidRPr="002B3789">
        <w:rPr>
          <w:szCs w:val="28"/>
        </w:rPr>
        <w:t>- внедрение механизма отбора спортивно-одаренных детей и сохранность обучающихся и спортсменов на этапах подготовки (что не всегда возможно из-за большого количества видов спорта, реализуемых в физкультурно-спортивных организациях города, и смены интересов и приоритетов у юных спортсменов);</w:t>
      </w:r>
    </w:p>
    <w:p w:rsidR="00860373" w:rsidRDefault="00860373" w:rsidP="00E1461C">
      <w:pPr>
        <w:ind w:right="5" w:firstLine="708"/>
        <w:rPr>
          <w:szCs w:val="28"/>
        </w:rPr>
      </w:pPr>
      <w:r>
        <w:rPr>
          <w:szCs w:val="28"/>
        </w:rPr>
        <w:t>- приведение</w:t>
      </w:r>
      <w:r w:rsidRPr="00B12B55">
        <w:rPr>
          <w:szCs w:val="28"/>
        </w:rPr>
        <w:t xml:space="preserve"> ресурсного обеспечения программ спортивной подготовки и дополнительных предпрофессиональных программ в соответствие с требованиями Ф</w:t>
      </w:r>
      <w:r>
        <w:rPr>
          <w:szCs w:val="28"/>
        </w:rPr>
        <w:t>едерального стандарта спортивной подготовки (далее – Ф</w:t>
      </w:r>
      <w:r w:rsidRPr="00B12B55">
        <w:rPr>
          <w:szCs w:val="28"/>
        </w:rPr>
        <w:t>ССП</w:t>
      </w:r>
      <w:r>
        <w:rPr>
          <w:szCs w:val="28"/>
        </w:rPr>
        <w:t>) и Федеральных государственных требований (далее – ФГТ):</w:t>
      </w:r>
      <w:r w:rsidRPr="00B12B55">
        <w:rPr>
          <w:szCs w:val="28"/>
        </w:rPr>
        <w:t xml:space="preserve"> о</w:t>
      </w:r>
      <w:r>
        <w:rPr>
          <w:szCs w:val="28"/>
        </w:rPr>
        <w:t>рганизация тренировочных сборов (</w:t>
      </w:r>
      <w:r w:rsidRPr="00B12B55">
        <w:rPr>
          <w:szCs w:val="28"/>
        </w:rPr>
        <w:t>в том числе в</w:t>
      </w:r>
      <w:r>
        <w:rPr>
          <w:szCs w:val="28"/>
        </w:rPr>
        <w:t xml:space="preserve"> каникулярный </w:t>
      </w:r>
      <w:r w:rsidRPr="00B12B55">
        <w:rPr>
          <w:szCs w:val="28"/>
        </w:rPr>
        <w:t xml:space="preserve">период </w:t>
      </w:r>
      <w:r>
        <w:rPr>
          <w:szCs w:val="28"/>
        </w:rPr>
        <w:t>времени</w:t>
      </w:r>
      <w:r w:rsidR="002B3789">
        <w:rPr>
          <w:szCs w:val="28"/>
        </w:rPr>
        <w:t xml:space="preserve"> </w:t>
      </w:r>
      <w:r>
        <w:rPr>
          <w:szCs w:val="28"/>
        </w:rPr>
        <w:t>в</w:t>
      </w:r>
      <w:r w:rsidRPr="00B12B55">
        <w:rPr>
          <w:szCs w:val="28"/>
        </w:rPr>
        <w:t xml:space="preserve"> загородных лагерях</w:t>
      </w:r>
      <w:r>
        <w:rPr>
          <w:szCs w:val="28"/>
        </w:rPr>
        <w:t xml:space="preserve"> г. Снежинска, Челябинской области,</w:t>
      </w:r>
      <w:r w:rsidRPr="00B12B55">
        <w:rPr>
          <w:szCs w:val="28"/>
        </w:rPr>
        <w:t xml:space="preserve"> Краснодарского</w:t>
      </w:r>
      <w:r>
        <w:rPr>
          <w:szCs w:val="28"/>
        </w:rPr>
        <w:t xml:space="preserve"> </w:t>
      </w:r>
      <w:r w:rsidRPr="00B12B55">
        <w:rPr>
          <w:szCs w:val="28"/>
        </w:rPr>
        <w:t>края и др.</w:t>
      </w:r>
      <w:r>
        <w:rPr>
          <w:szCs w:val="28"/>
        </w:rPr>
        <w:t>);</w:t>
      </w:r>
    </w:p>
    <w:p w:rsidR="00860373" w:rsidRDefault="00860373" w:rsidP="00E1461C">
      <w:pPr>
        <w:ind w:right="5" w:firstLine="708"/>
        <w:rPr>
          <w:szCs w:val="28"/>
        </w:rPr>
      </w:pPr>
      <w:r>
        <w:rPr>
          <w:szCs w:val="28"/>
        </w:rPr>
        <w:t>- проведение</w:t>
      </w:r>
      <w:r w:rsidRPr="00B12B55">
        <w:rPr>
          <w:szCs w:val="28"/>
        </w:rPr>
        <w:t xml:space="preserve"> оптимального количества </w:t>
      </w:r>
      <w:r>
        <w:rPr>
          <w:szCs w:val="28"/>
        </w:rPr>
        <w:t>выездных и городских соревнований</w:t>
      </w:r>
      <w:r w:rsidRPr="00B12B55">
        <w:rPr>
          <w:szCs w:val="28"/>
        </w:rPr>
        <w:t xml:space="preserve"> от муниципального уровня до уровня субъекта</w:t>
      </w:r>
      <w:r>
        <w:rPr>
          <w:szCs w:val="28"/>
        </w:rPr>
        <w:t xml:space="preserve"> Российской Федерации;</w:t>
      </w:r>
    </w:p>
    <w:p w:rsidR="00860373" w:rsidRPr="00B12B55" w:rsidRDefault="00860373" w:rsidP="00E1461C">
      <w:pPr>
        <w:ind w:right="5" w:firstLine="708"/>
        <w:rPr>
          <w:szCs w:val="28"/>
        </w:rPr>
      </w:pPr>
      <w:r>
        <w:rPr>
          <w:szCs w:val="28"/>
        </w:rPr>
        <w:t>- переоснащение</w:t>
      </w:r>
      <w:r w:rsidRPr="00B12B55">
        <w:rPr>
          <w:szCs w:val="28"/>
        </w:rPr>
        <w:t xml:space="preserve"> имеющегося материально-технического оборудования</w:t>
      </w:r>
      <w:r>
        <w:rPr>
          <w:szCs w:val="28"/>
        </w:rPr>
        <w:t xml:space="preserve">, включающего современное спортивное оборудование и инвентарь, расходные материалы, оснащенность </w:t>
      </w:r>
      <w:r w:rsidRPr="00B12B55">
        <w:rPr>
          <w:szCs w:val="28"/>
        </w:rPr>
        <w:t xml:space="preserve">экипировкой по видам спорта, </w:t>
      </w:r>
      <w:r>
        <w:rPr>
          <w:szCs w:val="28"/>
        </w:rPr>
        <w:t xml:space="preserve">современные информационные технологии и др.; </w:t>
      </w:r>
    </w:p>
    <w:p w:rsidR="00860373" w:rsidRDefault="00860373" w:rsidP="00E1461C">
      <w:pPr>
        <w:ind w:right="5" w:firstLine="708"/>
        <w:rPr>
          <w:szCs w:val="28"/>
        </w:rPr>
      </w:pPr>
      <w:r>
        <w:rPr>
          <w:szCs w:val="28"/>
        </w:rPr>
        <w:t xml:space="preserve">- внедрение </w:t>
      </w:r>
      <w:r w:rsidRPr="00B12B55">
        <w:rPr>
          <w:szCs w:val="28"/>
        </w:rPr>
        <w:t>системы адресной финансовой поддержки одаренных спортсменов (гранты и др.)</w:t>
      </w:r>
      <w:r>
        <w:rPr>
          <w:szCs w:val="28"/>
        </w:rPr>
        <w:t>;</w:t>
      </w:r>
    </w:p>
    <w:p w:rsidR="00860373" w:rsidRDefault="00860373" w:rsidP="00E1461C">
      <w:pPr>
        <w:ind w:right="5" w:firstLine="708"/>
        <w:rPr>
          <w:szCs w:val="28"/>
        </w:rPr>
      </w:pPr>
      <w:r>
        <w:rPr>
          <w:szCs w:val="28"/>
        </w:rPr>
        <w:t>- совершенствование</w:t>
      </w:r>
      <w:r w:rsidRPr="00B12B55">
        <w:rPr>
          <w:szCs w:val="28"/>
        </w:rPr>
        <w:t xml:space="preserve"> систе</w:t>
      </w:r>
      <w:r>
        <w:rPr>
          <w:szCs w:val="28"/>
        </w:rPr>
        <w:t>мы подготовки тренерских кадров.</w:t>
      </w:r>
    </w:p>
    <w:p w:rsidR="00860373" w:rsidRDefault="00860373" w:rsidP="00E1461C">
      <w:pPr>
        <w:ind w:right="5" w:firstLine="708"/>
        <w:rPr>
          <w:szCs w:val="28"/>
        </w:rPr>
      </w:pPr>
      <w:r>
        <w:rPr>
          <w:szCs w:val="28"/>
        </w:rPr>
        <w:t>На сегодняшний день в учреждениях спортивной направленности наиболее остро стоят следующие проблемы:</w:t>
      </w:r>
    </w:p>
    <w:p w:rsidR="00860373" w:rsidRDefault="00860373" w:rsidP="00E1461C">
      <w:pPr>
        <w:ind w:right="5" w:firstLine="708"/>
        <w:rPr>
          <w:szCs w:val="28"/>
        </w:rPr>
      </w:pPr>
      <w:r>
        <w:rPr>
          <w:szCs w:val="28"/>
        </w:rPr>
        <w:t>- сложившаяся система организации летней оздоровительной кампании (8-дневные профильные смены) для 744 обучающихся и спортсменов противоречит требованиям программ спортивной подготовки и дополнительных предпрофессиональных программ (организация тренировочных сборов в каникулярный период времени);</w:t>
      </w:r>
    </w:p>
    <w:p w:rsidR="00860373" w:rsidRDefault="00860373" w:rsidP="00E1461C">
      <w:pPr>
        <w:ind w:right="5" w:firstLine="708"/>
        <w:rPr>
          <w:szCs w:val="28"/>
        </w:rPr>
      </w:pPr>
      <w:r>
        <w:rPr>
          <w:szCs w:val="28"/>
        </w:rPr>
        <w:t>- имеющаяся система медицинского обеспечения, которая не позволяет решить вопрос о прикреплении</w:t>
      </w:r>
      <w:r w:rsidRPr="00B12B55">
        <w:rPr>
          <w:szCs w:val="28"/>
        </w:rPr>
        <w:t xml:space="preserve"> спортивных школ к учреждениям </w:t>
      </w:r>
      <w:r>
        <w:rPr>
          <w:szCs w:val="28"/>
        </w:rPr>
        <w:t xml:space="preserve">ФМБА России </w:t>
      </w:r>
      <w:r w:rsidRPr="00B12B55">
        <w:rPr>
          <w:szCs w:val="28"/>
        </w:rPr>
        <w:t>для проведения периодических медицинских осмотров, лечения и реабилитации спортсменов</w:t>
      </w:r>
      <w:r>
        <w:rPr>
          <w:szCs w:val="28"/>
        </w:rPr>
        <w:t>;</w:t>
      </w:r>
    </w:p>
    <w:p w:rsidR="00E1461C" w:rsidRDefault="00E1461C" w:rsidP="00E1461C">
      <w:pPr>
        <w:ind w:right="5" w:firstLine="708"/>
        <w:rPr>
          <w:szCs w:val="28"/>
        </w:rPr>
      </w:pPr>
    </w:p>
    <w:p w:rsidR="00900A77" w:rsidRDefault="00900A77" w:rsidP="00E1461C">
      <w:pPr>
        <w:ind w:right="5" w:firstLine="708"/>
        <w:rPr>
          <w:szCs w:val="28"/>
        </w:rPr>
      </w:pPr>
    </w:p>
    <w:p w:rsidR="00900A77" w:rsidRDefault="00900A77" w:rsidP="00E1461C">
      <w:pPr>
        <w:ind w:right="5" w:firstLine="708"/>
        <w:rPr>
          <w:szCs w:val="28"/>
        </w:rPr>
      </w:pPr>
    </w:p>
    <w:p w:rsidR="00E1461C" w:rsidRDefault="00E1461C" w:rsidP="00E1461C">
      <w:pPr>
        <w:ind w:right="5"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11</w:t>
      </w:r>
    </w:p>
    <w:p w:rsidR="00E1461C" w:rsidRDefault="00E1461C" w:rsidP="00E1461C">
      <w:pPr>
        <w:ind w:right="5" w:firstLine="708"/>
        <w:rPr>
          <w:szCs w:val="28"/>
        </w:rPr>
      </w:pPr>
    </w:p>
    <w:p w:rsidR="00860373" w:rsidRPr="00D474FF" w:rsidRDefault="00860373" w:rsidP="00E1461C">
      <w:pPr>
        <w:ind w:right="5" w:firstLine="708"/>
        <w:rPr>
          <w:szCs w:val="28"/>
        </w:rPr>
      </w:pPr>
      <w:r w:rsidRPr="00D474FF">
        <w:rPr>
          <w:szCs w:val="28"/>
        </w:rPr>
        <w:lastRenderedPageBreak/>
        <w:t>- отсутствие специальной программы медицинского страхо</w:t>
      </w:r>
      <w:r>
        <w:rPr>
          <w:szCs w:val="28"/>
        </w:rPr>
        <w:t>вания спортсменов и обучающихся.</w:t>
      </w:r>
    </w:p>
    <w:p w:rsidR="00860373" w:rsidRDefault="00860373" w:rsidP="00E1461C">
      <w:pPr>
        <w:ind w:right="6" w:firstLine="708"/>
        <w:rPr>
          <w:szCs w:val="28"/>
        </w:rPr>
      </w:pPr>
      <w:r w:rsidRPr="00A52521">
        <w:rPr>
          <w:szCs w:val="28"/>
        </w:rPr>
        <w:t>При решении задачи по обеспечению доступности объектов спорта</w:t>
      </w:r>
      <w:r>
        <w:rPr>
          <w:szCs w:val="28"/>
        </w:rPr>
        <w:t xml:space="preserve"> д</w:t>
      </w:r>
      <w:r w:rsidRPr="00FC54E1">
        <w:rPr>
          <w:szCs w:val="28"/>
        </w:rPr>
        <w:t>ля различных категорий и групп населения</w:t>
      </w:r>
      <w:r>
        <w:rPr>
          <w:szCs w:val="28"/>
        </w:rPr>
        <w:t xml:space="preserve"> </w:t>
      </w:r>
      <w:r w:rsidRPr="00FC54E1">
        <w:rPr>
          <w:szCs w:val="28"/>
        </w:rPr>
        <w:t xml:space="preserve">необходимо решение вопросов по развитию спортивной инфраструктуры в г. Снежинске. Несмотря </w:t>
      </w:r>
      <w:r>
        <w:rPr>
          <w:szCs w:val="28"/>
        </w:rPr>
        <w:t xml:space="preserve">на то, что в Снежинске имеется </w:t>
      </w:r>
      <w:r w:rsidRPr="00FC54E1">
        <w:rPr>
          <w:szCs w:val="28"/>
        </w:rPr>
        <w:t xml:space="preserve">развитая спортивная инфраструктура, ориентированная на различные возрастные и социальные группы населения, город постоянно растет и расширяется и нуждается в новых </w:t>
      </w:r>
      <w:r>
        <w:rPr>
          <w:szCs w:val="28"/>
        </w:rPr>
        <w:t xml:space="preserve">бассейнах, </w:t>
      </w:r>
      <w:r w:rsidRPr="00FC54E1">
        <w:rPr>
          <w:szCs w:val="28"/>
        </w:rPr>
        <w:t xml:space="preserve">стадионах, кортах, стрельбищах, открытых тренажерных и спортивных площадках, экстрим- и скейтпарках, велодорожках, </w:t>
      </w:r>
      <w:r>
        <w:rPr>
          <w:szCs w:val="28"/>
        </w:rPr>
        <w:t>но наиболее остро</w:t>
      </w:r>
      <w:r w:rsidRPr="00FC54E1">
        <w:rPr>
          <w:szCs w:val="28"/>
        </w:rPr>
        <w:t xml:space="preserve"> население города </w:t>
      </w:r>
      <w:r>
        <w:rPr>
          <w:szCs w:val="28"/>
        </w:rPr>
        <w:t>испытывает</w:t>
      </w:r>
      <w:r w:rsidRPr="00FC54E1">
        <w:rPr>
          <w:szCs w:val="28"/>
        </w:rPr>
        <w:t xml:space="preserve"> потребность в малобюджетных спортивных площадках, находящихся в шаговой доступности</w:t>
      </w:r>
      <w:r>
        <w:rPr>
          <w:szCs w:val="28"/>
        </w:rPr>
        <w:t xml:space="preserve"> от места проживания</w:t>
      </w:r>
      <w:r w:rsidRPr="00FC54E1">
        <w:rPr>
          <w:szCs w:val="28"/>
        </w:rPr>
        <w:t xml:space="preserve">. </w:t>
      </w:r>
      <w:r>
        <w:rPr>
          <w:szCs w:val="28"/>
        </w:rPr>
        <w:t>Н</w:t>
      </w:r>
      <w:r w:rsidRPr="00FC54E1">
        <w:rPr>
          <w:szCs w:val="28"/>
        </w:rPr>
        <w:t>еобходимо рассмотреть вопрос о введени</w:t>
      </w:r>
      <w:r>
        <w:rPr>
          <w:szCs w:val="28"/>
        </w:rPr>
        <w:t>и</w:t>
      </w:r>
      <w:r w:rsidRPr="00FC54E1">
        <w:rPr>
          <w:szCs w:val="28"/>
        </w:rPr>
        <w:t xml:space="preserve"> в эксплуатацию малобюджетных объектов массового спорта в </w:t>
      </w:r>
      <w:r>
        <w:rPr>
          <w:szCs w:val="28"/>
        </w:rPr>
        <w:t>развивающихся микрорайонах (</w:t>
      </w:r>
      <w:r w:rsidRPr="00FC54E1">
        <w:rPr>
          <w:szCs w:val="28"/>
        </w:rPr>
        <w:t>район около Ф</w:t>
      </w:r>
      <w:r>
        <w:rPr>
          <w:szCs w:val="28"/>
        </w:rPr>
        <w:t>ОК «Айсберг»</w:t>
      </w:r>
      <w:r w:rsidRPr="00FC54E1">
        <w:rPr>
          <w:szCs w:val="28"/>
        </w:rPr>
        <w:t xml:space="preserve">, данная площадка позволит удовлетворить потребность в плоскостных объектах </w:t>
      </w:r>
      <w:r>
        <w:rPr>
          <w:szCs w:val="28"/>
        </w:rPr>
        <w:t xml:space="preserve">не только </w:t>
      </w:r>
      <w:r w:rsidRPr="00FC54E1">
        <w:rPr>
          <w:szCs w:val="28"/>
        </w:rPr>
        <w:t>населения</w:t>
      </w:r>
      <w:r>
        <w:rPr>
          <w:szCs w:val="28"/>
        </w:rPr>
        <w:t>,</w:t>
      </w:r>
      <w:r w:rsidRPr="00FC54E1">
        <w:rPr>
          <w:szCs w:val="28"/>
        </w:rPr>
        <w:t xml:space="preserve"> проживающего </w:t>
      </w:r>
      <w:r>
        <w:rPr>
          <w:szCs w:val="28"/>
        </w:rPr>
        <w:t xml:space="preserve">в близлежащих домах, но и </w:t>
      </w:r>
      <w:r w:rsidRPr="00FC54E1">
        <w:rPr>
          <w:szCs w:val="28"/>
        </w:rPr>
        <w:t>спортсменов</w:t>
      </w:r>
      <w:r>
        <w:rPr>
          <w:szCs w:val="28"/>
        </w:rPr>
        <w:t>,</w:t>
      </w:r>
      <w:r w:rsidRPr="00FC54E1">
        <w:rPr>
          <w:szCs w:val="28"/>
        </w:rPr>
        <w:t xml:space="preserve"> занимающихся в ДЮСШ «Олимпия» и в перспективе ДЮСШ по плаванию, </w:t>
      </w:r>
      <w:r>
        <w:rPr>
          <w:szCs w:val="28"/>
        </w:rPr>
        <w:t>и др.).</w:t>
      </w:r>
    </w:p>
    <w:p w:rsidR="00860373" w:rsidRDefault="00860373" w:rsidP="00E1461C">
      <w:pPr>
        <w:ind w:right="6" w:firstLine="708"/>
        <w:rPr>
          <w:szCs w:val="28"/>
        </w:rPr>
      </w:pPr>
      <w:r w:rsidRPr="005E5CC6">
        <w:rPr>
          <w:szCs w:val="28"/>
        </w:rPr>
        <w:t xml:space="preserve">Наряду с </w:t>
      </w:r>
      <w:r>
        <w:rPr>
          <w:szCs w:val="28"/>
        </w:rPr>
        <w:t>необходимостью введения новых спортивных объектов</w:t>
      </w:r>
      <w:r w:rsidRPr="005E5CC6">
        <w:rPr>
          <w:szCs w:val="28"/>
        </w:rPr>
        <w:t>,</w:t>
      </w:r>
      <w:r>
        <w:rPr>
          <w:szCs w:val="28"/>
        </w:rPr>
        <w:t xml:space="preserve"> следует обратить внимание на</w:t>
      </w:r>
      <w:r w:rsidRPr="005E5CC6">
        <w:rPr>
          <w:szCs w:val="28"/>
        </w:rPr>
        <w:t xml:space="preserve"> темпы изно</w:t>
      </w:r>
      <w:r>
        <w:rPr>
          <w:szCs w:val="28"/>
        </w:rPr>
        <w:t xml:space="preserve">са имеющихся зданий, которые существенно опережают </w:t>
      </w:r>
      <w:r w:rsidRPr="00184B90">
        <w:rPr>
          <w:szCs w:val="28"/>
        </w:rPr>
        <w:t xml:space="preserve">темпы их реконструкции. Многие </w:t>
      </w:r>
      <w:r>
        <w:rPr>
          <w:szCs w:val="28"/>
        </w:rPr>
        <w:t xml:space="preserve">имеющиеся </w:t>
      </w:r>
      <w:r w:rsidRPr="00184B90">
        <w:rPr>
          <w:szCs w:val="28"/>
        </w:rPr>
        <w:t>спортивные объекты требуют капитального и текущего ремонтов. Центральный стадион им.</w:t>
      </w:r>
      <w:r>
        <w:rPr>
          <w:szCs w:val="28"/>
        </w:rPr>
        <w:t> </w:t>
      </w:r>
      <w:r w:rsidRPr="00184B90">
        <w:rPr>
          <w:szCs w:val="28"/>
        </w:rPr>
        <w:t>Ю.А.</w:t>
      </w:r>
      <w:r>
        <w:rPr>
          <w:szCs w:val="28"/>
        </w:rPr>
        <w:t> </w:t>
      </w:r>
      <w:r w:rsidRPr="00184B90">
        <w:rPr>
          <w:szCs w:val="28"/>
        </w:rPr>
        <w:t xml:space="preserve">Гагарина требует реконструкции с </w:t>
      </w:r>
      <w:r>
        <w:rPr>
          <w:szCs w:val="28"/>
        </w:rPr>
        <w:t>об</w:t>
      </w:r>
      <w:r w:rsidRPr="00184B90">
        <w:rPr>
          <w:szCs w:val="28"/>
        </w:rPr>
        <w:t xml:space="preserve">устройством искусственного футбольного поля и беговых дорожек из современных материалов. В настоящее время </w:t>
      </w:r>
      <w:r>
        <w:rPr>
          <w:szCs w:val="28"/>
        </w:rPr>
        <w:t xml:space="preserve">состояние </w:t>
      </w:r>
      <w:r w:rsidRPr="00184B90">
        <w:rPr>
          <w:szCs w:val="28"/>
        </w:rPr>
        <w:t>материально-техническо</w:t>
      </w:r>
      <w:r>
        <w:rPr>
          <w:szCs w:val="28"/>
        </w:rPr>
        <w:t>й базы</w:t>
      </w:r>
      <w:r w:rsidRPr="00184B90">
        <w:rPr>
          <w:szCs w:val="28"/>
        </w:rPr>
        <w:t xml:space="preserve"> образовательных и физкультурно-спортивных учреждений характеризуется высокой степенью изношенности инженерных сетей и коммуникаций, кровли и наружных стен. Недостаточное финансирование мероприятий, направленных на повышение безопасности учреждений спортивной направленности, не позволяет им в полном объеме соответствовать современным требованиям (</w:t>
      </w:r>
      <w:r>
        <w:rPr>
          <w:szCs w:val="28"/>
        </w:rPr>
        <w:t xml:space="preserve">состояние гандбольных площадок и </w:t>
      </w:r>
      <w:r w:rsidRPr="00184B90">
        <w:rPr>
          <w:szCs w:val="28"/>
        </w:rPr>
        <w:t>ограждение стадиона им. Ю.А</w:t>
      </w:r>
      <w:r>
        <w:rPr>
          <w:szCs w:val="28"/>
        </w:rPr>
        <w:t>. Гагарина, бассейн «Урал» и др.).</w:t>
      </w:r>
      <w:r w:rsidR="001A0EAB">
        <w:rPr>
          <w:szCs w:val="28"/>
        </w:rPr>
        <w:t xml:space="preserve"> </w:t>
      </w:r>
      <w:r>
        <w:rPr>
          <w:szCs w:val="28"/>
        </w:rPr>
        <w:t xml:space="preserve">Также не все спортивные объекты города прошли процедуру обследования, которая необходима для включения в Реестр спортивных объектов спорта Российской Федерации, это не позволяет проводить официальные физкультурные и спортивные мероприятия на данных спортивных объектах. </w:t>
      </w:r>
    </w:p>
    <w:p w:rsidR="00E1461C" w:rsidRDefault="00860373" w:rsidP="00E1461C">
      <w:pPr>
        <w:ind w:right="6" w:firstLine="708"/>
        <w:rPr>
          <w:szCs w:val="28"/>
        </w:rPr>
      </w:pPr>
      <w:r w:rsidRPr="00184B90">
        <w:rPr>
          <w:szCs w:val="28"/>
        </w:rPr>
        <w:t>Проведенный анализ сложившейся ситуации подтверждает необходимость консолидации всех усилий</w:t>
      </w:r>
      <w:r>
        <w:rPr>
          <w:szCs w:val="28"/>
        </w:rPr>
        <w:t xml:space="preserve">, направленных на развитие спортивной инфраструктуры города. Введение малобюджетных спортивных объектов </w:t>
      </w:r>
      <w:r w:rsidRPr="00184B90">
        <w:rPr>
          <w:szCs w:val="28"/>
        </w:rPr>
        <w:t xml:space="preserve">позволит увеличить </w:t>
      </w:r>
      <w:r>
        <w:rPr>
          <w:szCs w:val="28"/>
        </w:rPr>
        <w:t xml:space="preserve">не только </w:t>
      </w:r>
      <w:r w:rsidRPr="00184B90">
        <w:rPr>
          <w:szCs w:val="28"/>
        </w:rPr>
        <w:t xml:space="preserve">показатель </w:t>
      </w:r>
    </w:p>
    <w:p w:rsidR="00900A77" w:rsidRDefault="00900A77" w:rsidP="00E1461C">
      <w:pPr>
        <w:ind w:right="6" w:firstLine="708"/>
        <w:rPr>
          <w:szCs w:val="28"/>
        </w:rPr>
      </w:pPr>
    </w:p>
    <w:p w:rsidR="00900A77" w:rsidRDefault="00900A77" w:rsidP="00E1461C">
      <w:pPr>
        <w:ind w:right="6" w:firstLine="708"/>
        <w:rPr>
          <w:szCs w:val="28"/>
        </w:rPr>
      </w:pPr>
    </w:p>
    <w:p w:rsidR="00E4447E" w:rsidRDefault="00E4447E" w:rsidP="00E1461C">
      <w:pPr>
        <w:ind w:right="6" w:firstLine="708"/>
        <w:rPr>
          <w:szCs w:val="28"/>
        </w:rPr>
      </w:pPr>
    </w:p>
    <w:p w:rsidR="00E1461C" w:rsidRDefault="00E1461C" w:rsidP="00E1461C">
      <w:pPr>
        <w:ind w:right="6"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12</w:t>
      </w:r>
    </w:p>
    <w:p w:rsidR="00E1461C" w:rsidRDefault="00E1461C" w:rsidP="00E1461C">
      <w:pPr>
        <w:ind w:right="6" w:firstLine="708"/>
        <w:rPr>
          <w:szCs w:val="28"/>
        </w:rPr>
      </w:pPr>
    </w:p>
    <w:p w:rsidR="00860373" w:rsidRDefault="00860373" w:rsidP="00E1461C">
      <w:pPr>
        <w:ind w:right="6"/>
        <w:rPr>
          <w:szCs w:val="28"/>
        </w:rPr>
      </w:pPr>
      <w:r>
        <w:rPr>
          <w:szCs w:val="28"/>
        </w:rPr>
        <w:lastRenderedPageBreak/>
        <w:t>единовременной пропускной способности спортивных</w:t>
      </w:r>
      <w:r w:rsidRPr="00184B90">
        <w:rPr>
          <w:szCs w:val="28"/>
        </w:rPr>
        <w:t xml:space="preserve"> сооружени</w:t>
      </w:r>
      <w:r>
        <w:rPr>
          <w:szCs w:val="28"/>
        </w:rPr>
        <w:t>й города, но и, как следствие, увеличить количество систематически занимающихся физической культурой и спортом.</w:t>
      </w:r>
    </w:p>
    <w:p w:rsidR="00860373" w:rsidRDefault="00860373" w:rsidP="00E1461C">
      <w:pPr>
        <w:ind w:right="5" w:firstLine="708"/>
        <w:rPr>
          <w:szCs w:val="28"/>
        </w:rPr>
      </w:pPr>
      <w:r w:rsidRPr="004C2500">
        <w:rPr>
          <w:szCs w:val="28"/>
        </w:rPr>
        <w:t>В целях решения задачи по реализации государственной</w:t>
      </w:r>
      <w:r>
        <w:rPr>
          <w:szCs w:val="28"/>
        </w:rPr>
        <w:t xml:space="preserve"> </w:t>
      </w:r>
      <w:r w:rsidRPr="004C2500">
        <w:rPr>
          <w:szCs w:val="28"/>
        </w:rPr>
        <w:t xml:space="preserve">политики и нормативно-правовому регулированию в сфере физической культуры и спорта необходимо </w:t>
      </w:r>
      <w:r>
        <w:rPr>
          <w:szCs w:val="28"/>
        </w:rPr>
        <w:t>организовать работу, направленную на:</w:t>
      </w:r>
    </w:p>
    <w:p w:rsidR="00860373" w:rsidRDefault="00860373" w:rsidP="00E1461C">
      <w:pPr>
        <w:ind w:right="5" w:firstLine="708"/>
        <w:rPr>
          <w:szCs w:val="28"/>
        </w:rPr>
      </w:pPr>
      <w:r w:rsidRPr="000633A2">
        <w:rPr>
          <w:szCs w:val="28"/>
        </w:rPr>
        <w:t>- совершенствование системы нормативно-правового обеспечения деятельности учреждений, подведомственных Управлению, для этого в Управлении</w:t>
      </w:r>
      <w:r>
        <w:rPr>
          <w:szCs w:val="28"/>
        </w:rPr>
        <w:t xml:space="preserve"> уже </w:t>
      </w:r>
      <w:r w:rsidRPr="000633A2">
        <w:rPr>
          <w:szCs w:val="28"/>
        </w:rPr>
        <w:t>установлено и используется следующее программное обеспечен</w:t>
      </w:r>
      <w:r>
        <w:rPr>
          <w:szCs w:val="28"/>
        </w:rPr>
        <w:t>ие: система «Консультант Плюс»,</w:t>
      </w:r>
      <w:r w:rsidRPr="000633A2">
        <w:rPr>
          <w:szCs w:val="28"/>
        </w:rPr>
        <w:t xml:space="preserve"> справочная система «Госфинансы», но данного количества программ недостаточно. Необходимо оснастить Управление программными продуктами по организации образовательного процесса и процесса спортивной подготовки, юридическими программами</w:t>
      </w:r>
      <w:r>
        <w:rPr>
          <w:szCs w:val="28"/>
        </w:rPr>
        <w:t xml:space="preserve"> и программами по кадровому делопроизводству</w:t>
      </w:r>
      <w:r w:rsidRPr="000633A2">
        <w:rPr>
          <w:szCs w:val="28"/>
        </w:rPr>
        <w:t>;</w:t>
      </w:r>
    </w:p>
    <w:p w:rsidR="00860373" w:rsidRDefault="00860373" w:rsidP="00E1461C">
      <w:pPr>
        <w:ind w:firstLine="708"/>
        <w:rPr>
          <w:szCs w:val="28"/>
        </w:rPr>
      </w:pPr>
      <w:r>
        <w:rPr>
          <w:szCs w:val="28"/>
        </w:rPr>
        <w:t xml:space="preserve">- совершенствование системы повышения квалификации административных работников, педагогического и тренерского состава подведомственных учреждений (организация конкурсов, семинаров, мастер-классов, курсов повышения квалификации, взаимодействию с высшими профессиональными учебными заведениями </w:t>
      </w:r>
      <w:r w:rsidR="001A0EAB">
        <w:rPr>
          <w:szCs w:val="28"/>
        </w:rPr>
        <w:t>–</w:t>
      </w:r>
      <w:r>
        <w:rPr>
          <w:szCs w:val="28"/>
        </w:rPr>
        <w:t xml:space="preserve"> УралГУФК, ЧИППКРО, НГУ им. П.Ф. Лесгафта), и систематическое обучение сотрудников Управления по вопросам изменений в законодательстве в сфере образования, физической культуры и спорта, права; </w:t>
      </w:r>
    </w:p>
    <w:p w:rsidR="00860373" w:rsidRDefault="00860373" w:rsidP="00E1461C">
      <w:pPr>
        <w:ind w:right="5" w:firstLine="708"/>
        <w:rPr>
          <w:szCs w:val="28"/>
        </w:rPr>
      </w:pPr>
      <w:r>
        <w:rPr>
          <w:szCs w:val="28"/>
        </w:rPr>
        <w:t xml:space="preserve">- совершенствование работы по оснащению Управления информационно-технологическим оборудованием. </w:t>
      </w:r>
      <w:r w:rsidRPr="00513F4C">
        <w:rPr>
          <w:szCs w:val="28"/>
        </w:rPr>
        <w:t>Для организации эффективной работы в указанном</w:t>
      </w:r>
      <w:r>
        <w:rPr>
          <w:szCs w:val="28"/>
        </w:rPr>
        <w:t xml:space="preserve"> направлении</w:t>
      </w:r>
      <w:r w:rsidRPr="00513F4C">
        <w:rPr>
          <w:szCs w:val="28"/>
        </w:rPr>
        <w:t xml:space="preserve"> в Управлении функционирует 13 компьютеров, из которых 6 соответствуют современным требованиям, остальные требуют </w:t>
      </w:r>
      <w:r>
        <w:rPr>
          <w:szCs w:val="28"/>
        </w:rPr>
        <w:t>переоснащения</w:t>
      </w:r>
      <w:r w:rsidRPr="00513F4C">
        <w:rPr>
          <w:szCs w:val="28"/>
        </w:rPr>
        <w:t xml:space="preserve"> с установкой нового программного обеспечения. Имеется мультимедийное оборудование для проведения презентаций, совещаний, семинаров, мастер-классов, которое активно используется в образовательном процессе, но его количество недостаточно, поэтому необходимо продолжить оснащение Управления современным </w:t>
      </w:r>
      <w:r>
        <w:rPr>
          <w:szCs w:val="28"/>
        </w:rPr>
        <w:t xml:space="preserve">интерактивным </w:t>
      </w:r>
      <w:r w:rsidRPr="00513F4C">
        <w:rPr>
          <w:szCs w:val="28"/>
        </w:rPr>
        <w:t>оборудованием.</w:t>
      </w:r>
      <w:r>
        <w:rPr>
          <w:szCs w:val="28"/>
        </w:rPr>
        <w:t xml:space="preserve"> В целях повышения публичности и открытости информации о деятельности учреждений спортивной направленности необходимо создание официального сайта, </w:t>
      </w:r>
      <w:r w:rsidRPr="00606A27">
        <w:rPr>
          <w:szCs w:val="28"/>
        </w:rPr>
        <w:t xml:space="preserve">который позволит объединить всю информационно-аналитическую информацию Управления, спортивных школ, клубов, федераций, </w:t>
      </w:r>
      <w:r>
        <w:rPr>
          <w:szCs w:val="28"/>
        </w:rPr>
        <w:t>некоммерческих организаций</w:t>
      </w:r>
      <w:r w:rsidRPr="00606A27">
        <w:rPr>
          <w:szCs w:val="28"/>
        </w:rPr>
        <w:t xml:space="preserve"> и др. физкультурно-спортивных организаций</w:t>
      </w:r>
    </w:p>
    <w:p w:rsidR="00860373" w:rsidRDefault="00860373" w:rsidP="00860373">
      <w:pPr>
        <w:jc w:val="center"/>
        <w:rPr>
          <w:b/>
          <w:szCs w:val="28"/>
        </w:rPr>
      </w:pPr>
    </w:p>
    <w:p w:rsidR="00E1461C" w:rsidRDefault="00E1461C" w:rsidP="00860373">
      <w:pPr>
        <w:jc w:val="center"/>
        <w:rPr>
          <w:b/>
          <w:szCs w:val="28"/>
        </w:rPr>
      </w:pPr>
    </w:p>
    <w:p w:rsidR="00900A77" w:rsidRDefault="00900A77" w:rsidP="00860373">
      <w:pPr>
        <w:jc w:val="center"/>
        <w:rPr>
          <w:b/>
          <w:szCs w:val="28"/>
        </w:rPr>
      </w:pPr>
    </w:p>
    <w:p w:rsidR="00900A77" w:rsidRDefault="00900A77" w:rsidP="00860373">
      <w:pPr>
        <w:jc w:val="center"/>
        <w:rPr>
          <w:b/>
          <w:szCs w:val="28"/>
        </w:rPr>
      </w:pPr>
    </w:p>
    <w:p w:rsidR="00900A77" w:rsidRDefault="00900A77" w:rsidP="00860373">
      <w:pPr>
        <w:jc w:val="center"/>
        <w:rPr>
          <w:b/>
          <w:szCs w:val="28"/>
        </w:rPr>
      </w:pPr>
    </w:p>
    <w:p w:rsidR="00E4447E" w:rsidRDefault="00E4447E" w:rsidP="00860373">
      <w:pPr>
        <w:jc w:val="center"/>
        <w:rPr>
          <w:b/>
          <w:szCs w:val="28"/>
        </w:rPr>
      </w:pPr>
    </w:p>
    <w:p w:rsidR="00E1461C" w:rsidRDefault="00E1461C" w:rsidP="00860373">
      <w:pPr>
        <w:jc w:val="center"/>
        <w:rPr>
          <w:b/>
          <w:szCs w:val="28"/>
        </w:rPr>
      </w:pPr>
    </w:p>
    <w:p w:rsidR="00E1461C" w:rsidRPr="00E1461C" w:rsidRDefault="00E1461C" w:rsidP="00860373">
      <w:pPr>
        <w:jc w:val="center"/>
        <w:rPr>
          <w:szCs w:val="28"/>
        </w:rPr>
      </w:pPr>
      <w:r w:rsidRPr="00E1461C">
        <w:rPr>
          <w:szCs w:val="28"/>
        </w:rPr>
        <w:t>13</w:t>
      </w:r>
    </w:p>
    <w:p w:rsidR="00E1461C" w:rsidRDefault="00E1461C" w:rsidP="00860373">
      <w:pPr>
        <w:jc w:val="center"/>
        <w:rPr>
          <w:b/>
          <w:szCs w:val="28"/>
        </w:rPr>
      </w:pPr>
    </w:p>
    <w:p w:rsidR="00860373" w:rsidRDefault="00860373" w:rsidP="00E1461C">
      <w:pPr>
        <w:ind w:firstLine="709"/>
        <w:rPr>
          <w:b/>
          <w:szCs w:val="28"/>
        </w:rPr>
      </w:pPr>
      <w:r w:rsidRPr="00415C12">
        <w:rPr>
          <w:b/>
          <w:szCs w:val="28"/>
        </w:rPr>
        <w:lastRenderedPageBreak/>
        <w:t>Для достижения основных задач Программы остается ряд проблем, требующих решения.</w:t>
      </w:r>
    </w:p>
    <w:p w:rsidR="00860373" w:rsidRPr="00415C12" w:rsidRDefault="00E1461C" w:rsidP="00860373">
      <w:pPr>
        <w:jc w:val="both"/>
      </w:pPr>
      <w:r>
        <w:rPr>
          <w:b/>
          <w:szCs w:val="28"/>
        </w:rPr>
        <w:tab/>
      </w:r>
      <w:r w:rsidR="00860373" w:rsidRPr="00415C12">
        <w:rPr>
          <w:b/>
          <w:szCs w:val="28"/>
        </w:rPr>
        <w:t>В частности, необходимо:</w:t>
      </w:r>
    </w:p>
    <w:p w:rsidR="00860373" w:rsidRPr="0002240B" w:rsidRDefault="00860373" w:rsidP="00E1461C">
      <w:pPr>
        <w:numPr>
          <w:ilvl w:val="0"/>
          <w:numId w:val="2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textAlignment w:val="auto"/>
      </w:pPr>
      <w:r w:rsidRPr="00A14BEB">
        <w:rPr>
          <w:szCs w:val="28"/>
        </w:rPr>
        <w:t>Совершенствовать работу, направленную на пропаганду и  агитацию</w:t>
      </w:r>
      <w:r>
        <w:rPr>
          <w:szCs w:val="28"/>
        </w:rPr>
        <w:t xml:space="preserve"> </w:t>
      </w:r>
      <w:r w:rsidRPr="00606A27">
        <w:rPr>
          <w:szCs w:val="28"/>
        </w:rPr>
        <w:t xml:space="preserve">занятий физической культурой и спортом, информировать население города о мероприятиях в области физкультуры </w:t>
      </w:r>
      <w:r>
        <w:rPr>
          <w:szCs w:val="28"/>
        </w:rPr>
        <w:t>и спорта, проводимых в городе,</w:t>
      </w:r>
      <w:r w:rsidRPr="00606A27">
        <w:rPr>
          <w:szCs w:val="28"/>
        </w:rPr>
        <w:t xml:space="preserve"> через средства массовой информации, официальный городской WEB-сай</w:t>
      </w:r>
      <w:r>
        <w:rPr>
          <w:szCs w:val="28"/>
        </w:rPr>
        <w:t xml:space="preserve">т физической культуры и спорта, через баннеры, </w:t>
      </w:r>
      <w:r w:rsidRPr="00606A27">
        <w:rPr>
          <w:szCs w:val="28"/>
        </w:rPr>
        <w:t>городск</w:t>
      </w:r>
      <w:r>
        <w:rPr>
          <w:szCs w:val="28"/>
        </w:rPr>
        <w:t>ие информационные плакаты (входная группа</w:t>
      </w:r>
      <w:r w:rsidRPr="00606A27">
        <w:rPr>
          <w:szCs w:val="28"/>
        </w:rPr>
        <w:t xml:space="preserve"> стадиона имени Ю.А. Гагарина, </w:t>
      </w:r>
      <w:r>
        <w:rPr>
          <w:szCs w:val="28"/>
        </w:rPr>
        <w:t>универсальный спортивный комплекс</w:t>
      </w:r>
      <w:r w:rsidRPr="00606A27">
        <w:rPr>
          <w:szCs w:val="28"/>
        </w:rPr>
        <w:t xml:space="preserve"> и др.), ежемесячные анонсы спортивных мероприятий на городском </w:t>
      </w:r>
      <w:r>
        <w:rPr>
          <w:szCs w:val="28"/>
        </w:rPr>
        <w:t>телевидении.</w:t>
      </w:r>
    </w:p>
    <w:p w:rsidR="00860373" w:rsidRPr="0002240B" w:rsidRDefault="00860373" w:rsidP="00E1461C">
      <w:pPr>
        <w:numPr>
          <w:ilvl w:val="0"/>
          <w:numId w:val="26"/>
        </w:numPr>
        <w:tabs>
          <w:tab w:val="left" w:pos="993"/>
        </w:tabs>
        <w:suppressAutoHyphens/>
        <w:overflowPunct/>
        <w:autoSpaceDE/>
        <w:autoSpaceDN/>
        <w:adjustRightInd/>
        <w:ind w:left="0" w:right="5" w:firstLine="709"/>
        <w:textAlignment w:val="auto"/>
      </w:pPr>
      <w:r w:rsidRPr="00A14BEB">
        <w:rPr>
          <w:szCs w:val="28"/>
        </w:rPr>
        <w:t>Совершенствовать механизмы по привлечению наибольшего количества участников физкультурно-оздоровительных и спортивно-массовых мероприятий</w:t>
      </w:r>
      <w:r>
        <w:rPr>
          <w:szCs w:val="28"/>
        </w:rPr>
        <w:t>.</w:t>
      </w:r>
    </w:p>
    <w:p w:rsidR="00860373" w:rsidRPr="00606A27" w:rsidRDefault="00860373" w:rsidP="00E1461C">
      <w:pPr>
        <w:pStyle w:val="11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A14BEB">
        <w:rPr>
          <w:rFonts w:ascii="Times New Roman" w:hAnsi="Times New Roman" w:cs="Times New Roman"/>
          <w:sz w:val="28"/>
          <w:szCs w:val="28"/>
        </w:rPr>
        <w:t xml:space="preserve"> работу, направленную на организацию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A27">
        <w:rPr>
          <w:rFonts w:ascii="Times New Roman" w:hAnsi="Times New Roman" w:cs="Times New Roman"/>
          <w:sz w:val="28"/>
          <w:szCs w:val="28"/>
        </w:rPr>
        <w:t>проведение спортивных</w:t>
      </w:r>
      <w:r>
        <w:rPr>
          <w:rFonts w:ascii="Times New Roman" w:hAnsi="Times New Roman" w:cs="Times New Roman"/>
          <w:sz w:val="28"/>
          <w:szCs w:val="28"/>
        </w:rPr>
        <w:t xml:space="preserve"> и физкультурных мероприятий и работу по организации и</w:t>
      </w:r>
      <w:r w:rsidRPr="00606A27">
        <w:rPr>
          <w:rFonts w:ascii="Times New Roman" w:hAnsi="Times New Roman" w:cs="Times New Roman"/>
          <w:sz w:val="28"/>
          <w:szCs w:val="28"/>
        </w:rPr>
        <w:t xml:space="preserve"> проведению массовых городских спортивных праздников, спартакиад, в том числе с привлечением спортсменов ЗАТО, из числа: детей до 15 лет, студентов, работников различных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лиц пенсионного возраста и </w:t>
      </w:r>
      <w:r w:rsidRPr="00606A27">
        <w:rPr>
          <w:rFonts w:ascii="Times New Roman" w:hAnsi="Times New Roman" w:cs="Times New Roman"/>
          <w:sz w:val="28"/>
          <w:szCs w:val="28"/>
        </w:rPr>
        <w:t>ветеранов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373" w:rsidRPr="00A07E46" w:rsidRDefault="00860373" w:rsidP="00E1461C">
      <w:pPr>
        <w:pStyle w:val="11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14BEB">
        <w:rPr>
          <w:rFonts w:ascii="Times New Roman" w:hAnsi="Times New Roman" w:cs="Times New Roman"/>
          <w:sz w:val="28"/>
          <w:szCs w:val="28"/>
        </w:rPr>
        <w:t>Поэтапное внедрение комплекса ГТО в каждом образовательном,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A27">
        <w:rPr>
          <w:rFonts w:ascii="Times New Roman" w:hAnsi="Times New Roman" w:cs="Times New Roman"/>
          <w:sz w:val="28"/>
          <w:szCs w:val="28"/>
        </w:rPr>
        <w:t>трудовом и ветеранском коллективе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373" w:rsidRPr="00A07E46" w:rsidRDefault="00860373" w:rsidP="00E1461C">
      <w:pPr>
        <w:numPr>
          <w:ilvl w:val="0"/>
          <w:numId w:val="26"/>
        </w:numPr>
        <w:tabs>
          <w:tab w:val="left" w:pos="993"/>
        </w:tabs>
        <w:suppressAutoHyphens/>
        <w:overflowPunct/>
        <w:autoSpaceDE/>
        <w:autoSpaceDN/>
        <w:adjustRightInd/>
        <w:ind w:left="0" w:right="5" w:firstLine="709"/>
        <w:textAlignment w:val="auto"/>
      </w:pPr>
      <w:r w:rsidRPr="00A14BEB">
        <w:rPr>
          <w:szCs w:val="28"/>
        </w:rPr>
        <w:t>Совершенствовать работу с общественными организациями, клубами,</w:t>
      </w:r>
      <w:r>
        <w:rPr>
          <w:szCs w:val="28"/>
        </w:rPr>
        <w:t xml:space="preserve"> </w:t>
      </w:r>
      <w:r w:rsidRPr="00606A27">
        <w:rPr>
          <w:szCs w:val="28"/>
        </w:rPr>
        <w:t xml:space="preserve">спортивными федерациями, </w:t>
      </w:r>
      <w:r>
        <w:rPr>
          <w:szCs w:val="28"/>
        </w:rPr>
        <w:t>некоммерческими организациями</w:t>
      </w:r>
      <w:r w:rsidRPr="00606A27">
        <w:rPr>
          <w:szCs w:val="28"/>
        </w:rPr>
        <w:t>, направленную на развитие физической культуры и спорта</w:t>
      </w:r>
      <w:r>
        <w:rPr>
          <w:szCs w:val="28"/>
        </w:rPr>
        <w:t>.</w:t>
      </w:r>
    </w:p>
    <w:p w:rsidR="00860373" w:rsidRPr="00606A27" w:rsidRDefault="00860373" w:rsidP="00E1461C">
      <w:pPr>
        <w:numPr>
          <w:ilvl w:val="0"/>
          <w:numId w:val="26"/>
        </w:numPr>
        <w:tabs>
          <w:tab w:val="left" w:pos="993"/>
        </w:tabs>
        <w:suppressAutoHyphens/>
        <w:overflowPunct/>
        <w:autoSpaceDE/>
        <w:autoSpaceDN/>
        <w:adjustRightInd/>
        <w:ind w:left="0" w:right="5" w:firstLine="709"/>
        <w:textAlignment w:val="auto"/>
        <w:rPr>
          <w:szCs w:val="28"/>
        </w:rPr>
      </w:pPr>
      <w:r w:rsidRPr="00A14BEB">
        <w:rPr>
          <w:szCs w:val="28"/>
        </w:rPr>
        <w:t>Организовать физкультурно-оздоровительн</w:t>
      </w:r>
      <w:r w:rsidR="00EB0086">
        <w:rPr>
          <w:szCs w:val="28"/>
        </w:rPr>
        <w:t>ую</w:t>
      </w:r>
      <w:r w:rsidRPr="00A14BEB">
        <w:rPr>
          <w:szCs w:val="28"/>
        </w:rPr>
        <w:t xml:space="preserve"> работу с людьми с</w:t>
      </w:r>
      <w:r>
        <w:rPr>
          <w:szCs w:val="28"/>
        </w:rPr>
        <w:t xml:space="preserve"> </w:t>
      </w:r>
      <w:r w:rsidRPr="00606A27">
        <w:rPr>
          <w:szCs w:val="28"/>
        </w:rPr>
        <w:t>огран</w:t>
      </w:r>
      <w:r>
        <w:rPr>
          <w:szCs w:val="28"/>
        </w:rPr>
        <w:t>иченными возможностями здоровья.</w:t>
      </w:r>
    </w:p>
    <w:p w:rsidR="00860373" w:rsidRPr="00A07E46" w:rsidRDefault="00860373" w:rsidP="00E1461C">
      <w:pPr>
        <w:pStyle w:val="11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A14BEB">
        <w:rPr>
          <w:rFonts w:ascii="Times New Roman" w:hAnsi="Times New Roman" w:cs="Times New Roman"/>
          <w:sz w:val="28"/>
          <w:szCs w:val="28"/>
        </w:rPr>
        <w:t>Усилить работу по созданию условий для оказания населению 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A27">
        <w:rPr>
          <w:rFonts w:ascii="Times New Roman" w:hAnsi="Times New Roman" w:cs="Times New Roman"/>
          <w:sz w:val="28"/>
          <w:szCs w:val="28"/>
        </w:rPr>
        <w:t>услуг в сфере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373" w:rsidRPr="00606A27" w:rsidRDefault="00860373" w:rsidP="00E1461C">
      <w:pPr>
        <w:pStyle w:val="12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4BEB">
        <w:rPr>
          <w:rFonts w:ascii="Times New Roman" w:hAnsi="Times New Roman"/>
          <w:sz w:val="28"/>
          <w:szCs w:val="28"/>
        </w:rPr>
        <w:t>Совершенствовать систему адресной финансовой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A27">
        <w:rPr>
          <w:rFonts w:ascii="Times New Roman" w:hAnsi="Times New Roman"/>
          <w:sz w:val="28"/>
          <w:szCs w:val="28"/>
        </w:rPr>
        <w:t>одаре</w:t>
      </w:r>
      <w:r>
        <w:rPr>
          <w:rFonts w:ascii="Times New Roman" w:hAnsi="Times New Roman"/>
          <w:sz w:val="28"/>
          <w:szCs w:val="28"/>
        </w:rPr>
        <w:t>нных спортсменов (гранты и др.).</w:t>
      </w:r>
    </w:p>
    <w:p w:rsidR="00860373" w:rsidRPr="00E74464" w:rsidRDefault="00860373" w:rsidP="00E1461C">
      <w:pPr>
        <w:pStyle w:val="11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4BEB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Pr="00A14BEB">
        <w:rPr>
          <w:rFonts w:ascii="Times New Roman" w:hAnsi="Times New Roman" w:cs="Times New Roman"/>
          <w:sz w:val="28"/>
          <w:szCs w:val="28"/>
        </w:rPr>
        <w:t>безопасн</w:t>
      </w:r>
      <w:r>
        <w:rPr>
          <w:rFonts w:ascii="Times New Roman" w:hAnsi="Times New Roman" w:cs="Times New Roman"/>
          <w:sz w:val="28"/>
          <w:szCs w:val="28"/>
        </w:rPr>
        <w:t>ых условий на</w:t>
      </w:r>
      <w:r w:rsidRPr="00A14BEB">
        <w:rPr>
          <w:rFonts w:ascii="Times New Roman" w:hAnsi="Times New Roman" w:cs="Times New Roman"/>
          <w:sz w:val="28"/>
          <w:szCs w:val="28"/>
        </w:rPr>
        <w:t xml:space="preserve">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A27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06A27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4BEB">
        <w:rPr>
          <w:rFonts w:ascii="Times New Roman" w:hAnsi="Times New Roman" w:cs="Times New Roman"/>
          <w:sz w:val="28"/>
          <w:szCs w:val="28"/>
        </w:rPr>
        <w:t>работу, направленную на создание доступной среды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A27">
        <w:rPr>
          <w:rFonts w:ascii="Times New Roman" w:hAnsi="Times New Roman" w:cs="Times New Roman"/>
          <w:sz w:val="28"/>
          <w:szCs w:val="28"/>
        </w:rPr>
        <w:t>инвалидов и других маломобильных групп населения.</w:t>
      </w:r>
    </w:p>
    <w:p w:rsidR="00860373" w:rsidRDefault="00860373" w:rsidP="00E1461C">
      <w:pPr>
        <w:pStyle w:val="11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Оснастить </w:t>
      </w:r>
      <w:r w:rsidRPr="00A14BEB">
        <w:rPr>
          <w:rFonts w:ascii="Times New Roman" w:hAnsi="Times New Roman" w:cs="Times New Roman"/>
          <w:sz w:val="28"/>
          <w:szCs w:val="28"/>
        </w:rPr>
        <w:t xml:space="preserve">спортивный </w:t>
      </w:r>
      <w:r>
        <w:rPr>
          <w:rFonts w:ascii="Times New Roman" w:hAnsi="Times New Roman" w:cs="Times New Roman"/>
          <w:sz w:val="28"/>
          <w:szCs w:val="28"/>
        </w:rPr>
        <w:t xml:space="preserve">универсальный спортивный </w:t>
      </w:r>
      <w:r w:rsidRPr="00A14BEB">
        <w:rPr>
          <w:rFonts w:ascii="Times New Roman" w:hAnsi="Times New Roman" w:cs="Times New Roman"/>
          <w:sz w:val="28"/>
          <w:szCs w:val="28"/>
        </w:rPr>
        <w:t>комплекс «Сунгуль» современным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A27">
        <w:rPr>
          <w:rFonts w:ascii="Times New Roman" w:hAnsi="Times New Roman" w:cs="Times New Roman"/>
          <w:sz w:val="28"/>
          <w:szCs w:val="28"/>
        </w:rPr>
        <w:t>оборудованием в соответствии с нормативными требованиями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A27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ом проведения Чемпионата России</w:t>
      </w:r>
      <w:r w:rsidRPr="00606A27">
        <w:rPr>
          <w:rFonts w:ascii="Times New Roman" w:hAnsi="Times New Roman" w:cs="Times New Roman"/>
          <w:sz w:val="28"/>
          <w:szCs w:val="28"/>
        </w:rPr>
        <w:t xml:space="preserve"> по гандболу  (оснащение звук</w:t>
      </w:r>
      <w:r>
        <w:rPr>
          <w:rFonts w:ascii="Times New Roman" w:hAnsi="Times New Roman" w:cs="Times New Roman"/>
          <w:sz w:val="28"/>
          <w:szCs w:val="28"/>
        </w:rPr>
        <w:t>овой аппаратурой, универсальным</w:t>
      </w:r>
      <w:r w:rsidRPr="00606A27">
        <w:rPr>
          <w:rFonts w:ascii="Times New Roman" w:hAnsi="Times New Roman" w:cs="Times New Roman"/>
          <w:sz w:val="28"/>
          <w:szCs w:val="28"/>
        </w:rPr>
        <w:t xml:space="preserve"> спортивным табл</w:t>
      </w:r>
      <w:r>
        <w:rPr>
          <w:rFonts w:ascii="Times New Roman" w:hAnsi="Times New Roman" w:cs="Times New Roman"/>
          <w:sz w:val="28"/>
          <w:szCs w:val="28"/>
        </w:rPr>
        <w:t>о спортивного зала</w:t>
      </w:r>
      <w:r w:rsidRPr="00606A27">
        <w:rPr>
          <w:rFonts w:ascii="Times New Roman" w:hAnsi="Times New Roman" w:cs="Times New Roman"/>
          <w:sz w:val="28"/>
          <w:szCs w:val="28"/>
        </w:rPr>
        <w:t>, оборудование зала для пресс конференций</w:t>
      </w:r>
      <w:r>
        <w:rPr>
          <w:rFonts w:ascii="Times New Roman" w:hAnsi="Times New Roman" w:cs="Times New Roman"/>
          <w:sz w:val="28"/>
          <w:szCs w:val="28"/>
        </w:rPr>
        <w:t xml:space="preserve"> баннером,  видеоаппаратурой и д</w:t>
      </w:r>
      <w:r w:rsidRPr="00606A27">
        <w:rPr>
          <w:rFonts w:ascii="Times New Roman" w:hAnsi="Times New Roman" w:cs="Times New Roman"/>
          <w:sz w:val="28"/>
          <w:szCs w:val="28"/>
        </w:rPr>
        <w:t>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61C" w:rsidRDefault="00E1461C" w:rsidP="00E1461C">
      <w:pPr>
        <w:pStyle w:val="110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0A77" w:rsidRDefault="00900A77" w:rsidP="00E1461C">
      <w:pPr>
        <w:pStyle w:val="110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0A77" w:rsidRDefault="00900A77" w:rsidP="00E1461C">
      <w:pPr>
        <w:pStyle w:val="110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0A77" w:rsidRDefault="00900A77" w:rsidP="00E1461C">
      <w:pPr>
        <w:pStyle w:val="110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1461C" w:rsidRDefault="00E1461C" w:rsidP="00E1461C">
      <w:pPr>
        <w:pStyle w:val="110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</w:t>
      </w:r>
    </w:p>
    <w:p w:rsidR="00E1461C" w:rsidRPr="00A07E46" w:rsidRDefault="00E1461C" w:rsidP="00E1461C">
      <w:pPr>
        <w:pStyle w:val="110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60373" w:rsidRDefault="00860373" w:rsidP="00E1461C">
      <w:pPr>
        <w:pStyle w:val="11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Рассмотреть возможность у</w:t>
      </w:r>
      <w:r w:rsidRPr="00A14BEB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ки он</w:t>
      </w:r>
      <w:r w:rsidRPr="00A14BEB">
        <w:rPr>
          <w:rFonts w:ascii="Times New Roman" w:hAnsi="Times New Roman" w:cs="Times New Roman"/>
          <w:sz w:val="28"/>
          <w:szCs w:val="28"/>
        </w:rPr>
        <w:t>лайн камер на спортивных объектах для прямой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A27">
        <w:rPr>
          <w:rFonts w:ascii="Times New Roman" w:hAnsi="Times New Roman" w:cs="Times New Roman"/>
          <w:sz w:val="28"/>
          <w:szCs w:val="28"/>
        </w:rPr>
        <w:t>трансляции проводимых мероприятий на сайте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373" w:rsidRPr="00A07E46" w:rsidRDefault="00860373" w:rsidP="00E1461C">
      <w:pPr>
        <w:pStyle w:val="11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7E46">
        <w:rPr>
          <w:rFonts w:ascii="Times New Roman" w:hAnsi="Times New Roman" w:cs="Times New Roman"/>
          <w:sz w:val="28"/>
          <w:szCs w:val="28"/>
        </w:rPr>
        <w:t>Продолжить работу, направленную на эффективное использование спортивных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07E46">
        <w:rPr>
          <w:rFonts w:ascii="Times New Roman" w:hAnsi="Times New Roman" w:cs="Times New Roman"/>
          <w:sz w:val="28"/>
          <w:szCs w:val="28"/>
        </w:rPr>
        <w:t xml:space="preserve"> укреплени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E46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объектов спорта. </w:t>
      </w:r>
    </w:p>
    <w:p w:rsidR="00860373" w:rsidRPr="00606A27" w:rsidRDefault="00860373" w:rsidP="00E1461C">
      <w:pPr>
        <w:pStyle w:val="110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5" w:firstLine="709"/>
        <w:rPr>
          <w:rFonts w:ascii="Times New Roman" w:hAnsi="Times New Roman" w:cs="Times New Roman"/>
        </w:rPr>
      </w:pPr>
      <w:r w:rsidRPr="00A14BEB">
        <w:rPr>
          <w:rFonts w:ascii="Times New Roman" w:hAnsi="Times New Roman" w:cs="Times New Roman"/>
          <w:sz w:val="28"/>
          <w:szCs w:val="28"/>
        </w:rPr>
        <w:t xml:space="preserve">Усилить работу по отбору одаренных детей для обучения по </w:t>
      </w:r>
      <w:r w:rsidRPr="00606A27">
        <w:rPr>
          <w:rFonts w:ascii="Times New Roman" w:hAnsi="Times New Roman" w:cs="Times New Roman"/>
          <w:sz w:val="28"/>
          <w:szCs w:val="28"/>
        </w:rPr>
        <w:t xml:space="preserve">программам спортивной подготовки и дополнительным предпрофессиональным программам, а также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06A27">
        <w:rPr>
          <w:rFonts w:ascii="Times New Roman" w:hAnsi="Times New Roman" w:cs="Times New Roman"/>
          <w:sz w:val="28"/>
          <w:szCs w:val="28"/>
        </w:rPr>
        <w:t xml:space="preserve"> сохранности</w:t>
      </w:r>
      <w:r>
        <w:rPr>
          <w:rFonts w:ascii="Times New Roman" w:hAnsi="Times New Roman" w:cs="Times New Roman"/>
          <w:sz w:val="28"/>
          <w:szCs w:val="28"/>
        </w:rPr>
        <w:t xml:space="preserve"> контингента</w:t>
      </w:r>
      <w:r w:rsidRPr="00606A27">
        <w:rPr>
          <w:rFonts w:ascii="Times New Roman" w:hAnsi="Times New Roman" w:cs="Times New Roman"/>
          <w:sz w:val="28"/>
          <w:szCs w:val="28"/>
        </w:rPr>
        <w:t xml:space="preserve"> обучающихся и спортсменов на этап</w:t>
      </w:r>
      <w:r>
        <w:rPr>
          <w:rFonts w:ascii="Times New Roman" w:hAnsi="Times New Roman" w:cs="Times New Roman"/>
          <w:sz w:val="28"/>
          <w:szCs w:val="28"/>
        </w:rPr>
        <w:t>ах подготовки.</w:t>
      </w:r>
    </w:p>
    <w:p w:rsidR="00860373" w:rsidRPr="00513F4C" w:rsidRDefault="00860373" w:rsidP="00E1461C">
      <w:pPr>
        <w:pStyle w:val="110"/>
        <w:numPr>
          <w:ilvl w:val="0"/>
          <w:numId w:val="26"/>
        </w:numPr>
        <w:tabs>
          <w:tab w:val="left" w:pos="1134"/>
        </w:tabs>
        <w:spacing w:after="0" w:line="240" w:lineRule="auto"/>
        <w:ind w:left="0" w:right="6" w:firstLine="709"/>
        <w:rPr>
          <w:rFonts w:ascii="Times New Roman" w:hAnsi="Times New Roman" w:cs="Times New Roman"/>
          <w:sz w:val="28"/>
          <w:szCs w:val="28"/>
        </w:rPr>
      </w:pPr>
      <w:r w:rsidRPr="00513F4C">
        <w:rPr>
          <w:rFonts w:ascii="Times New Roman" w:hAnsi="Times New Roman" w:cs="Times New Roman"/>
          <w:sz w:val="28"/>
          <w:szCs w:val="28"/>
        </w:rPr>
        <w:t>Привести ресурсное обеспечение программ спортивной подготовки и дополнительных предпрофессиональных программ в соответствие с требованиями ФССП и ФГТ.</w:t>
      </w:r>
    </w:p>
    <w:p w:rsidR="00860373" w:rsidRPr="00606A27" w:rsidRDefault="00860373" w:rsidP="00E1461C">
      <w:pPr>
        <w:pStyle w:val="12"/>
        <w:numPr>
          <w:ilvl w:val="0"/>
          <w:numId w:val="26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14BEB">
        <w:rPr>
          <w:rFonts w:ascii="Times New Roman" w:hAnsi="Times New Roman"/>
          <w:sz w:val="28"/>
          <w:szCs w:val="28"/>
        </w:rPr>
        <w:t xml:space="preserve">Продолжить работу по переводу учреждений из рамок </w:t>
      </w:r>
      <w:r>
        <w:rPr>
          <w:rFonts w:ascii="Times New Roman" w:hAnsi="Times New Roman"/>
          <w:sz w:val="28"/>
          <w:szCs w:val="28"/>
        </w:rPr>
        <w:t xml:space="preserve">летней </w:t>
      </w:r>
      <w:r w:rsidRPr="00606A27">
        <w:rPr>
          <w:rFonts w:ascii="Times New Roman" w:hAnsi="Times New Roman"/>
          <w:sz w:val="28"/>
          <w:szCs w:val="28"/>
        </w:rPr>
        <w:t>оздоровительной кампании в рамки проведения тренировочных сборов в каникулярный период времени.</w:t>
      </w:r>
    </w:p>
    <w:p w:rsidR="00860373" w:rsidRPr="00E74464" w:rsidRDefault="00860373" w:rsidP="00E1461C">
      <w:pPr>
        <w:pStyle w:val="12"/>
        <w:numPr>
          <w:ilvl w:val="0"/>
          <w:numId w:val="26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/>
        </w:rPr>
      </w:pPr>
      <w:r w:rsidRPr="00A14BEB">
        <w:rPr>
          <w:rFonts w:ascii="Times New Roman" w:hAnsi="Times New Roman"/>
          <w:sz w:val="28"/>
          <w:szCs w:val="28"/>
        </w:rPr>
        <w:t>Усилить работу, направленную на создание оптимальных условий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A27">
        <w:rPr>
          <w:rFonts w:ascii="Times New Roman" w:hAnsi="Times New Roman"/>
          <w:sz w:val="28"/>
          <w:szCs w:val="28"/>
        </w:rPr>
        <w:t>медицинского обеспечения и врачебного контроля лиц, занимающихся физической культурой и спортом</w:t>
      </w:r>
      <w:r>
        <w:rPr>
          <w:rFonts w:ascii="Times New Roman" w:hAnsi="Times New Roman"/>
          <w:sz w:val="28"/>
          <w:szCs w:val="28"/>
        </w:rPr>
        <w:t>.</w:t>
      </w:r>
    </w:p>
    <w:p w:rsidR="00860373" w:rsidRPr="0012334D" w:rsidRDefault="00860373" w:rsidP="00E1461C">
      <w:pPr>
        <w:numPr>
          <w:ilvl w:val="0"/>
          <w:numId w:val="26"/>
        </w:numPr>
        <w:tabs>
          <w:tab w:val="left" w:pos="1134"/>
        </w:tabs>
        <w:suppressAutoHyphens/>
        <w:overflowPunct/>
        <w:autoSpaceDE/>
        <w:autoSpaceDN/>
        <w:adjustRightInd/>
        <w:ind w:left="0" w:right="5" w:firstLine="709"/>
        <w:textAlignment w:val="auto"/>
      </w:pPr>
      <w:r w:rsidRPr="0012334D">
        <w:rPr>
          <w:szCs w:val="28"/>
        </w:rPr>
        <w:t>Совершенствовать работу по страхованию спортсменов.</w:t>
      </w:r>
    </w:p>
    <w:p w:rsidR="00860373" w:rsidRPr="00606A27" w:rsidRDefault="00860373" w:rsidP="00E1461C">
      <w:pPr>
        <w:pStyle w:val="12"/>
        <w:numPr>
          <w:ilvl w:val="0"/>
          <w:numId w:val="26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/>
        </w:rPr>
      </w:pPr>
      <w:r w:rsidRPr="00A14BEB">
        <w:rPr>
          <w:rFonts w:ascii="Times New Roman" w:hAnsi="Times New Roman"/>
          <w:sz w:val="28"/>
          <w:szCs w:val="28"/>
        </w:rPr>
        <w:t xml:space="preserve">Продолжить работу по </w:t>
      </w:r>
      <w:r>
        <w:rPr>
          <w:rFonts w:ascii="Times New Roman" w:hAnsi="Times New Roman"/>
          <w:sz w:val="28"/>
          <w:szCs w:val="28"/>
        </w:rPr>
        <w:t>развитию спортивной инфраструктуры.</w:t>
      </w:r>
    </w:p>
    <w:p w:rsidR="00860373" w:rsidRPr="00606A27" w:rsidRDefault="00860373" w:rsidP="00E1461C">
      <w:pPr>
        <w:pStyle w:val="12"/>
        <w:numPr>
          <w:ilvl w:val="0"/>
          <w:numId w:val="26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/>
        </w:rPr>
      </w:pPr>
      <w:r w:rsidRPr="00A14BEB">
        <w:rPr>
          <w:rFonts w:ascii="Times New Roman" w:hAnsi="Times New Roman"/>
          <w:sz w:val="28"/>
          <w:szCs w:val="28"/>
        </w:rPr>
        <w:t>Запланировать ежегодное введение в эксплуатацию в микрорайонах</w:t>
      </w:r>
      <w:r w:rsidRPr="00CC20F5">
        <w:rPr>
          <w:rFonts w:ascii="Times New Roman" w:hAnsi="Times New Roman"/>
          <w:sz w:val="28"/>
          <w:szCs w:val="28"/>
        </w:rPr>
        <w:t xml:space="preserve"> </w:t>
      </w:r>
      <w:r w:rsidRPr="00606A27">
        <w:rPr>
          <w:rFonts w:ascii="Times New Roman" w:hAnsi="Times New Roman"/>
          <w:sz w:val="28"/>
          <w:szCs w:val="28"/>
        </w:rPr>
        <w:t>города малобюджетных объектов м</w:t>
      </w:r>
      <w:r>
        <w:rPr>
          <w:rFonts w:ascii="Times New Roman" w:hAnsi="Times New Roman"/>
          <w:sz w:val="28"/>
          <w:szCs w:val="28"/>
        </w:rPr>
        <w:t xml:space="preserve">ассового спорта (плоскостных и комплексных сооружений возле </w:t>
      </w:r>
      <w:r w:rsidRPr="00606A27">
        <w:rPr>
          <w:rFonts w:ascii="Times New Roman" w:hAnsi="Times New Roman"/>
          <w:sz w:val="28"/>
          <w:szCs w:val="28"/>
        </w:rPr>
        <w:t>ФОК «Айсберг», на стадионе им.</w:t>
      </w:r>
      <w:r>
        <w:rPr>
          <w:rFonts w:ascii="Times New Roman" w:hAnsi="Times New Roman"/>
          <w:sz w:val="28"/>
          <w:szCs w:val="28"/>
        </w:rPr>
        <w:t xml:space="preserve"> Ю</w:t>
      </w:r>
      <w:r w:rsidRPr="00606A27">
        <w:rPr>
          <w:rFonts w:ascii="Times New Roman" w:hAnsi="Times New Roman"/>
          <w:sz w:val="28"/>
          <w:szCs w:val="28"/>
        </w:rPr>
        <w:t>.А.Гагарина и др.)</w:t>
      </w:r>
      <w:r>
        <w:rPr>
          <w:rFonts w:ascii="Times New Roman" w:hAnsi="Times New Roman"/>
          <w:sz w:val="28"/>
          <w:szCs w:val="28"/>
        </w:rPr>
        <w:t>.</w:t>
      </w:r>
    </w:p>
    <w:p w:rsidR="00860373" w:rsidRPr="000633B9" w:rsidRDefault="00860373" w:rsidP="00E1461C">
      <w:pPr>
        <w:pStyle w:val="12"/>
        <w:numPr>
          <w:ilvl w:val="0"/>
          <w:numId w:val="26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633B9">
        <w:rPr>
          <w:rFonts w:ascii="Times New Roman" w:hAnsi="Times New Roman"/>
          <w:sz w:val="28"/>
          <w:szCs w:val="28"/>
        </w:rPr>
        <w:t>Создать официальный городской WEB-сайт физической культуры и спорта Управления физической культуры и спорта администрации г</w:t>
      </w:r>
      <w:r w:rsidR="000633B9">
        <w:rPr>
          <w:rFonts w:ascii="Times New Roman" w:hAnsi="Times New Roman"/>
          <w:sz w:val="28"/>
          <w:szCs w:val="28"/>
        </w:rPr>
        <w:t>орода</w:t>
      </w:r>
      <w:r w:rsidRPr="000633B9">
        <w:rPr>
          <w:rFonts w:ascii="Times New Roman" w:hAnsi="Times New Roman"/>
          <w:sz w:val="28"/>
          <w:szCs w:val="28"/>
        </w:rPr>
        <w:t xml:space="preserve"> Снежинска.</w:t>
      </w:r>
    </w:p>
    <w:p w:rsidR="00860373" w:rsidRPr="000633B9" w:rsidRDefault="00860373" w:rsidP="00E1461C">
      <w:pPr>
        <w:numPr>
          <w:ilvl w:val="0"/>
          <w:numId w:val="26"/>
        </w:numPr>
        <w:tabs>
          <w:tab w:val="left" w:pos="1134"/>
        </w:tabs>
        <w:suppressAutoHyphens/>
        <w:overflowPunct/>
        <w:autoSpaceDE/>
        <w:autoSpaceDN/>
        <w:adjustRightInd/>
        <w:ind w:left="0" w:right="5" w:firstLine="709"/>
        <w:textAlignment w:val="auto"/>
      </w:pPr>
      <w:r w:rsidRPr="000633B9">
        <w:rPr>
          <w:szCs w:val="28"/>
        </w:rPr>
        <w:t>Совершенствовать работу, направленную на увеличение числа победителей и призеров областных, межрегиональных и всероссийских соревнований.</w:t>
      </w:r>
    </w:p>
    <w:p w:rsidR="00860373" w:rsidRPr="000633B9" w:rsidRDefault="00860373" w:rsidP="00E1461C">
      <w:pPr>
        <w:numPr>
          <w:ilvl w:val="0"/>
          <w:numId w:val="26"/>
        </w:numPr>
        <w:tabs>
          <w:tab w:val="left" w:pos="1134"/>
        </w:tabs>
        <w:suppressAutoHyphens/>
        <w:overflowPunct/>
        <w:autoSpaceDE/>
        <w:autoSpaceDN/>
        <w:adjustRightInd/>
        <w:ind w:left="0" w:right="5" w:firstLine="709"/>
        <w:textAlignment w:val="auto"/>
      </w:pPr>
      <w:r w:rsidRPr="000633B9">
        <w:rPr>
          <w:szCs w:val="28"/>
        </w:rPr>
        <w:t>Совершенствовать работу по выполнению областных показателей оценки работы города в области физической культуры и спорта.</w:t>
      </w:r>
    </w:p>
    <w:p w:rsidR="00860373" w:rsidRPr="00606A27" w:rsidRDefault="00860373" w:rsidP="00860373">
      <w:pPr>
        <w:pStyle w:val="11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60373" w:rsidRDefault="00860373" w:rsidP="00E1461C">
      <w:pPr>
        <w:ind w:firstLine="708"/>
        <w:rPr>
          <w:szCs w:val="28"/>
        </w:rPr>
      </w:pPr>
      <w:r>
        <w:rPr>
          <w:szCs w:val="28"/>
        </w:rPr>
        <w:t xml:space="preserve">Использование программно-целевого метода позволит консолидировать финансовые ресурсы для решения имеющихся проблем и повысить результативность деятельности Управления и подведомственных учреждений в области физической культуры и спорта. </w:t>
      </w:r>
    </w:p>
    <w:p w:rsidR="00860373" w:rsidRDefault="00860373" w:rsidP="00860373">
      <w:pPr>
        <w:ind w:firstLine="708"/>
        <w:jc w:val="both"/>
        <w:rPr>
          <w:szCs w:val="28"/>
        </w:rPr>
      </w:pPr>
    </w:p>
    <w:p w:rsidR="00E1461C" w:rsidRDefault="00E1461C" w:rsidP="00860373">
      <w:pPr>
        <w:ind w:firstLine="708"/>
        <w:jc w:val="both"/>
        <w:rPr>
          <w:szCs w:val="28"/>
        </w:rPr>
      </w:pPr>
    </w:p>
    <w:p w:rsidR="00E1461C" w:rsidRDefault="00E1461C" w:rsidP="00860373">
      <w:pPr>
        <w:ind w:firstLine="708"/>
        <w:jc w:val="both"/>
        <w:rPr>
          <w:szCs w:val="28"/>
        </w:rPr>
      </w:pPr>
    </w:p>
    <w:p w:rsidR="002D28CF" w:rsidRDefault="002D28CF" w:rsidP="00860373">
      <w:pPr>
        <w:ind w:firstLine="708"/>
        <w:jc w:val="both"/>
        <w:rPr>
          <w:szCs w:val="28"/>
        </w:rPr>
      </w:pPr>
    </w:p>
    <w:p w:rsidR="00900A77" w:rsidRDefault="00900A77" w:rsidP="00860373">
      <w:pPr>
        <w:ind w:firstLine="708"/>
        <w:jc w:val="both"/>
        <w:rPr>
          <w:szCs w:val="28"/>
        </w:rPr>
      </w:pPr>
    </w:p>
    <w:p w:rsidR="00900A77" w:rsidRDefault="00900A77" w:rsidP="00860373">
      <w:pPr>
        <w:ind w:firstLine="708"/>
        <w:jc w:val="both"/>
        <w:rPr>
          <w:szCs w:val="28"/>
        </w:rPr>
      </w:pPr>
    </w:p>
    <w:p w:rsidR="00E1461C" w:rsidRDefault="00E1461C" w:rsidP="00860373">
      <w:pPr>
        <w:ind w:firstLine="708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15</w:t>
      </w:r>
    </w:p>
    <w:p w:rsidR="00E1461C" w:rsidRDefault="00E1461C" w:rsidP="00436743">
      <w:pPr>
        <w:spacing w:line="180" w:lineRule="auto"/>
        <w:rPr>
          <w:szCs w:val="28"/>
        </w:rPr>
      </w:pPr>
    </w:p>
    <w:p w:rsidR="00860373" w:rsidRPr="000633B9" w:rsidRDefault="000633B9" w:rsidP="000633B9">
      <w:pPr>
        <w:pStyle w:val="12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0633B9">
        <w:rPr>
          <w:rFonts w:ascii="Times New Roman" w:hAnsi="Times New Roman"/>
          <w:b/>
          <w:sz w:val="28"/>
          <w:szCs w:val="28"/>
        </w:rPr>
        <w:t>Организация управления программой</w:t>
      </w:r>
    </w:p>
    <w:p w:rsidR="000633B9" w:rsidRPr="005528CB" w:rsidRDefault="000633B9" w:rsidP="00436743">
      <w:pPr>
        <w:pStyle w:val="12"/>
        <w:spacing w:after="0" w:line="180" w:lineRule="auto"/>
        <w:ind w:left="0"/>
        <w:rPr>
          <w:rFonts w:ascii="Times New Roman" w:hAnsi="Times New Roman"/>
          <w:sz w:val="28"/>
          <w:szCs w:val="28"/>
        </w:rPr>
      </w:pPr>
    </w:p>
    <w:p w:rsidR="00860373" w:rsidRPr="003048AD" w:rsidRDefault="00860373" w:rsidP="000633B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3048AD">
        <w:rPr>
          <w:rFonts w:ascii="Times New Roman" w:hAnsi="Times New Roman" w:cs="Times New Roman"/>
          <w:sz w:val="28"/>
          <w:szCs w:val="28"/>
        </w:rPr>
        <w:t>Координатором Программы является заместитель главы Снежинского городского округа.</w:t>
      </w:r>
    </w:p>
    <w:p w:rsidR="00860373" w:rsidRPr="003048AD" w:rsidRDefault="00860373" w:rsidP="000633B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3048AD">
        <w:rPr>
          <w:rFonts w:ascii="Times New Roman" w:hAnsi="Times New Roman" w:cs="Times New Roman"/>
          <w:sz w:val="28"/>
          <w:szCs w:val="28"/>
        </w:rPr>
        <w:t>Исполнителями мероприятий Программы являются:</w:t>
      </w:r>
    </w:p>
    <w:p w:rsidR="00860373" w:rsidRPr="003048AD" w:rsidRDefault="00860373" w:rsidP="000633B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048AD">
        <w:rPr>
          <w:rFonts w:ascii="Times New Roman" w:hAnsi="Times New Roman" w:cs="Times New Roman"/>
          <w:sz w:val="28"/>
          <w:szCs w:val="28"/>
        </w:rPr>
        <w:t>) У</w:t>
      </w:r>
      <w:r>
        <w:rPr>
          <w:rFonts w:ascii="Times New Roman" w:hAnsi="Times New Roman" w:cs="Times New Roman"/>
          <w:sz w:val="28"/>
          <w:szCs w:val="28"/>
        </w:rPr>
        <w:t>правление</w:t>
      </w:r>
      <w:r w:rsidRPr="003048AD">
        <w:rPr>
          <w:rFonts w:ascii="Times New Roman" w:hAnsi="Times New Roman" w:cs="Times New Roman"/>
          <w:sz w:val="28"/>
          <w:szCs w:val="28"/>
        </w:rPr>
        <w:t>; учреждения, подведомственные У</w:t>
      </w:r>
      <w:r>
        <w:rPr>
          <w:rFonts w:ascii="Times New Roman" w:hAnsi="Times New Roman" w:cs="Times New Roman"/>
          <w:sz w:val="28"/>
          <w:szCs w:val="28"/>
        </w:rPr>
        <w:t>правлению</w:t>
      </w:r>
      <w:r w:rsidRPr="003048AD">
        <w:rPr>
          <w:rFonts w:ascii="Times New Roman" w:hAnsi="Times New Roman" w:cs="Times New Roman"/>
          <w:sz w:val="28"/>
          <w:szCs w:val="28"/>
        </w:rPr>
        <w:t>;</w:t>
      </w:r>
    </w:p>
    <w:p w:rsidR="00860373" w:rsidRPr="003048AD" w:rsidRDefault="00860373" w:rsidP="000633B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48AD">
        <w:rPr>
          <w:rFonts w:ascii="Times New Roman" w:hAnsi="Times New Roman" w:cs="Times New Roman"/>
          <w:sz w:val="28"/>
          <w:szCs w:val="28"/>
        </w:rPr>
        <w:t>) МКУ «СЗ</w:t>
      </w:r>
      <w:r>
        <w:rPr>
          <w:rFonts w:ascii="Times New Roman" w:hAnsi="Times New Roman" w:cs="Times New Roman"/>
          <w:sz w:val="28"/>
          <w:szCs w:val="28"/>
        </w:rPr>
        <w:t>СР</w:t>
      </w:r>
      <w:r w:rsidRPr="003048AD">
        <w:rPr>
          <w:rFonts w:ascii="Times New Roman" w:hAnsi="Times New Roman" w:cs="Times New Roman"/>
          <w:sz w:val="28"/>
          <w:szCs w:val="28"/>
        </w:rPr>
        <w:t>».</w:t>
      </w:r>
    </w:p>
    <w:p w:rsidR="00860373" w:rsidRDefault="00860373" w:rsidP="000633B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7125E4"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осуществляют в рамках своей компетенции:</w:t>
      </w:r>
    </w:p>
    <w:p w:rsidR="00860373" w:rsidRPr="00265474" w:rsidRDefault="00860373" w:rsidP="000633B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265474">
        <w:rPr>
          <w:rFonts w:ascii="Times New Roman" w:hAnsi="Times New Roman" w:cs="Times New Roman"/>
          <w:sz w:val="28"/>
          <w:szCs w:val="28"/>
        </w:rPr>
        <w:t>оординатор Программы;</w:t>
      </w:r>
    </w:p>
    <w:p w:rsidR="00860373" w:rsidRPr="00265474" w:rsidRDefault="00860373" w:rsidP="000633B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</w:t>
      </w:r>
      <w:r w:rsidRPr="00265474">
        <w:rPr>
          <w:rFonts w:ascii="Times New Roman" w:hAnsi="Times New Roman" w:cs="Times New Roman"/>
          <w:sz w:val="28"/>
          <w:szCs w:val="28"/>
        </w:rPr>
        <w:t>униципальное казённое учреждение «Финансовое управление Снежинского городского округа»;</w:t>
      </w:r>
    </w:p>
    <w:p w:rsidR="00860373" w:rsidRPr="00265474" w:rsidRDefault="00860373" w:rsidP="000633B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265474">
        <w:rPr>
          <w:rFonts w:ascii="Times New Roman" w:hAnsi="Times New Roman" w:cs="Times New Roman"/>
          <w:sz w:val="28"/>
          <w:szCs w:val="28"/>
        </w:rPr>
        <w:t>омитет экономики администрации Снежинского городского округа;</w:t>
      </w:r>
    </w:p>
    <w:p w:rsidR="00860373" w:rsidRPr="00FD4A30" w:rsidRDefault="00860373" w:rsidP="000633B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65474">
        <w:rPr>
          <w:rFonts w:ascii="Times New Roman" w:hAnsi="Times New Roman" w:cs="Times New Roman"/>
          <w:sz w:val="28"/>
          <w:szCs w:val="28"/>
        </w:rPr>
        <w:t>- Собрание депутатов города Снежинска.</w:t>
      </w:r>
    </w:p>
    <w:p w:rsidR="00860373" w:rsidRPr="00FD4A30" w:rsidRDefault="00860373" w:rsidP="000633B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FD4A30"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по методике расчета результатов эффективности, на основании соответствующего муниципального правового акта г.Снежинска.</w:t>
      </w:r>
    </w:p>
    <w:p w:rsidR="00860373" w:rsidRDefault="00860373" w:rsidP="00436743">
      <w:pPr>
        <w:spacing w:line="180" w:lineRule="auto"/>
        <w:rPr>
          <w:szCs w:val="28"/>
        </w:rPr>
      </w:pPr>
    </w:p>
    <w:p w:rsidR="00860373" w:rsidRDefault="000633B9" w:rsidP="000633B9">
      <w:pPr>
        <w:pStyle w:val="12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</w:t>
      </w:r>
      <w:r w:rsidRPr="006A2FE0">
        <w:rPr>
          <w:rFonts w:ascii="Times New Roman" w:hAnsi="Times New Roman"/>
          <w:b/>
          <w:sz w:val="28"/>
          <w:szCs w:val="28"/>
        </w:rPr>
        <w:t>жидаемые результаты реализации программы</w:t>
      </w:r>
    </w:p>
    <w:p w:rsidR="000633B9" w:rsidRDefault="000633B9" w:rsidP="00436743">
      <w:pPr>
        <w:pStyle w:val="12"/>
        <w:spacing w:after="0" w:line="18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60373" w:rsidRDefault="00860373" w:rsidP="000633B9">
      <w:pPr>
        <w:pStyle w:val="12"/>
        <w:numPr>
          <w:ilvl w:val="3"/>
          <w:numId w:val="4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систематически занимающихся физической культурой и спортом всех групп населения.</w:t>
      </w:r>
    </w:p>
    <w:p w:rsidR="00860373" w:rsidRDefault="00860373" w:rsidP="000633B9">
      <w:pPr>
        <w:pStyle w:val="12"/>
        <w:numPr>
          <w:ilvl w:val="3"/>
          <w:numId w:val="4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Увеличение количества участников спортивно-массовых мероприятий.</w:t>
      </w:r>
    </w:p>
    <w:p w:rsidR="00860373" w:rsidRDefault="00860373" w:rsidP="000633B9">
      <w:pPr>
        <w:pStyle w:val="12"/>
        <w:numPr>
          <w:ilvl w:val="3"/>
          <w:numId w:val="4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Увеличение загруженности спортивных сооружений.</w:t>
      </w:r>
    </w:p>
    <w:p w:rsidR="00860373" w:rsidRDefault="00860373" w:rsidP="000633B9">
      <w:pPr>
        <w:pStyle w:val="12"/>
        <w:numPr>
          <w:ilvl w:val="3"/>
          <w:numId w:val="4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Повышение уровня информированности населения о планируемых спортивно-массовых мероприятиях.</w:t>
      </w:r>
    </w:p>
    <w:p w:rsidR="00860373" w:rsidRDefault="00860373" w:rsidP="000633B9">
      <w:pPr>
        <w:pStyle w:val="12"/>
        <w:numPr>
          <w:ilvl w:val="3"/>
          <w:numId w:val="4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Обновление материально-технического обеспечения спортивных объектов.</w:t>
      </w:r>
    </w:p>
    <w:p w:rsidR="00860373" w:rsidRDefault="00860373" w:rsidP="000633B9">
      <w:pPr>
        <w:pStyle w:val="12"/>
        <w:numPr>
          <w:ilvl w:val="3"/>
          <w:numId w:val="4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Обеспечение доступности объектов спорта для различных категорий, в том числе людей с ограниченными возможностями здоровья.</w:t>
      </w:r>
    </w:p>
    <w:p w:rsidR="00860373" w:rsidRDefault="00860373" w:rsidP="000633B9">
      <w:pPr>
        <w:pStyle w:val="12"/>
        <w:numPr>
          <w:ilvl w:val="3"/>
          <w:numId w:val="4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Обеспечение обучения в соответствии с ФССП.</w:t>
      </w:r>
    </w:p>
    <w:p w:rsidR="00860373" w:rsidRDefault="00860373" w:rsidP="000633B9">
      <w:pPr>
        <w:pStyle w:val="12"/>
        <w:numPr>
          <w:ilvl w:val="3"/>
          <w:numId w:val="4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 количества с</w:t>
      </w:r>
      <w:r w:rsidRPr="00BF3295">
        <w:rPr>
          <w:rFonts w:ascii="Times New Roman" w:hAnsi="Times New Roman"/>
          <w:sz w:val="28"/>
          <w:szCs w:val="28"/>
        </w:rPr>
        <w:t>нежинских спортсменов, завоевавших призовые места на официальных всероссийских и международных соревнованиях.</w:t>
      </w:r>
    </w:p>
    <w:p w:rsidR="00860373" w:rsidRDefault="00860373" w:rsidP="000633B9">
      <w:pPr>
        <w:pStyle w:val="12"/>
        <w:numPr>
          <w:ilvl w:val="3"/>
          <w:numId w:val="4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Увеличение количества спортсменов, включенных в состав сборных команд Челябинской области для участия в Чемпионатах и Первенствах Российской Федерации.</w:t>
      </w:r>
    </w:p>
    <w:p w:rsidR="00860373" w:rsidRDefault="00860373" w:rsidP="000633B9">
      <w:pPr>
        <w:pStyle w:val="12"/>
        <w:numPr>
          <w:ilvl w:val="3"/>
          <w:numId w:val="44"/>
        </w:numPr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Увеличение количества спортсменов охваченных специальной программой медицинского страхования.</w:t>
      </w:r>
    </w:p>
    <w:p w:rsidR="00860373" w:rsidRDefault="00860373" w:rsidP="000633B9">
      <w:pPr>
        <w:pStyle w:val="12"/>
        <w:numPr>
          <w:ilvl w:val="3"/>
          <w:numId w:val="44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Совершенствование системы медицинского обеспечения.</w:t>
      </w:r>
    </w:p>
    <w:p w:rsidR="00436743" w:rsidRDefault="00436743" w:rsidP="00436743">
      <w:pPr>
        <w:pStyle w:val="12"/>
        <w:tabs>
          <w:tab w:val="left" w:pos="1134"/>
          <w:tab w:val="left" w:pos="1276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0A77" w:rsidRDefault="00900A77" w:rsidP="00436743">
      <w:pPr>
        <w:pStyle w:val="12"/>
        <w:tabs>
          <w:tab w:val="left" w:pos="1134"/>
          <w:tab w:val="left" w:pos="1276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0A77" w:rsidRDefault="00900A77" w:rsidP="00436743">
      <w:pPr>
        <w:pStyle w:val="12"/>
        <w:tabs>
          <w:tab w:val="left" w:pos="1134"/>
          <w:tab w:val="left" w:pos="1276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633B9" w:rsidRDefault="000633B9" w:rsidP="000633B9">
      <w:pPr>
        <w:pStyle w:val="12"/>
        <w:tabs>
          <w:tab w:val="left" w:pos="1134"/>
          <w:tab w:val="left" w:pos="1276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16</w:t>
      </w:r>
    </w:p>
    <w:p w:rsidR="000633B9" w:rsidRDefault="000633B9" w:rsidP="009E5FA9">
      <w:pPr>
        <w:pStyle w:val="12"/>
        <w:tabs>
          <w:tab w:val="left" w:pos="1134"/>
          <w:tab w:val="left" w:pos="1276"/>
          <w:tab w:val="left" w:pos="1560"/>
        </w:tabs>
        <w:spacing w:after="0" w:line="180" w:lineRule="auto"/>
        <w:ind w:left="0"/>
        <w:rPr>
          <w:rFonts w:ascii="Times New Roman" w:hAnsi="Times New Roman"/>
          <w:sz w:val="28"/>
          <w:szCs w:val="28"/>
        </w:rPr>
      </w:pPr>
    </w:p>
    <w:p w:rsidR="00860373" w:rsidRDefault="00860373" w:rsidP="000633B9">
      <w:pPr>
        <w:pStyle w:val="12"/>
        <w:numPr>
          <w:ilvl w:val="3"/>
          <w:numId w:val="44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lastRenderedPageBreak/>
        <w:t>Попадание команд этапа спортивного совершенствования</w:t>
      </w:r>
      <w:r>
        <w:rPr>
          <w:rFonts w:ascii="Times New Roman" w:hAnsi="Times New Roman"/>
          <w:sz w:val="28"/>
          <w:szCs w:val="28"/>
        </w:rPr>
        <w:t xml:space="preserve"> и высшего спортивного мастерства</w:t>
      </w:r>
      <w:r w:rsidRPr="00BF3295">
        <w:rPr>
          <w:rFonts w:ascii="Times New Roman" w:hAnsi="Times New Roman"/>
          <w:sz w:val="28"/>
          <w:szCs w:val="28"/>
        </w:rPr>
        <w:t xml:space="preserve"> в финал Первенства России по гандболу.</w:t>
      </w:r>
    </w:p>
    <w:p w:rsidR="00860373" w:rsidRDefault="00860373" w:rsidP="000633B9">
      <w:pPr>
        <w:pStyle w:val="12"/>
        <w:numPr>
          <w:ilvl w:val="3"/>
          <w:numId w:val="44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Обеспечение попадания в тройку призеров спартакиады учащихся Челябинской области «Олимпийские надежды Южного Урала».</w:t>
      </w:r>
    </w:p>
    <w:p w:rsidR="00860373" w:rsidRDefault="00860373" w:rsidP="000633B9">
      <w:pPr>
        <w:pStyle w:val="12"/>
        <w:numPr>
          <w:ilvl w:val="3"/>
          <w:numId w:val="44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</w:t>
      </w:r>
      <w:r w:rsidRPr="00BF3295">
        <w:rPr>
          <w:rFonts w:ascii="Times New Roman" w:hAnsi="Times New Roman"/>
          <w:sz w:val="28"/>
          <w:szCs w:val="28"/>
        </w:rPr>
        <w:t xml:space="preserve"> сохранности контингента обучающихся и </w:t>
      </w:r>
      <w:r>
        <w:rPr>
          <w:rFonts w:ascii="Times New Roman" w:hAnsi="Times New Roman"/>
          <w:sz w:val="28"/>
          <w:szCs w:val="28"/>
        </w:rPr>
        <w:t>с</w:t>
      </w:r>
      <w:r w:rsidRPr="00BF3295">
        <w:rPr>
          <w:rFonts w:ascii="Times New Roman" w:hAnsi="Times New Roman"/>
          <w:sz w:val="28"/>
          <w:szCs w:val="28"/>
        </w:rPr>
        <w:t>портсменов в ДЮСШ и СШОР.</w:t>
      </w:r>
    </w:p>
    <w:p w:rsidR="00860373" w:rsidRDefault="00860373" w:rsidP="000633B9">
      <w:pPr>
        <w:pStyle w:val="12"/>
        <w:numPr>
          <w:ilvl w:val="3"/>
          <w:numId w:val="44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Повышение единовременной пропускной способности спортивных объектов.</w:t>
      </w:r>
    </w:p>
    <w:p w:rsidR="00860373" w:rsidRPr="00AA4A3A" w:rsidRDefault="00860373" w:rsidP="000633B9">
      <w:pPr>
        <w:pStyle w:val="12"/>
        <w:numPr>
          <w:ilvl w:val="3"/>
          <w:numId w:val="44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4A3A">
        <w:rPr>
          <w:rFonts w:ascii="Times New Roman" w:hAnsi="Times New Roman"/>
          <w:sz w:val="28"/>
          <w:szCs w:val="28"/>
        </w:rPr>
        <w:t>Оценка качества деятельности образовательных учреждений и учреждений спортивной подготовки на основе показателей эффективности их деятельности.</w:t>
      </w:r>
    </w:p>
    <w:p w:rsidR="00860373" w:rsidRPr="00AA4A3A" w:rsidRDefault="00860373" w:rsidP="000633B9">
      <w:pPr>
        <w:pStyle w:val="12"/>
        <w:numPr>
          <w:ilvl w:val="3"/>
          <w:numId w:val="44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4A3A">
        <w:rPr>
          <w:rFonts w:ascii="Times New Roman" w:hAnsi="Times New Roman"/>
          <w:sz w:val="28"/>
          <w:szCs w:val="28"/>
        </w:rPr>
        <w:t>Развитие кадрового потенциала за счет системной работы по повышению квалификации и переподготовки педагогических, тренерских и управленческих кадров.</w:t>
      </w:r>
    </w:p>
    <w:p w:rsidR="00860373" w:rsidRPr="00AA4A3A" w:rsidRDefault="00860373" w:rsidP="000633B9">
      <w:pPr>
        <w:pStyle w:val="12"/>
        <w:numPr>
          <w:ilvl w:val="3"/>
          <w:numId w:val="44"/>
        </w:numPr>
        <w:tabs>
          <w:tab w:val="clear" w:pos="0"/>
          <w:tab w:val="left" w:pos="1134"/>
          <w:tab w:val="left" w:pos="1276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4A3A">
        <w:rPr>
          <w:rFonts w:ascii="Times New Roman" w:hAnsi="Times New Roman"/>
          <w:sz w:val="28"/>
          <w:szCs w:val="28"/>
        </w:rPr>
        <w:t>Обновление программного обеспечения компьютеров работников Управления.</w:t>
      </w:r>
    </w:p>
    <w:p w:rsidR="00860373" w:rsidRPr="00A4175F" w:rsidRDefault="00860373" w:rsidP="00436743">
      <w:pPr>
        <w:spacing w:line="180" w:lineRule="auto"/>
        <w:rPr>
          <w:szCs w:val="28"/>
        </w:rPr>
      </w:pPr>
    </w:p>
    <w:p w:rsidR="00860373" w:rsidRDefault="000633B9" w:rsidP="000633B9">
      <w:pPr>
        <w:pStyle w:val="12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6A2FE0">
        <w:rPr>
          <w:rFonts w:ascii="Times New Roman" w:hAnsi="Times New Roman"/>
          <w:b/>
          <w:sz w:val="28"/>
          <w:szCs w:val="28"/>
        </w:rPr>
        <w:t>ндикаторы реализации программы</w:t>
      </w:r>
    </w:p>
    <w:p w:rsidR="000633B9" w:rsidRDefault="000633B9" w:rsidP="009E5FA9">
      <w:pPr>
        <w:pStyle w:val="12"/>
        <w:spacing w:after="0" w:line="18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224"/>
        <w:gridCol w:w="1134"/>
        <w:gridCol w:w="709"/>
        <w:gridCol w:w="710"/>
        <w:gridCol w:w="710"/>
        <w:gridCol w:w="710"/>
        <w:gridCol w:w="710"/>
      </w:tblGrid>
      <w:tr w:rsidR="006A3E18" w:rsidRPr="009E5FA9" w:rsidTr="00436743">
        <w:tc>
          <w:tcPr>
            <w:tcW w:w="562" w:type="dxa"/>
            <w:vAlign w:val="center"/>
          </w:tcPr>
          <w:p w:rsidR="006A3E18" w:rsidRPr="009E5FA9" w:rsidRDefault="006A3E18" w:rsidP="00860373">
            <w:pPr>
              <w:jc w:val="center"/>
              <w:rPr>
                <w:sz w:val="24"/>
                <w:szCs w:val="24"/>
              </w:rPr>
            </w:pPr>
            <w:r w:rsidRPr="009E5FA9">
              <w:rPr>
                <w:sz w:val="24"/>
                <w:szCs w:val="24"/>
              </w:rPr>
              <w:t>№ п/п</w:t>
            </w:r>
          </w:p>
        </w:tc>
        <w:tc>
          <w:tcPr>
            <w:tcW w:w="4224" w:type="dxa"/>
            <w:vAlign w:val="center"/>
          </w:tcPr>
          <w:p w:rsidR="006A3E18" w:rsidRPr="009E5FA9" w:rsidRDefault="006A3E18" w:rsidP="00860373">
            <w:pPr>
              <w:jc w:val="center"/>
              <w:rPr>
                <w:sz w:val="24"/>
                <w:szCs w:val="24"/>
              </w:rPr>
            </w:pPr>
            <w:r w:rsidRPr="009E5FA9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  <w:vAlign w:val="center"/>
          </w:tcPr>
          <w:p w:rsidR="006A3E18" w:rsidRPr="009E5FA9" w:rsidRDefault="006A3E18" w:rsidP="00860373">
            <w:pPr>
              <w:jc w:val="center"/>
              <w:rPr>
                <w:sz w:val="24"/>
                <w:szCs w:val="24"/>
              </w:rPr>
            </w:pPr>
            <w:r w:rsidRPr="009E5FA9">
              <w:rPr>
                <w:sz w:val="24"/>
                <w:szCs w:val="24"/>
              </w:rPr>
              <w:t>Единица измерен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6A3E18" w:rsidRPr="00E701AD" w:rsidRDefault="006A3E18" w:rsidP="00900A77">
            <w:pPr>
              <w:jc w:val="center"/>
              <w:rPr>
                <w:sz w:val="24"/>
                <w:szCs w:val="24"/>
              </w:rPr>
            </w:pPr>
            <w:r w:rsidRPr="00E701AD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710" w:type="dxa"/>
            <w:vAlign w:val="center"/>
          </w:tcPr>
          <w:p w:rsidR="006A3E18" w:rsidRPr="009E5FA9" w:rsidRDefault="006A3E18" w:rsidP="00860373">
            <w:pPr>
              <w:jc w:val="center"/>
              <w:rPr>
                <w:sz w:val="24"/>
                <w:szCs w:val="24"/>
              </w:rPr>
            </w:pPr>
            <w:r w:rsidRPr="009E5FA9">
              <w:rPr>
                <w:sz w:val="24"/>
                <w:szCs w:val="24"/>
              </w:rPr>
              <w:t>2018</w:t>
            </w:r>
          </w:p>
        </w:tc>
        <w:tc>
          <w:tcPr>
            <w:tcW w:w="710" w:type="dxa"/>
            <w:vAlign w:val="center"/>
          </w:tcPr>
          <w:p w:rsidR="006A3E18" w:rsidRPr="009E5FA9" w:rsidRDefault="006A3E18" w:rsidP="00860373">
            <w:pPr>
              <w:jc w:val="center"/>
              <w:rPr>
                <w:sz w:val="24"/>
                <w:szCs w:val="24"/>
              </w:rPr>
            </w:pPr>
            <w:r w:rsidRPr="009E5FA9">
              <w:rPr>
                <w:sz w:val="24"/>
                <w:szCs w:val="24"/>
              </w:rPr>
              <w:t>2019</w:t>
            </w:r>
          </w:p>
        </w:tc>
        <w:tc>
          <w:tcPr>
            <w:tcW w:w="710" w:type="dxa"/>
            <w:vAlign w:val="center"/>
          </w:tcPr>
          <w:p w:rsidR="006A3E18" w:rsidRPr="009E5FA9" w:rsidRDefault="006A3E18" w:rsidP="00860373">
            <w:pPr>
              <w:jc w:val="center"/>
              <w:rPr>
                <w:sz w:val="24"/>
                <w:szCs w:val="24"/>
              </w:rPr>
            </w:pPr>
            <w:r w:rsidRPr="009E5FA9">
              <w:rPr>
                <w:sz w:val="24"/>
                <w:szCs w:val="24"/>
              </w:rPr>
              <w:t>2020</w:t>
            </w:r>
          </w:p>
        </w:tc>
        <w:tc>
          <w:tcPr>
            <w:tcW w:w="710" w:type="dxa"/>
            <w:vAlign w:val="center"/>
          </w:tcPr>
          <w:p w:rsidR="006A3E18" w:rsidRPr="009E5FA9" w:rsidRDefault="006A3E18" w:rsidP="00860373">
            <w:pPr>
              <w:jc w:val="center"/>
              <w:rPr>
                <w:sz w:val="24"/>
                <w:szCs w:val="24"/>
              </w:rPr>
            </w:pPr>
            <w:r w:rsidRPr="009E5FA9">
              <w:rPr>
                <w:sz w:val="24"/>
                <w:szCs w:val="24"/>
              </w:rPr>
              <w:t>2021</w:t>
            </w:r>
          </w:p>
        </w:tc>
      </w:tr>
      <w:tr w:rsidR="006A3E18" w:rsidRPr="00A62550" w:rsidTr="00436743">
        <w:tc>
          <w:tcPr>
            <w:tcW w:w="562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24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Доля граждан Снежинского городского округа, систематически занимающихся физической культурой и спортом, в общей численности населения Снежингского городского округа в возрасте 3 - 79 лет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A3E18" w:rsidRPr="00A62550" w:rsidRDefault="00900A77" w:rsidP="00860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36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38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42</w:t>
            </w:r>
          </w:p>
        </w:tc>
      </w:tr>
      <w:tr w:rsidR="006A3E18" w:rsidRPr="00A62550" w:rsidTr="00436743">
        <w:tc>
          <w:tcPr>
            <w:tcW w:w="562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24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 в Снежинском городском округе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70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72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82</w:t>
            </w:r>
          </w:p>
        </w:tc>
      </w:tr>
      <w:tr w:rsidR="006A3E18" w:rsidRPr="00A62550" w:rsidTr="00436743">
        <w:tc>
          <w:tcPr>
            <w:tcW w:w="562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24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Доля граждан Снежинского городского округа, занимающихся физической культурой и спортом по месту работы, в общей численности населения, занятого в экономике Снежинского городского округа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27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28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29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31</w:t>
            </w:r>
          </w:p>
        </w:tc>
      </w:tr>
      <w:tr w:rsidR="006A3E18" w:rsidRPr="00A62550" w:rsidTr="00436743">
        <w:tc>
          <w:tcPr>
            <w:tcW w:w="562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24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Доля лиц с ограниченными возможностями здоровья, занимающихся физической культурой и спортом, в общей численности данной категории населения в Снежинском городском округе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16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18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22</w:t>
            </w:r>
          </w:p>
        </w:tc>
      </w:tr>
    </w:tbl>
    <w:p w:rsidR="00F44BEF" w:rsidRDefault="00F44BEF" w:rsidP="00860373">
      <w:pPr>
        <w:jc w:val="center"/>
        <w:rPr>
          <w:b/>
          <w:szCs w:val="28"/>
        </w:rPr>
        <w:sectPr w:rsidR="00F44BEF">
          <w:headerReference w:type="even" r:id="rId9"/>
          <w:pgSz w:w="11907" w:h="16840" w:code="9"/>
          <w:pgMar w:top="567" w:right="851" w:bottom="1134" w:left="1985" w:header="720" w:footer="720" w:gutter="0"/>
          <w:cols w:space="720"/>
          <w:titlePg/>
        </w:sectPr>
      </w:pPr>
    </w:p>
    <w:p w:rsidR="00E21C55" w:rsidRDefault="009E5FA9" w:rsidP="00860373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E21C55">
        <w:rPr>
          <w:b/>
          <w:szCs w:val="28"/>
        </w:rPr>
        <w:tab/>
      </w:r>
    </w:p>
    <w:p w:rsidR="00860373" w:rsidRDefault="00860373" w:rsidP="00860373">
      <w:pPr>
        <w:jc w:val="center"/>
        <w:rPr>
          <w:b/>
          <w:szCs w:val="28"/>
        </w:rPr>
      </w:pPr>
      <w:r w:rsidRPr="00E21C55">
        <w:rPr>
          <w:b/>
          <w:szCs w:val="28"/>
        </w:rPr>
        <w:t>ПОДПРОГРАММА 1</w:t>
      </w:r>
    </w:p>
    <w:p w:rsidR="00860373" w:rsidRDefault="00860373" w:rsidP="00860373">
      <w:pPr>
        <w:jc w:val="center"/>
        <w:rPr>
          <w:b/>
          <w:szCs w:val="28"/>
        </w:rPr>
      </w:pPr>
    </w:p>
    <w:p w:rsidR="00860373" w:rsidRPr="006A2FE0" w:rsidRDefault="00860373" w:rsidP="00436743">
      <w:pPr>
        <w:pStyle w:val="12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A2FE0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860373" w:rsidRDefault="00860373" w:rsidP="00860373">
      <w:pPr>
        <w:jc w:val="center"/>
        <w:rPr>
          <w:szCs w:val="28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2518"/>
        <w:gridCol w:w="6804"/>
      </w:tblGrid>
      <w:tr w:rsidR="00860373" w:rsidRPr="00A62550" w:rsidTr="005F5BC5">
        <w:tc>
          <w:tcPr>
            <w:tcW w:w="2518" w:type="dxa"/>
          </w:tcPr>
          <w:p w:rsidR="00860373" w:rsidRPr="00A62550" w:rsidRDefault="00860373" w:rsidP="00436743">
            <w:pPr>
              <w:rPr>
                <w:szCs w:val="28"/>
              </w:rPr>
            </w:pPr>
            <w:r w:rsidRPr="00A62550">
              <w:rPr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860373" w:rsidRDefault="00860373" w:rsidP="00436743">
            <w:pPr>
              <w:snapToGrid w:val="0"/>
              <w:rPr>
                <w:color w:val="000000"/>
                <w:szCs w:val="28"/>
              </w:rPr>
            </w:pPr>
            <w:r w:rsidRPr="00A62550">
              <w:rPr>
                <w:color w:val="000000"/>
                <w:szCs w:val="28"/>
              </w:rPr>
              <w:t xml:space="preserve">Привлечение населения города </w:t>
            </w:r>
            <w:r w:rsidRPr="00A62550">
              <w:rPr>
                <w:color w:val="000000"/>
                <w:szCs w:val="28"/>
                <w:lang w:val="en-US"/>
              </w:rPr>
              <w:t>C</w:t>
            </w:r>
            <w:r w:rsidRPr="00A62550">
              <w:rPr>
                <w:color w:val="000000"/>
                <w:szCs w:val="28"/>
              </w:rPr>
              <w:t>нежинска к систематическим занятиям физической культурой и спортом</w:t>
            </w:r>
          </w:p>
          <w:p w:rsidR="00436743" w:rsidRPr="00A62550" w:rsidRDefault="00436743" w:rsidP="00436743">
            <w:pPr>
              <w:snapToGrid w:val="0"/>
              <w:spacing w:line="180" w:lineRule="auto"/>
            </w:pPr>
          </w:p>
        </w:tc>
      </w:tr>
      <w:tr w:rsidR="00860373" w:rsidRPr="00A62550" w:rsidTr="005F5BC5">
        <w:tc>
          <w:tcPr>
            <w:tcW w:w="2518" w:type="dxa"/>
          </w:tcPr>
          <w:p w:rsidR="00860373" w:rsidRDefault="00860373" w:rsidP="00436743">
            <w:pPr>
              <w:rPr>
                <w:szCs w:val="28"/>
              </w:rPr>
            </w:pPr>
            <w:r w:rsidRPr="00A62550">
              <w:rPr>
                <w:szCs w:val="28"/>
              </w:rPr>
              <w:t>Основной разработчик подпрограммы</w:t>
            </w:r>
          </w:p>
          <w:p w:rsidR="00436743" w:rsidRPr="00A62550" w:rsidRDefault="00436743" w:rsidP="00436743">
            <w:pPr>
              <w:spacing w:line="180" w:lineRule="auto"/>
              <w:rPr>
                <w:szCs w:val="28"/>
              </w:rPr>
            </w:pPr>
          </w:p>
        </w:tc>
        <w:tc>
          <w:tcPr>
            <w:tcW w:w="6804" w:type="dxa"/>
          </w:tcPr>
          <w:p w:rsidR="00860373" w:rsidRPr="00A62550" w:rsidRDefault="00860373" w:rsidP="00436743">
            <w:pPr>
              <w:jc w:val="both"/>
              <w:rPr>
                <w:szCs w:val="28"/>
              </w:rPr>
            </w:pPr>
            <w:r w:rsidRPr="00A62550">
              <w:rPr>
                <w:szCs w:val="28"/>
              </w:rPr>
              <w:t>МКУ «</w:t>
            </w:r>
            <w:r>
              <w:rPr>
                <w:szCs w:val="28"/>
              </w:rPr>
              <w:t>УФиС</w:t>
            </w:r>
            <w:r w:rsidRPr="00A62550">
              <w:rPr>
                <w:szCs w:val="28"/>
              </w:rPr>
              <w:t>»</w:t>
            </w:r>
          </w:p>
        </w:tc>
      </w:tr>
      <w:tr w:rsidR="00860373" w:rsidRPr="00A62550" w:rsidTr="005F5BC5">
        <w:tc>
          <w:tcPr>
            <w:tcW w:w="2518" w:type="dxa"/>
          </w:tcPr>
          <w:p w:rsidR="00860373" w:rsidRDefault="00860373" w:rsidP="00436743">
            <w:pPr>
              <w:rPr>
                <w:szCs w:val="28"/>
              </w:rPr>
            </w:pPr>
            <w:r w:rsidRPr="00A62550">
              <w:rPr>
                <w:szCs w:val="28"/>
              </w:rPr>
              <w:t>Исполнители подпрограммы</w:t>
            </w:r>
          </w:p>
          <w:p w:rsidR="00436743" w:rsidRPr="00A62550" w:rsidRDefault="00436743" w:rsidP="00436743">
            <w:pPr>
              <w:spacing w:line="180" w:lineRule="auto"/>
              <w:rPr>
                <w:szCs w:val="28"/>
              </w:rPr>
            </w:pPr>
          </w:p>
        </w:tc>
        <w:tc>
          <w:tcPr>
            <w:tcW w:w="6804" w:type="dxa"/>
          </w:tcPr>
          <w:p w:rsidR="00860373" w:rsidRPr="00A62550" w:rsidRDefault="00860373" w:rsidP="00436743">
            <w:pPr>
              <w:jc w:val="both"/>
              <w:rPr>
                <w:szCs w:val="28"/>
              </w:rPr>
            </w:pPr>
            <w:r w:rsidRPr="00A62550">
              <w:rPr>
                <w:szCs w:val="28"/>
              </w:rPr>
              <w:t>МКУ «</w:t>
            </w:r>
            <w:r>
              <w:rPr>
                <w:szCs w:val="28"/>
              </w:rPr>
              <w:t>УФиС</w:t>
            </w:r>
            <w:r w:rsidRPr="00A62550">
              <w:rPr>
                <w:szCs w:val="28"/>
              </w:rPr>
              <w:t>»</w:t>
            </w:r>
          </w:p>
        </w:tc>
      </w:tr>
      <w:tr w:rsidR="00436743" w:rsidRPr="00A62550" w:rsidTr="005F5BC5">
        <w:tc>
          <w:tcPr>
            <w:tcW w:w="2518" w:type="dxa"/>
          </w:tcPr>
          <w:p w:rsidR="00436743" w:rsidRPr="00A62550" w:rsidRDefault="00436743" w:rsidP="00436743">
            <w:pPr>
              <w:rPr>
                <w:szCs w:val="28"/>
              </w:rPr>
            </w:pPr>
            <w:r w:rsidRPr="00A62550">
              <w:rPr>
                <w:szCs w:val="28"/>
              </w:rPr>
              <w:t xml:space="preserve">Цель подпрограммы </w:t>
            </w:r>
          </w:p>
          <w:p w:rsidR="00436743" w:rsidRPr="00A62550" w:rsidRDefault="00436743" w:rsidP="00436743">
            <w:pPr>
              <w:rPr>
                <w:szCs w:val="28"/>
              </w:rPr>
            </w:pPr>
          </w:p>
        </w:tc>
        <w:tc>
          <w:tcPr>
            <w:tcW w:w="6804" w:type="dxa"/>
          </w:tcPr>
          <w:p w:rsidR="00436743" w:rsidRPr="00A62550" w:rsidRDefault="00436743" w:rsidP="00E21C55">
            <w:pPr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t>Формирование механизмов, направленных на удовлетворение потребности различных категорий и групп населения г. Снежинска в качественных социально</w:t>
            </w:r>
            <w:r>
              <w:rPr>
                <w:szCs w:val="28"/>
              </w:rPr>
              <w:t xml:space="preserve"> </w:t>
            </w:r>
            <w:r w:rsidRPr="00A62550">
              <w:rPr>
                <w:szCs w:val="28"/>
              </w:rPr>
              <w:t>значимых услугах в области физической культуры и спорта.</w:t>
            </w:r>
          </w:p>
          <w:p w:rsidR="00436743" w:rsidRPr="00A62550" w:rsidRDefault="00436743" w:rsidP="00436743">
            <w:pPr>
              <w:spacing w:line="180" w:lineRule="auto"/>
              <w:rPr>
                <w:szCs w:val="28"/>
              </w:rPr>
            </w:pPr>
          </w:p>
        </w:tc>
      </w:tr>
      <w:tr w:rsidR="00860373" w:rsidRPr="00A62550" w:rsidTr="005F5BC5">
        <w:tc>
          <w:tcPr>
            <w:tcW w:w="2518" w:type="dxa"/>
          </w:tcPr>
          <w:p w:rsidR="00860373" w:rsidRPr="00A62550" w:rsidRDefault="00860373" w:rsidP="00436743">
            <w:pPr>
              <w:rPr>
                <w:szCs w:val="28"/>
              </w:rPr>
            </w:pPr>
            <w:r w:rsidRPr="00A62550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860373" w:rsidRPr="00AA4A3A" w:rsidRDefault="00860373" w:rsidP="005F5BC5">
            <w:pPr>
              <w:pStyle w:val="12"/>
              <w:tabs>
                <w:tab w:val="left" w:pos="459"/>
              </w:tabs>
              <w:spacing w:after="0" w:line="240" w:lineRule="auto"/>
              <w:ind w:left="0" w:firstLine="176"/>
              <w:rPr>
                <w:rFonts w:ascii="Times New Roman" w:hAnsi="Times New Roman"/>
                <w:sz w:val="28"/>
                <w:szCs w:val="28"/>
              </w:rPr>
            </w:pPr>
            <w:r w:rsidRPr="00AA4A3A">
              <w:rPr>
                <w:rFonts w:ascii="Times New Roman" w:hAnsi="Times New Roman"/>
                <w:sz w:val="28"/>
                <w:szCs w:val="28"/>
              </w:rPr>
              <w:t>1. Повышение мотивации различных категорий и групп населения к занятиям физической культурой и спортом и ведению здорового образа жизни, в том числе в рамках ВФСК «ГТО».</w:t>
            </w:r>
          </w:p>
          <w:p w:rsidR="00860373" w:rsidRPr="00AA4A3A" w:rsidRDefault="00F44BEF" w:rsidP="00F44BEF">
            <w:pPr>
              <w:pStyle w:val="12"/>
              <w:tabs>
                <w:tab w:val="left" w:pos="459"/>
              </w:tabs>
              <w:spacing w:after="0" w:line="240" w:lineRule="auto"/>
              <w:ind w:left="0" w:firstLine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60373" w:rsidRPr="00AA4A3A">
              <w:rPr>
                <w:rFonts w:ascii="Times New Roman" w:hAnsi="Times New Roman"/>
                <w:sz w:val="28"/>
                <w:szCs w:val="28"/>
              </w:rPr>
              <w:t>Совершенствование работы по организации и проведению массовых физкультурных и спортивных мероприятий.</w:t>
            </w:r>
          </w:p>
          <w:p w:rsidR="00860373" w:rsidRPr="00A62550" w:rsidRDefault="00F44BEF" w:rsidP="00F44BEF">
            <w:pPr>
              <w:pStyle w:val="12"/>
              <w:tabs>
                <w:tab w:val="left" w:pos="459"/>
              </w:tabs>
              <w:spacing w:after="0" w:line="240" w:lineRule="auto"/>
              <w:ind w:left="0" w:right="5" w:firstLine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860373" w:rsidRPr="00AA4A3A">
              <w:rPr>
                <w:rFonts w:ascii="Times New Roman" w:hAnsi="Times New Roman"/>
                <w:sz w:val="28"/>
                <w:szCs w:val="28"/>
              </w:rPr>
              <w:t>Создание условий для занятий физической культ</w:t>
            </w:r>
            <w:r w:rsidR="00860373" w:rsidRPr="00A62550">
              <w:rPr>
                <w:rFonts w:ascii="Times New Roman" w:hAnsi="Times New Roman"/>
                <w:sz w:val="28"/>
                <w:szCs w:val="28"/>
              </w:rPr>
              <w:t>урой и спортом по месту жительства, по месту учебы, по месту работы, развитие спортивного движения среди лиц пенсионного возраста и ветеранов спорта.</w:t>
            </w:r>
          </w:p>
          <w:p w:rsidR="00860373" w:rsidRPr="00A62550" w:rsidRDefault="00F44BEF" w:rsidP="00F44BEF">
            <w:pPr>
              <w:pStyle w:val="12"/>
              <w:tabs>
                <w:tab w:val="left" w:pos="459"/>
              </w:tabs>
              <w:spacing w:after="0" w:line="240" w:lineRule="auto"/>
              <w:ind w:left="0" w:right="5" w:firstLine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860373" w:rsidRPr="00A62550">
              <w:rPr>
                <w:rFonts w:ascii="Times New Roman" w:hAnsi="Times New Roman"/>
                <w:sz w:val="28"/>
                <w:szCs w:val="28"/>
              </w:rPr>
              <w:t>Совершенствование системы работы с федерациями, клубами, некоммерческими организациями.</w:t>
            </w:r>
          </w:p>
          <w:p w:rsidR="00860373" w:rsidRPr="00A62550" w:rsidRDefault="00F44BEF" w:rsidP="00F44BEF">
            <w:pPr>
              <w:pStyle w:val="12"/>
              <w:tabs>
                <w:tab w:val="left" w:pos="459"/>
              </w:tabs>
              <w:spacing w:after="0" w:line="240" w:lineRule="auto"/>
              <w:ind w:left="0" w:right="5" w:firstLine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860373" w:rsidRPr="00A62550">
              <w:rPr>
                <w:rFonts w:ascii="Times New Roman" w:hAnsi="Times New Roman"/>
                <w:sz w:val="28"/>
                <w:szCs w:val="28"/>
              </w:rPr>
              <w:t>Укрепление кадрового потенциала организаций, задействованных в создании условий для занятий населения города  физической культурой и спортом.</w:t>
            </w:r>
          </w:p>
          <w:p w:rsidR="00860373" w:rsidRPr="00A62550" w:rsidRDefault="00F44BEF" w:rsidP="00F44BEF">
            <w:pPr>
              <w:pStyle w:val="12"/>
              <w:tabs>
                <w:tab w:val="left" w:pos="442"/>
              </w:tabs>
              <w:spacing w:after="0" w:line="240" w:lineRule="auto"/>
              <w:ind w:left="0" w:right="5" w:firstLine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860373" w:rsidRPr="00A62550">
              <w:rPr>
                <w:rFonts w:ascii="Times New Roman" w:hAnsi="Times New Roman"/>
                <w:sz w:val="28"/>
                <w:szCs w:val="28"/>
              </w:rPr>
              <w:t>Эффективное использование спортивных сооружений муниципального образования.</w:t>
            </w:r>
          </w:p>
          <w:p w:rsidR="00860373" w:rsidRPr="00A62550" w:rsidRDefault="00F44BEF" w:rsidP="00F44BEF">
            <w:pPr>
              <w:pStyle w:val="12"/>
              <w:tabs>
                <w:tab w:val="left" w:pos="442"/>
              </w:tabs>
              <w:spacing w:after="0" w:line="240" w:lineRule="auto"/>
              <w:ind w:left="0" w:right="5" w:firstLine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860373" w:rsidRPr="00A62550">
              <w:rPr>
                <w:rFonts w:ascii="Times New Roman" w:hAnsi="Times New Roman"/>
                <w:sz w:val="28"/>
                <w:szCs w:val="28"/>
              </w:rPr>
              <w:t>Развитие безопасной и доступной среды сферы физической культуры и спорта, в том числе для людей с ограниченными возможностями здоровья.</w:t>
            </w:r>
          </w:p>
          <w:p w:rsidR="005F5BC5" w:rsidRPr="00A62550" w:rsidRDefault="00860373" w:rsidP="005F5BC5">
            <w:pPr>
              <w:pStyle w:val="12"/>
              <w:tabs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 xml:space="preserve">Укрепление материально-технической </w:t>
            </w:r>
            <w:r w:rsidR="005F5BC5">
              <w:rPr>
                <w:rFonts w:ascii="Times New Roman" w:hAnsi="Times New Roman"/>
                <w:sz w:val="28"/>
                <w:szCs w:val="28"/>
              </w:rPr>
              <w:t>б</w:t>
            </w:r>
            <w:r w:rsidRPr="00A62550">
              <w:rPr>
                <w:rFonts w:ascii="Times New Roman" w:hAnsi="Times New Roman"/>
                <w:sz w:val="28"/>
                <w:szCs w:val="28"/>
              </w:rPr>
              <w:t>азы.</w:t>
            </w:r>
          </w:p>
        </w:tc>
      </w:tr>
      <w:tr w:rsidR="00860373" w:rsidRPr="00A62550" w:rsidTr="005F5BC5">
        <w:tc>
          <w:tcPr>
            <w:tcW w:w="2518" w:type="dxa"/>
          </w:tcPr>
          <w:p w:rsidR="001A63C6" w:rsidRDefault="001A63C6" w:rsidP="00436743">
            <w:pPr>
              <w:rPr>
                <w:szCs w:val="28"/>
              </w:rPr>
            </w:pPr>
          </w:p>
          <w:p w:rsidR="001A63C6" w:rsidRDefault="001A63C6" w:rsidP="00436743">
            <w:pPr>
              <w:rPr>
                <w:szCs w:val="28"/>
              </w:rPr>
            </w:pPr>
          </w:p>
          <w:p w:rsidR="00860373" w:rsidRDefault="00860373" w:rsidP="00436743">
            <w:pPr>
              <w:rPr>
                <w:szCs w:val="28"/>
              </w:rPr>
            </w:pPr>
            <w:r w:rsidRPr="00A62550">
              <w:rPr>
                <w:szCs w:val="28"/>
              </w:rPr>
              <w:t>Сроки реализации подпрограммы</w:t>
            </w:r>
          </w:p>
          <w:p w:rsidR="001A63C6" w:rsidRPr="00A62550" w:rsidRDefault="001A63C6" w:rsidP="001A63C6">
            <w:pPr>
              <w:spacing w:line="180" w:lineRule="auto"/>
              <w:rPr>
                <w:szCs w:val="28"/>
              </w:rPr>
            </w:pPr>
          </w:p>
        </w:tc>
        <w:tc>
          <w:tcPr>
            <w:tcW w:w="6804" w:type="dxa"/>
          </w:tcPr>
          <w:p w:rsidR="00E14EFC" w:rsidRDefault="001A63C6" w:rsidP="0043674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1A63C6" w:rsidRDefault="001A63C6" w:rsidP="0043674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2</w:t>
            </w:r>
          </w:p>
          <w:p w:rsidR="001A63C6" w:rsidRDefault="001A63C6" w:rsidP="00436743">
            <w:pPr>
              <w:rPr>
                <w:szCs w:val="28"/>
              </w:rPr>
            </w:pPr>
          </w:p>
          <w:p w:rsidR="00860373" w:rsidRPr="00A62550" w:rsidRDefault="00860373" w:rsidP="00436743">
            <w:pPr>
              <w:rPr>
                <w:szCs w:val="28"/>
              </w:rPr>
            </w:pPr>
            <w:r w:rsidRPr="00A62550">
              <w:rPr>
                <w:szCs w:val="28"/>
              </w:rPr>
              <w:t xml:space="preserve">2018 </w:t>
            </w:r>
            <w:r w:rsidR="005F5BC5">
              <w:rPr>
                <w:szCs w:val="28"/>
              </w:rPr>
              <w:t>-</w:t>
            </w:r>
            <w:r w:rsidRPr="00A62550">
              <w:rPr>
                <w:szCs w:val="28"/>
              </w:rPr>
              <w:t xml:space="preserve"> 2021 гг.</w:t>
            </w:r>
          </w:p>
        </w:tc>
      </w:tr>
      <w:tr w:rsidR="00860373" w:rsidRPr="00A62550" w:rsidTr="005F5BC5">
        <w:trPr>
          <w:trHeight w:val="699"/>
        </w:trPr>
        <w:tc>
          <w:tcPr>
            <w:tcW w:w="2518" w:type="dxa"/>
          </w:tcPr>
          <w:p w:rsidR="00860373" w:rsidRPr="00A62550" w:rsidRDefault="00860373" w:rsidP="00436743">
            <w:pPr>
              <w:rPr>
                <w:szCs w:val="28"/>
              </w:rPr>
            </w:pPr>
            <w:r w:rsidRPr="00A62550">
              <w:rPr>
                <w:szCs w:val="28"/>
              </w:rPr>
              <w:lastRenderedPageBreak/>
              <w:t>Объем и источники финансирования подпрограммы</w:t>
            </w:r>
          </w:p>
        </w:tc>
        <w:tc>
          <w:tcPr>
            <w:tcW w:w="6804" w:type="dxa"/>
          </w:tcPr>
          <w:p w:rsidR="00860373" w:rsidRPr="00A62550" w:rsidRDefault="00860373" w:rsidP="001A63C6">
            <w:pPr>
              <w:tabs>
                <w:tab w:val="left" w:pos="250"/>
              </w:tabs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t>Подпрограмма финансируется за счет средств местного и областного бюджета.</w:t>
            </w:r>
          </w:p>
          <w:p w:rsidR="00860373" w:rsidRPr="00A62550" w:rsidRDefault="00860373" w:rsidP="001A63C6">
            <w:pPr>
              <w:tabs>
                <w:tab w:val="left" w:pos="250"/>
              </w:tabs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t xml:space="preserve">Общий объем финансирования на весь период действия подпрограммы составит </w:t>
            </w:r>
            <w:r w:rsidR="00900A77">
              <w:rPr>
                <w:b/>
                <w:szCs w:val="28"/>
              </w:rPr>
              <w:t>212 390 325,22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</w:t>
            </w:r>
            <w:r w:rsidR="002A3166">
              <w:rPr>
                <w:szCs w:val="28"/>
              </w:rPr>
              <w:t>*</w:t>
            </w:r>
            <w:r w:rsidRPr="00A62550">
              <w:rPr>
                <w:szCs w:val="28"/>
              </w:rPr>
              <w:t xml:space="preserve">, </w:t>
            </w:r>
          </w:p>
          <w:p w:rsidR="00860373" w:rsidRPr="00A62550" w:rsidRDefault="00860373" w:rsidP="001A63C6">
            <w:pPr>
              <w:tabs>
                <w:tab w:val="left" w:pos="250"/>
              </w:tabs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t>в том числе:</w:t>
            </w:r>
          </w:p>
          <w:p w:rsidR="00860373" w:rsidRPr="00A62550" w:rsidRDefault="00860373" w:rsidP="001A63C6">
            <w:pPr>
              <w:tabs>
                <w:tab w:val="left" w:pos="250"/>
              </w:tabs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t xml:space="preserve">средства местного бюджета – </w:t>
            </w:r>
            <w:r w:rsidR="00900A77">
              <w:rPr>
                <w:b/>
                <w:szCs w:val="28"/>
              </w:rPr>
              <w:t>185 841 018,94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</w:t>
            </w:r>
            <w:r w:rsidR="00900A77">
              <w:rPr>
                <w:szCs w:val="28"/>
              </w:rPr>
              <w:t>*</w:t>
            </w:r>
            <w:r w:rsidRPr="00A62550">
              <w:rPr>
                <w:szCs w:val="28"/>
              </w:rPr>
              <w:t>:</w:t>
            </w:r>
          </w:p>
          <w:p w:rsidR="00860373" w:rsidRPr="00A62550" w:rsidRDefault="00860373" w:rsidP="001A63C6">
            <w:pPr>
              <w:tabs>
                <w:tab w:val="left" w:pos="250"/>
              </w:tabs>
              <w:ind w:firstLine="459"/>
              <w:rPr>
                <w:szCs w:val="28"/>
              </w:rPr>
            </w:pPr>
            <w:r w:rsidRPr="00A62550">
              <w:rPr>
                <w:szCs w:val="28"/>
              </w:rPr>
              <w:t>2018 год –</w:t>
            </w:r>
            <w:r w:rsidRPr="00A62550">
              <w:rPr>
                <w:b/>
                <w:szCs w:val="28"/>
              </w:rPr>
              <w:t xml:space="preserve"> </w:t>
            </w:r>
            <w:r w:rsidR="00900A77">
              <w:rPr>
                <w:b/>
                <w:szCs w:val="28"/>
              </w:rPr>
              <w:t>44 134 012,55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руб.;</w:t>
            </w:r>
          </w:p>
          <w:p w:rsidR="00860373" w:rsidRPr="00A62550" w:rsidRDefault="00860373" w:rsidP="001A63C6">
            <w:pPr>
              <w:tabs>
                <w:tab w:val="left" w:pos="250"/>
              </w:tabs>
              <w:ind w:firstLine="459"/>
              <w:rPr>
                <w:szCs w:val="28"/>
              </w:rPr>
            </w:pPr>
            <w:r w:rsidRPr="00A62550">
              <w:rPr>
                <w:szCs w:val="28"/>
              </w:rPr>
              <w:t>2019 год –</w:t>
            </w:r>
            <w:r w:rsidRPr="00A62550">
              <w:rPr>
                <w:b/>
                <w:szCs w:val="28"/>
              </w:rPr>
              <w:t xml:space="preserve"> </w:t>
            </w:r>
            <w:r w:rsidR="00302B7A">
              <w:rPr>
                <w:b/>
                <w:szCs w:val="28"/>
              </w:rPr>
              <w:t>44 134 012,54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руб.;</w:t>
            </w:r>
          </w:p>
          <w:p w:rsidR="00860373" w:rsidRPr="00A62550" w:rsidRDefault="00860373" w:rsidP="001A63C6">
            <w:pPr>
              <w:tabs>
                <w:tab w:val="left" w:pos="250"/>
              </w:tabs>
              <w:ind w:firstLine="459"/>
              <w:rPr>
                <w:szCs w:val="28"/>
              </w:rPr>
            </w:pPr>
            <w:r w:rsidRPr="00A62550">
              <w:rPr>
                <w:szCs w:val="28"/>
              </w:rPr>
              <w:t>2020 год –</w:t>
            </w:r>
            <w:r w:rsidRPr="00A62550">
              <w:rPr>
                <w:b/>
                <w:szCs w:val="28"/>
              </w:rPr>
              <w:t xml:space="preserve"> </w:t>
            </w:r>
            <w:r w:rsidR="00302B7A">
              <w:rPr>
                <w:b/>
                <w:szCs w:val="28"/>
              </w:rPr>
              <w:t>44 134 012,54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руб.;</w:t>
            </w:r>
          </w:p>
          <w:p w:rsidR="00860373" w:rsidRPr="00A62550" w:rsidRDefault="00860373" w:rsidP="001A63C6">
            <w:pPr>
              <w:tabs>
                <w:tab w:val="left" w:pos="250"/>
              </w:tabs>
              <w:ind w:firstLine="459"/>
              <w:rPr>
                <w:szCs w:val="28"/>
              </w:rPr>
            </w:pPr>
            <w:r w:rsidRPr="00A62550">
              <w:rPr>
                <w:szCs w:val="28"/>
              </w:rPr>
              <w:t>2021 год –</w:t>
            </w:r>
            <w:r w:rsidRPr="00A62550">
              <w:rPr>
                <w:b/>
                <w:szCs w:val="28"/>
              </w:rPr>
              <w:t xml:space="preserve"> </w:t>
            </w:r>
            <w:r w:rsidR="00302B7A">
              <w:rPr>
                <w:b/>
                <w:szCs w:val="28"/>
              </w:rPr>
              <w:t>53 438 981,31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</w:t>
            </w:r>
            <w:r w:rsidR="00302B7A">
              <w:rPr>
                <w:szCs w:val="28"/>
              </w:rPr>
              <w:t>*</w:t>
            </w:r>
          </w:p>
          <w:p w:rsidR="00860373" w:rsidRDefault="00860373" w:rsidP="001A63C6">
            <w:pPr>
              <w:tabs>
                <w:tab w:val="left" w:pos="250"/>
              </w:tabs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t>средства областного бюджета –</w:t>
            </w:r>
            <w:r w:rsidR="002519AF">
              <w:rPr>
                <w:szCs w:val="28"/>
              </w:rPr>
              <w:t xml:space="preserve"> </w:t>
            </w:r>
            <w:r w:rsidRPr="00A62550">
              <w:rPr>
                <w:szCs w:val="28"/>
              </w:rPr>
              <w:t xml:space="preserve"> </w:t>
            </w:r>
            <w:r w:rsidR="00302B7A" w:rsidRPr="00302B7A">
              <w:rPr>
                <w:b/>
                <w:szCs w:val="28"/>
              </w:rPr>
              <w:t>26 549 306,28</w:t>
            </w:r>
            <w:r w:rsidRPr="00A62550">
              <w:rPr>
                <w:szCs w:val="28"/>
              </w:rPr>
              <w:t xml:space="preserve"> руб.</w:t>
            </w:r>
            <w:r w:rsidR="00302B7A">
              <w:rPr>
                <w:szCs w:val="28"/>
              </w:rPr>
              <w:t>:</w:t>
            </w:r>
          </w:p>
          <w:p w:rsidR="00302B7A" w:rsidRDefault="00302B7A" w:rsidP="00302B7A">
            <w:pPr>
              <w:ind w:left="494"/>
              <w:rPr>
                <w:szCs w:val="28"/>
              </w:rPr>
            </w:pPr>
            <w:r>
              <w:rPr>
                <w:szCs w:val="28"/>
              </w:rPr>
              <w:t xml:space="preserve">2018 год – </w:t>
            </w:r>
            <w:r w:rsidRPr="00EC6788">
              <w:rPr>
                <w:b/>
                <w:szCs w:val="28"/>
              </w:rPr>
              <w:t>8 849 768,76 руб</w:t>
            </w:r>
            <w:r>
              <w:rPr>
                <w:szCs w:val="28"/>
              </w:rPr>
              <w:t>.;</w:t>
            </w:r>
          </w:p>
          <w:p w:rsidR="00302B7A" w:rsidRDefault="00302B7A" w:rsidP="00302B7A">
            <w:pPr>
              <w:ind w:left="494"/>
              <w:rPr>
                <w:szCs w:val="28"/>
              </w:rPr>
            </w:pPr>
            <w:r>
              <w:rPr>
                <w:szCs w:val="28"/>
              </w:rPr>
              <w:t xml:space="preserve">2019 год – </w:t>
            </w:r>
            <w:r w:rsidRPr="00EC6788">
              <w:rPr>
                <w:b/>
                <w:szCs w:val="28"/>
              </w:rPr>
              <w:t>8 849 768,76</w:t>
            </w:r>
            <w:r>
              <w:rPr>
                <w:szCs w:val="28"/>
              </w:rPr>
              <w:t xml:space="preserve"> руб.;</w:t>
            </w:r>
          </w:p>
          <w:p w:rsidR="00302B7A" w:rsidRDefault="00302B7A" w:rsidP="00302B7A">
            <w:pPr>
              <w:ind w:left="494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Pr="00EC6788">
              <w:rPr>
                <w:b/>
                <w:szCs w:val="28"/>
              </w:rPr>
              <w:t>8 849 768,76</w:t>
            </w:r>
            <w:r>
              <w:rPr>
                <w:szCs w:val="28"/>
              </w:rPr>
              <w:t xml:space="preserve"> руб.;</w:t>
            </w:r>
          </w:p>
          <w:p w:rsidR="00302B7A" w:rsidRPr="00A62550" w:rsidRDefault="00302B7A" w:rsidP="00302B7A">
            <w:pPr>
              <w:ind w:left="494"/>
              <w:rPr>
                <w:szCs w:val="28"/>
              </w:rPr>
            </w:pPr>
            <w:r>
              <w:rPr>
                <w:szCs w:val="28"/>
              </w:rPr>
              <w:t xml:space="preserve">2021 год – </w:t>
            </w:r>
            <w:r w:rsidRPr="00EC6788">
              <w:rPr>
                <w:b/>
                <w:szCs w:val="28"/>
              </w:rPr>
              <w:t>0,00</w:t>
            </w:r>
            <w:r>
              <w:rPr>
                <w:szCs w:val="28"/>
              </w:rPr>
              <w:t xml:space="preserve"> руб.</w:t>
            </w:r>
          </w:p>
          <w:p w:rsidR="001A63C6" w:rsidRPr="00A62550" w:rsidRDefault="00860373" w:rsidP="00EC6788">
            <w:pPr>
              <w:tabs>
                <w:tab w:val="left" w:pos="250"/>
              </w:tabs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бюджета.</w:t>
            </w:r>
          </w:p>
          <w:p w:rsidR="001A63C6" w:rsidRPr="00A62550" w:rsidRDefault="001A63C6" w:rsidP="00EC6788">
            <w:pPr>
              <w:tabs>
                <w:tab w:val="left" w:pos="250"/>
              </w:tabs>
              <w:ind w:firstLine="176"/>
              <w:rPr>
                <w:szCs w:val="28"/>
                <w:highlight w:val="yellow"/>
              </w:rPr>
            </w:pPr>
          </w:p>
        </w:tc>
      </w:tr>
      <w:tr w:rsidR="00860373" w:rsidRPr="00A62550" w:rsidTr="005F5BC5">
        <w:tc>
          <w:tcPr>
            <w:tcW w:w="2518" w:type="dxa"/>
          </w:tcPr>
          <w:p w:rsidR="00860373" w:rsidRDefault="00860373" w:rsidP="00436743">
            <w:pPr>
              <w:rPr>
                <w:szCs w:val="28"/>
              </w:rPr>
            </w:pPr>
            <w:r w:rsidRPr="00A62550">
              <w:rPr>
                <w:szCs w:val="28"/>
              </w:rPr>
              <w:t>Индикаторы реализации подпрограммы</w:t>
            </w:r>
          </w:p>
          <w:p w:rsidR="001A63C6" w:rsidRPr="00A62550" w:rsidRDefault="001A63C6" w:rsidP="001A63C6">
            <w:pPr>
              <w:spacing w:line="180" w:lineRule="auto"/>
              <w:rPr>
                <w:szCs w:val="28"/>
              </w:rPr>
            </w:pPr>
          </w:p>
        </w:tc>
        <w:tc>
          <w:tcPr>
            <w:tcW w:w="6804" w:type="dxa"/>
          </w:tcPr>
          <w:p w:rsidR="00860373" w:rsidRPr="00A62550" w:rsidRDefault="00860373" w:rsidP="00436743">
            <w:pPr>
              <w:jc w:val="both"/>
              <w:rPr>
                <w:szCs w:val="28"/>
              </w:rPr>
            </w:pPr>
            <w:r w:rsidRPr="00A62550">
              <w:rPr>
                <w:szCs w:val="28"/>
              </w:rPr>
              <w:t>Указаны в разделе 6 подпрограммы</w:t>
            </w:r>
          </w:p>
        </w:tc>
      </w:tr>
      <w:tr w:rsidR="00860373" w:rsidRPr="00A62550" w:rsidTr="005F5BC5">
        <w:tc>
          <w:tcPr>
            <w:tcW w:w="2518" w:type="dxa"/>
          </w:tcPr>
          <w:p w:rsidR="00860373" w:rsidRPr="00A62550" w:rsidRDefault="00860373" w:rsidP="00436743">
            <w:pPr>
              <w:rPr>
                <w:szCs w:val="28"/>
              </w:rPr>
            </w:pPr>
            <w:r w:rsidRPr="00A62550">
              <w:rPr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860373" w:rsidRPr="00A62550" w:rsidRDefault="00860373" w:rsidP="001A63C6">
            <w:pPr>
              <w:pStyle w:val="12"/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 w:rsidRPr="00AA4A3A">
              <w:rPr>
                <w:rFonts w:ascii="Times New Roman" w:hAnsi="Times New Roman"/>
                <w:sz w:val="28"/>
                <w:szCs w:val="28"/>
              </w:rPr>
              <w:t>Увеличение количества систематически занимающихся</w:t>
            </w:r>
            <w:r w:rsidRPr="00A62550">
              <w:rPr>
                <w:rFonts w:ascii="Times New Roman" w:hAnsi="Times New Roman"/>
                <w:sz w:val="28"/>
                <w:szCs w:val="28"/>
              </w:rPr>
              <w:t xml:space="preserve"> физической культурой и спортом всех групп населения.</w:t>
            </w:r>
          </w:p>
          <w:p w:rsidR="00860373" w:rsidRPr="00A62550" w:rsidRDefault="00860373" w:rsidP="001A63C6">
            <w:pPr>
              <w:pStyle w:val="12"/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Увеличение количества участников спортивно-массовых мероприятий.</w:t>
            </w:r>
          </w:p>
          <w:p w:rsidR="00860373" w:rsidRPr="00A62550" w:rsidRDefault="00860373" w:rsidP="001A63C6">
            <w:pPr>
              <w:pStyle w:val="12"/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Увеличение загруженности спортивных сооружений.</w:t>
            </w:r>
          </w:p>
          <w:p w:rsidR="00860373" w:rsidRPr="00A62550" w:rsidRDefault="00860373" w:rsidP="001A63C6">
            <w:pPr>
              <w:pStyle w:val="12"/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населения о планируемых спортивно-массовых мероприятиях.</w:t>
            </w:r>
          </w:p>
          <w:p w:rsidR="00860373" w:rsidRPr="00A62550" w:rsidRDefault="00860373" w:rsidP="001A63C6">
            <w:pPr>
              <w:pStyle w:val="12"/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Обновление материально-технического обеспечения спортивных объектов.</w:t>
            </w:r>
          </w:p>
          <w:p w:rsidR="00860373" w:rsidRDefault="00860373" w:rsidP="001A63C6">
            <w:pPr>
              <w:pStyle w:val="12"/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 xml:space="preserve">Обеспечение доступности объектов спорта для различных категорий, в том числе людей с ограниченными </w:t>
            </w:r>
            <w:r>
              <w:rPr>
                <w:rFonts w:ascii="Times New Roman" w:hAnsi="Times New Roman"/>
                <w:sz w:val="28"/>
                <w:szCs w:val="28"/>
              </w:rPr>
              <w:t>возможностями здоровья</w:t>
            </w:r>
          </w:p>
          <w:p w:rsidR="002D28CF" w:rsidRDefault="002D28CF" w:rsidP="00EC6788">
            <w:pPr>
              <w:pStyle w:val="12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C6788" w:rsidRDefault="00EC6788" w:rsidP="00EC6788">
            <w:pPr>
              <w:tabs>
                <w:tab w:val="left" w:pos="250"/>
              </w:tabs>
              <w:ind w:firstLine="176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* </w:t>
            </w:r>
            <w:r w:rsidRPr="001A63C6">
              <w:rPr>
                <w:sz w:val="24"/>
                <w:szCs w:val="24"/>
              </w:rPr>
              <w:t>Объем финансирования в подпрограмме указан справочно, исходя из потребности. Фактический объем финансирования будет утверждаться при формировании бюджета на очередной финансовый год.</w:t>
            </w:r>
            <w:r w:rsidR="002519AF">
              <w:rPr>
                <w:szCs w:val="28"/>
              </w:rPr>
              <w:t xml:space="preserve"> </w:t>
            </w:r>
          </w:p>
          <w:p w:rsidR="002519AF" w:rsidRDefault="002519AF" w:rsidP="00EC6788">
            <w:pPr>
              <w:tabs>
                <w:tab w:val="left" w:pos="250"/>
              </w:tabs>
              <w:ind w:firstLine="176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2519AF" w:rsidRDefault="002519AF" w:rsidP="002519AF">
            <w:pPr>
              <w:pStyle w:val="12"/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0373" w:rsidRDefault="00860373" w:rsidP="001A63C6">
            <w:pPr>
              <w:pStyle w:val="12"/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 w:rsidRPr="00AA4A3A">
              <w:rPr>
                <w:rFonts w:ascii="Times New Roman" w:hAnsi="Times New Roman"/>
                <w:sz w:val="28"/>
                <w:szCs w:val="28"/>
              </w:rPr>
              <w:t>Увеличен</w:t>
            </w:r>
            <w:r>
              <w:rPr>
                <w:rFonts w:ascii="Times New Roman" w:hAnsi="Times New Roman"/>
                <w:sz w:val="28"/>
                <w:szCs w:val="28"/>
              </w:rPr>
              <w:t>ие количества граждан, участвующих в сдаче норм ВФСК ГТО.</w:t>
            </w:r>
          </w:p>
          <w:p w:rsidR="00860373" w:rsidRPr="00A62550" w:rsidRDefault="00860373" w:rsidP="001A63C6">
            <w:pPr>
              <w:pStyle w:val="12"/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Повышение доли участия спортивных федераций, клубов и других некоммерческих организаций в подготовке и проведении физкультурных и спортивных мероприятий.</w:t>
            </w:r>
          </w:p>
        </w:tc>
      </w:tr>
    </w:tbl>
    <w:p w:rsidR="00860373" w:rsidRDefault="00860373" w:rsidP="00860373">
      <w:pPr>
        <w:jc w:val="center"/>
        <w:rPr>
          <w:szCs w:val="28"/>
        </w:rPr>
      </w:pPr>
    </w:p>
    <w:p w:rsidR="005F5BC5" w:rsidRDefault="005F5BC5" w:rsidP="00860373">
      <w:pPr>
        <w:jc w:val="center"/>
        <w:rPr>
          <w:szCs w:val="28"/>
        </w:rPr>
      </w:pPr>
    </w:p>
    <w:p w:rsidR="00860373" w:rsidRPr="006A2FE0" w:rsidRDefault="001A63C6" w:rsidP="001A63C6">
      <w:pPr>
        <w:pStyle w:val="12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A2FE0">
        <w:rPr>
          <w:rFonts w:ascii="Times New Roman" w:hAnsi="Times New Roman"/>
          <w:b/>
          <w:sz w:val="28"/>
          <w:szCs w:val="28"/>
        </w:rPr>
        <w:t>сновные цел</w:t>
      </w:r>
      <w:r w:rsidR="00B10E04">
        <w:rPr>
          <w:rFonts w:ascii="Times New Roman" w:hAnsi="Times New Roman"/>
          <w:b/>
          <w:sz w:val="28"/>
          <w:szCs w:val="28"/>
        </w:rPr>
        <w:t>ь</w:t>
      </w:r>
      <w:r w:rsidRPr="006A2FE0">
        <w:rPr>
          <w:rFonts w:ascii="Times New Roman" w:hAnsi="Times New Roman"/>
          <w:b/>
          <w:sz w:val="28"/>
          <w:szCs w:val="28"/>
        </w:rPr>
        <w:t xml:space="preserve"> и задачи подпрограммы</w:t>
      </w:r>
    </w:p>
    <w:p w:rsidR="00860373" w:rsidRDefault="00860373" w:rsidP="00860373">
      <w:pPr>
        <w:jc w:val="both"/>
        <w:rPr>
          <w:szCs w:val="28"/>
        </w:rPr>
      </w:pPr>
    </w:p>
    <w:p w:rsidR="00860373" w:rsidRDefault="00860373" w:rsidP="001A63C6">
      <w:pPr>
        <w:rPr>
          <w:szCs w:val="28"/>
        </w:rPr>
      </w:pPr>
      <w:r>
        <w:rPr>
          <w:szCs w:val="28"/>
        </w:rPr>
        <w:tab/>
        <w:t>Цель подпрограммы: ф</w:t>
      </w:r>
      <w:r w:rsidRPr="002A3211">
        <w:rPr>
          <w:szCs w:val="28"/>
        </w:rPr>
        <w:t xml:space="preserve">ормирование механизмов, направленных на удовлетворение потребности различных категорий и групп населения </w:t>
      </w:r>
      <w:r w:rsidR="00574628">
        <w:rPr>
          <w:szCs w:val="28"/>
        </w:rPr>
        <w:t xml:space="preserve">                  </w:t>
      </w:r>
      <w:r w:rsidRPr="002A3211">
        <w:rPr>
          <w:szCs w:val="28"/>
        </w:rPr>
        <w:t>г. Сне</w:t>
      </w:r>
      <w:r>
        <w:rPr>
          <w:szCs w:val="28"/>
        </w:rPr>
        <w:t>жинска в качественных социально-</w:t>
      </w:r>
      <w:r w:rsidRPr="002A3211">
        <w:rPr>
          <w:szCs w:val="28"/>
        </w:rPr>
        <w:t>значимых услугах в области физической культуры и спорта</w:t>
      </w:r>
      <w:r w:rsidRPr="00BD6C33">
        <w:rPr>
          <w:szCs w:val="28"/>
        </w:rPr>
        <w:t>.</w:t>
      </w:r>
    </w:p>
    <w:p w:rsidR="00860373" w:rsidRPr="00C542B1" w:rsidRDefault="00860373" w:rsidP="00860373">
      <w:pPr>
        <w:jc w:val="both"/>
        <w:rPr>
          <w:szCs w:val="28"/>
        </w:rPr>
      </w:pPr>
      <w:r>
        <w:rPr>
          <w:szCs w:val="28"/>
        </w:rPr>
        <w:tab/>
      </w:r>
      <w:r w:rsidRPr="00C542B1">
        <w:rPr>
          <w:szCs w:val="28"/>
        </w:rPr>
        <w:t xml:space="preserve">Задачи </w:t>
      </w:r>
      <w:r>
        <w:rPr>
          <w:szCs w:val="28"/>
        </w:rPr>
        <w:t>подп</w:t>
      </w:r>
      <w:r w:rsidRPr="00C542B1">
        <w:rPr>
          <w:szCs w:val="28"/>
        </w:rPr>
        <w:t>рограммы:</w:t>
      </w:r>
    </w:p>
    <w:p w:rsidR="00860373" w:rsidRDefault="00860373" w:rsidP="001A63C6">
      <w:pPr>
        <w:pStyle w:val="12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90E74">
        <w:rPr>
          <w:rFonts w:ascii="Times New Roman" w:hAnsi="Times New Roman"/>
          <w:sz w:val="28"/>
          <w:szCs w:val="28"/>
        </w:rPr>
        <w:t xml:space="preserve">овышение мотивации различных категорий и групп населения к занятиям физической культурой и спортом и ведению здорового образа жизни, </w:t>
      </w:r>
      <w:r>
        <w:rPr>
          <w:rFonts w:ascii="Times New Roman" w:hAnsi="Times New Roman"/>
          <w:sz w:val="28"/>
          <w:szCs w:val="28"/>
        </w:rPr>
        <w:t>в том числе в рамках ВФСК «ГТО».</w:t>
      </w:r>
    </w:p>
    <w:p w:rsidR="00860373" w:rsidRDefault="00860373" w:rsidP="001A63C6">
      <w:pPr>
        <w:pStyle w:val="12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83C6A">
        <w:rPr>
          <w:rFonts w:ascii="Times New Roman" w:hAnsi="Times New Roman"/>
          <w:sz w:val="28"/>
          <w:szCs w:val="28"/>
        </w:rPr>
        <w:t>Совершенствование работы по организации и проведению массовых физкультурных и спортивных мероприятий.</w:t>
      </w:r>
    </w:p>
    <w:p w:rsidR="00860373" w:rsidRDefault="00860373" w:rsidP="001A63C6">
      <w:pPr>
        <w:pStyle w:val="12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83C6A">
        <w:rPr>
          <w:rFonts w:ascii="Times New Roman" w:hAnsi="Times New Roman"/>
          <w:sz w:val="28"/>
          <w:szCs w:val="28"/>
        </w:rPr>
        <w:t>Создание условий для занятий физической культурой  и спортом по месту жительства, по месту учебы, по месту работы, развитие спортивного движения среди лиц пенсионного возраста и ветеранов.</w:t>
      </w:r>
    </w:p>
    <w:p w:rsidR="00860373" w:rsidRDefault="00860373" w:rsidP="001A63C6">
      <w:pPr>
        <w:pStyle w:val="12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работы с федерациями, клубами, некоммерческими организациями.</w:t>
      </w:r>
    </w:p>
    <w:p w:rsidR="00860373" w:rsidRDefault="00860373" w:rsidP="001A63C6">
      <w:pPr>
        <w:pStyle w:val="12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83C6A">
        <w:rPr>
          <w:rFonts w:ascii="Times New Roman" w:hAnsi="Times New Roman"/>
          <w:sz w:val="28"/>
          <w:szCs w:val="28"/>
        </w:rPr>
        <w:t>Укрепление кадрового потенциала организаций, задействованных в создании условий для занятий населения города  физической культурой и спортом.</w:t>
      </w:r>
    </w:p>
    <w:p w:rsidR="00860373" w:rsidRDefault="00860373" w:rsidP="001A63C6">
      <w:pPr>
        <w:pStyle w:val="12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83C6A">
        <w:rPr>
          <w:rFonts w:ascii="Times New Roman" w:hAnsi="Times New Roman"/>
          <w:sz w:val="28"/>
          <w:szCs w:val="28"/>
        </w:rPr>
        <w:t xml:space="preserve">Эффективное использование спортивных сооружений муниципального </w:t>
      </w:r>
      <w:r>
        <w:rPr>
          <w:rFonts w:ascii="Times New Roman" w:hAnsi="Times New Roman"/>
          <w:sz w:val="28"/>
          <w:szCs w:val="28"/>
        </w:rPr>
        <w:t>о</w:t>
      </w:r>
      <w:r w:rsidRPr="00183C6A">
        <w:rPr>
          <w:rFonts w:ascii="Times New Roman" w:hAnsi="Times New Roman"/>
          <w:sz w:val="28"/>
          <w:szCs w:val="28"/>
        </w:rPr>
        <w:t>бразования.</w:t>
      </w:r>
    </w:p>
    <w:p w:rsidR="00860373" w:rsidRDefault="00860373" w:rsidP="001A63C6">
      <w:pPr>
        <w:pStyle w:val="12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83C6A">
        <w:rPr>
          <w:rFonts w:ascii="Times New Roman" w:hAnsi="Times New Roman"/>
          <w:sz w:val="28"/>
          <w:szCs w:val="28"/>
        </w:rPr>
        <w:t>Развитие безопасной</w:t>
      </w:r>
      <w:r>
        <w:rPr>
          <w:rFonts w:ascii="Times New Roman" w:hAnsi="Times New Roman"/>
          <w:sz w:val="28"/>
          <w:szCs w:val="28"/>
        </w:rPr>
        <w:t xml:space="preserve"> и доступной</w:t>
      </w:r>
      <w:r w:rsidRPr="00183C6A">
        <w:rPr>
          <w:rFonts w:ascii="Times New Roman" w:hAnsi="Times New Roman"/>
          <w:sz w:val="28"/>
          <w:szCs w:val="28"/>
        </w:rPr>
        <w:t xml:space="preserve"> среды сферы физической культуры и спорта, в том числе для людей с ограниченными возможностями здоровья.</w:t>
      </w:r>
    </w:p>
    <w:p w:rsidR="00860373" w:rsidRDefault="00860373" w:rsidP="001A63C6">
      <w:pPr>
        <w:pStyle w:val="12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83C6A">
        <w:rPr>
          <w:rFonts w:ascii="Times New Roman" w:hAnsi="Times New Roman"/>
          <w:sz w:val="28"/>
          <w:szCs w:val="28"/>
        </w:rPr>
        <w:t>Укрепление материально-технической  базы.</w:t>
      </w:r>
    </w:p>
    <w:p w:rsidR="00860373" w:rsidRDefault="00860373" w:rsidP="00860373">
      <w:pPr>
        <w:pStyle w:val="1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0373" w:rsidRPr="006A2FE0" w:rsidRDefault="002519AF" w:rsidP="002519AF">
      <w:pPr>
        <w:pStyle w:val="12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6A2FE0">
        <w:rPr>
          <w:rFonts w:ascii="Times New Roman" w:hAnsi="Times New Roman"/>
          <w:b/>
          <w:sz w:val="28"/>
          <w:szCs w:val="28"/>
        </w:rPr>
        <w:t>роки реализации подпрограммы</w:t>
      </w:r>
    </w:p>
    <w:p w:rsidR="00860373" w:rsidRDefault="00860373" w:rsidP="00860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373" w:rsidRPr="00FD4A30" w:rsidRDefault="00860373" w:rsidP="002519A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рассчитана на 2018</w:t>
      </w:r>
      <w:r w:rsidR="002519AF">
        <w:rPr>
          <w:rFonts w:ascii="Times New Roman" w:hAnsi="Times New Roman" w:cs="Times New Roman"/>
          <w:sz w:val="28"/>
          <w:szCs w:val="28"/>
        </w:rPr>
        <w:t xml:space="preserve"> -</w:t>
      </w:r>
      <w:r w:rsidRPr="00FD4A3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4A30">
        <w:rPr>
          <w:rFonts w:ascii="Times New Roman" w:hAnsi="Times New Roman" w:cs="Times New Roman"/>
          <w:sz w:val="28"/>
          <w:szCs w:val="28"/>
        </w:rPr>
        <w:t>1 годы.</w:t>
      </w:r>
    </w:p>
    <w:p w:rsidR="00860373" w:rsidRPr="00FD4A30" w:rsidRDefault="00860373" w:rsidP="002519AF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2A3211">
        <w:rPr>
          <w:rFonts w:ascii="Times New Roman" w:hAnsi="Times New Roman" w:cs="Times New Roman"/>
          <w:sz w:val="28"/>
          <w:szCs w:val="28"/>
        </w:rPr>
        <w:t xml:space="preserve">Прекращение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A3211">
        <w:rPr>
          <w:rFonts w:ascii="Times New Roman" w:hAnsi="Times New Roman" w:cs="Times New Roman"/>
          <w:sz w:val="28"/>
          <w:szCs w:val="28"/>
        </w:rPr>
        <w:t>рограммы осуществляется в случаях окончания срока действия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A3211">
        <w:rPr>
          <w:rFonts w:ascii="Times New Roman" w:hAnsi="Times New Roman" w:cs="Times New Roman"/>
          <w:sz w:val="28"/>
          <w:szCs w:val="28"/>
        </w:rPr>
        <w:t>рограммы, прекращения финансирования Программы или необоснованного недостижения целевых индикативных показателей.</w:t>
      </w:r>
    </w:p>
    <w:p w:rsidR="00E14EFC" w:rsidRDefault="00E14EFC" w:rsidP="00860373">
      <w:pPr>
        <w:jc w:val="both"/>
        <w:rPr>
          <w:szCs w:val="28"/>
        </w:rPr>
      </w:pPr>
    </w:p>
    <w:p w:rsidR="00E14EFC" w:rsidRDefault="00E14EFC" w:rsidP="00860373">
      <w:pPr>
        <w:jc w:val="both"/>
        <w:rPr>
          <w:szCs w:val="28"/>
        </w:rPr>
      </w:pPr>
    </w:p>
    <w:p w:rsidR="00E14EFC" w:rsidRDefault="00E14EFC" w:rsidP="00860373">
      <w:pPr>
        <w:jc w:val="both"/>
        <w:rPr>
          <w:szCs w:val="28"/>
        </w:rPr>
      </w:pPr>
    </w:p>
    <w:p w:rsidR="00E4447E" w:rsidRDefault="00E4447E" w:rsidP="00860373">
      <w:pPr>
        <w:jc w:val="both"/>
        <w:rPr>
          <w:szCs w:val="28"/>
        </w:rPr>
      </w:pPr>
    </w:p>
    <w:p w:rsidR="00E4447E" w:rsidRDefault="00E4447E" w:rsidP="00860373">
      <w:pPr>
        <w:jc w:val="both"/>
        <w:rPr>
          <w:szCs w:val="28"/>
        </w:rPr>
      </w:pPr>
    </w:p>
    <w:p w:rsidR="00E4447E" w:rsidRDefault="00E4447E" w:rsidP="00860373">
      <w:pPr>
        <w:jc w:val="both"/>
        <w:rPr>
          <w:szCs w:val="28"/>
        </w:rPr>
      </w:pPr>
    </w:p>
    <w:p w:rsidR="00860373" w:rsidRDefault="002519AF" w:rsidP="00860373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4</w:t>
      </w:r>
    </w:p>
    <w:p w:rsidR="002519AF" w:rsidRDefault="002519AF" w:rsidP="00860373">
      <w:pPr>
        <w:jc w:val="both"/>
        <w:rPr>
          <w:szCs w:val="28"/>
        </w:rPr>
      </w:pPr>
    </w:p>
    <w:p w:rsidR="00860373" w:rsidRPr="006A2FE0" w:rsidRDefault="002519AF" w:rsidP="002519AF">
      <w:pPr>
        <w:pStyle w:val="12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Pr="006A2FE0">
        <w:rPr>
          <w:rFonts w:ascii="Times New Roman" w:hAnsi="Times New Roman"/>
          <w:b/>
          <w:sz w:val="28"/>
          <w:szCs w:val="28"/>
        </w:rPr>
        <w:t>есурсное обеспечение подпрограммы</w:t>
      </w:r>
    </w:p>
    <w:p w:rsidR="00860373" w:rsidRDefault="00860373" w:rsidP="00860373">
      <w:pPr>
        <w:ind w:firstLine="708"/>
        <w:jc w:val="both"/>
        <w:rPr>
          <w:szCs w:val="28"/>
        </w:rPr>
      </w:pPr>
    </w:p>
    <w:p w:rsidR="00860373" w:rsidRPr="00CD5F26" w:rsidRDefault="00860373" w:rsidP="00860373">
      <w:pPr>
        <w:ind w:firstLine="708"/>
        <w:jc w:val="both"/>
        <w:rPr>
          <w:szCs w:val="28"/>
        </w:rPr>
      </w:pPr>
      <w:r w:rsidRPr="00CD5F26">
        <w:rPr>
          <w:szCs w:val="28"/>
        </w:rPr>
        <w:t>Подпрограмма финансируется за счет средств местного и областного бюджета.</w:t>
      </w:r>
    </w:p>
    <w:p w:rsidR="00E14EFC" w:rsidRPr="00E14EFC" w:rsidRDefault="00E14EFC" w:rsidP="00E14EFC">
      <w:pPr>
        <w:ind w:firstLine="708"/>
        <w:rPr>
          <w:szCs w:val="28"/>
          <w:lang w:eastAsia="en-US"/>
        </w:rPr>
      </w:pPr>
      <w:r w:rsidRPr="00E14EFC">
        <w:rPr>
          <w:szCs w:val="28"/>
          <w:lang w:eastAsia="en-US"/>
        </w:rPr>
        <w:t xml:space="preserve">Общий объем финансирования на весь период действия подпрограммы составит </w:t>
      </w:r>
      <w:r w:rsidRPr="00E14EFC">
        <w:rPr>
          <w:b/>
          <w:szCs w:val="28"/>
          <w:lang w:eastAsia="en-US"/>
        </w:rPr>
        <w:t xml:space="preserve">212 390 325,22 </w:t>
      </w:r>
      <w:r w:rsidRPr="00E14EFC">
        <w:rPr>
          <w:szCs w:val="28"/>
          <w:lang w:eastAsia="en-US"/>
        </w:rPr>
        <w:t xml:space="preserve">руб.*, </w:t>
      </w:r>
    </w:p>
    <w:p w:rsidR="00E14EFC" w:rsidRPr="00E14EFC" w:rsidRDefault="00E14EFC" w:rsidP="00E14EFC">
      <w:pPr>
        <w:ind w:firstLine="708"/>
        <w:rPr>
          <w:szCs w:val="28"/>
          <w:lang w:eastAsia="en-US"/>
        </w:rPr>
      </w:pPr>
      <w:r w:rsidRPr="00E14EFC">
        <w:rPr>
          <w:szCs w:val="28"/>
          <w:lang w:eastAsia="en-US"/>
        </w:rPr>
        <w:t>в том числе:</w:t>
      </w:r>
    </w:p>
    <w:p w:rsidR="00E14EFC" w:rsidRPr="00E14EFC" w:rsidRDefault="00E14EFC" w:rsidP="00E14EFC">
      <w:pPr>
        <w:ind w:firstLine="708"/>
        <w:rPr>
          <w:szCs w:val="28"/>
          <w:lang w:eastAsia="en-US"/>
        </w:rPr>
      </w:pPr>
      <w:r w:rsidRPr="00E14EFC">
        <w:rPr>
          <w:szCs w:val="28"/>
          <w:lang w:eastAsia="en-US"/>
        </w:rPr>
        <w:t xml:space="preserve">средства местного бюджета – </w:t>
      </w:r>
      <w:r w:rsidRPr="00E14EFC">
        <w:rPr>
          <w:b/>
          <w:szCs w:val="28"/>
          <w:lang w:eastAsia="en-US"/>
        </w:rPr>
        <w:t xml:space="preserve">185 841 018,94 </w:t>
      </w:r>
      <w:r w:rsidRPr="00E14EFC">
        <w:rPr>
          <w:szCs w:val="28"/>
          <w:lang w:eastAsia="en-US"/>
        </w:rPr>
        <w:t>руб.*:</w:t>
      </w:r>
    </w:p>
    <w:p w:rsidR="00E14EFC" w:rsidRPr="00E14EFC" w:rsidRDefault="00E14EFC" w:rsidP="00E14EFC">
      <w:pPr>
        <w:ind w:firstLine="708"/>
        <w:rPr>
          <w:szCs w:val="28"/>
          <w:lang w:eastAsia="en-US"/>
        </w:rPr>
      </w:pPr>
      <w:r w:rsidRPr="00E14EFC">
        <w:rPr>
          <w:szCs w:val="28"/>
          <w:lang w:eastAsia="en-US"/>
        </w:rPr>
        <w:t>2018 год –</w:t>
      </w:r>
      <w:r w:rsidRPr="00E14EFC">
        <w:rPr>
          <w:b/>
          <w:szCs w:val="28"/>
          <w:lang w:eastAsia="en-US"/>
        </w:rPr>
        <w:t xml:space="preserve"> 44 134 012,55 </w:t>
      </w:r>
      <w:r w:rsidRPr="00E14EFC">
        <w:rPr>
          <w:szCs w:val="28"/>
          <w:lang w:eastAsia="en-US"/>
        </w:rPr>
        <w:t>руб.;</w:t>
      </w:r>
    </w:p>
    <w:p w:rsidR="00E14EFC" w:rsidRPr="00E14EFC" w:rsidRDefault="00E14EFC" w:rsidP="00E14EFC">
      <w:pPr>
        <w:ind w:firstLine="708"/>
        <w:rPr>
          <w:szCs w:val="28"/>
          <w:lang w:eastAsia="en-US"/>
        </w:rPr>
      </w:pPr>
      <w:r w:rsidRPr="00E14EFC">
        <w:rPr>
          <w:szCs w:val="28"/>
          <w:lang w:eastAsia="en-US"/>
        </w:rPr>
        <w:t>2019 год –</w:t>
      </w:r>
      <w:r w:rsidRPr="00E14EFC">
        <w:rPr>
          <w:b/>
          <w:szCs w:val="28"/>
          <w:lang w:eastAsia="en-US"/>
        </w:rPr>
        <w:t xml:space="preserve"> 44 134 012,54 </w:t>
      </w:r>
      <w:r w:rsidRPr="00E14EFC">
        <w:rPr>
          <w:szCs w:val="28"/>
          <w:lang w:eastAsia="en-US"/>
        </w:rPr>
        <w:t>руб.;</w:t>
      </w:r>
    </w:p>
    <w:p w:rsidR="00E14EFC" w:rsidRPr="00E14EFC" w:rsidRDefault="00E14EFC" w:rsidP="00E14EFC">
      <w:pPr>
        <w:ind w:firstLine="708"/>
        <w:rPr>
          <w:szCs w:val="28"/>
          <w:lang w:eastAsia="en-US"/>
        </w:rPr>
      </w:pPr>
      <w:r w:rsidRPr="00E14EFC">
        <w:rPr>
          <w:szCs w:val="28"/>
          <w:lang w:eastAsia="en-US"/>
        </w:rPr>
        <w:t>2020 год –</w:t>
      </w:r>
      <w:r w:rsidRPr="00E14EFC">
        <w:rPr>
          <w:b/>
          <w:szCs w:val="28"/>
          <w:lang w:eastAsia="en-US"/>
        </w:rPr>
        <w:t xml:space="preserve"> 44 134 012,54 </w:t>
      </w:r>
      <w:r w:rsidRPr="00E14EFC">
        <w:rPr>
          <w:szCs w:val="28"/>
          <w:lang w:eastAsia="en-US"/>
        </w:rPr>
        <w:t>руб.;</w:t>
      </w:r>
    </w:p>
    <w:p w:rsidR="00E14EFC" w:rsidRPr="00E14EFC" w:rsidRDefault="00E14EFC" w:rsidP="00E14EFC">
      <w:pPr>
        <w:ind w:firstLine="708"/>
        <w:rPr>
          <w:szCs w:val="28"/>
          <w:lang w:eastAsia="en-US"/>
        </w:rPr>
      </w:pPr>
      <w:r w:rsidRPr="00E14EFC">
        <w:rPr>
          <w:szCs w:val="28"/>
          <w:lang w:eastAsia="en-US"/>
        </w:rPr>
        <w:t>2021 год –</w:t>
      </w:r>
      <w:r w:rsidRPr="00E14EFC">
        <w:rPr>
          <w:b/>
          <w:szCs w:val="28"/>
          <w:lang w:eastAsia="en-US"/>
        </w:rPr>
        <w:t xml:space="preserve"> 53 438 981,31 </w:t>
      </w:r>
      <w:r w:rsidRPr="00E14EFC">
        <w:rPr>
          <w:szCs w:val="28"/>
          <w:lang w:eastAsia="en-US"/>
        </w:rPr>
        <w:t>руб.*</w:t>
      </w:r>
    </w:p>
    <w:p w:rsidR="00E14EFC" w:rsidRPr="00E14EFC" w:rsidRDefault="00E14EFC" w:rsidP="00E14EFC">
      <w:pPr>
        <w:ind w:firstLine="708"/>
        <w:rPr>
          <w:szCs w:val="28"/>
          <w:lang w:eastAsia="en-US"/>
        </w:rPr>
      </w:pPr>
      <w:r w:rsidRPr="00E14EFC">
        <w:rPr>
          <w:szCs w:val="28"/>
          <w:lang w:eastAsia="en-US"/>
        </w:rPr>
        <w:t xml:space="preserve">средства областного бюджета –  </w:t>
      </w:r>
      <w:r w:rsidRPr="00E14EFC">
        <w:rPr>
          <w:b/>
          <w:szCs w:val="28"/>
          <w:lang w:eastAsia="en-US"/>
        </w:rPr>
        <w:t>26 549 306,28</w:t>
      </w:r>
      <w:r w:rsidRPr="00E14EFC">
        <w:rPr>
          <w:szCs w:val="28"/>
          <w:lang w:eastAsia="en-US"/>
        </w:rPr>
        <w:t xml:space="preserve"> руб.:</w:t>
      </w:r>
    </w:p>
    <w:p w:rsidR="00E14EFC" w:rsidRPr="00E14EFC" w:rsidRDefault="00E14EFC" w:rsidP="00E14EFC">
      <w:pPr>
        <w:ind w:firstLine="708"/>
        <w:rPr>
          <w:szCs w:val="28"/>
          <w:lang w:eastAsia="en-US"/>
        </w:rPr>
      </w:pPr>
      <w:r w:rsidRPr="00E14EFC">
        <w:rPr>
          <w:szCs w:val="28"/>
          <w:lang w:eastAsia="en-US"/>
        </w:rPr>
        <w:t xml:space="preserve">2018 год – </w:t>
      </w:r>
      <w:r w:rsidRPr="00E14EFC">
        <w:rPr>
          <w:b/>
          <w:szCs w:val="28"/>
          <w:lang w:eastAsia="en-US"/>
        </w:rPr>
        <w:t>8 849 768,76 руб</w:t>
      </w:r>
      <w:r w:rsidRPr="00E14EFC">
        <w:rPr>
          <w:szCs w:val="28"/>
          <w:lang w:eastAsia="en-US"/>
        </w:rPr>
        <w:t>.;</w:t>
      </w:r>
    </w:p>
    <w:p w:rsidR="00E14EFC" w:rsidRPr="00E14EFC" w:rsidRDefault="00E14EFC" w:rsidP="00E14EFC">
      <w:pPr>
        <w:ind w:firstLine="708"/>
        <w:rPr>
          <w:szCs w:val="28"/>
          <w:lang w:eastAsia="en-US"/>
        </w:rPr>
      </w:pPr>
      <w:r w:rsidRPr="00E14EFC">
        <w:rPr>
          <w:szCs w:val="28"/>
          <w:lang w:eastAsia="en-US"/>
        </w:rPr>
        <w:t xml:space="preserve">2019 год – </w:t>
      </w:r>
      <w:r w:rsidRPr="00E14EFC">
        <w:rPr>
          <w:b/>
          <w:szCs w:val="28"/>
          <w:lang w:eastAsia="en-US"/>
        </w:rPr>
        <w:t>8 849 768,76</w:t>
      </w:r>
      <w:r w:rsidRPr="00E14EFC">
        <w:rPr>
          <w:szCs w:val="28"/>
          <w:lang w:eastAsia="en-US"/>
        </w:rPr>
        <w:t xml:space="preserve"> руб.;</w:t>
      </w:r>
    </w:p>
    <w:p w:rsidR="00E14EFC" w:rsidRPr="00E14EFC" w:rsidRDefault="00E14EFC" w:rsidP="00E14EFC">
      <w:pPr>
        <w:ind w:firstLine="708"/>
        <w:rPr>
          <w:szCs w:val="28"/>
          <w:lang w:eastAsia="en-US"/>
        </w:rPr>
      </w:pPr>
      <w:r w:rsidRPr="00E14EFC">
        <w:rPr>
          <w:szCs w:val="28"/>
          <w:lang w:eastAsia="en-US"/>
        </w:rPr>
        <w:t xml:space="preserve">2020 год – </w:t>
      </w:r>
      <w:r w:rsidRPr="00E14EFC">
        <w:rPr>
          <w:b/>
          <w:szCs w:val="28"/>
          <w:lang w:eastAsia="en-US"/>
        </w:rPr>
        <w:t>8 849 768,76</w:t>
      </w:r>
      <w:r w:rsidRPr="00E14EFC">
        <w:rPr>
          <w:szCs w:val="28"/>
          <w:lang w:eastAsia="en-US"/>
        </w:rPr>
        <w:t xml:space="preserve"> руб.;</w:t>
      </w:r>
    </w:p>
    <w:p w:rsidR="00E14EFC" w:rsidRPr="00E14EFC" w:rsidRDefault="00E14EFC" w:rsidP="00E14EFC">
      <w:pPr>
        <w:ind w:firstLine="708"/>
        <w:rPr>
          <w:szCs w:val="28"/>
          <w:lang w:eastAsia="en-US"/>
        </w:rPr>
      </w:pPr>
      <w:r w:rsidRPr="00E14EFC">
        <w:rPr>
          <w:szCs w:val="28"/>
          <w:lang w:eastAsia="en-US"/>
        </w:rPr>
        <w:t xml:space="preserve">2021 год – </w:t>
      </w:r>
      <w:r w:rsidRPr="00E14EFC">
        <w:rPr>
          <w:b/>
          <w:szCs w:val="28"/>
          <w:lang w:eastAsia="en-US"/>
        </w:rPr>
        <w:t>0,00</w:t>
      </w:r>
      <w:r w:rsidRPr="00E14EFC">
        <w:rPr>
          <w:szCs w:val="28"/>
          <w:lang w:eastAsia="en-US"/>
        </w:rPr>
        <w:t xml:space="preserve"> руб.</w:t>
      </w:r>
    </w:p>
    <w:p w:rsidR="00860373" w:rsidRDefault="00860373" w:rsidP="002519AF">
      <w:pPr>
        <w:ind w:firstLine="708"/>
        <w:rPr>
          <w:szCs w:val="28"/>
        </w:rPr>
      </w:pPr>
      <w:r w:rsidRPr="00CD5F26">
        <w:rPr>
          <w:szCs w:val="28"/>
        </w:rPr>
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бюджета.</w:t>
      </w:r>
    </w:p>
    <w:p w:rsidR="002519AF" w:rsidRPr="00CD5F26" w:rsidRDefault="002519AF" w:rsidP="00045AAA">
      <w:pPr>
        <w:spacing w:line="180" w:lineRule="auto"/>
        <w:rPr>
          <w:szCs w:val="28"/>
        </w:rPr>
      </w:pPr>
    </w:p>
    <w:p w:rsidR="00860373" w:rsidRPr="002519AF" w:rsidRDefault="002A3166" w:rsidP="002519A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860373" w:rsidRPr="002519AF">
        <w:rPr>
          <w:sz w:val="24"/>
          <w:szCs w:val="24"/>
        </w:rPr>
        <w:t>Объем финансирования в Подпрограмме указан справочно, исходя из потребности.  Фактический объем финансирования будет утверждаться при формировании бюджета на очередной финансовый год.</w:t>
      </w:r>
    </w:p>
    <w:p w:rsidR="00860373" w:rsidRDefault="00860373" w:rsidP="00860373">
      <w:pPr>
        <w:jc w:val="center"/>
        <w:rPr>
          <w:szCs w:val="28"/>
        </w:rPr>
      </w:pPr>
    </w:p>
    <w:p w:rsidR="00860373" w:rsidRPr="006A2FE0" w:rsidRDefault="002519AF" w:rsidP="002519AF">
      <w:pPr>
        <w:pStyle w:val="12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A2FE0">
        <w:rPr>
          <w:rFonts w:ascii="Times New Roman" w:hAnsi="Times New Roman"/>
          <w:b/>
          <w:sz w:val="28"/>
          <w:szCs w:val="28"/>
        </w:rPr>
        <w:t xml:space="preserve">жидаемые результаты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6A2FE0">
        <w:rPr>
          <w:rFonts w:ascii="Times New Roman" w:hAnsi="Times New Roman"/>
          <w:b/>
          <w:sz w:val="28"/>
          <w:szCs w:val="28"/>
        </w:rPr>
        <w:t>программы</w:t>
      </w:r>
    </w:p>
    <w:p w:rsidR="00860373" w:rsidRDefault="00860373" w:rsidP="00860373">
      <w:pPr>
        <w:ind w:firstLine="708"/>
        <w:jc w:val="both"/>
        <w:rPr>
          <w:szCs w:val="28"/>
        </w:rPr>
      </w:pPr>
    </w:p>
    <w:p w:rsidR="00860373" w:rsidRDefault="00860373" w:rsidP="002519AF">
      <w:pPr>
        <w:pStyle w:val="12"/>
        <w:numPr>
          <w:ilvl w:val="3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систематически занимающихся физической культурой и спортом всех групп населения.</w:t>
      </w:r>
    </w:p>
    <w:p w:rsidR="00860373" w:rsidRDefault="00860373" w:rsidP="002519AF">
      <w:pPr>
        <w:pStyle w:val="12"/>
        <w:numPr>
          <w:ilvl w:val="3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B0353">
        <w:rPr>
          <w:rFonts w:ascii="Times New Roman" w:hAnsi="Times New Roman"/>
          <w:sz w:val="28"/>
          <w:szCs w:val="28"/>
        </w:rPr>
        <w:t>Увеличение количества участников спортивно-массовых мероприятий.</w:t>
      </w:r>
    </w:p>
    <w:p w:rsidR="00860373" w:rsidRDefault="00860373" w:rsidP="002519AF">
      <w:pPr>
        <w:pStyle w:val="12"/>
        <w:numPr>
          <w:ilvl w:val="3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B0353">
        <w:rPr>
          <w:rFonts w:ascii="Times New Roman" w:hAnsi="Times New Roman"/>
          <w:sz w:val="28"/>
          <w:szCs w:val="28"/>
        </w:rPr>
        <w:t>Увеличение загруженности спортивных сооружений.</w:t>
      </w:r>
    </w:p>
    <w:p w:rsidR="00860373" w:rsidRDefault="00860373" w:rsidP="002519AF">
      <w:pPr>
        <w:pStyle w:val="12"/>
        <w:numPr>
          <w:ilvl w:val="3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B0353">
        <w:rPr>
          <w:rFonts w:ascii="Times New Roman" w:hAnsi="Times New Roman"/>
          <w:sz w:val="28"/>
          <w:szCs w:val="28"/>
        </w:rPr>
        <w:t>Повышение уровня информированности населения о планируемых спортивно-массовых мероприятиях.</w:t>
      </w:r>
    </w:p>
    <w:p w:rsidR="00860373" w:rsidRDefault="00860373" w:rsidP="002519AF">
      <w:pPr>
        <w:pStyle w:val="12"/>
        <w:numPr>
          <w:ilvl w:val="3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B0353">
        <w:rPr>
          <w:rFonts w:ascii="Times New Roman" w:hAnsi="Times New Roman"/>
          <w:sz w:val="28"/>
          <w:szCs w:val="28"/>
        </w:rPr>
        <w:t>Обновление материально-технического обеспечения спортивных объектов.</w:t>
      </w:r>
    </w:p>
    <w:p w:rsidR="00860373" w:rsidRDefault="00860373" w:rsidP="002519AF">
      <w:pPr>
        <w:pStyle w:val="12"/>
        <w:numPr>
          <w:ilvl w:val="3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B0353">
        <w:rPr>
          <w:rFonts w:ascii="Times New Roman" w:hAnsi="Times New Roman"/>
          <w:sz w:val="28"/>
          <w:szCs w:val="28"/>
        </w:rPr>
        <w:t>Обеспечение доступности объектов спорта для различных категорий, в том числе людей с ограниченными возможностями здоровья.</w:t>
      </w:r>
    </w:p>
    <w:p w:rsidR="00860373" w:rsidRDefault="00860373" w:rsidP="002519AF">
      <w:pPr>
        <w:pStyle w:val="12"/>
        <w:numPr>
          <w:ilvl w:val="3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A4A3A">
        <w:rPr>
          <w:rFonts w:ascii="Times New Roman" w:hAnsi="Times New Roman"/>
          <w:sz w:val="28"/>
          <w:szCs w:val="28"/>
        </w:rPr>
        <w:t>Увеличен</w:t>
      </w:r>
      <w:r>
        <w:rPr>
          <w:rFonts w:ascii="Times New Roman" w:hAnsi="Times New Roman"/>
          <w:sz w:val="28"/>
          <w:szCs w:val="28"/>
        </w:rPr>
        <w:t>ие количества граждан, участвующих в сдаче норм ВФСК ГТО.</w:t>
      </w:r>
    </w:p>
    <w:p w:rsidR="00860373" w:rsidRPr="007B0353" w:rsidRDefault="00860373" w:rsidP="002519AF">
      <w:pPr>
        <w:pStyle w:val="12"/>
        <w:numPr>
          <w:ilvl w:val="3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176B0">
        <w:rPr>
          <w:rFonts w:ascii="Times New Roman" w:hAnsi="Times New Roman"/>
          <w:sz w:val="28"/>
          <w:szCs w:val="28"/>
        </w:rPr>
        <w:t xml:space="preserve">Повышение доли участия спортивных федераций, клубов и других некоммерческих организаций в подготовке и </w:t>
      </w:r>
      <w:r>
        <w:rPr>
          <w:rFonts w:ascii="Times New Roman" w:hAnsi="Times New Roman"/>
          <w:sz w:val="28"/>
          <w:szCs w:val="28"/>
        </w:rPr>
        <w:t>проведении физкультурных и спор</w:t>
      </w:r>
      <w:r w:rsidRPr="00F176B0">
        <w:rPr>
          <w:rFonts w:ascii="Times New Roman" w:hAnsi="Times New Roman"/>
          <w:sz w:val="28"/>
          <w:szCs w:val="28"/>
        </w:rPr>
        <w:t>тивных мероприятий.</w:t>
      </w:r>
    </w:p>
    <w:p w:rsidR="00860373" w:rsidRDefault="00860373" w:rsidP="00860373">
      <w:pPr>
        <w:pStyle w:val="12"/>
        <w:ind w:left="677"/>
        <w:jc w:val="both"/>
        <w:rPr>
          <w:rFonts w:ascii="Times New Roman" w:hAnsi="Times New Roman"/>
          <w:sz w:val="28"/>
          <w:szCs w:val="28"/>
        </w:rPr>
      </w:pPr>
    </w:p>
    <w:p w:rsidR="00E14EFC" w:rsidRDefault="00E14EFC" w:rsidP="00860373">
      <w:pPr>
        <w:pStyle w:val="12"/>
        <w:ind w:left="677"/>
        <w:jc w:val="both"/>
        <w:rPr>
          <w:rFonts w:ascii="Times New Roman" w:hAnsi="Times New Roman"/>
          <w:sz w:val="28"/>
          <w:szCs w:val="28"/>
        </w:rPr>
      </w:pPr>
    </w:p>
    <w:p w:rsidR="002519AF" w:rsidRDefault="002519AF" w:rsidP="00860373">
      <w:pPr>
        <w:pStyle w:val="12"/>
        <w:ind w:left="677"/>
        <w:jc w:val="both"/>
        <w:rPr>
          <w:rFonts w:ascii="Times New Roman" w:hAnsi="Times New Roman"/>
          <w:sz w:val="28"/>
          <w:szCs w:val="28"/>
        </w:rPr>
      </w:pPr>
    </w:p>
    <w:p w:rsidR="002D28CF" w:rsidRDefault="002D28CF" w:rsidP="00860373">
      <w:pPr>
        <w:pStyle w:val="12"/>
        <w:ind w:left="677"/>
        <w:jc w:val="both"/>
        <w:rPr>
          <w:rFonts w:ascii="Times New Roman" w:hAnsi="Times New Roman"/>
          <w:sz w:val="28"/>
          <w:szCs w:val="28"/>
        </w:rPr>
      </w:pPr>
    </w:p>
    <w:p w:rsidR="00F11679" w:rsidRDefault="00D87A49" w:rsidP="00F11679">
      <w:pPr>
        <w:pStyle w:val="12"/>
        <w:spacing w:after="0" w:line="240" w:lineRule="auto"/>
        <w:ind w:left="6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</w:t>
      </w:r>
    </w:p>
    <w:p w:rsidR="00045AAA" w:rsidRPr="002368B0" w:rsidRDefault="00045AAA" w:rsidP="000A04BD">
      <w:pPr>
        <w:pStyle w:val="12"/>
        <w:spacing w:after="0" w:line="180" w:lineRule="auto"/>
        <w:ind w:left="0"/>
        <w:rPr>
          <w:rFonts w:ascii="Times New Roman" w:hAnsi="Times New Roman"/>
          <w:sz w:val="28"/>
          <w:szCs w:val="28"/>
        </w:rPr>
      </w:pPr>
    </w:p>
    <w:p w:rsidR="00860373" w:rsidRDefault="00E21C55" w:rsidP="00F11679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И</w:t>
      </w:r>
      <w:r w:rsidRPr="006A2FE0">
        <w:rPr>
          <w:rFonts w:ascii="Times New Roman" w:hAnsi="Times New Roman"/>
          <w:b/>
          <w:sz w:val="28"/>
          <w:szCs w:val="28"/>
        </w:rPr>
        <w:t>ндикаторы реализации подпрограммы</w:t>
      </w:r>
    </w:p>
    <w:p w:rsidR="00860373" w:rsidRDefault="00860373" w:rsidP="000A04BD">
      <w:pPr>
        <w:pStyle w:val="12"/>
        <w:spacing w:after="0" w:line="18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1134"/>
        <w:gridCol w:w="709"/>
        <w:gridCol w:w="710"/>
        <w:gridCol w:w="710"/>
        <w:gridCol w:w="710"/>
        <w:gridCol w:w="710"/>
      </w:tblGrid>
      <w:tr w:rsidR="006A3E18" w:rsidRPr="00E21C55" w:rsidTr="00E21C55">
        <w:tc>
          <w:tcPr>
            <w:tcW w:w="534" w:type="dxa"/>
            <w:vAlign w:val="center"/>
          </w:tcPr>
          <w:p w:rsidR="006A3E18" w:rsidRPr="00E21C55" w:rsidRDefault="006A3E18" w:rsidP="00860373">
            <w:pPr>
              <w:jc w:val="center"/>
              <w:rPr>
                <w:sz w:val="24"/>
                <w:szCs w:val="24"/>
              </w:rPr>
            </w:pPr>
            <w:r w:rsidRPr="00E21C55"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6A3E18" w:rsidRPr="00E21C55" w:rsidRDefault="006A3E18" w:rsidP="00860373">
            <w:pPr>
              <w:jc w:val="center"/>
              <w:rPr>
                <w:sz w:val="24"/>
                <w:szCs w:val="24"/>
              </w:rPr>
            </w:pPr>
            <w:r w:rsidRPr="00E21C55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  <w:vAlign w:val="center"/>
          </w:tcPr>
          <w:p w:rsidR="006A3E18" w:rsidRPr="00E21C55" w:rsidRDefault="006A3E18" w:rsidP="00860373">
            <w:pPr>
              <w:jc w:val="center"/>
              <w:rPr>
                <w:sz w:val="24"/>
                <w:szCs w:val="24"/>
              </w:rPr>
            </w:pPr>
            <w:r w:rsidRPr="00E21C55">
              <w:rPr>
                <w:sz w:val="24"/>
                <w:szCs w:val="24"/>
              </w:rPr>
              <w:t>Единица измерен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6A3E18" w:rsidRPr="00E701AD" w:rsidRDefault="006A3E18" w:rsidP="00FB6A1F">
            <w:pPr>
              <w:jc w:val="center"/>
              <w:rPr>
                <w:sz w:val="24"/>
                <w:szCs w:val="24"/>
              </w:rPr>
            </w:pPr>
            <w:r w:rsidRPr="00E701AD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710" w:type="dxa"/>
            <w:vAlign w:val="center"/>
          </w:tcPr>
          <w:p w:rsidR="006A3E18" w:rsidRPr="00E21C55" w:rsidRDefault="006A3E18" w:rsidP="00860373">
            <w:pPr>
              <w:jc w:val="center"/>
              <w:rPr>
                <w:sz w:val="24"/>
                <w:szCs w:val="24"/>
              </w:rPr>
            </w:pPr>
            <w:r w:rsidRPr="00E21C55">
              <w:rPr>
                <w:sz w:val="24"/>
                <w:szCs w:val="24"/>
              </w:rPr>
              <w:t>2018</w:t>
            </w:r>
          </w:p>
        </w:tc>
        <w:tc>
          <w:tcPr>
            <w:tcW w:w="710" w:type="dxa"/>
            <w:vAlign w:val="center"/>
          </w:tcPr>
          <w:p w:rsidR="006A3E18" w:rsidRPr="00E21C55" w:rsidRDefault="006A3E18" w:rsidP="00860373">
            <w:pPr>
              <w:jc w:val="center"/>
              <w:rPr>
                <w:sz w:val="24"/>
                <w:szCs w:val="24"/>
              </w:rPr>
            </w:pPr>
            <w:r w:rsidRPr="00E21C55">
              <w:rPr>
                <w:sz w:val="24"/>
                <w:szCs w:val="24"/>
              </w:rPr>
              <w:t>2019</w:t>
            </w:r>
          </w:p>
        </w:tc>
        <w:tc>
          <w:tcPr>
            <w:tcW w:w="710" w:type="dxa"/>
            <w:vAlign w:val="center"/>
          </w:tcPr>
          <w:p w:rsidR="006A3E18" w:rsidRPr="00E21C55" w:rsidRDefault="006A3E18" w:rsidP="00860373">
            <w:pPr>
              <w:jc w:val="center"/>
              <w:rPr>
                <w:sz w:val="24"/>
                <w:szCs w:val="24"/>
              </w:rPr>
            </w:pPr>
            <w:r w:rsidRPr="00E21C55">
              <w:rPr>
                <w:sz w:val="24"/>
                <w:szCs w:val="24"/>
              </w:rPr>
              <w:t>2020</w:t>
            </w:r>
          </w:p>
        </w:tc>
        <w:tc>
          <w:tcPr>
            <w:tcW w:w="710" w:type="dxa"/>
            <w:vAlign w:val="center"/>
          </w:tcPr>
          <w:p w:rsidR="006A3E18" w:rsidRPr="00E21C55" w:rsidRDefault="006A3E18" w:rsidP="00860373">
            <w:pPr>
              <w:jc w:val="center"/>
              <w:rPr>
                <w:sz w:val="24"/>
                <w:szCs w:val="24"/>
              </w:rPr>
            </w:pPr>
            <w:r w:rsidRPr="00E21C55">
              <w:rPr>
                <w:sz w:val="24"/>
                <w:szCs w:val="24"/>
              </w:rPr>
              <w:t>2021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A3E18" w:rsidRPr="00A62550" w:rsidRDefault="00FB6A1F" w:rsidP="00860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36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38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42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14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16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18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22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Охват детей и подростков (6-15) лет массовым спортом в учреждениях спортивной направленности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64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65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66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67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68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занимающихся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70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72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82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Доля лиц пенсионного возраста,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6,8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6,9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7,2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Количество спортивных клубов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15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16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22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Количество проведенных физкультурно-спортивных мероприятий и соревнований по видам спорта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FB6A1F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vAlign w:val="center"/>
          </w:tcPr>
          <w:p w:rsidR="006A3E18" w:rsidRPr="00A62550" w:rsidRDefault="00FB6A1F" w:rsidP="00860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640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660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680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690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Количество проведенных массовых физкультурных и спортивных мероприятий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9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Количество участников физкультурно-оздоровительных и спортивно-массовых мероприятий.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6A3E18" w:rsidRPr="00896876" w:rsidRDefault="00FB6A1F" w:rsidP="0086037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50951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18"/>
                <w:szCs w:val="18"/>
              </w:rPr>
            </w:pPr>
            <w:r w:rsidRPr="00A62550">
              <w:rPr>
                <w:sz w:val="18"/>
                <w:szCs w:val="18"/>
              </w:rPr>
              <w:t>61000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18"/>
                <w:szCs w:val="18"/>
              </w:rPr>
            </w:pPr>
            <w:r w:rsidRPr="00A62550">
              <w:rPr>
                <w:sz w:val="18"/>
                <w:szCs w:val="18"/>
              </w:rPr>
              <w:t>62000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18"/>
                <w:szCs w:val="18"/>
              </w:rPr>
            </w:pPr>
            <w:r w:rsidRPr="00A62550">
              <w:rPr>
                <w:sz w:val="18"/>
                <w:szCs w:val="18"/>
              </w:rPr>
              <w:t>63000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18"/>
                <w:szCs w:val="18"/>
              </w:rPr>
            </w:pPr>
            <w:r w:rsidRPr="00A62550">
              <w:rPr>
                <w:sz w:val="18"/>
                <w:szCs w:val="18"/>
              </w:rPr>
              <w:t>63500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Доля граждан, выполняющих нормы ВФСК «ГТО», в общей численности населения, принявшего участие в выполнении нормативов ГТО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25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27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32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35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Снежинского городского округа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27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28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29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31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Удельный вес занимающихся физической культурой и спортом на платной основе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32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35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38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40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Загруженность спортивных сооружений подведомственных Управлению учреждений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16"/>
                <w:szCs w:val="16"/>
              </w:rPr>
            </w:pPr>
            <w:r w:rsidRPr="00A62550">
              <w:rPr>
                <w:sz w:val="16"/>
                <w:szCs w:val="16"/>
              </w:rPr>
              <w:t>885208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16"/>
                <w:szCs w:val="16"/>
              </w:rPr>
            </w:pPr>
            <w:r w:rsidRPr="00A62550">
              <w:rPr>
                <w:sz w:val="16"/>
                <w:szCs w:val="16"/>
              </w:rPr>
              <w:t>995859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14"/>
                <w:szCs w:val="14"/>
              </w:rPr>
            </w:pPr>
            <w:r w:rsidRPr="00A62550">
              <w:rPr>
                <w:sz w:val="14"/>
                <w:szCs w:val="14"/>
              </w:rPr>
              <w:t>1106510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14"/>
                <w:szCs w:val="14"/>
              </w:rPr>
            </w:pPr>
            <w:r w:rsidRPr="00A62550">
              <w:rPr>
                <w:sz w:val="14"/>
                <w:szCs w:val="14"/>
              </w:rPr>
              <w:t>1217161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14"/>
                <w:szCs w:val="14"/>
              </w:rPr>
            </w:pPr>
            <w:r w:rsidRPr="00A62550">
              <w:rPr>
                <w:sz w:val="14"/>
                <w:szCs w:val="14"/>
              </w:rPr>
              <w:t>1327812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Загруженность спортивных сооружений подведомственных Управлению учреждений от нормативного значения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45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55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60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Количество объектов, внесенных во Всероссийский реестр объектов спорта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9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lastRenderedPageBreak/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Количество размещенных анонсов в местах массового пребывания людей и в средствах массовой информации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единицы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12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24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36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48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48</w:t>
            </w:r>
          </w:p>
        </w:tc>
      </w:tr>
      <w:tr w:rsidR="006A3E18" w:rsidRPr="00A62550" w:rsidTr="00E21C55">
        <w:tc>
          <w:tcPr>
            <w:tcW w:w="5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6A3E18" w:rsidRPr="00A62550" w:rsidRDefault="006A3E18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 xml:space="preserve">Доля спортивных сооружений, обеспеченных системой видеонаблюдения </w:t>
            </w:r>
          </w:p>
        </w:tc>
        <w:tc>
          <w:tcPr>
            <w:tcW w:w="1134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53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  <w:lang w:val="en-US"/>
              </w:rPr>
            </w:pPr>
            <w:r w:rsidRPr="00A62550"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  <w:lang w:val="en-US"/>
              </w:rPr>
            </w:pPr>
            <w:r w:rsidRPr="00A62550"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  <w:lang w:val="en-US"/>
              </w:rPr>
            </w:pPr>
            <w:r w:rsidRPr="00A62550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710" w:type="dxa"/>
            <w:vAlign w:val="center"/>
          </w:tcPr>
          <w:p w:rsidR="006A3E18" w:rsidRPr="00A62550" w:rsidRDefault="006A3E18" w:rsidP="00860373">
            <w:pPr>
              <w:jc w:val="center"/>
              <w:rPr>
                <w:sz w:val="24"/>
                <w:szCs w:val="24"/>
                <w:lang w:val="en-US"/>
              </w:rPr>
            </w:pPr>
            <w:r w:rsidRPr="00A62550">
              <w:rPr>
                <w:sz w:val="24"/>
                <w:szCs w:val="24"/>
                <w:lang w:val="en-US"/>
              </w:rPr>
              <w:t>100</w:t>
            </w:r>
          </w:p>
        </w:tc>
      </w:tr>
    </w:tbl>
    <w:p w:rsidR="00860373" w:rsidRDefault="00860373" w:rsidP="00860373">
      <w:pPr>
        <w:jc w:val="center"/>
        <w:rPr>
          <w:szCs w:val="28"/>
        </w:rPr>
      </w:pPr>
    </w:p>
    <w:p w:rsidR="00860373" w:rsidRDefault="00860373" w:rsidP="00860373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860373" w:rsidRDefault="004E6ED0" w:rsidP="00860373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ПОДПРОГРАММА 2</w:t>
      </w:r>
    </w:p>
    <w:p w:rsidR="00860373" w:rsidRDefault="00860373" w:rsidP="00860373">
      <w:pPr>
        <w:jc w:val="center"/>
        <w:rPr>
          <w:b/>
          <w:szCs w:val="28"/>
        </w:rPr>
      </w:pPr>
    </w:p>
    <w:p w:rsidR="00860373" w:rsidRPr="006A2FE0" w:rsidRDefault="00860373" w:rsidP="00860373">
      <w:pPr>
        <w:pStyle w:val="12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FE0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860373" w:rsidRDefault="00860373" w:rsidP="00860373">
      <w:pPr>
        <w:jc w:val="center"/>
        <w:rPr>
          <w:szCs w:val="28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2802"/>
        <w:gridCol w:w="6520"/>
      </w:tblGrid>
      <w:tr w:rsidR="00860373" w:rsidRPr="00A62550" w:rsidTr="00B10E04">
        <w:tc>
          <w:tcPr>
            <w:tcW w:w="2802" w:type="dxa"/>
          </w:tcPr>
          <w:p w:rsidR="00860373" w:rsidRPr="00A62550" w:rsidRDefault="00860373" w:rsidP="00B10E04">
            <w:pPr>
              <w:rPr>
                <w:szCs w:val="28"/>
              </w:rPr>
            </w:pPr>
            <w:r w:rsidRPr="00A62550">
              <w:rPr>
                <w:szCs w:val="28"/>
              </w:rPr>
              <w:t>Наименование Подпрограммы</w:t>
            </w:r>
          </w:p>
        </w:tc>
        <w:tc>
          <w:tcPr>
            <w:tcW w:w="6520" w:type="dxa"/>
          </w:tcPr>
          <w:p w:rsidR="00860373" w:rsidRDefault="00860373" w:rsidP="00B10E04">
            <w:pPr>
              <w:ind w:firstLine="34"/>
              <w:rPr>
                <w:bCs/>
                <w:color w:val="000000"/>
                <w:szCs w:val="28"/>
              </w:rPr>
            </w:pPr>
            <w:r w:rsidRPr="00A62550">
              <w:rPr>
                <w:bCs/>
                <w:color w:val="000000"/>
                <w:szCs w:val="28"/>
              </w:rPr>
              <w:t>Подготовка спортивного резерва и успешное выступление снежинских  спортсменов  на соревнованиях различного уровня</w:t>
            </w:r>
          </w:p>
          <w:p w:rsidR="00B10E04" w:rsidRPr="00A62550" w:rsidRDefault="00B10E04" w:rsidP="00B10E04">
            <w:pPr>
              <w:spacing w:line="180" w:lineRule="auto"/>
              <w:rPr>
                <w:szCs w:val="28"/>
              </w:rPr>
            </w:pPr>
          </w:p>
        </w:tc>
      </w:tr>
      <w:tr w:rsidR="00860373" w:rsidRPr="00A62550" w:rsidTr="00B10E04">
        <w:tc>
          <w:tcPr>
            <w:tcW w:w="2802" w:type="dxa"/>
          </w:tcPr>
          <w:p w:rsidR="00860373" w:rsidRDefault="00860373" w:rsidP="00B10E04">
            <w:pPr>
              <w:rPr>
                <w:szCs w:val="28"/>
              </w:rPr>
            </w:pPr>
            <w:r w:rsidRPr="00A62550">
              <w:rPr>
                <w:szCs w:val="28"/>
              </w:rPr>
              <w:t>Основной разработчик подпрограммы</w:t>
            </w:r>
          </w:p>
          <w:p w:rsidR="00B10E04" w:rsidRPr="00A62550" w:rsidRDefault="00B10E04" w:rsidP="00B10E04">
            <w:pPr>
              <w:spacing w:line="180" w:lineRule="auto"/>
              <w:rPr>
                <w:szCs w:val="28"/>
              </w:rPr>
            </w:pPr>
          </w:p>
        </w:tc>
        <w:tc>
          <w:tcPr>
            <w:tcW w:w="6520" w:type="dxa"/>
          </w:tcPr>
          <w:p w:rsidR="00860373" w:rsidRPr="00A62550" w:rsidRDefault="00860373" w:rsidP="00B10E04">
            <w:pPr>
              <w:rPr>
                <w:szCs w:val="28"/>
              </w:rPr>
            </w:pPr>
            <w:r w:rsidRPr="00A62550">
              <w:rPr>
                <w:szCs w:val="28"/>
              </w:rPr>
              <w:t>МКУ «</w:t>
            </w:r>
            <w:r>
              <w:rPr>
                <w:szCs w:val="28"/>
              </w:rPr>
              <w:t>УФиС</w:t>
            </w:r>
            <w:r w:rsidRPr="00A62550">
              <w:rPr>
                <w:szCs w:val="28"/>
              </w:rPr>
              <w:t>»</w:t>
            </w:r>
          </w:p>
        </w:tc>
      </w:tr>
      <w:tr w:rsidR="00860373" w:rsidRPr="00A62550" w:rsidTr="00B10E04">
        <w:tc>
          <w:tcPr>
            <w:tcW w:w="2802" w:type="dxa"/>
          </w:tcPr>
          <w:p w:rsidR="00860373" w:rsidRDefault="00860373" w:rsidP="00B10E04">
            <w:pPr>
              <w:rPr>
                <w:szCs w:val="28"/>
              </w:rPr>
            </w:pPr>
            <w:r w:rsidRPr="00A62550">
              <w:rPr>
                <w:szCs w:val="28"/>
              </w:rPr>
              <w:t>Исполнители подпрограммы</w:t>
            </w:r>
          </w:p>
          <w:p w:rsidR="00B10E04" w:rsidRPr="00A62550" w:rsidRDefault="00B10E04" w:rsidP="00B10E04">
            <w:pPr>
              <w:spacing w:line="180" w:lineRule="auto"/>
              <w:rPr>
                <w:szCs w:val="28"/>
              </w:rPr>
            </w:pPr>
          </w:p>
        </w:tc>
        <w:tc>
          <w:tcPr>
            <w:tcW w:w="6520" w:type="dxa"/>
          </w:tcPr>
          <w:p w:rsidR="00860373" w:rsidRPr="00A62550" w:rsidRDefault="00860373" w:rsidP="00B10E04">
            <w:pPr>
              <w:rPr>
                <w:szCs w:val="28"/>
              </w:rPr>
            </w:pPr>
            <w:r w:rsidRPr="00A62550">
              <w:rPr>
                <w:szCs w:val="28"/>
              </w:rPr>
              <w:t>МКУ «</w:t>
            </w:r>
            <w:r>
              <w:rPr>
                <w:szCs w:val="28"/>
              </w:rPr>
              <w:t>УФиС</w:t>
            </w:r>
            <w:r w:rsidRPr="00A62550">
              <w:rPr>
                <w:szCs w:val="28"/>
              </w:rPr>
              <w:t>»</w:t>
            </w:r>
          </w:p>
        </w:tc>
      </w:tr>
      <w:tr w:rsidR="00B10E04" w:rsidRPr="00A62550" w:rsidTr="00B10E04">
        <w:tc>
          <w:tcPr>
            <w:tcW w:w="2802" w:type="dxa"/>
          </w:tcPr>
          <w:p w:rsidR="00B10E04" w:rsidRPr="00A62550" w:rsidRDefault="00B10E04" w:rsidP="00B10E04">
            <w:pPr>
              <w:rPr>
                <w:szCs w:val="28"/>
              </w:rPr>
            </w:pPr>
            <w:r w:rsidRPr="00A62550">
              <w:rPr>
                <w:szCs w:val="28"/>
              </w:rPr>
              <w:t>Цель подпрограммы</w:t>
            </w:r>
          </w:p>
          <w:p w:rsidR="00B10E04" w:rsidRPr="00A62550" w:rsidRDefault="00B10E04" w:rsidP="00B10E04">
            <w:pPr>
              <w:rPr>
                <w:szCs w:val="28"/>
              </w:rPr>
            </w:pPr>
          </w:p>
        </w:tc>
        <w:tc>
          <w:tcPr>
            <w:tcW w:w="6520" w:type="dxa"/>
          </w:tcPr>
          <w:p w:rsidR="00B10E04" w:rsidRPr="00A62550" w:rsidRDefault="00B10E04" w:rsidP="00B10E04">
            <w:pPr>
              <w:rPr>
                <w:szCs w:val="28"/>
              </w:rPr>
            </w:pPr>
            <w:r w:rsidRPr="00A62550">
              <w:rPr>
                <w:szCs w:val="28"/>
              </w:rPr>
              <w:t>Повышение конкурентоспособности снежинских спортсменов на</w:t>
            </w:r>
            <w:r w:rsidR="006A3E18">
              <w:rPr>
                <w:szCs w:val="28"/>
              </w:rPr>
              <w:t xml:space="preserve"> </w:t>
            </w:r>
            <w:r w:rsidR="006A3E18" w:rsidRPr="00E701AD">
              <w:rPr>
                <w:szCs w:val="28"/>
              </w:rPr>
              <w:t>областных,</w:t>
            </w:r>
            <w:r w:rsidRPr="00A62550">
              <w:rPr>
                <w:szCs w:val="28"/>
              </w:rPr>
              <w:t xml:space="preserve"> всероссийских и международных соревнованиях.</w:t>
            </w:r>
          </w:p>
          <w:p w:rsidR="00B10E04" w:rsidRPr="00A62550" w:rsidRDefault="00B10E04" w:rsidP="00B10E04">
            <w:pPr>
              <w:spacing w:line="180" w:lineRule="auto"/>
              <w:rPr>
                <w:szCs w:val="28"/>
              </w:rPr>
            </w:pPr>
          </w:p>
        </w:tc>
      </w:tr>
      <w:tr w:rsidR="00860373" w:rsidRPr="00A62550" w:rsidTr="00B10E04">
        <w:trPr>
          <w:trHeight w:val="1493"/>
        </w:trPr>
        <w:tc>
          <w:tcPr>
            <w:tcW w:w="2802" w:type="dxa"/>
          </w:tcPr>
          <w:p w:rsidR="00860373" w:rsidRPr="00A62550" w:rsidRDefault="00860373" w:rsidP="00B10E04">
            <w:pPr>
              <w:rPr>
                <w:szCs w:val="28"/>
              </w:rPr>
            </w:pPr>
            <w:r w:rsidRPr="00A62550">
              <w:rPr>
                <w:szCs w:val="28"/>
              </w:rPr>
              <w:t>Задачи подпрограммы</w:t>
            </w:r>
          </w:p>
        </w:tc>
        <w:tc>
          <w:tcPr>
            <w:tcW w:w="6520" w:type="dxa"/>
          </w:tcPr>
          <w:p w:rsidR="00860373" w:rsidRPr="00A62550" w:rsidRDefault="00860373" w:rsidP="00B10E04">
            <w:pPr>
              <w:pStyle w:val="12"/>
              <w:tabs>
                <w:tab w:val="left" w:pos="434"/>
              </w:tabs>
              <w:spacing w:after="0" w:line="240" w:lineRule="auto"/>
              <w:ind w:left="33" w:firstLine="142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1. Создание условий для реализации  дополнительных общеразвивающих программ.</w:t>
            </w:r>
          </w:p>
          <w:p w:rsidR="00860373" w:rsidRPr="00A62550" w:rsidRDefault="00860373" w:rsidP="00B10E04">
            <w:pPr>
              <w:pStyle w:val="12"/>
              <w:numPr>
                <w:ilvl w:val="0"/>
                <w:numId w:val="12"/>
              </w:numPr>
              <w:tabs>
                <w:tab w:val="left" w:pos="434"/>
              </w:tabs>
              <w:spacing w:after="0" w:line="240" w:lineRule="auto"/>
              <w:ind w:left="33" w:firstLine="142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дополнительных предпрофессиональных программ.</w:t>
            </w:r>
          </w:p>
          <w:p w:rsidR="00860373" w:rsidRPr="00A62550" w:rsidRDefault="00860373" w:rsidP="00B10E04">
            <w:pPr>
              <w:pStyle w:val="12"/>
              <w:numPr>
                <w:ilvl w:val="0"/>
                <w:numId w:val="12"/>
              </w:numPr>
              <w:tabs>
                <w:tab w:val="left" w:pos="434"/>
              </w:tabs>
              <w:spacing w:after="0" w:line="240" w:lineRule="auto"/>
              <w:ind w:left="33" w:firstLine="142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программ спортивной подготовки.</w:t>
            </w:r>
          </w:p>
          <w:p w:rsidR="00860373" w:rsidRPr="00A62550" w:rsidRDefault="00860373" w:rsidP="00B10E04">
            <w:pPr>
              <w:pStyle w:val="12"/>
              <w:numPr>
                <w:ilvl w:val="0"/>
                <w:numId w:val="12"/>
              </w:numPr>
              <w:tabs>
                <w:tab w:val="left" w:pos="434"/>
              </w:tabs>
              <w:spacing w:after="0" w:line="240" w:lineRule="auto"/>
              <w:ind w:left="33" w:firstLine="142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Обеспечение эффективной организационной модели для подготовки спортсменов к выступлениям на соревнованиях  различного уровня.</w:t>
            </w:r>
          </w:p>
          <w:p w:rsidR="00860373" w:rsidRPr="00A62550" w:rsidRDefault="00860373" w:rsidP="00B10E04">
            <w:pPr>
              <w:pStyle w:val="12"/>
              <w:numPr>
                <w:ilvl w:val="0"/>
                <w:numId w:val="12"/>
              </w:numPr>
              <w:tabs>
                <w:tab w:val="left" w:pos="434"/>
              </w:tabs>
              <w:spacing w:after="0" w:line="240" w:lineRule="auto"/>
              <w:ind w:left="33" w:firstLine="142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медицинского обеспечения и врачебного контроля лиц, занимающихся физической культурой и спортом.</w:t>
            </w:r>
          </w:p>
          <w:p w:rsidR="00860373" w:rsidRPr="00A62550" w:rsidRDefault="00860373" w:rsidP="00B10E04">
            <w:pPr>
              <w:pStyle w:val="12"/>
              <w:numPr>
                <w:ilvl w:val="0"/>
                <w:numId w:val="12"/>
              </w:numPr>
              <w:tabs>
                <w:tab w:val="left" w:pos="434"/>
              </w:tabs>
              <w:spacing w:after="0" w:line="240" w:lineRule="auto"/>
              <w:ind w:left="33" w:firstLine="142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Совершенствование системы страхования спортсменов.</w:t>
            </w:r>
          </w:p>
          <w:p w:rsidR="00860373" w:rsidRPr="00A62550" w:rsidRDefault="00860373" w:rsidP="00B10E04">
            <w:pPr>
              <w:pStyle w:val="12"/>
              <w:numPr>
                <w:ilvl w:val="0"/>
                <w:numId w:val="12"/>
              </w:numPr>
              <w:tabs>
                <w:tab w:val="left" w:pos="434"/>
              </w:tabs>
              <w:spacing w:after="0" w:line="240" w:lineRule="auto"/>
              <w:ind w:left="33" w:firstLine="142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Обеспечение содержания спортивных объектов.</w:t>
            </w:r>
          </w:p>
          <w:p w:rsidR="00860373" w:rsidRDefault="00860373" w:rsidP="00B10E04">
            <w:pPr>
              <w:pStyle w:val="12"/>
              <w:numPr>
                <w:ilvl w:val="0"/>
                <w:numId w:val="12"/>
              </w:numPr>
              <w:tabs>
                <w:tab w:val="left" w:pos="434"/>
              </w:tabs>
              <w:spacing w:after="0" w:line="240" w:lineRule="auto"/>
              <w:ind w:left="33" w:firstLine="142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образовательного и тренировочного процессов.</w:t>
            </w:r>
          </w:p>
          <w:p w:rsidR="00B10E04" w:rsidRPr="00A62550" w:rsidRDefault="00B10E04" w:rsidP="00B10E04">
            <w:pPr>
              <w:pStyle w:val="12"/>
              <w:tabs>
                <w:tab w:val="left" w:pos="434"/>
              </w:tabs>
              <w:spacing w:after="0" w:line="1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373" w:rsidRPr="00A62550" w:rsidTr="00B10E04">
        <w:tc>
          <w:tcPr>
            <w:tcW w:w="2802" w:type="dxa"/>
          </w:tcPr>
          <w:p w:rsidR="00860373" w:rsidRDefault="00860373" w:rsidP="00B10E04">
            <w:pPr>
              <w:rPr>
                <w:szCs w:val="28"/>
              </w:rPr>
            </w:pPr>
            <w:r w:rsidRPr="00A62550">
              <w:rPr>
                <w:szCs w:val="28"/>
              </w:rPr>
              <w:t>Сроки реализации подпрограммы</w:t>
            </w:r>
          </w:p>
          <w:p w:rsidR="00B10E04" w:rsidRPr="00A62550" w:rsidRDefault="00B10E04" w:rsidP="00B10E04">
            <w:pPr>
              <w:spacing w:line="180" w:lineRule="auto"/>
              <w:rPr>
                <w:szCs w:val="28"/>
              </w:rPr>
            </w:pPr>
          </w:p>
        </w:tc>
        <w:tc>
          <w:tcPr>
            <w:tcW w:w="6520" w:type="dxa"/>
          </w:tcPr>
          <w:p w:rsidR="00860373" w:rsidRPr="00A62550" w:rsidRDefault="00860373" w:rsidP="00B10E04">
            <w:pPr>
              <w:rPr>
                <w:szCs w:val="28"/>
              </w:rPr>
            </w:pPr>
            <w:r w:rsidRPr="00A62550">
              <w:rPr>
                <w:szCs w:val="28"/>
              </w:rPr>
              <w:t xml:space="preserve">2018 </w:t>
            </w:r>
            <w:r w:rsidR="000A04BD">
              <w:rPr>
                <w:szCs w:val="28"/>
              </w:rPr>
              <w:t>-</w:t>
            </w:r>
            <w:r w:rsidRPr="00A62550">
              <w:rPr>
                <w:szCs w:val="28"/>
              </w:rPr>
              <w:t xml:space="preserve"> 2021 гг.</w:t>
            </w:r>
          </w:p>
        </w:tc>
      </w:tr>
      <w:tr w:rsidR="00860373" w:rsidRPr="00A62550" w:rsidTr="00B10E04">
        <w:tc>
          <w:tcPr>
            <w:tcW w:w="2802" w:type="dxa"/>
          </w:tcPr>
          <w:p w:rsidR="00B10E04" w:rsidRDefault="00B10E04" w:rsidP="00B10E04">
            <w:pPr>
              <w:rPr>
                <w:szCs w:val="28"/>
              </w:rPr>
            </w:pPr>
            <w:r w:rsidRPr="00A62550">
              <w:rPr>
                <w:szCs w:val="28"/>
              </w:rPr>
              <w:t>Объем и источники финансирования подпрограммы</w:t>
            </w:r>
          </w:p>
          <w:p w:rsidR="00B10E04" w:rsidRDefault="00B10E04" w:rsidP="00B10E04">
            <w:pPr>
              <w:rPr>
                <w:szCs w:val="28"/>
              </w:rPr>
            </w:pPr>
          </w:p>
          <w:p w:rsidR="00B10E04" w:rsidRDefault="00B10E04" w:rsidP="00B10E04">
            <w:pPr>
              <w:spacing w:line="180" w:lineRule="auto"/>
              <w:rPr>
                <w:szCs w:val="28"/>
              </w:rPr>
            </w:pPr>
          </w:p>
          <w:p w:rsidR="00860373" w:rsidRPr="00A62550" w:rsidRDefault="00860373" w:rsidP="00B10E04">
            <w:pPr>
              <w:rPr>
                <w:szCs w:val="28"/>
              </w:rPr>
            </w:pPr>
          </w:p>
        </w:tc>
        <w:tc>
          <w:tcPr>
            <w:tcW w:w="6520" w:type="dxa"/>
          </w:tcPr>
          <w:p w:rsidR="00B10E04" w:rsidRPr="00A62550" w:rsidRDefault="00B10E04" w:rsidP="00B10E04">
            <w:pPr>
              <w:tabs>
                <w:tab w:val="left" w:pos="490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>Подпрограмма финансируется за счет средств местного и областного бюджета.</w:t>
            </w:r>
          </w:p>
          <w:p w:rsidR="00B10E04" w:rsidRDefault="00B10E04" w:rsidP="00B10E04">
            <w:pPr>
              <w:rPr>
                <w:szCs w:val="28"/>
              </w:rPr>
            </w:pPr>
          </w:p>
          <w:p w:rsidR="00896876" w:rsidRDefault="00896876" w:rsidP="00B10E04">
            <w:pPr>
              <w:rPr>
                <w:szCs w:val="28"/>
              </w:rPr>
            </w:pPr>
          </w:p>
          <w:p w:rsidR="00896876" w:rsidRDefault="00896876" w:rsidP="00B10E04">
            <w:pPr>
              <w:rPr>
                <w:szCs w:val="28"/>
              </w:rPr>
            </w:pPr>
          </w:p>
          <w:p w:rsidR="00E4447E" w:rsidRDefault="00E4447E" w:rsidP="00B10E04">
            <w:pPr>
              <w:rPr>
                <w:szCs w:val="28"/>
              </w:rPr>
            </w:pPr>
          </w:p>
          <w:p w:rsidR="00E4447E" w:rsidRDefault="00E4447E" w:rsidP="00B10E04">
            <w:pPr>
              <w:rPr>
                <w:szCs w:val="28"/>
              </w:rPr>
            </w:pPr>
          </w:p>
          <w:p w:rsidR="00B10E04" w:rsidRDefault="00B10E04" w:rsidP="00B10E04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2</w:t>
            </w:r>
          </w:p>
          <w:p w:rsidR="00B10E04" w:rsidRDefault="00B10E04" w:rsidP="00B10E04">
            <w:pPr>
              <w:spacing w:line="180" w:lineRule="auto"/>
              <w:rPr>
                <w:szCs w:val="28"/>
              </w:rPr>
            </w:pPr>
          </w:p>
          <w:p w:rsidR="00860373" w:rsidRPr="00A62550" w:rsidRDefault="00860373" w:rsidP="00B10E04">
            <w:pPr>
              <w:tabs>
                <w:tab w:val="left" w:pos="490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lastRenderedPageBreak/>
              <w:t>Общий объем финансирования на весь период действия Подпрограммы составит</w:t>
            </w:r>
            <w:r w:rsidR="002A3166">
              <w:rPr>
                <w:szCs w:val="28"/>
              </w:rPr>
              <w:t xml:space="preserve"> </w:t>
            </w:r>
            <w:r w:rsidR="00896876">
              <w:rPr>
                <w:b/>
                <w:szCs w:val="28"/>
              </w:rPr>
              <w:t>352 036 089,91</w:t>
            </w:r>
            <w:r w:rsidR="00B10E04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</w:t>
            </w:r>
            <w:r w:rsidR="002A3166">
              <w:rPr>
                <w:szCs w:val="28"/>
              </w:rPr>
              <w:t>*</w:t>
            </w:r>
            <w:r w:rsidRPr="00A62550">
              <w:rPr>
                <w:szCs w:val="28"/>
              </w:rPr>
              <w:t xml:space="preserve">, </w:t>
            </w:r>
          </w:p>
          <w:p w:rsidR="00860373" w:rsidRPr="00A62550" w:rsidRDefault="00860373" w:rsidP="00B10E04">
            <w:pPr>
              <w:tabs>
                <w:tab w:val="left" w:pos="490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>в том числе:</w:t>
            </w:r>
          </w:p>
          <w:p w:rsidR="00860373" w:rsidRPr="00A62550" w:rsidRDefault="00860373" w:rsidP="00B10E04">
            <w:pPr>
              <w:tabs>
                <w:tab w:val="left" w:pos="490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 xml:space="preserve">средства местного бюджета – </w:t>
            </w:r>
            <w:r w:rsidR="00896876">
              <w:rPr>
                <w:b/>
                <w:szCs w:val="28"/>
              </w:rPr>
              <w:t>319 088 486,66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</w:t>
            </w:r>
            <w:r w:rsidR="00896876" w:rsidRPr="00896876">
              <w:rPr>
                <w:szCs w:val="28"/>
              </w:rPr>
              <w:t>*</w:t>
            </w:r>
            <w:r w:rsidRPr="00A62550">
              <w:rPr>
                <w:szCs w:val="28"/>
              </w:rPr>
              <w:t>:</w:t>
            </w:r>
          </w:p>
          <w:p w:rsidR="00860373" w:rsidRPr="00A62550" w:rsidRDefault="00860373" w:rsidP="00B10E04">
            <w:pPr>
              <w:tabs>
                <w:tab w:val="left" w:pos="490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>2018 год –</w:t>
            </w:r>
            <w:r w:rsidRPr="00A62550">
              <w:rPr>
                <w:b/>
                <w:szCs w:val="28"/>
              </w:rPr>
              <w:t xml:space="preserve"> </w:t>
            </w:r>
            <w:r w:rsidR="00896876">
              <w:rPr>
                <w:b/>
                <w:szCs w:val="28"/>
              </w:rPr>
              <w:t>70 372 819,22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руб.;</w:t>
            </w:r>
          </w:p>
          <w:p w:rsidR="00860373" w:rsidRPr="00A62550" w:rsidRDefault="00860373" w:rsidP="00B10E04">
            <w:pPr>
              <w:tabs>
                <w:tab w:val="left" w:pos="490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 xml:space="preserve">2019 год – </w:t>
            </w:r>
            <w:r w:rsidR="00896876">
              <w:rPr>
                <w:b/>
                <w:szCs w:val="28"/>
              </w:rPr>
              <w:t>82 787 822,48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руб.;</w:t>
            </w:r>
          </w:p>
          <w:p w:rsidR="00860373" w:rsidRPr="00A62550" w:rsidRDefault="00860373" w:rsidP="00B10E04">
            <w:pPr>
              <w:tabs>
                <w:tab w:val="left" w:pos="490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 xml:space="preserve">2020 год – </w:t>
            </w:r>
            <w:r w:rsidR="00896876">
              <w:rPr>
                <w:b/>
                <w:szCs w:val="28"/>
              </w:rPr>
              <w:t>82 787 822,48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руб.;</w:t>
            </w:r>
          </w:p>
          <w:p w:rsidR="00860373" w:rsidRPr="00A62550" w:rsidRDefault="00860373" w:rsidP="00B10E04">
            <w:pPr>
              <w:tabs>
                <w:tab w:val="left" w:pos="490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 xml:space="preserve">2021 год – </w:t>
            </w:r>
            <w:r w:rsidR="00896876">
              <w:rPr>
                <w:b/>
                <w:szCs w:val="28"/>
              </w:rPr>
              <w:t>83 140 022,48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</w:t>
            </w:r>
            <w:r w:rsidR="00896876">
              <w:rPr>
                <w:szCs w:val="28"/>
              </w:rPr>
              <w:t>*</w:t>
            </w:r>
            <w:r w:rsidR="00B10E04">
              <w:rPr>
                <w:szCs w:val="28"/>
              </w:rPr>
              <w:t>;</w:t>
            </w:r>
          </w:p>
          <w:p w:rsidR="00860373" w:rsidRDefault="00860373" w:rsidP="00B10E04">
            <w:pPr>
              <w:tabs>
                <w:tab w:val="left" w:pos="490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 xml:space="preserve">средства областного бюджета – </w:t>
            </w:r>
            <w:r w:rsidR="00896876">
              <w:rPr>
                <w:b/>
                <w:szCs w:val="28"/>
              </w:rPr>
              <w:t>32 947 603,25</w:t>
            </w:r>
            <w:r w:rsidRPr="00A62550">
              <w:rPr>
                <w:szCs w:val="28"/>
              </w:rPr>
              <w:t xml:space="preserve"> руб.</w:t>
            </w:r>
            <w:r w:rsidR="00896876">
              <w:rPr>
                <w:szCs w:val="28"/>
              </w:rPr>
              <w:t>:</w:t>
            </w:r>
          </w:p>
          <w:p w:rsidR="00896876" w:rsidRDefault="00896876" w:rsidP="00B10E04">
            <w:pPr>
              <w:tabs>
                <w:tab w:val="left" w:pos="490"/>
              </w:tabs>
              <w:ind w:firstLine="175"/>
              <w:rPr>
                <w:szCs w:val="28"/>
              </w:rPr>
            </w:pPr>
            <w:r>
              <w:rPr>
                <w:szCs w:val="28"/>
              </w:rPr>
              <w:t xml:space="preserve">2018 год – </w:t>
            </w:r>
            <w:r w:rsidR="001A6851">
              <w:rPr>
                <w:b/>
                <w:szCs w:val="28"/>
              </w:rPr>
              <w:t>20 767 203,25</w:t>
            </w:r>
            <w:r>
              <w:rPr>
                <w:szCs w:val="28"/>
              </w:rPr>
              <w:t xml:space="preserve"> руб.;</w:t>
            </w:r>
          </w:p>
          <w:p w:rsidR="00896876" w:rsidRDefault="001A6851" w:rsidP="00B10E04">
            <w:pPr>
              <w:tabs>
                <w:tab w:val="left" w:pos="490"/>
              </w:tabs>
              <w:ind w:firstLine="175"/>
              <w:rPr>
                <w:szCs w:val="28"/>
              </w:rPr>
            </w:pPr>
            <w:r>
              <w:rPr>
                <w:szCs w:val="28"/>
              </w:rPr>
              <w:t>2019 год</w:t>
            </w:r>
            <w:r w:rsidR="00896876">
              <w:rPr>
                <w:szCs w:val="28"/>
              </w:rPr>
              <w:t xml:space="preserve"> – </w:t>
            </w:r>
            <w:r>
              <w:rPr>
                <w:b/>
                <w:szCs w:val="28"/>
              </w:rPr>
              <w:t>6 392 200,00</w:t>
            </w:r>
            <w:r w:rsidR="00896876">
              <w:rPr>
                <w:szCs w:val="28"/>
              </w:rPr>
              <w:t xml:space="preserve"> руб.</w:t>
            </w:r>
            <w:r>
              <w:rPr>
                <w:szCs w:val="28"/>
              </w:rPr>
              <w:t>;</w:t>
            </w:r>
          </w:p>
          <w:p w:rsidR="001A6851" w:rsidRDefault="001A6851" w:rsidP="00B10E04">
            <w:pPr>
              <w:tabs>
                <w:tab w:val="left" w:pos="490"/>
              </w:tabs>
              <w:ind w:firstLine="175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Pr="001A6851">
              <w:rPr>
                <w:b/>
                <w:szCs w:val="28"/>
              </w:rPr>
              <w:t>5 788 200,00</w:t>
            </w:r>
            <w:r>
              <w:rPr>
                <w:szCs w:val="28"/>
              </w:rPr>
              <w:t xml:space="preserve"> руб.;</w:t>
            </w:r>
          </w:p>
          <w:p w:rsidR="001A6851" w:rsidRPr="00A62550" w:rsidRDefault="001A6851" w:rsidP="00B10E04">
            <w:pPr>
              <w:tabs>
                <w:tab w:val="left" w:pos="490"/>
              </w:tabs>
              <w:ind w:firstLine="175"/>
              <w:rPr>
                <w:szCs w:val="28"/>
              </w:rPr>
            </w:pPr>
            <w:r>
              <w:rPr>
                <w:szCs w:val="28"/>
              </w:rPr>
              <w:t xml:space="preserve">2021 год – </w:t>
            </w:r>
            <w:r w:rsidRPr="001A6851">
              <w:rPr>
                <w:b/>
                <w:szCs w:val="28"/>
              </w:rPr>
              <w:t>0,00</w:t>
            </w:r>
            <w:r>
              <w:rPr>
                <w:szCs w:val="28"/>
              </w:rPr>
              <w:t xml:space="preserve"> руб.</w:t>
            </w:r>
          </w:p>
          <w:p w:rsidR="00860373" w:rsidRDefault="00860373" w:rsidP="00B10E04">
            <w:pPr>
              <w:tabs>
                <w:tab w:val="left" w:pos="490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бюджета.</w:t>
            </w:r>
          </w:p>
          <w:p w:rsidR="00B10E04" w:rsidRPr="00B10E04" w:rsidRDefault="00B10E04" w:rsidP="00B10E04">
            <w:pPr>
              <w:tabs>
                <w:tab w:val="left" w:pos="490"/>
              </w:tabs>
              <w:spacing w:line="180" w:lineRule="auto"/>
              <w:rPr>
                <w:sz w:val="20"/>
              </w:rPr>
            </w:pPr>
          </w:p>
          <w:p w:rsidR="00860373" w:rsidRDefault="002A3166" w:rsidP="00B10E04">
            <w:pPr>
              <w:tabs>
                <w:tab w:val="left" w:pos="490"/>
              </w:tabs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860373" w:rsidRPr="00B10E04">
              <w:rPr>
                <w:sz w:val="24"/>
                <w:szCs w:val="24"/>
              </w:rPr>
              <w:t>Объем финансирования в подпрограмме указан справочно, исходя из потребности.  Фактический объем финансирования будет утверждаться при формировании бюджета на очередной финансовый год.</w:t>
            </w:r>
          </w:p>
          <w:p w:rsidR="00B10E04" w:rsidRPr="00B10E04" w:rsidRDefault="00B10E04" w:rsidP="00B10E04">
            <w:pPr>
              <w:tabs>
                <w:tab w:val="left" w:pos="490"/>
              </w:tabs>
              <w:spacing w:line="180" w:lineRule="auto"/>
              <w:rPr>
                <w:szCs w:val="28"/>
                <w:highlight w:val="yellow"/>
              </w:rPr>
            </w:pPr>
          </w:p>
        </w:tc>
      </w:tr>
      <w:tr w:rsidR="00860373" w:rsidRPr="00A62550" w:rsidTr="00B10E04">
        <w:tc>
          <w:tcPr>
            <w:tcW w:w="2802" w:type="dxa"/>
          </w:tcPr>
          <w:p w:rsidR="00860373" w:rsidRDefault="00860373" w:rsidP="00B10E04">
            <w:pPr>
              <w:rPr>
                <w:szCs w:val="28"/>
              </w:rPr>
            </w:pPr>
            <w:r w:rsidRPr="00A62550">
              <w:rPr>
                <w:szCs w:val="28"/>
              </w:rPr>
              <w:lastRenderedPageBreak/>
              <w:t>Индикаторы реализации подпрограммы</w:t>
            </w:r>
          </w:p>
          <w:p w:rsidR="00B10E04" w:rsidRPr="00A62550" w:rsidRDefault="00B10E04" w:rsidP="00B10E04">
            <w:pPr>
              <w:spacing w:line="180" w:lineRule="auto"/>
              <w:rPr>
                <w:szCs w:val="28"/>
              </w:rPr>
            </w:pPr>
          </w:p>
        </w:tc>
        <w:tc>
          <w:tcPr>
            <w:tcW w:w="6520" w:type="dxa"/>
          </w:tcPr>
          <w:p w:rsidR="00860373" w:rsidRPr="00A62550" w:rsidRDefault="00860373" w:rsidP="00B10E04">
            <w:pPr>
              <w:ind w:left="34"/>
              <w:rPr>
                <w:szCs w:val="28"/>
              </w:rPr>
            </w:pPr>
            <w:r w:rsidRPr="00A62550">
              <w:rPr>
                <w:szCs w:val="28"/>
              </w:rPr>
              <w:t>Указаны в разделе 6 подпрограммы</w:t>
            </w:r>
          </w:p>
        </w:tc>
      </w:tr>
      <w:tr w:rsidR="00860373" w:rsidRPr="00A62550" w:rsidTr="00B10E04">
        <w:tc>
          <w:tcPr>
            <w:tcW w:w="2802" w:type="dxa"/>
          </w:tcPr>
          <w:p w:rsidR="00860373" w:rsidRDefault="00860373" w:rsidP="00B10E04">
            <w:pPr>
              <w:rPr>
                <w:szCs w:val="28"/>
              </w:rPr>
            </w:pPr>
            <w:r w:rsidRPr="00A62550">
              <w:rPr>
                <w:szCs w:val="28"/>
              </w:rPr>
              <w:t>Ожидаемые результаты реализации подпрограммы</w:t>
            </w:r>
          </w:p>
          <w:p w:rsidR="002D28CF" w:rsidRPr="00A62550" w:rsidRDefault="002D28CF" w:rsidP="00B10E04">
            <w:pPr>
              <w:rPr>
                <w:szCs w:val="28"/>
              </w:rPr>
            </w:pPr>
          </w:p>
        </w:tc>
        <w:tc>
          <w:tcPr>
            <w:tcW w:w="6520" w:type="dxa"/>
          </w:tcPr>
          <w:p w:rsidR="00860373" w:rsidRPr="00A62550" w:rsidRDefault="00860373" w:rsidP="00B10E04">
            <w:pPr>
              <w:pStyle w:val="12"/>
              <w:numPr>
                <w:ilvl w:val="0"/>
                <w:numId w:val="47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/>
                <w:sz w:val="28"/>
                <w:szCs w:val="28"/>
              </w:rPr>
              <w:t>е обучения в соответствии с Федеральными стандартами спортивной подготовки</w:t>
            </w:r>
            <w:r w:rsidRPr="00A625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0373" w:rsidRPr="00A62550" w:rsidRDefault="00860373" w:rsidP="00B10E04">
            <w:pPr>
              <w:pStyle w:val="12"/>
              <w:numPr>
                <w:ilvl w:val="0"/>
                <w:numId w:val="47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Увеличение количества снежинских  спортсменов, завоевавших призовые места на официальных всероссийских и международных соревнованиях.</w:t>
            </w:r>
          </w:p>
          <w:p w:rsidR="00860373" w:rsidRPr="00A62550" w:rsidRDefault="00860373" w:rsidP="00B10E04">
            <w:pPr>
              <w:pStyle w:val="12"/>
              <w:numPr>
                <w:ilvl w:val="0"/>
                <w:numId w:val="47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Увеличение количества спортсменов, включенных в состав сборных команд Челябинской области для участия в Чемпионатах и Первенствах Российской Федерации.</w:t>
            </w:r>
          </w:p>
          <w:p w:rsidR="00860373" w:rsidRPr="00A62550" w:rsidRDefault="00860373" w:rsidP="00B10E04">
            <w:pPr>
              <w:pStyle w:val="12"/>
              <w:numPr>
                <w:ilvl w:val="0"/>
                <w:numId w:val="47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Увеличение количества спортсменов охваченных специальной программой медицинского страхования.</w:t>
            </w:r>
          </w:p>
          <w:p w:rsidR="00860373" w:rsidRPr="00A62550" w:rsidRDefault="00860373" w:rsidP="00B10E04">
            <w:pPr>
              <w:pStyle w:val="12"/>
              <w:numPr>
                <w:ilvl w:val="0"/>
                <w:numId w:val="47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Совершенствование системы медицинского обеспечения.</w:t>
            </w:r>
          </w:p>
          <w:p w:rsidR="002D28CF" w:rsidRPr="001A6851" w:rsidRDefault="00860373" w:rsidP="003D2A05">
            <w:pPr>
              <w:pStyle w:val="12"/>
              <w:numPr>
                <w:ilvl w:val="0"/>
                <w:numId w:val="47"/>
              </w:numPr>
              <w:tabs>
                <w:tab w:val="left" w:pos="459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1A6851">
              <w:rPr>
                <w:rFonts w:ascii="Times New Roman" w:hAnsi="Times New Roman"/>
                <w:sz w:val="28"/>
                <w:szCs w:val="28"/>
              </w:rPr>
              <w:t>Попадание команд этапа спортивного совершенствования в финал Первенства России по гандболу.</w:t>
            </w:r>
            <w:r w:rsidR="00B10E04" w:rsidRPr="001A685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E4447E" w:rsidRDefault="00E4447E" w:rsidP="00B10E04">
            <w:pPr>
              <w:pStyle w:val="12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4447E" w:rsidRDefault="00E4447E" w:rsidP="00B10E04">
            <w:pPr>
              <w:pStyle w:val="12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10E04" w:rsidRDefault="00B10E04" w:rsidP="00B10E04">
            <w:pPr>
              <w:pStyle w:val="12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</w:t>
            </w:r>
          </w:p>
          <w:p w:rsidR="00B10E04" w:rsidRPr="00A62550" w:rsidRDefault="00B10E04" w:rsidP="00B10E04">
            <w:pPr>
              <w:pStyle w:val="12"/>
              <w:tabs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60373" w:rsidRPr="00A62550" w:rsidRDefault="00860373" w:rsidP="00B10E04">
            <w:pPr>
              <w:pStyle w:val="12"/>
              <w:numPr>
                <w:ilvl w:val="0"/>
                <w:numId w:val="47"/>
              </w:numPr>
              <w:tabs>
                <w:tab w:val="left" w:pos="452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попадания в тройку призеров спартакиады учащихся Челябинской области «Олимпийские надежды Южного Урала».</w:t>
            </w:r>
          </w:p>
          <w:p w:rsidR="00860373" w:rsidRDefault="00860373" w:rsidP="00B10E04">
            <w:pPr>
              <w:pStyle w:val="12"/>
              <w:numPr>
                <w:ilvl w:val="0"/>
                <w:numId w:val="47"/>
              </w:numPr>
              <w:tabs>
                <w:tab w:val="left" w:pos="452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Pr="00A62550">
              <w:rPr>
                <w:rFonts w:ascii="Times New Roman" w:hAnsi="Times New Roman"/>
                <w:sz w:val="28"/>
                <w:szCs w:val="28"/>
              </w:rPr>
              <w:t xml:space="preserve"> сохранности контингента обучающихся и спортсменов в ДЮСШ и СШОР.</w:t>
            </w:r>
          </w:p>
          <w:p w:rsidR="00860373" w:rsidRPr="00260E60" w:rsidRDefault="00860373" w:rsidP="00B10E04">
            <w:pPr>
              <w:pStyle w:val="12"/>
              <w:numPr>
                <w:ilvl w:val="0"/>
                <w:numId w:val="47"/>
              </w:numPr>
              <w:tabs>
                <w:tab w:val="left" w:pos="452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  <w:r w:rsidRPr="00947FA0">
              <w:rPr>
                <w:rFonts w:ascii="Times New Roman" w:hAnsi="Times New Roman"/>
                <w:sz w:val="28"/>
                <w:szCs w:val="28"/>
              </w:rPr>
              <w:t>Бесперебойное тепло-, водо-, энергообеспечение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947FA0">
              <w:rPr>
                <w:rFonts w:ascii="Times New Roman" w:hAnsi="Times New Roman"/>
                <w:sz w:val="28"/>
                <w:szCs w:val="28"/>
              </w:rPr>
              <w:t>одержание объектов недвижимого имущества в надлежащем санитарном состоянии</w:t>
            </w:r>
            <w:r>
              <w:rPr>
                <w:rFonts w:ascii="Times New Roman" w:hAnsi="Times New Roman"/>
                <w:sz w:val="28"/>
                <w:szCs w:val="28"/>
              </w:rPr>
              <w:t>, б</w:t>
            </w:r>
            <w:r w:rsidRPr="00947FA0">
              <w:rPr>
                <w:rFonts w:ascii="Times New Roman" w:hAnsi="Times New Roman"/>
                <w:sz w:val="28"/>
                <w:szCs w:val="28"/>
              </w:rPr>
              <w:t>езаварийная работа инженерных систем и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60373" w:rsidRDefault="00860373" w:rsidP="00860373">
      <w:pPr>
        <w:jc w:val="center"/>
        <w:rPr>
          <w:szCs w:val="28"/>
        </w:rPr>
      </w:pPr>
    </w:p>
    <w:p w:rsidR="00860373" w:rsidRDefault="00860373" w:rsidP="00860373">
      <w:pPr>
        <w:jc w:val="center"/>
        <w:rPr>
          <w:szCs w:val="28"/>
        </w:rPr>
      </w:pPr>
    </w:p>
    <w:p w:rsidR="00860373" w:rsidRPr="006A2FE0" w:rsidRDefault="00B10E04" w:rsidP="00B10E04">
      <w:pPr>
        <w:pStyle w:val="12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67442">
        <w:rPr>
          <w:rFonts w:ascii="Times New Roman" w:hAnsi="Times New Roman"/>
          <w:b/>
          <w:sz w:val="28"/>
          <w:szCs w:val="28"/>
        </w:rPr>
        <w:t>Основные цель</w:t>
      </w:r>
      <w:r w:rsidRPr="006A2FE0">
        <w:rPr>
          <w:rFonts w:ascii="Times New Roman" w:hAnsi="Times New Roman"/>
          <w:b/>
          <w:sz w:val="28"/>
          <w:szCs w:val="28"/>
        </w:rPr>
        <w:t xml:space="preserve"> и задачи подпрограммы</w:t>
      </w:r>
    </w:p>
    <w:p w:rsidR="00860373" w:rsidRDefault="00860373" w:rsidP="00860373">
      <w:pPr>
        <w:jc w:val="both"/>
        <w:rPr>
          <w:szCs w:val="28"/>
        </w:rPr>
      </w:pPr>
    </w:p>
    <w:p w:rsidR="00860373" w:rsidRDefault="00860373" w:rsidP="00B10E04">
      <w:pPr>
        <w:rPr>
          <w:szCs w:val="28"/>
        </w:rPr>
      </w:pPr>
      <w:r>
        <w:rPr>
          <w:szCs w:val="28"/>
        </w:rPr>
        <w:tab/>
        <w:t>Цель Подпрограммы: повышения конкурентоспособности с</w:t>
      </w:r>
      <w:r w:rsidRPr="002A3211">
        <w:rPr>
          <w:szCs w:val="28"/>
        </w:rPr>
        <w:t>нежинских спортсменов на</w:t>
      </w:r>
      <w:r w:rsidR="006A3E18" w:rsidRPr="00E701AD">
        <w:rPr>
          <w:szCs w:val="28"/>
        </w:rPr>
        <w:t xml:space="preserve"> областных,</w:t>
      </w:r>
      <w:r w:rsidRPr="002A3211">
        <w:rPr>
          <w:szCs w:val="28"/>
        </w:rPr>
        <w:t xml:space="preserve"> всероссийских и международных соревнованиях</w:t>
      </w:r>
      <w:r w:rsidRPr="00BD6C33">
        <w:rPr>
          <w:szCs w:val="28"/>
        </w:rPr>
        <w:t>.</w:t>
      </w:r>
    </w:p>
    <w:p w:rsidR="00860373" w:rsidRDefault="00860373" w:rsidP="00860373">
      <w:pPr>
        <w:jc w:val="both"/>
        <w:rPr>
          <w:szCs w:val="28"/>
        </w:rPr>
      </w:pPr>
      <w:r>
        <w:rPr>
          <w:szCs w:val="28"/>
        </w:rPr>
        <w:tab/>
      </w:r>
      <w:r w:rsidRPr="00CA3F76">
        <w:rPr>
          <w:szCs w:val="28"/>
        </w:rPr>
        <w:t>Задачи Программы:</w:t>
      </w:r>
    </w:p>
    <w:p w:rsidR="00860373" w:rsidRDefault="00860373" w:rsidP="00B10E04">
      <w:pPr>
        <w:pStyle w:val="12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A7DC9">
        <w:rPr>
          <w:rFonts w:ascii="Times New Roman" w:hAnsi="Times New Roman"/>
          <w:sz w:val="28"/>
          <w:szCs w:val="28"/>
        </w:rPr>
        <w:t>оздание условий для реализации дополнительных общеразвивающих программ</w:t>
      </w:r>
      <w:r>
        <w:rPr>
          <w:rFonts w:ascii="Times New Roman" w:hAnsi="Times New Roman"/>
          <w:sz w:val="28"/>
          <w:szCs w:val="28"/>
        </w:rPr>
        <w:t>.</w:t>
      </w:r>
    </w:p>
    <w:p w:rsidR="00860373" w:rsidRDefault="00860373" w:rsidP="00B10E04">
      <w:pPr>
        <w:pStyle w:val="12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070F2">
        <w:rPr>
          <w:rFonts w:ascii="Times New Roman" w:hAnsi="Times New Roman"/>
          <w:sz w:val="28"/>
          <w:szCs w:val="28"/>
        </w:rPr>
        <w:t>Создание условий для реализации дополнительных предпрофессиональных программ.</w:t>
      </w:r>
    </w:p>
    <w:p w:rsidR="00860373" w:rsidRDefault="00860373" w:rsidP="00B10E04">
      <w:pPr>
        <w:pStyle w:val="12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070F2">
        <w:rPr>
          <w:rFonts w:ascii="Times New Roman" w:hAnsi="Times New Roman"/>
          <w:sz w:val="28"/>
          <w:szCs w:val="28"/>
        </w:rPr>
        <w:t>Создание условий для реализации программ спортивной подготовки.</w:t>
      </w:r>
    </w:p>
    <w:p w:rsidR="00860373" w:rsidRDefault="00860373" w:rsidP="00B10E04">
      <w:pPr>
        <w:pStyle w:val="12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070F2">
        <w:rPr>
          <w:rFonts w:ascii="Times New Roman" w:hAnsi="Times New Roman"/>
          <w:sz w:val="28"/>
          <w:szCs w:val="28"/>
        </w:rPr>
        <w:t>Обеспечение эффективной организационной модели для подготовки спортсменов к выступлениям на соревнованиях  различного уровня.</w:t>
      </w:r>
    </w:p>
    <w:p w:rsidR="00860373" w:rsidRDefault="00860373" w:rsidP="00B10E04">
      <w:pPr>
        <w:pStyle w:val="12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070F2">
        <w:rPr>
          <w:rFonts w:ascii="Times New Roman" w:hAnsi="Times New Roman"/>
          <w:sz w:val="28"/>
          <w:szCs w:val="28"/>
        </w:rPr>
        <w:t>Создание оптимальных условий для медицинского обеспечения и врачебного контроля лиц, занимающихся физической культурой и спортом.</w:t>
      </w:r>
    </w:p>
    <w:p w:rsidR="00860373" w:rsidRDefault="00860373" w:rsidP="00B10E04">
      <w:pPr>
        <w:pStyle w:val="12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070F2">
        <w:rPr>
          <w:rFonts w:ascii="Times New Roman" w:hAnsi="Times New Roman"/>
          <w:sz w:val="28"/>
          <w:szCs w:val="28"/>
        </w:rPr>
        <w:t>Совершенствование системы страхования спортсменов.</w:t>
      </w:r>
    </w:p>
    <w:p w:rsidR="00860373" w:rsidRPr="000B3E9C" w:rsidRDefault="00860373" w:rsidP="00B10E04">
      <w:pPr>
        <w:pStyle w:val="12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B3E9C">
        <w:rPr>
          <w:rFonts w:ascii="Times New Roman" w:hAnsi="Times New Roman"/>
          <w:sz w:val="28"/>
          <w:szCs w:val="28"/>
        </w:rPr>
        <w:t>Обеспечение содержания спортивных объектов.</w:t>
      </w:r>
    </w:p>
    <w:p w:rsidR="00860373" w:rsidRDefault="00860373" w:rsidP="00B10E04">
      <w:pPr>
        <w:pStyle w:val="12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B3E9C">
        <w:rPr>
          <w:rFonts w:ascii="Times New Roman" w:hAnsi="Times New Roman"/>
          <w:sz w:val="28"/>
          <w:szCs w:val="28"/>
        </w:rPr>
        <w:t>Материально-техническое обеспечение образовательного и тренировочного процессов.</w:t>
      </w:r>
    </w:p>
    <w:p w:rsidR="00860373" w:rsidRPr="000B3E9C" w:rsidRDefault="00860373" w:rsidP="00860373">
      <w:pPr>
        <w:pStyle w:val="12"/>
        <w:spacing w:after="0" w:line="240" w:lineRule="auto"/>
        <w:ind w:left="391"/>
        <w:jc w:val="both"/>
        <w:rPr>
          <w:rFonts w:ascii="Times New Roman" w:hAnsi="Times New Roman"/>
          <w:sz w:val="28"/>
          <w:szCs w:val="28"/>
        </w:rPr>
      </w:pPr>
    </w:p>
    <w:p w:rsidR="00860373" w:rsidRPr="006A2FE0" w:rsidRDefault="00B10E04" w:rsidP="00B10E04">
      <w:pPr>
        <w:pStyle w:val="12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6A2FE0">
        <w:rPr>
          <w:rFonts w:ascii="Times New Roman" w:hAnsi="Times New Roman"/>
          <w:b/>
          <w:sz w:val="28"/>
          <w:szCs w:val="28"/>
        </w:rPr>
        <w:t>роки реализации подпрограммы</w:t>
      </w:r>
    </w:p>
    <w:p w:rsidR="00860373" w:rsidRDefault="00860373" w:rsidP="00860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373" w:rsidRPr="00FD4A30" w:rsidRDefault="00860373" w:rsidP="00B10E0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рассчитана на 2018</w:t>
      </w:r>
      <w:r w:rsidRPr="00FD4A30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4A30">
        <w:rPr>
          <w:rFonts w:ascii="Times New Roman" w:hAnsi="Times New Roman" w:cs="Times New Roman"/>
          <w:sz w:val="28"/>
          <w:szCs w:val="28"/>
        </w:rPr>
        <w:t>1 годы.</w:t>
      </w:r>
    </w:p>
    <w:p w:rsidR="00860373" w:rsidRDefault="00860373" w:rsidP="00B10E0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2A3211">
        <w:rPr>
          <w:rFonts w:ascii="Times New Roman" w:hAnsi="Times New Roman" w:cs="Times New Roman"/>
          <w:sz w:val="28"/>
          <w:szCs w:val="28"/>
        </w:rPr>
        <w:t xml:space="preserve">Прекращение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A3211">
        <w:rPr>
          <w:rFonts w:ascii="Times New Roman" w:hAnsi="Times New Roman" w:cs="Times New Roman"/>
          <w:sz w:val="28"/>
          <w:szCs w:val="28"/>
        </w:rPr>
        <w:t xml:space="preserve">рограммы осуществляется в случаях окончания срока действия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A3211">
        <w:rPr>
          <w:rFonts w:ascii="Times New Roman" w:hAnsi="Times New Roman" w:cs="Times New Roman"/>
          <w:sz w:val="28"/>
          <w:szCs w:val="28"/>
        </w:rPr>
        <w:t>рограммы, прекращения финансирования Программы или необоснованного недостижения целевых индикативных показателей.</w:t>
      </w:r>
    </w:p>
    <w:p w:rsidR="002D28CF" w:rsidRDefault="00B10E04" w:rsidP="00B10E0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6876" w:rsidRDefault="00896876" w:rsidP="00B10E0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896876" w:rsidRDefault="00896876" w:rsidP="00B10E0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E4447E" w:rsidRDefault="00E4447E" w:rsidP="00B10E0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E4447E" w:rsidRDefault="00E4447E" w:rsidP="00B10E0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E4447E" w:rsidRDefault="00E4447E" w:rsidP="00B10E0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B10E04" w:rsidRPr="00FD4A30" w:rsidRDefault="002D28CF" w:rsidP="00B10E0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0E04">
        <w:rPr>
          <w:rFonts w:ascii="Times New Roman" w:hAnsi="Times New Roman" w:cs="Times New Roman"/>
          <w:sz w:val="28"/>
          <w:szCs w:val="28"/>
        </w:rPr>
        <w:tab/>
      </w:r>
      <w:r w:rsidR="00B10E04">
        <w:rPr>
          <w:rFonts w:ascii="Times New Roman" w:hAnsi="Times New Roman" w:cs="Times New Roman"/>
          <w:sz w:val="28"/>
          <w:szCs w:val="28"/>
        </w:rPr>
        <w:tab/>
      </w:r>
      <w:r w:rsidR="00B10E04">
        <w:rPr>
          <w:rFonts w:ascii="Times New Roman" w:hAnsi="Times New Roman" w:cs="Times New Roman"/>
          <w:sz w:val="28"/>
          <w:szCs w:val="28"/>
        </w:rPr>
        <w:tab/>
        <w:t>4</w:t>
      </w:r>
    </w:p>
    <w:p w:rsidR="00860373" w:rsidRDefault="00860373" w:rsidP="00860373">
      <w:pPr>
        <w:jc w:val="both"/>
        <w:rPr>
          <w:szCs w:val="28"/>
        </w:rPr>
      </w:pPr>
    </w:p>
    <w:p w:rsidR="00860373" w:rsidRPr="006A2FE0" w:rsidRDefault="00B10E04" w:rsidP="00B10E04">
      <w:pPr>
        <w:pStyle w:val="12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Pr="006A2FE0">
        <w:rPr>
          <w:rFonts w:ascii="Times New Roman" w:hAnsi="Times New Roman"/>
          <w:b/>
          <w:sz w:val="28"/>
          <w:szCs w:val="28"/>
        </w:rPr>
        <w:t>есурсное обеспечение подпрограммы</w:t>
      </w:r>
    </w:p>
    <w:p w:rsidR="00860373" w:rsidRDefault="00860373" w:rsidP="00860373">
      <w:pPr>
        <w:jc w:val="both"/>
        <w:rPr>
          <w:szCs w:val="28"/>
        </w:rPr>
      </w:pPr>
    </w:p>
    <w:p w:rsidR="00860373" w:rsidRPr="00CD5F26" w:rsidRDefault="00860373" w:rsidP="00B10E04">
      <w:pPr>
        <w:ind w:firstLine="708"/>
        <w:rPr>
          <w:szCs w:val="28"/>
        </w:rPr>
      </w:pPr>
      <w:r w:rsidRPr="00CD5F26">
        <w:rPr>
          <w:szCs w:val="28"/>
        </w:rPr>
        <w:t>Подпрограмма финансируется за счет средств местного и областного бюджета.</w:t>
      </w:r>
    </w:p>
    <w:p w:rsidR="001A6851" w:rsidRPr="00A62550" w:rsidRDefault="001A6851" w:rsidP="001A6851">
      <w:pPr>
        <w:tabs>
          <w:tab w:val="left" w:pos="490"/>
        </w:tabs>
        <w:ind w:firstLine="175"/>
        <w:rPr>
          <w:szCs w:val="28"/>
        </w:rPr>
      </w:pPr>
      <w:r w:rsidRPr="00A62550">
        <w:rPr>
          <w:szCs w:val="28"/>
        </w:rPr>
        <w:t>Общий объем финансирования на весь период действия Подпрограммы составит</w:t>
      </w:r>
      <w:r>
        <w:rPr>
          <w:szCs w:val="28"/>
        </w:rPr>
        <w:t xml:space="preserve"> </w:t>
      </w:r>
      <w:r>
        <w:rPr>
          <w:b/>
          <w:szCs w:val="28"/>
        </w:rPr>
        <w:t xml:space="preserve">352 036 089,91 </w:t>
      </w:r>
      <w:r w:rsidRPr="00A62550">
        <w:rPr>
          <w:szCs w:val="28"/>
        </w:rPr>
        <w:t>руб.</w:t>
      </w:r>
      <w:r>
        <w:rPr>
          <w:szCs w:val="28"/>
        </w:rPr>
        <w:t>*</w:t>
      </w:r>
      <w:r w:rsidRPr="00A62550">
        <w:rPr>
          <w:szCs w:val="28"/>
        </w:rPr>
        <w:t xml:space="preserve">, </w:t>
      </w:r>
    </w:p>
    <w:p w:rsidR="001A6851" w:rsidRPr="00A62550" w:rsidRDefault="001A6851" w:rsidP="001A6851">
      <w:pPr>
        <w:tabs>
          <w:tab w:val="left" w:pos="490"/>
        </w:tabs>
        <w:ind w:firstLine="175"/>
        <w:rPr>
          <w:szCs w:val="28"/>
        </w:rPr>
      </w:pPr>
      <w:r w:rsidRPr="00A62550">
        <w:rPr>
          <w:szCs w:val="28"/>
        </w:rPr>
        <w:t>в том числе:</w:t>
      </w:r>
    </w:p>
    <w:p w:rsidR="001A6851" w:rsidRPr="00A62550" w:rsidRDefault="001A6851" w:rsidP="001A6851">
      <w:pPr>
        <w:tabs>
          <w:tab w:val="left" w:pos="490"/>
        </w:tabs>
        <w:ind w:firstLine="175"/>
        <w:rPr>
          <w:szCs w:val="28"/>
        </w:rPr>
      </w:pPr>
      <w:r w:rsidRPr="00A62550">
        <w:rPr>
          <w:szCs w:val="28"/>
        </w:rPr>
        <w:t xml:space="preserve">средства местного бюджета – </w:t>
      </w:r>
      <w:r>
        <w:rPr>
          <w:b/>
          <w:szCs w:val="28"/>
        </w:rPr>
        <w:t>319 088 486,66</w:t>
      </w:r>
      <w:r w:rsidRPr="00A62550">
        <w:rPr>
          <w:b/>
          <w:szCs w:val="28"/>
        </w:rPr>
        <w:t xml:space="preserve"> </w:t>
      </w:r>
      <w:r w:rsidRPr="00A62550">
        <w:rPr>
          <w:szCs w:val="28"/>
        </w:rPr>
        <w:t>руб.</w:t>
      </w:r>
      <w:r w:rsidRPr="00896876">
        <w:rPr>
          <w:szCs w:val="28"/>
        </w:rPr>
        <w:t>*</w:t>
      </w:r>
      <w:r w:rsidRPr="00A62550">
        <w:rPr>
          <w:szCs w:val="28"/>
        </w:rPr>
        <w:t>:</w:t>
      </w:r>
    </w:p>
    <w:p w:rsidR="001A6851" w:rsidRPr="00A62550" w:rsidRDefault="001A6851" w:rsidP="001A6851">
      <w:pPr>
        <w:tabs>
          <w:tab w:val="left" w:pos="490"/>
        </w:tabs>
        <w:ind w:firstLine="175"/>
        <w:rPr>
          <w:szCs w:val="28"/>
        </w:rPr>
      </w:pPr>
      <w:r w:rsidRPr="00A62550">
        <w:rPr>
          <w:szCs w:val="28"/>
        </w:rPr>
        <w:t>2018 год –</w:t>
      </w:r>
      <w:r w:rsidRPr="00A62550">
        <w:rPr>
          <w:b/>
          <w:szCs w:val="28"/>
        </w:rPr>
        <w:t xml:space="preserve"> </w:t>
      </w:r>
      <w:r>
        <w:rPr>
          <w:b/>
          <w:szCs w:val="28"/>
        </w:rPr>
        <w:t>70 372 819,22</w:t>
      </w:r>
      <w:r w:rsidRPr="00A62550">
        <w:rPr>
          <w:b/>
          <w:szCs w:val="28"/>
        </w:rPr>
        <w:t xml:space="preserve"> </w:t>
      </w:r>
      <w:r w:rsidRPr="00A62550">
        <w:rPr>
          <w:szCs w:val="28"/>
        </w:rPr>
        <w:t>руб.;</w:t>
      </w:r>
    </w:p>
    <w:p w:rsidR="001A6851" w:rsidRPr="00A62550" w:rsidRDefault="001A6851" w:rsidP="001A6851">
      <w:pPr>
        <w:tabs>
          <w:tab w:val="left" w:pos="490"/>
        </w:tabs>
        <w:ind w:firstLine="175"/>
        <w:rPr>
          <w:szCs w:val="28"/>
        </w:rPr>
      </w:pPr>
      <w:r w:rsidRPr="00A62550">
        <w:rPr>
          <w:szCs w:val="28"/>
        </w:rPr>
        <w:t xml:space="preserve">2019 год – </w:t>
      </w:r>
      <w:r>
        <w:rPr>
          <w:b/>
          <w:szCs w:val="28"/>
        </w:rPr>
        <w:t>82 787 822,48</w:t>
      </w:r>
      <w:r w:rsidRPr="00A62550">
        <w:rPr>
          <w:b/>
          <w:szCs w:val="28"/>
        </w:rPr>
        <w:t xml:space="preserve"> </w:t>
      </w:r>
      <w:r w:rsidRPr="00A62550">
        <w:rPr>
          <w:szCs w:val="28"/>
        </w:rPr>
        <w:t>руб.;</w:t>
      </w:r>
    </w:p>
    <w:p w:rsidR="001A6851" w:rsidRPr="00A62550" w:rsidRDefault="001A6851" w:rsidP="001A6851">
      <w:pPr>
        <w:tabs>
          <w:tab w:val="left" w:pos="490"/>
        </w:tabs>
        <w:ind w:firstLine="175"/>
        <w:rPr>
          <w:szCs w:val="28"/>
        </w:rPr>
      </w:pPr>
      <w:r w:rsidRPr="00A62550">
        <w:rPr>
          <w:szCs w:val="28"/>
        </w:rPr>
        <w:t xml:space="preserve">2020 год – </w:t>
      </w:r>
      <w:r>
        <w:rPr>
          <w:b/>
          <w:szCs w:val="28"/>
        </w:rPr>
        <w:t>82 787 822,48</w:t>
      </w:r>
      <w:r w:rsidRPr="00A62550">
        <w:rPr>
          <w:b/>
          <w:szCs w:val="28"/>
        </w:rPr>
        <w:t xml:space="preserve"> </w:t>
      </w:r>
      <w:r w:rsidRPr="00A62550">
        <w:rPr>
          <w:szCs w:val="28"/>
        </w:rPr>
        <w:t>руб.;</w:t>
      </w:r>
    </w:p>
    <w:p w:rsidR="001A6851" w:rsidRPr="00A62550" w:rsidRDefault="001A6851" w:rsidP="001A6851">
      <w:pPr>
        <w:tabs>
          <w:tab w:val="left" w:pos="490"/>
        </w:tabs>
        <w:ind w:firstLine="175"/>
        <w:rPr>
          <w:szCs w:val="28"/>
        </w:rPr>
      </w:pPr>
      <w:r w:rsidRPr="00A62550">
        <w:rPr>
          <w:szCs w:val="28"/>
        </w:rPr>
        <w:t xml:space="preserve">2021 год – </w:t>
      </w:r>
      <w:r>
        <w:rPr>
          <w:b/>
          <w:szCs w:val="28"/>
        </w:rPr>
        <w:t>83 140 022,48</w:t>
      </w:r>
      <w:r w:rsidRPr="00A62550">
        <w:rPr>
          <w:b/>
          <w:szCs w:val="28"/>
        </w:rPr>
        <w:t xml:space="preserve"> </w:t>
      </w:r>
      <w:r w:rsidRPr="00A62550">
        <w:rPr>
          <w:szCs w:val="28"/>
        </w:rPr>
        <w:t>руб.</w:t>
      </w:r>
      <w:r>
        <w:rPr>
          <w:szCs w:val="28"/>
        </w:rPr>
        <w:t>*;</w:t>
      </w:r>
    </w:p>
    <w:p w:rsidR="001A6851" w:rsidRDefault="001A6851" w:rsidP="001A6851">
      <w:pPr>
        <w:tabs>
          <w:tab w:val="left" w:pos="490"/>
        </w:tabs>
        <w:ind w:firstLine="175"/>
        <w:rPr>
          <w:szCs w:val="28"/>
        </w:rPr>
      </w:pPr>
      <w:r w:rsidRPr="00A62550">
        <w:rPr>
          <w:szCs w:val="28"/>
        </w:rPr>
        <w:t xml:space="preserve">средства областного бюджета – </w:t>
      </w:r>
      <w:r>
        <w:rPr>
          <w:b/>
          <w:szCs w:val="28"/>
        </w:rPr>
        <w:t>32 947 603,25</w:t>
      </w:r>
      <w:r w:rsidRPr="00A62550">
        <w:rPr>
          <w:szCs w:val="28"/>
        </w:rPr>
        <w:t xml:space="preserve"> руб.</w:t>
      </w:r>
      <w:r>
        <w:rPr>
          <w:szCs w:val="28"/>
        </w:rPr>
        <w:t>:</w:t>
      </w:r>
    </w:p>
    <w:p w:rsidR="001A6851" w:rsidRDefault="001A6851" w:rsidP="001A6851">
      <w:pPr>
        <w:tabs>
          <w:tab w:val="left" w:pos="490"/>
        </w:tabs>
        <w:ind w:firstLine="175"/>
        <w:rPr>
          <w:szCs w:val="28"/>
        </w:rPr>
      </w:pPr>
      <w:r>
        <w:rPr>
          <w:szCs w:val="28"/>
        </w:rPr>
        <w:t xml:space="preserve">2018 год – </w:t>
      </w:r>
      <w:r>
        <w:rPr>
          <w:b/>
          <w:szCs w:val="28"/>
        </w:rPr>
        <w:t>20 767 203,25</w:t>
      </w:r>
      <w:r>
        <w:rPr>
          <w:szCs w:val="28"/>
        </w:rPr>
        <w:t xml:space="preserve"> руб.;</w:t>
      </w:r>
    </w:p>
    <w:p w:rsidR="001A6851" w:rsidRDefault="001A6851" w:rsidP="001A6851">
      <w:pPr>
        <w:tabs>
          <w:tab w:val="left" w:pos="490"/>
        </w:tabs>
        <w:ind w:firstLine="175"/>
        <w:rPr>
          <w:szCs w:val="28"/>
        </w:rPr>
      </w:pPr>
      <w:r>
        <w:rPr>
          <w:szCs w:val="28"/>
        </w:rPr>
        <w:t xml:space="preserve">2019 год – </w:t>
      </w:r>
      <w:r>
        <w:rPr>
          <w:b/>
          <w:szCs w:val="28"/>
        </w:rPr>
        <w:t>6 392 200,00</w:t>
      </w:r>
      <w:r>
        <w:rPr>
          <w:szCs w:val="28"/>
        </w:rPr>
        <w:t xml:space="preserve"> руб.;</w:t>
      </w:r>
    </w:p>
    <w:p w:rsidR="001A6851" w:rsidRDefault="001A6851" w:rsidP="001A6851">
      <w:pPr>
        <w:tabs>
          <w:tab w:val="left" w:pos="490"/>
        </w:tabs>
        <w:ind w:firstLine="175"/>
        <w:rPr>
          <w:szCs w:val="28"/>
        </w:rPr>
      </w:pPr>
      <w:r>
        <w:rPr>
          <w:szCs w:val="28"/>
        </w:rPr>
        <w:t xml:space="preserve">2020 год – </w:t>
      </w:r>
      <w:r w:rsidRPr="001A6851">
        <w:rPr>
          <w:b/>
          <w:szCs w:val="28"/>
        </w:rPr>
        <w:t>5 788 200,00</w:t>
      </w:r>
      <w:r>
        <w:rPr>
          <w:szCs w:val="28"/>
        </w:rPr>
        <w:t xml:space="preserve"> руб.;</w:t>
      </w:r>
    </w:p>
    <w:p w:rsidR="001A6851" w:rsidRPr="00A62550" w:rsidRDefault="001A6851" w:rsidP="001A6851">
      <w:pPr>
        <w:tabs>
          <w:tab w:val="left" w:pos="490"/>
        </w:tabs>
        <w:ind w:firstLine="175"/>
        <w:rPr>
          <w:szCs w:val="28"/>
        </w:rPr>
      </w:pPr>
      <w:r>
        <w:rPr>
          <w:szCs w:val="28"/>
        </w:rPr>
        <w:t xml:space="preserve">2021 год – </w:t>
      </w:r>
      <w:r w:rsidRPr="001A6851">
        <w:rPr>
          <w:b/>
          <w:szCs w:val="28"/>
        </w:rPr>
        <w:t>0,00</w:t>
      </w:r>
      <w:r>
        <w:rPr>
          <w:szCs w:val="28"/>
        </w:rPr>
        <w:t xml:space="preserve"> руб.</w:t>
      </w:r>
    </w:p>
    <w:p w:rsidR="00896876" w:rsidRDefault="00896876" w:rsidP="00896876">
      <w:pPr>
        <w:tabs>
          <w:tab w:val="left" w:pos="490"/>
        </w:tabs>
        <w:ind w:firstLine="175"/>
        <w:rPr>
          <w:szCs w:val="28"/>
        </w:rPr>
      </w:pPr>
      <w:r w:rsidRPr="00A62550">
        <w:rPr>
          <w:szCs w:val="28"/>
        </w:rPr>
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бюджета.</w:t>
      </w:r>
    </w:p>
    <w:p w:rsidR="00467442" w:rsidRPr="00CD5F26" w:rsidRDefault="00467442" w:rsidP="00467442">
      <w:pPr>
        <w:spacing w:line="180" w:lineRule="auto"/>
        <w:rPr>
          <w:szCs w:val="28"/>
        </w:rPr>
      </w:pPr>
    </w:p>
    <w:p w:rsidR="00860373" w:rsidRPr="00467442" w:rsidRDefault="002A3166" w:rsidP="00B10E0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860373" w:rsidRPr="00467442">
        <w:rPr>
          <w:sz w:val="24"/>
          <w:szCs w:val="24"/>
        </w:rPr>
        <w:t>Объем финансирования в подпрограмме указан справочно, исходя из потребности.  Фактический объем финансирования будет утверждаться при формировании бюджета на очередной финансовый год.</w:t>
      </w:r>
    </w:p>
    <w:p w:rsidR="00860373" w:rsidRPr="00CD5F26" w:rsidRDefault="00860373" w:rsidP="00860373">
      <w:pPr>
        <w:jc w:val="both"/>
        <w:rPr>
          <w:szCs w:val="28"/>
        </w:rPr>
      </w:pPr>
    </w:p>
    <w:p w:rsidR="00860373" w:rsidRPr="006A2FE0" w:rsidRDefault="00467442" w:rsidP="00467442">
      <w:pPr>
        <w:pStyle w:val="12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A2FE0">
        <w:rPr>
          <w:rFonts w:ascii="Times New Roman" w:hAnsi="Times New Roman"/>
          <w:b/>
          <w:sz w:val="28"/>
          <w:szCs w:val="28"/>
        </w:rPr>
        <w:t xml:space="preserve">жидаемые результаты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6A2FE0">
        <w:rPr>
          <w:rFonts w:ascii="Times New Roman" w:hAnsi="Times New Roman"/>
          <w:b/>
          <w:sz w:val="28"/>
          <w:szCs w:val="28"/>
        </w:rPr>
        <w:t>одпрограммы</w:t>
      </w:r>
    </w:p>
    <w:p w:rsidR="00860373" w:rsidRDefault="00860373" w:rsidP="00860373">
      <w:pPr>
        <w:ind w:firstLine="708"/>
        <w:jc w:val="both"/>
        <w:rPr>
          <w:szCs w:val="28"/>
        </w:rPr>
      </w:pPr>
    </w:p>
    <w:p w:rsidR="00860373" w:rsidRPr="00BF3295" w:rsidRDefault="00860373" w:rsidP="00467442">
      <w:pPr>
        <w:pStyle w:val="12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Обеспечение обучения в соответствии с ФССП.</w:t>
      </w:r>
    </w:p>
    <w:p w:rsidR="00860373" w:rsidRPr="00BF3295" w:rsidRDefault="00860373" w:rsidP="00467442">
      <w:pPr>
        <w:pStyle w:val="12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с</w:t>
      </w:r>
      <w:r w:rsidRPr="00BF3295">
        <w:rPr>
          <w:rFonts w:ascii="Times New Roman" w:hAnsi="Times New Roman"/>
          <w:sz w:val="28"/>
          <w:szCs w:val="28"/>
        </w:rPr>
        <w:t>нежинских спортсменов, завоевавших призовые места на официальных всероссийских и международных соревнованиях.</w:t>
      </w:r>
    </w:p>
    <w:p w:rsidR="00860373" w:rsidRPr="00BF3295" w:rsidRDefault="00860373" w:rsidP="00467442">
      <w:pPr>
        <w:pStyle w:val="12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Увеличение количества спортсменов, включенных в состав сборных команд Челябинской области для участия в Чемпионатах и Первенствах Российской Федерации.</w:t>
      </w:r>
    </w:p>
    <w:p w:rsidR="00860373" w:rsidRPr="00BF3295" w:rsidRDefault="00860373" w:rsidP="00467442">
      <w:pPr>
        <w:pStyle w:val="12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Увеличение количества спортсменов охваченных специальной программой медицинского страхования.</w:t>
      </w:r>
    </w:p>
    <w:p w:rsidR="00860373" w:rsidRPr="00BF3295" w:rsidRDefault="00860373" w:rsidP="00467442">
      <w:pPr>
        <w:pStyle w:val="12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Совершенствование системы медицинского обеспечения.</w:t>
      </w:r>
    </w:p>
    <w:p w:rsidR="00860373" w:rsidRPr="00BF3295" w:rsidRDefault="00860373" w:rsidP="00467442">
      <w:pPr>
        <w:pStyle w:val="12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Попадание команд этапа спортивного совершенствования в финал Первенства России по гандболу.</w:t>
      </w:r>
    </w:p>
    <w:p w:rsidR="00860373" w:rsidRPr="00BF3295" w:rsidRDefault="00860373" w:rsidP="00467442">
      <w:pPr>
        <w:pStyle w:val="12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3295">
        <w:rPr>
          <w:rFonts w:ascii="Times New Roman" w:hAnsi="Times New Roman"/>
          <w:sz w:val="28"/>
          <w:szCs w:val="28"/>
        </w:rPr>
        <w:t>Обеспечение попадания в тройку призеров спартакиады учащихся Челябинской области «Олимпийские надежды Южного Урала».</w:t>
      </w:r>
    </w:p>
    <w:p w:rsidR="00860373" w:rsidRDefault="00860373" w:rsidP="00467442">
      <w:pPr>
        <w:pStyle w:val="12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</w:t>
      </w:r>
      <w:r w:rsidRPr="00BF3295">
        <w:rPr>
          <w:rFonts w:ascii="Times New Roman" w:hAnsi="Times New Roman"/>
          <w:sz w:val="28"/>
          <w:szCs w:val="28"/>
        </w:rPr>
        <w:t xml:space="preserve"> сохранности контингента обучающихся и спортсменов в ДЮСШ и СШОР.</w:t>
      </w:r>
    </w:p>
    <w:p w:rsidR="00860373" w:rsidRDefault="00860373" w:rsidP="00467442">
      <w:pPr>
        <w:pStyle w:val="12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47FA0">
        <w:rPr>
          <w:rFonts w:ascii="Times New Roman" w:hAnsi="Times New Roman"/>
          <w:sz w:val="28"/>
          <w:szCs w:val="28"/>
        </w:rPr>
        <w:t>Бесперебойное тепло-, водо-, энергообеспечение</w:t>
      </w:r>
      <w:r>
        <w:rPr>
          <w:rFonts w:ascii="Times New Roman" w:hAnsi="Times New Roman"/>
          <w:sz w:val="28"/>
          <w:szCs w:val="28"/>
        </w:rPr>
        <w:t>, с</w:t>
      </w:r>
      <w:r w:rsidRPr="00947FA0">
        <w:rPr>
          <w:rFonts w:ascii="Times New Roman" w:hAnsi="Times New Roman"/>
          <w:sz w:val="28"/>
          <w:szCs w:val="28"/>
        </w:rPr>
        <w:t>одержание объектов недвижимого имущества в надлежащем санитарном состоянии</w:t>
      </w:r>
      <w:r>
        <w:rPr>
          <w:rFonts w:ascii="Times New Roman" w:hAnsi="Times New Roman"/>
          <w:sz w:val="28"/>
          <w:szCs w:val="28"/>
        </w:rPr>
        <w:t>, б</w:t>
      </w:r>
      <w:r w:rsidRPr="00947FA0">
        <w:rPr>
          <w:rFonts w:ascii="Times New Roman" w:hAnsi="Times New Roman"/>
          <w:sz w:val="28"/>
          <w:szCs w:val="28"/>
        </w:rPr>
        <w:t>езаварийная работа инженерных систем и оборудования</w:t>
      </w:r>
      <w:r>
        <w:rPr>
          <w:rFonts w:ascii="Times New Roman" w:hAnsi="Times New Roman"/>
          <w:sz w:val="28"/>
          <w:szCs w:val="28"/>
        </w:rPr>
        <w:t>.</w:t>
      </w:r>
    </w:p>
    <w:p w:rsidR="00896876" w:rsidRDefault="00896876" w:rsidP="00467442">
      <w:pPr>
        <w:pStyle w:val="12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67442" w:rsidRPr="00BF3295" w:rsidRDefault="00467442" w:rsidP="00467442">
      <w:pPr>
        <w:pStyle w:val="12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</w:t>
      </w:r>
    </w:p>
    <w:p w:rsidR="00860373" w:rsidRPr="00324DD6" w:rsidRDefault="00860373" w:rsidP="00860373">
      <w:pPr>
        <w:pStyle w:val="12"/>
        <w:ind w:left="677"/>
        <w:jc w:val="both"/>
        <w:rPr>
          <w:rFonts w:ascii="Times New Roman" w:hAnsi="Times New Roman"/>
          <w:sz w:val="28"/>
          <w:szCs w:val="28"/>
        </w:rPr>
      </w:pPr>
    </w:p>
    <w:p w:rsidR="00860373" w:rsidRDefault="00467442" w:rsidP="00467442">
      <w:pPr>
        <w:pStyle w:val="12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</w:t>
      </w:r>
      <w:r w:rsidRPr="006A2FE0">
        <w:rPr>
          <w:rFonts w:ascii="Times New Roman" w:hAnsi="Times New Roman"/>
          <w:b/>
          <w:sz w:val="28"/>
          <w:szCs w:val="28"/>
        </w:rPr>
        <w:t>ндикаторы реализации подпрограммы</w:t>
      </w:r>
    </w:p>
    <w:p w:rsidR="00860373" w:rsidRPr="00954AD9" w:rsidRDefault="00860373" w:rsidP="00860373">
      <w:pPr>
        <w:ind w:left="360"/>
        <w:rPr>
          <w:b/>
          <w:szCs w:val="28"/>
        </w:rPr>
      </w:pP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7"/>
        <w:gridCol w:w="4159"/>
        <w:gridCol w:w="1184"/>
        <w:gridCol w:w="696"/>
        <w:gridCol w:w="698"/>
        <w:gridCol w:w="698"/>
        <w:gridCol w:w="698"/>
        <w:gridCol w:w="698"/>
      </w:tblGrid>
      <w:tr w:rsidR="00860373" w:rsidRPr="00A62550" w:rsidTr="00467442">
        <w:tc>
          <w:tcPr>
            <w:tcW w:w="627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№ п/п</w:t>
            </w:r>
          </w:p>
        </w:tc>
        <w:tc>
          <w:tcPr>
            <w:tcW w:w="4159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84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Единица измерен</w:t>
            </w:r>
            <w:r w:rsidR="00467442">
              <w:rPr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860373" w:rsidRPr="00E701AD" w:rsidRDefault="00896876" w:rsidP="00896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2018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2019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2020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2021</w:t>
            </w:r>
          </w:p>
        </w:tc>
      </w:tr>
      <w:tr w:rsidR="00860373" w:rsidRPr="00A62550" w:rsidTr="00467442">
        <w:tc>
          <w:tcPr>
            <w:tcW w:w="627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</w:t>
            </w:r>
            <w:r w:rsidR="00467442">
              <w:rPr>
                <w:sz w:val="24"/>
                <w:szCs w:val="24"/>
              </w:rPr>
              <w:t>.</w:t>
            </w:r>
          </w:p>
        </w:tc>
        <w:tc>
          <w:tcPr>
            <w:tcW w:w="4159" w:type="dxa"/>
            <w:vAlign w:val="center"/>
          </w:tcPr>
          <w:p w:rsidR="00860373" w:rsidRPr="00A62550" w:rsidRDefault="00860373" w:rsidP="00467442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Доля граждан в возрасте 6-15 лет, занимающихся в спортивных учреждениях, в общей численности детей и молодежи в возрасте 6-15 лет</w:t>
            </w:r>
          </w:p>
        </w:tc>
        <w:tc>
          <w:tcPr>
            <w:tcW w:w="1184" w:type="dxa"/>
            <w:vAlign w:val="center"/>
          </w:tcPr>
          <w:p w:rsidR="00860373" w:rsidRPr="00A62550" w:rsidRDefault="00860373" w:rsidP="00860373">
            <w:pPr>
              <w:jc w:val="center"/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41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44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47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50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53</w:t>
            </w:r>
          </w:p>
        </w:tc>
      </w:tr>
      <w:tr w:rsidR="00860373" w:rsidRPr="00A62550" w:rsidTr="00467442">
        <w:tc>
          <w:tcPr>
            <w:tcW w:w="627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</w:t>
            </w:r>
            <w:r w:rsidR="00467442">
              <w:rPr>
                <w:sz w:val="24"/>
                <w:szCs w:val="24"/>
              </w:rPr>
              <w:t>.</w:t>
            </w:r>
          </w:p>
        </w:tc>
        <w:tc>
          <w:tcPr>
            <w:tcW w:w="4159" w:type="dxa"/>
            <w:vAlign w:val="center"/>
          </w:tcPr>
          <w:p w:rsidR="00860373" w:rsidRPr="00A62550" w:rsidRDefault="00860373" w:rsidP="00467442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Доля отчисленных с этапов подготовки от общего количества обучающихся и спортсменов в ДЮСШ и СШОР</w:t>
            </w:r>
          </w:p>
        </w:tc>
        <w:tc>
          <w:tcPr>
            <w:tcW w:w="1184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25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15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10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</w:t>
            </w:r>
          </w:p>
        </w:tc>
      </w:tr>
      <w:tr w:rsidR="00860373" w:rsidRPr="00A62550" w:rsidTr="00467442">
        <w:tc>
          <w:tcPr>
            <w:tcW w:w="627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</w:t>
            </w:r>
            <w:r w:rsidR="00467442">
              <w:rPr>
                <w:sz w:val="24"/>
                <w:szCs w:val="24"/>
              </w:rPr>
              <w:t>.</w:t>
            </w:r>
          </w:p>
        </w:tc>
        <w:tc>
          <w:tcPr>
            <w:tcW w:w="4159" w:type="dxa"/>
            <w:vAlign w:val="center"/>
          </w:tcPr>
          <w:p w:rsidR="00860373" w:rsidRPr="00A62550" w:rsidRDefault="00860373" w:rsidP="00467442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Соотношение количества массовых спортивных разрядов, присвоенных учащимся и спортсменам ДЮСШ и СШОР, к общему количеству занимающихся</w:t>
            </w:r>
          </w:p>
        </w:tc>
        <w:tc>
          <w:tcPr>
            <w:tcW w:w="1184" w:type="dxa"/>
            <w:vAlign w:val="center"/>
          </w:tcPr>
          <w:p w:rsidR="00860373" w:rsidRPr="00A62550" w:rsidRDefault="00860373" w:rsidP="00860373">
            <w:pPr>
              <w:jc w:val="center"/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18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19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21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22</w:t>
            </w:r>
          </w:p>
        </w:tc>
      </w:tr>
      <w:tr w:rsidR="00860373" w:rsidRPr="00A62550" w:rsidTr="00467442">
        <w:tc>
          <w:tcPr>
            <w:tcW w:w="627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</w:t>
            </w:r>
            <w:r w:rsidR="00467442">
              <w:rPr>
                <w:sz w:val="24"/>
                <w:szCs w:val="24"/>
              </w:rPr>
              <w:t>.</w:t>
            </w:r>
          </w:p>
        </w:tc>
        <w:tc>
          <w:tcPr>
            <w:tcW w:w="4159" w:type="dxa"/>
            <w:vAlign w:val="center"/>
          </w:tcPr>
          <w:p w:rsidR="00860373" w:rsidRPr="00A62550" w:rsidRDefault="00860373" w:rsidP="00467442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 xml:space="preserve">Доля спортсменов-разрядников </w:t>
            </w:r>
            <w:r w:rsidR="00467442">
              <w:rPr>
                <w:sz w:val="24"/>
                <w:szCs w:val="24"/>
              </w:rPr>
              <w:t xml:space="preserve">                        </w:t>
            </w:r>
            <w:r w:rsidRPr="00A62550">
              <w:rPr>
                <w:sz w:val="24"/>
                <w:szCs w:val="24"/>
              </w:rPr>
              <w:t>в общем количестве лиц, занимающихся в системе СШОР</w:t>
            </w:r>
          </w:p>
        </w:tc>
        <w:tc>
          <w:tcPr>
            <w:tcW w:w="1184" w:type="dxa"/>
            <w:vAlign w:val="center"/>
          </w:tcPr>
          <w:p w:rsidR="00860373" w:rsidRPr="00A62550" w:rsidRDefault="00860373" w:rsidP="00860373">
            <w:pPr>
              <w:jc w:val="center"/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47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47,5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48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48,5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49</w:t>
            </w:r>
          </w:p>
        </w:tc>
      </w:tr>
      <w:tr w:rsidR="00860373" w:rsidRPr="00A62550" w:rsidTr="00467442">
        <w:tc>
          <w:tcPr>
            <w:tcW w:w="627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</w:t>
            </w:r>
            <w:r w:rsidR="00467442">
              <w:rPr>
                <w:sz w:val="24"/>
                <w:szCs w:val="24"/>
              </w:rPr>
              <w:t>.</w:t>
            </w:r>
          </w:p>
        </w:tc>
        <w:tc>
          <w:tcPr>
            <w:tcW w:w="4159" w:type="dxa"/>
            <w:vAlign w:val="center"/>
          </w:tcPr>
          <w:p w:rsidR="00860373" w:rsidRPr="00A62550" w:rsidRDefault="00860373" w:rsidP="00467442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 xml:space="preserve">Доля спортсменов-разрядников, имеющих разряды и звания (от </w:t>
            </w:r>
            <w:r w:rsidR="00467442">
              <w:rPr>
                <w:sz w:val="24"/>
                <w:szCs w:val="24"/>
              </w:rPr>
              <w:t xml:space="preserve">                       </w:t>
            </w:r>
            <w:r w:rsidRPr="00A62550">
              <w:rPr>
                <w:sz w:val="24"/>
                <w:szCs w:val="24"/>
              </w:rPr>
              <w:t>1 разряда до спортивного звания «Заслуженный мастер спорта») в общем количестве лиц, занимающихся в системе СШОР</w:t>
            </w:r>
          </w:p>
        </w:tc>
        <w:tc>
          <w:tcPr>
            <w:tcW w:w="1184" w:type="dxa"/>
            <w:vAlign w:val="center"/>
          </w:tcPr>
          <w:p w:rsidR="00860373" w:rsidRPr="00A62550" w:rsidRDefault="00860373" w:rsidP="00860373">
            <w:pPr>
              <w:jc w:val="center"/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21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22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23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24</w:t>
            </w:r>
          </w:p>
        </w:tc>
      </w:tr>
      <w:tr w:rsidR="00860373" w:rsidRPr="00A62550" w:rsidTr="00467442">
        <w:tc>
          <w:tcPr>
            <w:tcW w:w="627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</w:t>
            </w:r>
            <w:r w:rsidR="00467442">
              <w:rPr>
                <w:sz w:val="24"/>
                <w:szCs w:val="24"/>
              </w:rPr>
              <w:t>.</w:t>
            </w:r>
          </w:p>
        </w:tc>
        <w:tc>
          <w:tcPr>
            <w:tcW w:w="4159" w:type="dxa"/>
            <w:vAlign w:val="center"/>
          </w:tcPr>
          <w:p w:rsidR="00860373" w:rsidRPr="00A62550" w:rsidRDefault="00860373" w:rsidP="00467442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Количество подготовленных спортсменов – КМС, МС</w:t>
            </w:r>
          </w:p>
        </w:tc>
        <w:tc>
          <w:tcPr>
            <w:tcW w:w="1184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человек/ ежегодно</w:t>
            </w:r>
          </w:p>
        </w:tc>
        <w:tc>
          <w:tcPr>
            <w:tcW w:w="69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19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21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22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23</w:t>
            </w:r>
          </w:p>
        </w:tc>
      </w:tr>
      <w:tr w:rsidR="00860373" w:rsidRPr="00A62550" w:rsidTr="00467442">
        <w:tc>
          <w:tcPr>
            <w:tcW w:w="627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7</w:t>
            </w:r>
            <w:r w:rsidR="00467442">
              <w:rPr>
                <w:sz w:val="24"/>
                <w:szCs w:val="24"/>
              </w:rPr>
              <w:t>.</w:t>
            </w:r>
          </w:p>
        </w:tc>
        <w:tc>
          <w:tcPr>
            <w:tcW w:w="4159" w:type="dxa"/>
            <w:vAlign w:val="center"/>
          </w:tcPr>
          <w:p w:rsidR="00860373" w:rsidRPr="00A62550" w:rsidRDefault="00860373" w:rsidP="00467442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Количество тренеров, прошедших через систему повышения квалификации</w:t>
            </w:r>
          </w:p>
        </w:tc>
        <w:tc>
          <w:tcPr>
            <w:tcW w:w="1184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человек/ ежегодно</w:t>
            </w:r>
          </w:p>
        </w:tc>
        <w:tc>
          <w:tcPr>
            <w:tcW w:w="69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23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26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28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30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32</w:t>
            </w:r>
          </w:p>
        </w:tc>
      </w:tr>
      <w:tr w:rsidR="00860373" w:rsidRPr="00A62550" w:rsidTr="00467442">
        <w:tc>
          <w:tcPr>
            <w:tcW w:w="627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8</w:t>
            </w:r>
            <w:r w:rsidR="00467442">
              <w:rPr>
                <w:sz w:val="24"/>
                <w:szCs w:val="24"/>
              </w:rPr>
              <w:t>.</w:t>
            </w:r>
          </w:p>
        </w:tc>
        <w:tc>
          <w:tcPr>
            <w:tcW w:w="4159" w:type="dxa"/>
            <w:vAlign w:val="center"/>
          </w:tcPr>
          <w:p w:rsidR="00860373" w:rsidRPr="00A62550" w:rsidRDefault="00860373" w:rsidP="00467442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Количество квалифицированных тренеров и тренеров-преподавателей физкультурных организаций, работающих по специальности</w:t>
            </w:r>
          </w:p>
        </w:tc>
        <w:tc>
          <w:tcPr>
            <w:tcW w:w="1184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человек</w:t>
            </w:r>
          </w:p>
        </w:tc>
        <w:tc>
          <w:tcPr>
            <w:tcW w:w="69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51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52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53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55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56</w:t>
            </w:r>
          </w:p>
        </w:tc>
      </w:tr>
      <w:tr w:rsidR="00860373" w:rsidRPr="00A62550" w:rsidTr="00467442">
        <w:tc>
          <w:tcPr>
            <w:tcW w:w="627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9</w:t>
            </w:r>
            <w:r w:rsidR="00467442">
              <w:rPr>
                <w:sz w:val="24"/>
                <w:szCs w:val="24"/>
              </w:rPr>
              <w:t>.</w:t>
            </w:r>
          </w:p>
        </w:tc>
        <w:tc>
          <w:tcPr>
            <w:tcW w:w="4159" w:type="dxa"/>
            <w:vAlign w:val="center"/>
          </w:tcPr>
          <w:p w:rsidR="00860373" w:rsidRPr="00A62550" w:rsidRDefault="00860373" w:rsidP="00467442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Количество победителей и призеров областных, всероссийских и международных соревнований в общей численности обучающихся и спортсменов ДЮСШ и СШОР</w:t>
            </w:r>
          </w:p>
        </w:tc>
        <w:tc>
          <w:tcPr>
            <w:tcW w:w="1184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человек</w:t>
            </w:r>
          </w:p>
        </w:tc>
        <w:tc>
          <w:tcPr>
            <w:tcW w:w="69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160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165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170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175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180</w:t>
            </w:r>
          </w:p>
        </w:tc>
      </w:tr>
      <w:tr w:rsidR="00860373" w:rsidRPr="00A62550" w:rsidTr="00467442">
        <w:tc>
          <w:tcPr>
            <w:tcW w:w="627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10</w:t>
            </w:r>
            <w:r w:rsidR="00467442">
              <w:rPr>
                <w:sz w:val="24"/>
                <w:szCs w:val="24"/>
              </w:rPr>
              <w:t>.</w:t>
            </w:r>
          </w:p>
        </w:tc>
        <w:tc>
          <w:tcPr>
            <w:tcW w:w="4159" w:type="dxa"/>
            <w:vAlign w:val="center"/>
          </w:tcPr>
          <w:p w:rsidR="00860373" w:rsidRPr="00A62550" w:rsidRDefault="00860373" w:rsidP="00467442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Занятое командой «Сунгуль» место в Чемпионате Российской Федерации по гандболу среди команд Суперлиги.</w:t>
            </w:r>
          </w:p>
        </w:tc>
        <w:tc>
          <w:tcPr>
            <w:tcW w:w="1184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место</w:t>
            </w:r>
          </w:p>
        </w:tc>
        <w:tc>
          <w:tcPr>
            <w:tcW w:w="69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11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10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9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8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7</w:t>
            </w:r>
          </w:p>
        </w:tc>
      </w:tr>
      <w:tr w:rsidR="00860373" w:rsidRPr="00A62550" w:rsidTr="00467442">
        <w:tc>
          <w:tcPr>
            <w:tcW w:w="627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11</w:t>
            </w:r>
            <w:r w:rsidR="00467442">
              <w:rPr>
                <w:sz w:val="24"/>
                <w:szCs w:val="24"/>
              </w:rPr>
              <w:t>.</w:t>
            </w:r>
          </w:p>
        </w:tc>
        <w:tc>
          <w:tcPr>
            <w:tcW w:w="4159" w:type="dxa"/>
            <w:vAlign w:val="center"/>
          </w:tcPr>
          <w:p w:rsidR="00860373" w:rsidRPr="00A62550" w:rsidRDefault="00860373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Занятое место в финале Первенства Российской Федерации по гандболу командой этапов спортивной специализации и спортивного совершенствования СШОР</w:t>
            </w:r>
          </w:p>
        </w:tc>
        <w:tc>
          <w:tcPr>
            <w:tcW w:w="1184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место</w:t>
            </w:r>
          </w:p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11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10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9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8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7</w:t>
            </w:r>
          </w:p>
        </w:tc>
      </w:tr>
      <w:tr w:rsidR="00860373" w:rsidRPr="00A62550" w:rsidTr="00467442">
        <w:tc>
          <w:tcPr>
            <w:tcW w:w="627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12</w:t>
            </w:r>
            <w:r w:rsidR="00467442">
              <w:rPr>
                <w:sz w:val="24"/>
                <w:szCs w:val="24"/>
              </w:rPr>
              <w:t>.</w:t>
            </w:r>
          </w:p>
        </w:tc>
        <w:tc>
          <w:tcPr>
            <w:tcW w:w="4159" w:type="dxa"/>
            <w:vAlign w:val="center"/>
          </w:tcPr>
          <w:p w:rsidR="00860373" w:rsidRPr="00A62550" w:rsidRDefault="00860373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Доля обучающихся и спортсменов, охваченных тренировочными сборами в каникулярный период времени</w:t>
            </w:r>
          </w:p>
        </w:tc>
        <w:tc>
          <w:tcPr>
            <w:tcW w:w="1184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60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60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70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85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100</w:t>
            </w:r>
          </w:p>
        </w:tc>
      </w:tr>
      <w:tr w:rsidR="00860373" w:rsidRPr="00A62550" w:rsidTr="00467442">
        <w:tc>
          <w:tcPr>
            <w:tcW w:w="627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67442">
              <w:rPr>
                <w:sz w:val="24"/>
                <w:szCs w:val="24"/>
              </w:rPr>
              <w:t>.</w:t>
            </w:r>
          </w:p>
        </w:tc>
        <w:tc>
          <w:tcPr>
            <w:tcW w:w="4159" w:type="dxa"/>
            <w:vAlign w:val="center"/>
          </w:tcPr>
          <w:p w:rsidR="00860373" w:rsidRPr="00A62550" w:rsidRDefault="00860373" w:rsidP="0086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D208B">
              <w:rPr>
                <w:sz w:val="24"/>
                <w:szCs w:val="24"/>
              </w:rPr>
              <w:t>лощадь</w:t>
            </w:r>
            <w:r>
              <w:rPr>
                <w:sz w:val="24"/>
                <w:szCs w:val="24"/>
              </w:rPr>
              <w:t xml:space="preserve"> эксплуатируемого недвижимого имущества</w:t>
            </w:r>
            <w:r w:rsidRPr="005D208B">
              <w:rPr>
                <w:sz w:val="24"/>
                <w:szCs w:val="24"/>
              </w:rPr>
              <w:t>, всего, в т.ч. зданий</w:t>
            </w:r>
            <w:r>
              <w:rPr>
                <w:sz w:val="24"/>
                <w:szCs w:val="24"/>
              </w:rPr>
              <w:t xml:space="preserve"> и</w:t>
            </w:r>
            <w:r w:rsidRPr="005D208B">
              <w:rPr>
                <w:sz w:val="24"/>
                <w:szCs w:val="24"/>
              </w:rPr>
              <w:t xml:space="preserve"> прилегающей территории</w:t>
            </w:r>
          </w:p>
        </w:tc>
        <w:tc>
          <w:tcPr>
            <w:tcW w:w="1184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кв.м.</w:t>
            </w:r>
          </w:p>
        </w:tc>
        <w:tc>
          <w:tcPr>
            <w:tcW w:w="69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698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</w:tr>
    </w:tbl>
    <w:p w:rsidR="00467442" w:rsidRDefault="00467442" w:rsidP="00860373">
      <w:pPr>
        <w:jc w:val="center"/>
        <w:rPr>
          <w:b/>
          <w:szCs w:val="28"/>
        </w:rPr>
        <w:sectPr w:rsidR="00467442" w:rsidSect="00EC6788">
          <w:pgSz w:w="11907" w:h="16840" w:code="9"/>
          <w:pgMar w:top="567" w:right="851" w:bottom="709" w:left="1985" w:header="720" w:footer="720" w:gutter="0"/>
          <w:cols w:space="720"/>
          <w:titlePg/>
        </w:sectPr>
      </w:pPr>
    </w:p>
    <w:p w:rsidR="00860373" w:rsidRDefault="001A6851" w:rsidP="00467442">
      <w:pPr>
        <w:rPr>
          <w:b/>
          <w:szCs w:val="28"/>
        </w:rPr>
      </w:pPr>
      <w:r>
        <w:rPr>
          <w:b/>
          <w:szCs w:val="28"/>
        </w:rPr>
        <w:lastRenderedPageBreak/>
        <w:tab/>
      </w:r>
      <w:r w:rsidR="00467442">
        <w:rPr>
          <w:b/>
          <w:szCs w:val="28"/>
        </w:rPr>
        <w:tab/>
      </w:r>
      <w:r w:rsidR="00467442">
        <w:rPr>
          <w:b/>
          <w:szCs w:val="28"/>
        </w:rPr>
        <w:tab/>
      </w:r>
      <w:r w:rsidR="00467442">
        <w:rPr>
          <w:b/>
          <w:szCs w:val="28"/>
        </w:rPr>
        <w:tab/>
      </w:r>
      <w:r w:rsidR="004E6ED0">
        <w:rPr>
          <w:b/>
          <w:szCs w:val="28"/>
        </w:rPr>
        <w:t>ПОДПРОГРАММА 3</w:t>
      </w:r>
    </w:p>
    <w:p w:rsidR="00860373" w:rsidRDefault="00860373" w:rsidP="00860373">
      <w:pPr>
        <w:jc w:val="center"/>
        <w:rPr>
          <w:b/>
          <w:szCs w:val="28"/>
        </w:rPr>
      </w:pPr>
    </w:p>
    <w:p w:rsidR="00860373" w:rsidRPr="006A2FE0" w:rsidRDefault="00860373" w:rsidP="00467442">
      <w:pPr>
        <w:pStyle w:val="12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A2FE0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860373" w:rsidRDefault="00860373" w:rsidP="00860373">
      <w:pPr>
        <w:jc w:val="center"/>
        <w:rPr>
          <w:szCs w:val="28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2802"/>
        <w:gridCol w:w="6520"/>
      </w:tblGrid>
      <w:tr w:rsidR="00860373" w:rsidRPr="00A62550" w:rsidTr="00467442">
        <w:tc>
          <w:tcPr>
            <w:tcW w:w="2802" w:type="dxa"/>
          </w:tcPr>
          <w:p w:rsidR="00860373" w:rsidRPr="00A62550" w:rsidRDefault="00860373" w:rsidP="00467442">
            <w:pPr>
              <w:rPr>
                <w:szCs w:val="28"/>
              </w:rPr>
            </w:pPr>
            <w:r w:rsidRPr="00A62550">
              <w:rPr>
                <w:szCs w:val="28"/>
              </w:rPr>
              <w:t>Наименование Подпрограммы</w:t>
            </w:r>
          </w:p>
        </w:tc>
        <w:tc>
          <w:tcPr>
            <w:tcW w:w="6520" w:type="dxa"/>
          </w:tcPr>
          <w:p w:rsidR="00860373" w:rsidRDefault="00860373" w:rsidP="00467442">
            <w:pPr>
              <w:ind w:firstLine="34"/>
              <w:rPr>
                <w:bCs/>
                <w:szCs w:val="28"/>
              </w:rPr>
            </w:pPr>
            <w:r w:rsidRPr="00A62550">
              <w:rPr>
                <w:bCs/>
                <w:szCs w:val="28"/>
              </w:rPr>
              <w:t>Проектирование, строительство, реконструкция, модернизация, проведение капитальных ремонтов спортивных объектов.</w:t>
            </w:r>
          </w:p>
          <w:p w:rsidR="00467442" w:rsidRPr="00A62550" w:rsidRDefault="00467442" w:rsidP="00467442">
            <w:pPr>
              <w:spacing w:line="180" w:lineRule="auto"/>
              <w:rPr>
                <w:szCs w:val="28"/>
              </w:rPr>
            </w:pPr>
          </w:p>
        </w:tc>
      </w:tr>
      <w:tr w:rsidR="00860373" w:rsidRPr="00A62550" w:rsidTr="00467442">
        <w:tc>
          <w:tcPr>
            <w:tcW w:w="2802" w:type="dxa"/>
          </w:tcPr>
          <w:p w:rsidR="00860373" w:rsidRDefault="00860373" w:rsidP="00467442">
            <w:pPr>
              <w:rPr>
                <w:szCs w:val="28"/>
              </w:rPr>
            </w:pPr>
            <w:r w:rsidRPr="00A62550">
              <w:rPr>
                <w:szCs w:val="28"/>
              </w:rPr>
              <w:t>Основной разработчик подпрограммы</w:t>
            </w:r>
          </w:p>
          <w:p w:rsidR="00467442" w:rsidRPr="00A62550" w:rsidRDefault="00467442" w:rsidP="00467442">
            <w:pPr>
              <w:spacing w:line="180" w:lineRule="auto"/>
              <w:rPr>
                <w:szCs w:val="28"/>
              </w:rPr>
            </w:pPr>
          </w:p>
        </w:tc>
        <w:tc>
          <w:tcPr>
            <w:tcW w:w="6520" w:type="dxa"/>
          </w:tcPr>
          <w:p w:rsidR="00860373" w:rsidRPr="00A62550" w:rsidRDefault="00860373" w:rsidP="00467442">
            <w:pPr>
              <w:jc w:val="both"/>
              <w:rPr>
                <w:szCs w:val="28"/>
              </w:rPr>
            </w:pPr>
            <w:r w:rsidRPr="00A62550">
              <w:rPr>
                <w:szCs w:val="28"/>
              </w:rPr>
              <w:t>МКУ «</w:t>
            </w:r>
            <w:r>
              <w:rPr>
                <w:szCs w:val="28"/>
              </w:rPr>
              <w:t>УФиС</w:t>
            </w:r>
            <w:r w:rsidRPr="00A62550">
              <w:rPr>
                <w:szCs w:val="28"/>
              </w:rPr>
              <w:t>»</w:t>
            </w:r>
          </w:p>
        </w:tc>
      </w:tr>
      <w:tr w:rsidR="00860373" w:rsidRPr="00A62550" w:rsidTr="00467442">
        <w:tc>
          <w:tcPr>
            <w:tcW w:w="2802" w:type="dxa"/>
          </w:tcPr>
          <w:p w:rsidR="00860373" w:rsidRPr="00A62550" w:rsidRDefault="00860373" w:rsidP="00467442">
            <w:pPr>
              <w:rPr>
                <w:szCs w:val="28"/>
              </w:rPr>
            </w:pPr>
            <w:r w:rsidRPr="00A62550">
              <w:rPr>
                <w:szCs w:val="28"/>
              </w:rPr>
              <w:t>Исполнители подпрограммы</w:t>
            </w:r>
          </w:p>
        </w:tc>
        <w:tc>
          <w:tcPr>
            <w:tcW w:w="6520" w:type="dxa"/>
          </w:tcPr>
          <w:p w:rsidR="00860373" w:rsidRDefault="00860373" w:rsidP="00467442">
            <w:pPr>
              <w:jc w:val="both"/>
              <w:rPr>
                <w:szCs w:val="28"/>
              </w:rPr>
            </w:pPr>
            <w:r w:rsidRPr="00A62550">
              <w:rPr>
                <w:szCs w:val="28"/>
              </w:rPr>
              <w:t>МКУ «</w:t>
            </w:r>
            <w:r>
              <w:rPr>
                <w:szCs w:val="28"/>
              </w:rPr>
              <w:t>УФиС</w:t>
            </w:r>
            <w:r w:rsidRPr="00A62550">
              <w:rPr>
                <w:szCs w:val="28"/>
              </w:rPr>
              <w:t>»</w:t>
            </w:r>
            <w:r>
              <w:rPr>
                <w:szCs w:val="28"/>
              </w:rPr>
              <w:t>;</w:t>
            </w:r>
          </w:p>
          <w:p w:rsidR="00860373" w:rsidRDefault="00860373" w:rsidP="00467442">
            <w:pPr>
              <w:jc w:val="both"/>
              <w:rPr>
                <w:szCs w:val="28"/>
              </w:rPr>
            </w:pPr>
            <w:r w:rsidRPr="00AA4A3A">
              <w:rPr>
                <w:szCs w:val="28"/>
              </w:rPr>
              <w:t>МКУ «СЗСР»</w:t>
            </w:r>
          </w:p>
          <w:p w:rsidR="00467442" w:rsidRPr="00A62550" w:rsidRDefault="00467442" w:rsidP="00467442">
            <w:pPr>
              <w:spacing w:line="180" w:lineRule="auto"/>
              <w:rPr>
                <w:szCs w:val="28"/>
              </w:rPr>
            </w:pPr>
          </w:p>
        </w:tc>
      </w:tr>
      <w:tr w:rsidR="00467442" w:rsidRPr="00A62550" w:rsidTr="00467442">
        <w:tc>
          <w:tcPr>
            <w:tcW w:w="2802" w:type="dxa"/>
          </w:tcPr>
          <w:p w:rsidR="00467442" w:rsidRPr="00A62550" w:rsidRDefault="00467442" w:rsidP="00467442">
            <w:pPr>
              <w:rPr>
                <w:szCs w:val="28"/>
              </w:rPr>
            </w:pPr>
            <w:r w:rsidRPr="00A62550">
              <w:rPr>
                <w:szCs w:val="28"/>
              </w:rPr>
              <w:t>Цель подпрограммы</w:t>
            </w:r>
          </w:p>
          <w:p w:rsidR="00467442" w:rsidRPr="00A62550" w:rsidRDefault="00467442" w:rsidP="00467442">
            <w:pPr>
              <w:rPr>
                <w:szCs w:val="28"/>
              </w:rPr>
            </w:pPr>
          </w:p>
        </w:tc>
        <w:tc>
          <w:tcPr>
            <w:tcW w:w="6520" w:type="dxa"/>
          </w:tcPr>
          <w:p w:rsidR="00467442" w:rsidRPr="00A62550" w:rsidRDefault="00467442" w:rsidP="00467442">
            <w:pPr>
              <w:ind w:left="34" w:right="-1"/>
              <w:rPr>
                <w:szCs w:val="28"/>
              </w:rPr>
            </w:pPr>
            <w:r w:rsidRPr="00A62550">
              <w:rPr>
                <w:szCs w:val="28"/>
              </w:rPr>
              <w:t xml:space="preserve">Развитие спортивной инфраструктуры </w:t>
            </w:r>
            <w:r>
              <w:rPr>
                <w:szCs w:val="28"/>
              </w:rPr>
              <w:t xml:space="preserve">                                    </w:t>
            </w:r>
            <w:r w:rsidRPr="00A62550">
              <w:rPr>
                <w:szCs w:val="28"/>
              </w:rPr>
              <w:t>г. Снежинска.</w:t>
            </w:r>
          </w:p>
          <w:p w:rsidR="00467442" w:rsidRPr="00A62550" w:rsidRDefault="00467442" w:rsidP="00467442">
            <w:pPr>
              <w:spacing w:line="180" w:lineRule="auto"/>
              <w:rPr>
                <w:szCs w:val="28"/>
              </w:rPr>
            </w:pPr>
          </w:p>
        </w:tc>
      </w:tr>
      <w:tr w:rsidR="00860373" w:rsidRPr="00A62550" w:rsidTr="00467442">
        <w:tc>
          <w:tcPr>
            <w:tcW w:w="2802" w:type="dxa"/>
          </w:tcPr>
          <w:p w:rsidR="00860373" w:rsidRPr="00A62550" w:rsidRDefault="00860373" w:rsidP="00467442">
            <w:pPr>
              <w:rPr>
                <w:szCs w:val="28"/>
              </w:rPr>
            </w:pPr>
            <w:r w:rsidRPr="00A62550">
              <w:rPr>
                <w:szCs w:val="28"/>
              </w:rPr>
              <w:t>Задачи подпрограммы</w:t>
            </w:r>
          </w:p>
        </w:tc>
        <w:tc>
          <w:tcPr>
            <w:tcW w:w="6520" w:type="dxa"/>
          </w:tcPr>
          <w:p w:rsidR="00860373" w:rsidRPr="00A62550" w:rsidRDefault="00860373" w:rsidP="00467442">
            <w:pPr>
              <w:pStyle w:val="12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0" w:right="-1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Определение приоритетов при планировании строительства, проведении текущих и капитальных ремонтов, реконструкции спортивных объектов.</w:t>
            </w:r>
          </w:p>
          <w:p w:rsidR="00860373" w:rsidRPr="00A62550" w:rsidRDefault="00860373" w:rsidP="00467442">
            <w:pPr>
              <w:pStyle w:val="12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0" w:right="-1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Обеспечение условий для реконструкции и модернизации спортивных объектов</w:t>
            </w:r>
          </w:p>
          <w:p w:rsidR="00860373" w:rsidRPr="00A62550" w:rsidRDefault="00860373" w:rsidP="00467442">
            <w:pPr>
              <w:pStyle w:val="12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0" w:right="-1" w:firstLine="175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Обеспечение условий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2550">
              <w:rPr>
                <w:rFonts w:ascii="Times New Roman" w:hAnsi="Times New Roman"/>
                <w:sz w:val="28"/>
                <w:szCs w:val="28"/>
              </w:rPr>
              <w:t>для капитального ремонта спортивных объектов</w:t>
            </w:r>
          </w:p>
          <w:p w:rsidR="00860373" w:rsidRPr="00467442" w:rsidRDefault="00860373" w:rsidP="00467442">
            <w:pPr>
              <w:pStyle w:val="12"/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0" w:right="-1" w:firstLine="175"/>
              <w:rPr>
                <w:rFonts w:ascii="Times New Roman" w:hAnsi="Times New Roman"/>
                <w:b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Обеспечение условий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2550">
              <w:rPr>
                <w:rFonts w:ascii="Times New Roman" w:hAnsi="Times New Roman"/>
                <w:sz w:val="28"/>
                <w:szCs w:val="28"/>
              </w:rPr>
              <w:t>для строительства новых спортивных объектов</w:t>
            </w:r>
          </w:p>
          <w:p w:rsidR="00467442" w:rsidRPr="00A62550" w:rsidRDefault="00467442" w:rsidP="00467442">
            <w:pPr>
              <w:pStyle w:val="12"/>
              <w:tabs>
                <w:tab w:val="left" w:pos="459"/>
              </w:tabs>
              <w:spacing w:after="0" w:line="18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60373" w:rsidRPr="00A62550" w:rsidTr="00467442">
        <w:tc>
          <w:tcPr>
            <w:tcW w:w="2802" w:type="dxa"/>
          </w:tcPr>
          <w:p w:rsidR="00860373" w:rsidRDefault="00860373" w:rsidP="00467442">
            <w:pPr>
              <w:rPr>
                <w:szCs w:val="28"/>
              </w:rPr>
            </w:pPr>
            <w:r w:rsidRPr="00A62550">
              <w:rPr>
                <w:szCs w:val="28"/>
              </w:rPr>
              <w:t>Сроки реализации подпрограммы</w:t>
            </w:r>
          </w:p>
          <w:p w:rsidR="00467442" w:rsidRPr="00A62550" w:rsidRDefault="00467442" w:rsidP="00467442">
            <w:pPr>
              <w:spacing w:line="180" w:lineRule="auto"/>
              <w:rPr>
                <w:szCs w:val="28"/>
              </w:rPr>
            </w:pPr>
          </w:p>
        </w:tc>
        <w:tc>
          <w:tcPr>
            <w:tcW w:w="6520" w:type="dxa"/>
          </w:tcPr>
          <w:p w:rsidR="00860373" w:rsidRPr="00A62550" w:rsidRDefault="00860373" w:rsidP="00467442">
            <w:pPr>
              <w:rPr>
                <w:szCs w:val="28"/>
              </w:rPr>
            </w:pPr>
            <w:r w:rsidRPr="00A62550">
              <w:rPr>
                <w:szCs w:val="28"/>
              </w:rPr>
              <w:t>2018 – 2021 гг.</w:t>
            </w:r>
          </w:p>
        </w:tc>
      </w:tr>
      <w:tr w:rsidR="00860373" w:rsidRPr="00A62550" w:rsidTr="00467442">
        <w:tc>
          <w:tcPr>
            <w:tcW w:w="2802" w:type="dxa"/>
          </w:tcPr>
          <w:p w:rsidR="00860373" w:rsidRPr="00A62550" w:rsidRDefault="00860373" w:rsidP="00467442">
            <w:pPr>
              <w:rPr>
                <w:szCs w:val="28"/>
              </w:rPr>
            </w:pPr>
            <w:r w:rsidRPr="00A62550">
              <w:rPr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520" w:type="dxa"/>
          </w:tcPr>
          <w:p w:rsidR="00860373" w:rsidRPr="00A62550" w:rsidRDefault="00860373" w:rsidP="00467442">
            <w:pPr>
              <w:tabs>
                <w:tab w:val="left" w:pos="508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>Подпрограмма финансируется за счет средств местного и областного бюджета.</w:t>
            </w:r>
          </w:p>
          <w:p w:rsidR="00860373" w:rsidRPr="00A62550" w:rsidRDefault="00860373" w:rsidP="00467442">
            <w:pPr>
              <w:tabs>
                <w:tab w:val="left" w:pos="508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 xml:space="preserve">Общий объем финансирования на весь период действия Подпрограммы составит </w:t>
            </w:r>
            <w:r w:rsidR="001A6851">
              <w:rPr>
                <w:b/>
                <w:bCs/>
                <w:szCs w:val="28"/>
              </w:rPr>
              <w:t>75 336 956,00</w:t>
            </w:r>
            <w:r>
              <w:rPr>
                <w:b/>
                <w:bCs/>
                <w:szCs w:val="28"/>
              </w:rPr>
              <w:t xml:space="preserve"> </w:t>
            </w:r>
            <w:r w:rsidRPr="00A62550">
              <w:rPr>
                <w:szCs w:val="28"/>
              </w:rPr>
              <w:t>руб.</w:t>
            </w:r>
            <w:r w:rsidR="002A3166">
              <w:rPr>
                <w:szCs w:val="28"/>
              </w:rPr>
              <w:t>*</w:t>
            </w:r>
            <w:r w:rsidRPr="00A62550">
              <w:rPr>
                <w:szCs w:val="28"/>
              </w:rPr>
              <w:t xml:space="preserve">, </w:t>
            </w:r>
          </w:p>
          <w:p w:rsidR="00860373" w:rsidRPr="00A62550" w:rsidRDefault="00860373" w:rsidP="00467442">
            <w:pPr>
              <w:tabs>
                <w:tab w:val="left" w:pos="508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>в том числе:</w:t>
            </w:r>
          </w:p>
          <w:p w:rsidR="00860373" w:rsidRPr="00A62550" w:rsidRDefault="00860373" w:rsidP="00467442">
            <w:pPr>
              <w:tabs>
                <w:tab w:val="left" w:pos="508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 xml:space="preserve">средства местного бюджета – </w:t>
            </w:r>
            <w:r w:rsidR="001A6851">
              <w:rPr>
                <w:b/>
                <w:bCs/>
                <w:szCs w:val="28"/>
              </w:rPr>
              <w:t>72 396 956,00</w:t>
            </w:r>
            <w:r w:rsidRPr="002E5BA9">
              <w:rPr>
                <w:b/>
                <w:bCs/>
                <w:szCs w:val="28"/>
              </w:rPr>
              <w:t xml:space="preserve"> </w:t>
            </w:r>
            <w:r w:rsidRPr="00A62550">
              <w:rPr>
                <w:szCs w:val="28"/>
              </w:rPr>
              <w:t>руб.</w:t>
            </w:r>
            <w:r w:rsidR="001A6851">
              <w:rPr>
                <w:szCs w:val="28"/>
              </w:rPr>
              <w:t>*</w:t>
            </w:r>
            <w:r w:rsidRPr="00A62550">
              <w:rPr>
                <w:szCs w:val="28"/>
              </w:rPr>
              <w:t>:</w:t>
            </w:r>
          </w:p>
          <w:p w:rsidR="00860373" w:rsidRPr="00A62550" w:rsidRDefault="00860373" w:rsidP="00467442">
            <w:pPr>
              <w:tabs>
                <w:tab w:val="left" w:pos="508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>2018 год –</w:t>
            </w:r>
            <w:r w:rsidRPr="00A62550">
              <w:rPr>
                <w:b/>
                <w:szCs w:val="28"/>
              </w:rPr>
              <w:t xml:space="preserve"> </w:t>
            </w:r>
            <w:r w:rsidR="001A6851">
              <w:rPr>
                <w:b/>
                <w:bCs/>
                <w:szCs w:val="28"/>
              </w:rPr>
              <w:t>9 580 500,00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руб.;</w:t>
            </w:r>
          </w:p>
          <w:p w:rsidR="00860373" w:rsidRPr="00A62550" w:rsidRDefault="00860373" w:rsidP="00467442">
            <w:pPr>
              <w:tabs>
                <w:tab w:val="left" w:pos="508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 xml:space="preserve">2019 год – </w:t>
            </w:r>
            <w:r w:rsidR="001A6851">
              <w:rPr>
                <w:b/>
                <w:bCs/>
                <w:szCs w:val="28"/>
              </w:rPr>
              <w:t>0,00</w:t>
            </w:r>
            <w:r w:rsidRPr="002E5BA9">
              <w:rPr>
                <w:b/>
                <w:bCs/>
                <w:szCs w:val="28"/>
              </w:rPr>
              <w:t xml:space="preserve"> </w:t>
            </w:r>
            <w:r w:rsidRPr="00A62550">
              <w:rPr>
                <w:szCs w:val="28"/>
              </w:rPr>
              <w:t>руб.;</w:t>
            </w:r>
          </w:p>
          <w:p w:rsidR="00860373" w:rsidRPr="00A62550" w:rsidRDefault="00860373" w:rsidP="00467442">
            <w:pPr>
              <w:tabs>
                <w:tab w:val="left" w:pos="508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 xml:space="preserve">2020 год – </w:t>
            </w:r>
            <w:r w:rsidR="001A6851">
              <w:rPr>
                <w:b/>
                <w:szCs w:val="28"/>
              </w:rPr>
              <w:t>0,00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руб.;</w:t>
            </w:r>
          </w:p>
          <w:p w:rsidR="00860373" w:rsidRPr="00A62550" w:rsidRDefault="00860373" w:rsidP="00467442">
            <w:pPr>
              <w:tabs>
                <w:tab w:val="left" w:pos="508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 xml:space="preserve">2021 год – </w:t>
            </w:r>
            <w:r w:rsidR="001A6851">
              <w:rPr>
                <w:b/>
                <w:szCs w:val="28"/>
              </w:rPr>
              <w:t>62 816 456,00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</w:t>
            </w:r>
            <w:r w:rsidR="001A6851">
              <w:rPr>
                <w:szCs w:val="28"/>
              </w:rPr>
              <w:t>*</w:t>
            </w:r>
            <w:r w:rsidR="00467442">
              <w:rPr>
                <w:szCs w:val="28"/>
              </w:rPr>
              <w:t>;</w:t>
            </w:r>
          </w:p>
          <w:p w:rsidR="00860373" w:rsidRDefault="001A6851" w:rsidP="00467442">
            <w:pPr>
              <w:tabs>
                <w:tab w:val="left" w:pos="508"/>
              </w:tabs>
              <w:ind w:firstLine="175"/>
              <w:rPr>
                <w:szCs w:val="28"/>
              </w:rPr>
            </w:pPr>
            <w:r>
              <w:rPr>
                <w:szCs w:val="28"/>
              </w:rPr>
              <w:t xml:space="preserve">средства областного бюджета – </w:t>
            </w:r>
            <w:r w:rsidRPr="001A6851">
              <w:rPr>
                <w:b/>
                <w:szCs w:val="28"/>
              </w:rPr>
              <w:t>2 940 000,00</w:t>
            </w:r>
            <w:r w:rsidR="00860373" w:rsidRPr="00A62550">
              <w:rPr>
                <w:szCs w:val="28"/>
              </w:rPr>
              <w:t xml:space="preserve"> руб.</w:t>
            </w:r>
            <w:r>
              <w:rPr>
                <w:szCs w:val="28"/>
              </w:rPr>
              <w:t>:</w:t>
            </w:r>
          </w:p>
          <w:p w:rsidR="001A6851" w:rsidRDefault="001A6851" w:rsidP="00467442">
            <w:pPr>
              <w:tabs>
                <w:tab w:val="left" w:pos="508"/>
              </w:tabs>
              <w:ind w:firstLine="175"/>
              <w:rPr>
                <w:szCs w:val="28"/>
              </w:rPr>
            </w:pPr>
            <w:r>
              <w:rPr>
                <w:szCs w:val="28"/>
              </w:rPr>
              <w:t xml:space="preserve">2018 год – </w:t>
            </w:r>
            <w:r w:rsidRPr="001A6851">
              <w:rPr>
                <w:b/>
                <w:szCs w:val="28"/>
              </w:rPr>
              <w:t>2 940 000,00</w:t>
            </w:r>
            <w:r>
              <w:rPr>
                <w:szCs w:val="28"/>
              </w:rPr>
              <w:t xml:space="preserve"> руб.;</w:t>
            </w:r>
          </w:p>
          <w:p w:rsidR="001A6851" w:rsidRPr="00A62550" w:rsidRDefault="001A6851" w:rsidP="00467442">
            <w:pPr>
              <w:tabs>
                <w:tab w:val="left" w:pos="508"/>
              </w:tabs>
              <w:ind w:firstLine="175"/>
              <w:rPr>
                <w:szCs w:val="28"/>
              </w:rPr>
            </w:pPr>
            <w:r>
              <w:rPr>
                <w:szCs w:val="28"/>
              </w:rPr>
              <w:t xml:space="preserve">2019-2021 годы – </w:t>
            </w:r>
            <w:r w:rsidRPr="001A6851">
              <w:rPr>
                <w:b/>
                <w:szCs w:val="28"/>
              </w:rPr>
              <w:t>0,00</w:t>
            </w:r>
            <w:r>
              <w:rPr>
                <w:szCs w:val="28"/>
              </w:rPr>
              <w:t xml:space="preserve"> руб.</w:t>
            </w:r>
          </w:p>
          <w:p w:rsidR="00467442" w:rsidRDefault="00860373" w:rsidP="00467442">
            <w:pPr>
              <w:tabs>
                <w:tab w:val="left" w:pos="508"/>
              </w:tabs>
              <w:ind w:firstLine="175"/>
              <w:rPr>
                <w:szCs w:val="28"/>
              </w:rPr>
            </w:pPr>
            <w:r w:rsidRPr="00A62550">
              <w:rPr>
                <w:szCs w:val="28"/>
              </w:rPr>
              <w:t>Финансирование мероприятий Подпрограммы осуществляется в пределах выделенных бюджетных</w:t>
            </w:r>
          </w:p>
          <w:p w:rsidR="00467442" w:rsidRDefault="00467442" w:rsidP="00467442">
            <w:pPr>
              <w:tabs>
                <w:tab w:val="left" w:pos="508"/>
              </w:tabs>
              <w:ind w:firstLine="175"/>
              <w:rPr>
                <w:szCs w:val="28"/>
              </w:rPr>
            </w:pPr>
            <w:r>
              <w:rPr>
                <w:szCs w:val="28"/>
              </w:rPr>
              <w:t xml:space="preserve">                   2</w:t>
            </w:r>
          </w:p>
          <w:p w:rsidR="00860373" w:rsidRPr="00A62550" w:rsidRDefault="00860373" w:rsidP="00467442">
            <w:pPr>
              <w:tabs>
                <w:tab w:val="left" w:pos="508"/>
              </w:tabs>
              <w:ind w:firstLine="33"/>
              <w:rPr>
                <w:szCs w:val="28"/>
              </w:rPr>
            </w:pPr>
            <w:r w:rsidRPr="00A62550">
              <w:rPr>
                <w:szCs w:val="28"/>
              </w:rPr>
              <w:lastRenderedPageBreak/>
              <w:t>средств и ежегодно уточняется исходя из возможностей местного и областного бюджета.</w:t>
            </w:r>
          </w:p>
          <w:p w:rsidR="00467442" w:rsidRDefault="00467442" w:rsidP="00467442">
            <w:pPr>
              <w:spacing w:line="180" w:lineRule="auto"/>
              <w:rPr>
                <w:szCs w:val="28"/>
              </w:rPr>
            </w:pPr>
          </w:p>
          <w:p w:rsidR="00860373" w:rsidRPr="00467442" w:rsidRDefault="002A3166" w:rsidP="00467442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860373" w:rsidRPr="00467442">
              <w:rPr>
                <w:sz w:val="24"/>
                <w:szCs w:val="24"/>
              </w:rPr>
              <w:t>Объем финансирования в Подпрограмме указан спр</w:t>
            </w:r>
            <w:r w:rsidR="00467442" w:rsidRPr="00467442">
              <w:rPr>
                <w:sz w:val="24"/>
                <w:szCs w:val="24"/>
              </w:rPr>
              <w:t xml:space="preserve">авочно, исходя из потребности. </w:t>
            </w:r>
            <w:r w:rsidR="00860373" w:rsidRPr="00467442">
              <w:rPr>
                <w:sz w:val="24"/>
                <w:szCs w:val="24"/>
              </w:rPr>
              <w:t>Фактический объем финансирования будет утверждаться при формировании бюджета на очередной финансовый год.</w:t>
            </w:r>
          </w:p>
          <w:p w:rsidR="00467442" w:rsidRPr="00A62550" w:rsidRDefault="00467442" w:rsidP="00467442">
            <w:pPr>
              <w:spacing w:line="180" w:lineRule="auto"/>
              <w:rPr>
                <w:szCs w:val="28"/>
                <w:highlight w:val="yellow"/>
              </w:rPr>
            </w:pPr>
          </w:p>
        </w:tc>
      </w:tr>
      <w:tr w:rsidR="00860373" w:rsidRPr="00A62550" w:rsidTr="00467442">
        <w:tc>
          <w:tcPr>
            <w:tcW w:w="2802" w:type="dxa"/>
          </w:tcPr>
          <w:p w:rsidR="00860373" w:rsidRDefault="00860373" w:rsidP="00467442">
            <w:pPr>
              <w:rPr>
                <w:szCs w:val="28"/>
              </w:rPr>
            </w:pPr>
            <w:r w:rsidRPr="00A62550">
              <w:rPr>
                <w:szCs w:val="28"/>
              </w:rPr>
              <w:lastRenderedPageBreak/>
              <w:t>Индикаторы реализации подпрограммы</w:t>
            </w:r>
          </w:p>
          <w:p w:rsidR="00467442" w:rsidRPr="00A62550" w:rsidRDefault="00467442" w:rsidP="00467442">
            <w:pPr>
              <w:spacing w:line="180" w:lineRule="auto"/>
              <w:rPr>
                <w:szCs w:val="28"/>
              </w:rPr>
            </w:pPr>
          </w:p>
        </w:tc>
        <w:tc>
          <w:tcPr>
            <w:tcW w:w="6520" w:type="dxa"/>
          </w:tcPr>
          <w:p w:rsidR="00860373" w:rsidRPr="00A62550" w:rsidRDefault="00860373" w:rsidP="00467442">
            <w:pPr>
              <w:rPr>
                <w:szCs w:val="28"/>
              </w:rPr>
            </w:pPr>
            <w:r w:rsidRPr="00A62550">
              <w:rPr>
                <w:szCs w:val="28"/>
              </w:rPr>
              <w:t>Указаны в разделе 6 подпрограммы</w:t>
            </w:r>
          </w:p>
        </w:tc>
      </w:tr>
      <w:tr w:rsidR="00860373" w:rsidRPr="00A62550" w:rsidTr="00467442">
        <w:tc>
          <w:tcPr>
            <w:tcW w:w="2802" w:type="dxa"/>
          </w:tcPr>
          <w:p w:rsidR="00860373" w:rsidRDefault="00860373" w:rsidP="00467442">
            <w:pPr>
              <w:rPr>
                <w:szCs w:val="28"/>
              </w:rPr>
            </w:pPr>
            <w:r w:rsidRPr="00A62550">
              <w:rPr>
                <w:szCs w:val="28"/>
              </w:rPr>
              <w:t>Ожидаемые результаты реализации подпрограммы</w:t>
            </w:r>
          </w:p>
          <w:p w:rsidR="002276E7" w:rsidRPr="00A62550" w:rsidRDefault="002276E7" w:rsidP="002276E7">
            <w:pPr>
              <w:spacing w:line="180" w:lineRule="auto"/>
              <w:rPr>
                <w:szCs w:val="28"/>
              </w:rPr>
            </w:pPr>
          </w:p>
        </w:tc>
        <w:tc>
          <w:tcPr>
            <w:tcW w:w="6520" w:type="dxa"/>
          </w:tcPr>
          <w:p w:rsidR="00860373" w:rsidRPr="00A62550" w:rsidRDefault="00860373" w:rsidP="00467442">
            <w:pPr>
              <w:rPr>
                <w:szCs w:val="28"/>
              </w:rPr>
            </w:pPr>
            <w:r w:rsidRPr="00A62550">
              <w:rPr>
                <w:szCs w:val="28"/>
              </w:rPr>
              <w:t>Повышение единовременной пропускной способности спортивных объектов.</w:t>
            </w:r>
          </w:p>
        </w:tc>
      </w:tr>
    </w:tbl>
    <w:p w:rsidR="00860373" w:rsidRDefault="00860373" w:rsidP="00860373">
      <w:pPr>
        <w:jc w:val="center"/>
        <w:rPr>
          <w:szCs w:val="28"/>
        </w:rPr>
      </w:pPr>
    </w:p>
    <w:p w:rsidR="00467442" w:rsidRDefault="00467442" w:rsidP="00860373">
      <w:pPr>
        <w:jc w:val="center"/>
        <w:rPr>
          <w:szCs w:val="28"/>
        </w:rPr>
      </w:pPr>
    </w:p>
    <w:p w:rsidR="00860373" w:rsidRPr="006A2FE0" w:rsidRDefault="00467442" w:rsidP="00467442">
      <w:pPr>
        <w:pStyle w:val="12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A2FE0">
        <w:rPr>
          <w:rFonts w:ascii="Times New Roman" w:hAnsi="Times New Roman"/>
          <w:b/>
          <w:sz w:val="28"/>
          <w:szCs w:val="28"/>
        </w:rPr>
        <w:t>сновные цел</w:t>
      </w:r>
      <w:r w:rsidR="000A04BD">
        <w:rPr>
          <w:rFonts w:ascii="Times New Roman" w:hAnsi="Times New Roman"/>
          <w:b/>
          <w:sz w:val="28"/>
          <w:szCs w:val="28"/>
        </w:rPr>
        <w:t>ь</w:t>
      </w:r>
      <w:r w:rsidRPr="006A2FE0">
        <w:rPr>
          <w:rFonts w:ascii="Times New Roman" w:hAnsi="Times New Roman"/>
          <w:b/>
          <w:sz w:val="28"/>
          <w:szCs w:val="28"/>
        </w:rPr>
        <w:t xml:space="preserve"> и задачи подпрограммы</w:t>
      </w:r>
    </w:p>
    <w:p w:rsidR="00860373" w:rsidRDefault="00860373" w:rsidP="00860373">
      <w:pPr>
        <w:jc w:val="both"/>
        <w:rPr>
          <w:szCs w:val="28"/>
        </w:rPr>
      </w:pPr>
    </w:p>
    <w:p w:rsidR="00860373" w:rsidRPr="00F147DC" w:rsidRDefault="00860373" w:rsidP="00467442">
      <w:pPr>
        <w:rPr>
          <w:szCs w:val="28"/>
        </w:rPr>
      </w:pPr>
      <w:r w:rsidRPr="00F147DC">
        <w:rPr>
          <w:szCs w:val="28"/>
        </w:rPr>
        <w:tab/>
        <w:t xml:space="preserve">Цель </w:t>
      </w:r>
      <w:r>
        <w:rPr>
          <w:szCs w:val="28"/>
        </w:rPr>
        <w:t>п</w:t>
      </w:r>
      <w:r w:rsidRPr="00F147DC">
        <w:rPr>
          <w:szCs w:val="28"/>
        </w:rPr>
        <w:t xml:space="preserve">одпрограммы: Развитие спортивной инфраструктуры </w:t>
      </w:r>
      <w:r w:rsidR="00467442">
        <w:rPr>
          <w:szCs w:val="28"/>
        </w:rPr>
        <w:t xml:space="preserve">                         </w:t>
      </w:r>
      <w:r w:rsidRPr="00F147DC">
        <w:rPr>
          <w:szCs w:val="28"/>
        </w:rPr>
        <w:t>г. Снежинска.</w:t>
      </w:r>
    </w:p>
    <w:p w:rsidR="00860373" w:rsidRDefault="00860373" w:rsidP="00467442">
      <w:pPr>
        <w:rPr>
          <w:szCs w:val="28"/>
        </w:rPr>
      </w:pPr>
      <w:r>
        <w:rPr>
          <w:szCs w:val="28"/>
        </w:rPr>
        <w:tab/>
      </w:r>
      <w:r w:rsidRPr="00977B7D">
        <w:rPr>
          <w:szCs w:val="28"/>
        </w:rPr>
        <w:t>Задачи Программы:</w:t>
      </w:r>
    </w:p>
    <w:p w:rsidR="00860373" w:rsidRDefault="00860373" w:rsidP="00467442">
      <w:pPr>
        <w:pStyle w:val="12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приоритетов при планировании строительства, проведении текущих и капитальных ремонтов, реконструкции спортивных объектов.</w:t>
      </w:r>
    </w:p>
    <w:p w:rsidR="00860373" w:rsidRDefault="00860373" w:rsidP="00467442">
      <w:pPr>
        <w:pStyle w:val="12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для р</w:t>
      </w:r>
      <w:r w:rsidRPr="000752C8">
        <w:rPr>
          <w:rFonts w:ascii="Times New Roman" w:hAnsi="Times New Roman"/>
          <w:sz w:val="28"/>
          <w:szCs w:val="28"/>
        </w:rPr>
        <w:t>еконструкци</w:t>
      </w:r>
      <w:r>
        <w:rPr>
          <w:rFonts w:ascii="Times New Roman" w:hAnsi="Times New Roman"/>
          <w:sz w:val="28"/>
          <w:szCs w:val="28"/>
        </w:rPr>
        <w:t>и</w:t>
      </w:r>
      <w:r w:rsidRPr="000752C8">
        <w:rPr>
          <w:rFonts w:ascii="Times New Roman" w:hAnsi="Times New Roman"/>
          <w:sz w:val="28"/>
          <w:szCs w:val="28"/>
        </w:rPr>
        <w:t xml:space="preserve"> и модернизаци</w:t>
      </w:r>
      <w:r>
        <w:rPr>
          <w:rFonts w:ascii="Times New Roman" w:hAnsi="Times New Roman"/>
          <w:sz w:val="28"/>
          <w:szCs w:val="28"/>
        </w:rPr>
        <w:t>и</w:t>
      </w:r>
      <w:r w:rsidRPr="000752C8">
        <w:rPr>
          <w:rFonts w:ascii="Times New Roman" w:hAnsi="Times New Roman"/>
          <w:sz w:val="28"/>
          <w:szCs w:val="28"/>
        </w:rPr>
        <w:t xml:space="preserve"> спортивных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860373" w:rsidRDefault="00860373" w:rsidP="00467442">
      <w:pPr>
        <w:pStyle w:val="12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542B1">
        <w:rPr>
          <w:rFonts w:ascii="Times New Roman" w:hAnsi="Times New Roman"/>
          <w:sz w:val="28"/>
          <w:szCs w:val="28"/>
        </w:rPr>
        <w:t>Обеспечение условий для капитального ремонта спортивных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860373" w:rsidRDefault="00860373" w:rsidP="00467442">
      <w:pPr>
        <w:pStyle w:val="12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542B1">
        <w:rPr>
          <w:rFonts w:ascii="Times New Roman" w:hAnsi="Times New Roman"/>
          <w:sz w:val="28"/>
          <w:szCs w:val="28"/>
        </w:rPr>
        <w:t>Обеспечение условий для строительства новых спортивных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860373" w:rsidRDefault="00860373" w:rsidP="00860373">
      <w:pPr>
        <w:pStyle w:val="1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447E" w:rsidRDefault="00E4447E" w:rsidP="00860373">
      <w:pPr>
        <w:pStyle w:val="1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0373" w:rsidRPr="006A2FE0" w:rsidRDefault="00467442" w:rsidP="00467442">
      <w:pPr>
        <w:pStyle w:val="12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6A2FE0">
        <w:rPr>
          <w:rFonts w:ascii="Times New Roman" w:hAnsi="Times New Roman"/>
          <w:b/>
          <w:sz w:val="28"/>
          <w:szCs w:val="28"/>
        </w:rPr>
        <w:t>роки реализации подпрограммы</w:t>
      </w:r>
    </w:p>
    <w:p w:rsidR="00860373" w:rsidRDefault="00860373" w:rsidP="00860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373" w:rsidRPr="00FD4A30" w:rsidRDefault="00860373" w:rsidP="0046744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рассчитана на 2018</w:t>
      </w:r>
      <w:r w:rsidRPr="00FD4A30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4A30">
        <w:rPr>
          <w:rFonts w:ascii="Times New Roman" w:hAnsi="Times New Roman" w:cs="Times New Roman"/>
          <w:sz w:val="28"/>
          <w:szCs w:val="28"/>
        </w:rPr>
        <w:t>1 годы.</w:t>
      </w:r>
    </w:p>
    <w:p w:rsidR="00860373" w:rsidRPr="00FD4A30" w:rsidRDefault="00860373" w:rsidP="0046744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2A3211">
        <w:rPr>
          <w:rFonts w:ascii="Times New Roman" w:hAnsi="Times New Roman" w:cs="Times New Roman"/>
          <w:sz w:val="28"/>
          <w:szCs w:val="28"/>
        </w:rPr>
        <w:t>Прекращение реализации мероприятий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A3211">
        <w:rPr>
          <w:rFonts w:ascii="Times New Roman" w:hAnsi="Times New Roman" w:cs="Times New Roman"/>
          <w:sz w:val="28"/>
          <w:szCs w:val="28"/>
        </w:rPr>
        <w:t>рограммы осуществляется в случаях окончания срока действия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A3211">
        <w:rPr>
          <w:rFonts w:ascii="Times New Roman" w:hAnsi="Times New Roman" w:cs="Times New Roman"/>
          <w:sz w:val="28"/>
          <w:szCs w:val="28"/>
        </w:rPr>
        <w:t>рограммы, прекращения финансирования Программы или необоснованного недостижения целевых индикативных показателей.</w:t>
      </w:r>
    </w:p>
    <w:p w:rsidR="00860373" w:rsidRDefault="00860373" w:rsidP="00860373">
      <w:pPr>
        <w:jc w:val="both"/>
        <w:rPr>
          <w:szCs w:val="28"/>
        </w:rPr>
      </w:pPr>
    </w:p>
    <w:p w:rsidR="00467442" w:rsidRDefault="00467442" w:rsidP="00860373">
      <w:pPr>
        <w:jc w:val="both"/>
        <w:rPr>
          <w:szCs w:val="28"/>
        </w:rPr>
      </w:pPr>
    </w:p>
    <w:p w:rsidR="001A6851" w:rsidRDefault="001A6851" w:rsidP="00860373">
      <w:pPr>
        <w:jc w:val="both"/>
        <w:rPr>
          <w:szCs w:val="28"/>
        </w:rPr>
      </w:pPr>
    </w:p>
    <w:p w:rsidR="001A6851" w:rsidRDefault="001A6851" w:rsidP="00860373">
      <w:pPr>
        <w:jc w:val="both"/>
        <w:rPr>
          <w:szCs w:val="28"/>
        </w:rPr>
      </w:pPr>
    </w:p>
    <w:p w:rsidR="00E4447E" w:rsidRDefault="00E4447E" w:rsidP="00860373">
      <w:pPr>
        <w:jc w:val="both"/>
        <w:rPr>
          <w:szCs w:val="28"/>
        </w:rPr>
      </w:pPr>
    </w:p>
    <w:p w:rsidR="001A6851" w:rsidRDefault="001A6851" w:rsidP="00860373">
      <w:pPr>
        <w:jc w:val="both"/>
        <w:rPr>
          <w:szCs w:val="28"/>
        </w:rPr>
      </w:pPr>
    </w:p>
    <w:p w:rsidR="00467442" w:rsidRDefault="002276E7" w:rsidP="00860373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67442">
        <w:rPr>
          <w:szCs w:val="28"/>
        </w:rPr>
        <w:t>3</w:t>
      </w:r>
    </w:p>
    <w:p w:rsidR="00467442" w:rsidRDefault="00467442" w:rsidP="00860373">
      <w:pPr>
        <w:jc w:val="both"/>
        <w:rPr>
          <w:szCs w:val="28"/>
        </w:rPr>
      </w:pPr>
    </w:p>
    <w:p w:rsidR="00860373" w:rsidRPr="006A2FE0" w:rsidRDefault="00467442" w:rsidP="00467442">
      <w:pPr>
        <w:pStyle w:val="12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Pr="006A2FE0">
        <w:rPr>
          <w:rFonts w:ascii="Times New Roman" w:hAnsi="Times New Roman"/>
          <w:b/>
          <w:sz w:val="28"/>
          <w:szCs w:val="28"/>
        </w:rPr>
        <w:t>есурсное обеспечение подпрограммы</w:t>
      </w:r>
    </w:p>
    <w:p w:rsidR="00860373" w:rsidRDefault="00860373" w:rsidP="00860373">
      <w:pPr>
        <w:ind w:firstLine="708"/>
        <w:jc w:val="both"/>
        <w:rPr>
          <w:szCs w:val="28"/>
        </w:rPr>
      </w:pPr>
    </w:p>
    <w:p w:rsidR="00860373" w:rsidRPr="00F92A35" w:rsidRDefault="00860373" w:rsidP="00467442">
      <w:pPr>
        <w:ind w:firstLine="708"/>
        <w:rPr>
          <w:szCs w:val="28"/>
        </w:rPr>
      </w:pPr>
      <w:r w:rsidRPr="00F92A35">
        <w:rPr>
          <w:szCs w:val="28"/>
        </w:rPr>
        <w:t>П</w:t>
      </w:r>
      <w:r>
        <w:rPr>
          <w:szCs w:val="28"/>
        </w:rPr>
        <w:t>одп</w:t>
      </w:r>
      <w:r w:rsidRPr="00F92A35">
        <w:rPr>
          <w:szCs w:val="28"/>
        </w:rPr>
        <w:t>рограмма финансируется за счет средств местного и областного бюджета.</w:t>
      </w:r>
    </w:p>
    <w:p w:rsidR="001A6851" w:rsidRPr="001A6851" w:rsidRDefault="001A6851" w:rsidP="001A6851">
      <w:pPr>
        <w:ind w:firstLine="708"/>
        <w:rPr>
          <w:szCs w:val="28"/>
        </w:rPr>
      </w:pPr>
      <w:r w:rsidRPr="001A6851">
        <w:rPr>
          <w:szCs w:val="28"/>
        </w:rPr>
        <w:t xml:space="preserve">Общий объем финансирования на весь период действия Подпрограммы составит </w:t>
      </w:r>
      <w:r w:rsidRPr="001A6851">
        <w:rPr>
          <w:b/>
          <w:bCs/>
          <w:szCs w:val="28"/>
        </w:rPr>
        <w:t xml:space="preserve">75 336 956,00 </w:t>
      </w:r>
      <w:r w:rsidRPr="001A6851">
        <w:rPr>
          <w:szCs w:val="28"/>
        </w:rPr>
        <w:t xml:space="preserve">руб.*, </w:t>
      </w:r>
    </w:p>
    <w:p w:rsidR="001A6851" w:rsidRPr="001A6851" w:rsidRDefault="001A6851" w:rsidP="001A6851">
      <w:pPr>
        <w:ind w:firstLine="708"/>
        <w:rPr>
          <w:szCs w:val="28"/>
        </w:rPr>
      </w:pPr>
      <w:r w:rsidRPr="001A6851">
        <w:rPr>
          <w:szCs w:val="28"/>
        </w:rPr>
        <w:t>в том числе:</w:t>
      </w:r>
    </w:p>
    <w:p w:rsidR="001A6851" w:rsidRPr="001A6851" w:rsidRDefault="001A6851" w:rsidP="001A6851">
      <w:pPr>
        <w:ind w:firstLine="708"/>
        <w:rPr>
          <w:szCs w:val="28"/>
        </w:rPr>
      </w:pPr>
      <w:r w:rsidRPr="001A6851">
        <w:rPr>
          <w:szCs w:val="28"/>
        </w:rPr>
        <w:t xml:space="preserve">средства местного бюджета – </w:t>
      </w:r>
      <w:r w:rsidRPr="001A6851">
        <w:rPr>
          <w:b/>
          <w:bCs/>
          <w:szCs w:val="28"/>
        </w:rPr>
        <w:t xml:space="preserve">72 396 956,00 </w:t>
      </w:r>
      <w:r w:rsidRPr="001A6851">
        <w:rPr>
          <w:szCs w:val="28"/>
        </w:rPr>
        <w:t>руб.*:</w:t>
      </w:r>
    </w:p>
    <w:p w:rsidR="001A6851" w:rsidRPr="001A6851" w:rsidRDefault="001A6851" w:rsidP="001A6851">
      <w:pPr>
        <w:ind w:firstLine="708"/>
        <w:rPr>
          <w:szCs w:val="28"/>
        </w:rPr>
      </w:pPr>
      <w:r w:rsidRPr="001A6851">
        <w:rPr>
          <w:szCs w:val="28"/>
        </w:rPr>
        <w:t>2018 год –</w:t>
      </w:r>
      <w:r w:rsidRPr="001A6851">
        <w:rPr>
          <w:b/>
          <w:szCs w:val="28"/>
        </w:rPr>
        <w:t xml:space="preserve"> </w:t>
      </w:r>
      <w:r w:rsidRPr="001A6851">
        <w:rPr>
          <w:b/>
          <w:bCs/>
          <w:szCs w:val="28"/>
        </w:rPr>
        <w:t>9 580 500,00</w:t>
      </w:r>
      <w:r w:rsidRPr="001A6851">
        <w:rPr>
          <w:b/>
          <w:szCs w:val="28"/>
        </w:rPr>
        <w:t xml:space="preserve"> </w:t>
      </w:r>
      <w:r w:rsidRPr="001A6851">
        <w:rPr>
          <w:szCs w:val="28"/>
        </w:rPr>
        <w:t>руб.;</w:t>
      </w:r>
    </w:p>
    <w:p w:rsidR="001A6851" w:rsidRPr="001A6851" w:rsidRDefault="001A6851" w:rsidP="001A6851">
      <w:pPr>
        <w:ind w:firstLine="708"/>
        <w:rPr>
          <w:szCs w:val="28"/>
        </w:rPr>
      </w:pPr>
      <w:r w:rsidRPr="001A6851">
        <w:rPr>
          <w:szCs w:val="28"/>
        </w:rPr>
        <w:t xml:space="preserve">2019 год – </w:t>
      </w:r>
      <w:r w:rsidRPr="001A6851">
        <w:rPr>
          <w:b/>
          <w:bCs/>
          <w:szCs w:val="28"/>
        </w:rPr>
        <w:t xml:space="preserve">0,00 </w:t>
      </w:r>
      <w:r w:rsidRPr="001A6851">
        <w:rPr>
          <w:szCs w:val="28"/>
        </w:rPr>
        <w:t>руб.;</w:t>
      </w:r>
    </w:p>
    <w:p w:rsidR="001A6851" w:rsidRPr="001A6851" w:rsidRDefault="001A6851" w:rsidP="001A6851">
      <w:pPr>
        <w:ind w:firstLine="708"/>
        <w:rPr>
          <w:szCs w:val="28"/>
        </w:rPr>
      </w:pPr>
      <w:r w:rsidRPr="001A6851">
        <w:rPr>
          <w:szCs w:val="28"/>
        </w:rPr>
        <w:t xml:space="preserve">2020 год – </w:t>
      </w:r>
      <w:r w:rsidRPr="001A6851">
        <w:rPr>
          <w:b/>
          <w:szCs w:val="28"/>
        </w:rPr>
        <w:t xml:space="preserve">0,00 </w:t>
      </w:r>
      <w:r w:rsidRPr="001A6851">
        <w:rPr>
          <w:szCs w:val="28"/>
        </w:rPr>
        <w:t>руб.;</w:t>
      </w:r>
    </w:p>
    <w:p w:rsidR="001A6851" w:rsidRPr="001A6851" w:rsidRDefault="001A6851" w:rsidP="001A6851">
      <w:pPr>
        <w:ind w:firstLine="708"/>
        <w:rPr>
          <w:szCs w:val="28"/>
        </w:rPr>
      </w:pPr>
      <w:r w:rsidRPr="001A6851">
        <w:rPr>
          <w:szCs w:val="28"/>
        </w:rPr>
        <w:t xml:space="preserve">2021 год – </w:t>
      </w:r>
      <w:r w:rsidRPr="001A6851">
        <w:rPr>
          <w:b/>
          <w:szCs w:val="28"/>
        </w:rPr>
        <w:t xml:space="preserve">62 816 456,00 </w:t>
      </w:r>
      <w:r w:rsidRPr="001A6851">
        <w:rPr>
          <w:szCs w:val="28"/>
        </w:rPr>
        <w:t>руб.*;</w:t>
      </w:r>
    </w:p>
    <w:p w:rsidR="001A6851" w:rsidRPr="001A6851" w:rsidRDefault="001A6851" w:rsidP="001A6851">
      <w:pPr>
        <w:ind w:firstLine="708"/>
        <w:rPr>
          <w:szCs w:val="28"/>
        </w:rPr>
      </w:pPr>
      <w:r w:rsidRPr="001A6851">
        <w:rPr>
          <w:szCs w:val="28"/>
        </w:rPr>
        <w:t xml:space="preserve">средства областного бюджета – </w:t>
      </w:r>
      <w:r w:rsidRPr="001A6851">
        <w:rPr>
          <w:b/>
          <w:szCs w:val="28"/>
        </w:rPr>
        <w:t>2 940 000,00</w:t>
      </w:r>
      <w:r w:rsidRPr="001A6851">
        <w:rPr>
          <w:szCs w:val="28"/>
        </w:rPr>
        <w:t xml:space="preserve"> руб.:</w:t>
      </w:r>
    </w:p>
    <w:p w:rsidR="001A6851" w:rsidRPr="001A6851" w:rsidRDefault="001A6851" w:rsidP="001A6851">
      <w:pPr>
        <w:ind w:firstLine="708"/>
        <w:rPr>
          <w:szCs w:val="28"/>
        </w:rPr>
      </w:pPr>
      <w:r w:rsidRPr="001A6851">
        <w:rPr>
          <w:szCs w:val="28"/>
        </w:rPr>
        <w:t xml:space="preserve">2018 год – </w:t>
      </w:r>
      <w:r w:rsidRPr="001A6851">
        <w:rPr>
          <w:b/>
          <w:szCs w:val="28"/>
        </w:rPr>
        <w:t>2 940 000,00</w:t>
      </w:r>
      <w:r w:rsidRPr="001A6851">
        <w:rPr>
          <w:szCs w:val="28"/>
        </w:rPr>
        <w:t xml:space="preserve"> руб.;</w:t>
      </w:r>
    </w:p>
    <w:p w:rsidR="001A6851" w:rsidRPr="001A6851" w:rsidRDefault="001A6851" w:rsidP="001A6851">
      <w:pPr>
        <w:ind w:firstLine="708"/>
        <w:rPr>
          <w:szCs w:val="28"/>
        </w:rPr>
      </w:pPr>
      <w:r w:rsidRPr="001A6851">
        <w:rPr>
          <w:szCs w:val="28"/>
        </w:rPr>
        <w:t xml:space="preserve">2019-2021 годы – </w:t>
      </w:r>
      <w:r w:rsidRPr="001A6851">
        <w:rPr>
          <w:b/>
          <w:szCs w:val="28"/>
        </w:rPr>
        <w:t>0,00</w:t>
      </w:r>
      <w:r w:rsidRPr="001A6851">
        <w:rPr>
          <w:szCs w:val="28"/>
        </w:rPr>
        <w:t xml:space="preserve"> руб.</w:t>
      </w:r>
    </w:p>
    <w:p w:rsidR="00860373" w:rsidRDefault="00860373" w:rsidP="00467442">
      <w:pPr>
        <w:ind w:firstLine="708"/>
        <w:rPr>
          <w:szCs w:val="28"/>
        </w:rPr>
      </w:pPr>
      <w:r>
        <w:rPr>
          <w:szCs w:val="28"/>
        </w:rPr>
        <w:t>Финансирование мероприятий подп</w:t>
      </w:r>
      <w:r w:rsidRPr="00F92A35">
        <w:rPr>
          <w:szCs w:val="28"/>
        </w:rPr>
        <w:t>рограммы осуществляется в пределах выделенных бюджетных средств и ежегодно уточняется исходя из возможностей местного и областного бюджета.</w:t>
      </w:r>
    </w:p>
    <w:p w:rsidR="00636E94" w:rsidRPr="00F92A35" w:rsidRDefault="00636E94" w:rsidP="00636E94">
      <w:pPr>
        <w:spacing w:line="180" w:lineRule="auto"/>
        <w:rPr>
          <w:szCs w:val="28"/>
        </w:rPr>
      </w:pPr>
    </w:p>
    <w:p w:rsidR="00860373" w:rsidRPr="00636E94" w:rsidRDefault="002A3166" w:rsidP="0046744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860373" w:rsidRPr="00636E94">
        <w:rPr>
          <w:sz w:val="24"/>
          <w:szCs w:val="24"/>
        </w:rPr>
        <w:t>Объем финансирования в подпрограмме указан справочно, исходя из потребности.  Фактический объем финансирования будет утверждаться при формировании бюджета на очередной финансовый год.</w:t>
      </w:r>
    </w:p>
    <w:p w:rsidR="00860373" w:rsidRDefault="00860373" w:rsidP="00860373">
      <w:pPr>
        <w:jc w:val="center"/>
        <w:rPr>
          <w:szCs w:val="28"/>
        </w:rPr>
      </w:pPr>
    </w:p>
    <w:p w:rsidR="00860373" w:rsidRPr="006A2FE0" w:rsidRDefault="00636E94" w:rsidP="00636E94">
      <w:pPr>
        <w:pStyle w:val="12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A2FE0">
        <w:rPr>
          <w:rFonts w:ascii="Times New Roman" w:hAnsi="Times New Roman"/>
          <w:b/>
          <w:sz w:val="28"/>
          <w:szCs w:val="28"/>
        </w:rPr>
        <w:t>жидаемые результаты реализации подпрограммы</w:t>
      </w:r>
    </w:p>
    <w:p w:rsidR="00860373" w:rsidRDefault="00860373" w:rsidP="00860373">
      <w:pPr>
        <w:ind w:firstLine="708"/>
        <w:jc w:val="both"/>
        <w:rPr>
          <w:szCs w:val="28"/>
        </w:rPr>
      </w:pPr>
    </w:p>
    <w:p w:rsidR="00860373" w:rsidRDefault="00860373" w:rsidP="00636E94">
      <w:pPr>
        <w:ind w:firstLine="709"/>
        <w:rPr>
          <w:szCs w:val="28"/>
        </w:rPr>
      </w:pPr>
      <w:r>
        <w:rPr>
          <w:szCs w:val="28"/>
        </w:rPr>
        <w:t>Повышение единовременной пропускной способности спортивных объектов</w:t>
      </w:r>
    </w:p>
    <w:p w:rsidR="00860373" w:rsidRDefault="00860373" w:rsidP="00860373">
      <w:pPr>
        <w:jc w:val="center"/>
        <w:rPr>
          <w:szCs w:val="28"/>
        </w:rPr>
      </w:pPr>
    </w:p>
    <w:p w:rsidR="00860373" w:rsidRDefault="00636E94" w:rsidP="00636E94">
      <w:pPr>
        <w:pStyle w:val="12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6A2FE0">
        <w:rPr>
          <w:rFonts w:ascii="Times New Roman" w:hAnsi="Times New Roman"/>
          <w:b/>
          <w:sz w:val="28"/>
          <w:szCs w:val="28"/>
        </w:rPr>
        <w:t>ндикаторы реализации подпрограммы</w:t>
      </w:r>
    </w:p>
    <w:p w:rsidR="00860373" w:rsidRPr="00903CB3" w:rsidRDefault="00860373" w:rsidP="00860373">
      <w:pPr>
        <w:rPr>
          <w:b/>
          <w:szCs w:val="28"/>
        </w:rPr>
      </w:pPr>
    </w:p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3"/>
        <w:gridCol w:w="4008"/>
        <w:gridCol w:w="1181"/>
        <w:gridCol w:w="700"/>
        <w:gridCol w:w="699"/>
        <w:gridCol w:w="699"/>
        <w:gridCol w:w="699"/>
        <w:gridCol w:w="699"/>
      </w:tblGrid>
      <w:tr w:rsidR="00860373" w:rsidRPr="00A62550" w:rsidTr="00636E94">
        <w:tc>
          <w:tcPr>
            <w:tcW w:w="633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№ п/п</w:t>
            </w:r>
          </w:p>
        </w:tc>
        <w:tc>
          <w:tcPr>
            <w:tcW w:w="4011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82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Единица измерен</w:t>
            </w:r>
            <w:r w:rsidR="00636E94">
              <w:rPr>
                <w:sz w:val="24"/>
                <w:szCs w:val="24"/>
              </w:rPr>
              <w:t>.</w:t>
            </w:r>
          </w:p>
        </w:tc>
        <w:tc>
          <w:tcPr>
            <w:tcW w:w="696" w:type="dxa"/>
            <w:vAlign w:val="center"/>
          </w:tcPr>
          <w:p w:rsidR="006A3E18" w:rsidRPr="00E701AD" w:rsidRDefault="006A3E18" w:rsidP="006A3E18">
            <w:pPr>
              <w:jc w:val="center"/>
              <w:rPr>
                <w:sz w:val="24"/>
                <w:szCs w:val="24"/>
              </w:rPr>
            </w:pPr>
            <w:r w:rsidRPr="00E701AD">
              <w:rPr>
                <w:sz w:val="24"/>
                <w:szCs w:val="24"/>
              </w:rPr>
              <w:t>2017 оцен</w:t>
            </w:r>
          </w:p>
          <w:p w:rsidR="00860373" w:rsidRPr="00E701AD" w:rsidRDefault="006A3E18" w:rsidP="006A3E18">
            <w:pPr>
              <w:jc w:val="center"/>
              <w:rPr>
                <w:sz w:val="24"/>
                <w:szCs w:val="24"/>
              </w:rPr>
            </w:pPr>
            <w:r w:rsidRPr="00E701AD">
              <w:rPr>
                <w:sz w:val="24"/>
                <w:szCs w:val="24"/>
              </w:rPr>
              <w:t>ка</w:t>
            </w:r>
          </w:p>
        </w:tc>
        <w:tc>
          <w:tcPr>
            <w:tcW w:w="699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2018</w:t>
            </w:r>
          </w:p>
        </w:tc>
        <w:tc>
          <w:tcPr>
            <w:tcW w:w="699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2019</w:t>
            </w:r>
          </w:p>
        </w:tc>
        <w:tc>
          <w:tcPr>
            <w:tcW w:w="699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2020</w:t>
            </w:r>
          </w:p>
        </w:tc>
        <w:tc>
          <w:tcPr>
            <w:tcW w:w="699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2021</w:t>
            </w:r>
          </w:p>
        </w:tc>
      </w:tr>
      <w:tr w:rsidR="00860373" w:rsidRPr="00A62550" w:rsidTr="00636E94">
        <w:tc>
          <w:tcPr>
            <w:tcW w:w="633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</w:t>
            </w:r>
          </w:p>
        </w:tc>
        <w:tc>
          <w:tcPr>
            <w:tcW w:w="4011" w:type="dxa"/>
            <w:vAlign w:val="center"/>
          </w:tcPr>
          <w:p w:rsidR="00860373" w:rsidRPr="00A62550" w:rsidRDefault="00860373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Единовременная пропускная способность спортивных сооружений от нормативного значения</w:t>
            </w:r>
          </w:p>
        </w:tc>
        <w:tc>
          <w:tcPr>
            <w:tcW w:w="1182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40</w:t>
            </w:r>
          </w:p>
        </w:tc>
        <w:tc>
          <w:tcPr>
            <w:tcW w:w="699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44</w:t>
            </w:r>
          </w:p>
        </w:tc>
        <w:tc>
          <w:tcPr>
            <w:tcW w:w="699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46</w:t>
            </w:r>
          </w:p>
        </w:tc>
        <w:tc>
          <w:tcPr>
            <w:tcW w:w="699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48</w:t>
            </w:r>
          </w:p>
        </w:tc>
        <w:tc>
          <w:tcPr>
            <w:tcW w:w="699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50</w:t>
            </w:r>
          </w:p>
        </w:tc>
      </w:tr>
      <w:tr w:rsidR="00860373" w:rsidRPr="00A62550" w:rsidTr="00636E94">
        <w:tc>
          <w:tcPr>
            <w:tcW w:w="633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</w:t>
            </w:r>
          </w:p>
        </w:tc>
        <w:tc>
          <w:tcPr>
            <w:tcW w:w="4011" w:type="dxa"/>
            <w:vAlign w:val="center"/>
          </w:tcPr>
          <w:p w:rsidR="00860373" w:rsidRPr="00A62550" w:rsidRDefault="00860373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Единовременная пропускная способность объектов спорта, введенных в эксплуатацию</w:t>
            </w:r>
          </w:p>
        </w:tc>
        <w:tc>
          <w:tcPr>
            <w:tcW w:w="1182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человек</w:t>
            </w:r>
          </w:p>
        </w:tc>
        <w:tc>
          <w:tcPr>
            <w:tcW w:w="69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25</w:t>
            </w:r>
          </w:p>
        </w:tc>
        <w:tc>
          <w:tcPr>
            <w:tcW w:w="699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30</w:t>
            </w:r>
          </w:p>
        </w:tc>
        <w:tc>
          <w:tcPr>
            <w:tcW w:w="699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40</w:t>
            </w:r>
          </w:p>
        </w:tc>
        <w:tc>
          <w:tcPr>
            <w:tcW w:w="699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50</w:t>
            </w:r>
          </w:p>
        </w:tc>
        <w:tc>
          <w:tcPr>
            <w:tcW w:w="699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60</w:t>
            </w:r>
          </w:p>
        </w:tc>
      </w:tr>
    </w:tbl>
    <w:p w:rsidR="004E6ED0" w:rsidRDefault="004E6ED0" w:rsidP="00860373">
      <w:pPr>
        <w:jc w:val="center"/>
        <w:rPr>
          <w:b/>
          <w:szCs w:val="28"/>
        </w:rPr>
        <w:sectPr w:rsidR="004E6ED0">
          <w:pgSz w:w="11907" w:h="16840" w:code="9"/>
          <w:pgMar w:top="567" w:right="851" w:bottom="1134" w:left="1985" w:header="720" w:footer="720" w:gutter="0"/>
          <w:cols w:space="720"/>
          <w:titlePg/>
        </w:sectPr>
      </w:pPr>
    </w:p>
    <w:p w:rsidR="00860373" w:rsidRPr="006A2FE0" w:rsidRDefault="00860373" w:rsidP="00860373">
      <w:pPr>
        <w:jc w:val="center"/>
        <w:rPr>
          <w:b/>
          <w:szCs w:val="28"/>
        </w:rPr>
      </w:pPr>
      <w:r w:rsidRPr="006A2FE0">
        <w:rPr>
          <w:b/>
          <w:szCs w:val="28"/>
        </w:rPr>
        <w:lastRenderedPageBreak/>
        <w:t>ПО</w:t>
      </w:r>
      <w:r w:rsidR="004E6ED0">
        <w:rPr>
          <w:b/>
          <w:szCs w:val="28"/>
        </w:rPr>
        <w:t>ДПРОГРАММА 4</w:t>
      </w:r>
    </w:p>
    <w:p w:rsidR="00860373" w:rsidRDefault="00860373" w:rsidP="00860373">
      <w:pPr>
        <w:jc w:val="center"/>
        <w:rPr>
          <w:szCs w:val="28"/>
        </w:rPr>
      </w:pPr>
    </w:p>
    <w:p w:rsidR="00860373" w:rsidRPr="006A2FE0" w:rsidRDefault="00860373" w:rsidP="00860373">
      <w:pPr>
        <w:pStyle w:val="12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FE0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860373" w:rsidRDefault="00860373" w:rsidP="00860373">
      <w:pPr>
        <w:jc w:val="center"/>
        <w:rPr>
          <w:szCs w:val="28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2943"/>
        <w:gridCol w:w="6379"/>
      </w:tblGrid>
      <w:tr w:rsidR="00860373" w:rsidRPr="00A62550" w:rsidTr="004E6ED0">
        <w:tc>
          <w:tcPr>
            <w:tcW w:w="2943" w:type="dxa"/>
          </w:tcPr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t>Наименование подпрограммы</w:t>
            </w:r>
          </w:p>
        </w:tc>
        <w:tc>
          <w:tcPr>
            <w:tcW w:w="6379" w:type="dxa"/>
          </w:tcPr>
          <w:p w:rsidR="00860373" w:rsidRDefault="00860373" w:rsidP="004E6ED0">
            <w:pPr>
              <w:rPr>
                <w:szCs w:val="28"/>
              </w:rPr>
            </w:pPr>
            <w:r w:rsidRPr="00A62550">
              <w:rPr>
                <w:szCs w:val="28"/>
              </w:rPr>
              <w:t>Обеспечение совершенствования системы  управления учреждениями спортивной направленности, подведомственными УФиС</w:t>
            </w:r>
          </w:p>
          <w:p w:rsidR="004E6ED0" w:rsidRPr="00A62550" w:rsidRDefault="004E6ED0" w:rsidP="004E6ED0">
            <w:pPr>
              <w:spacing w:line="180" w:lineRule="auto"/>
              <w:rPr>
                <w:szCs w:val="28"/>
              </w:rPr>
            </w:pPr>
          </w:p>
        </w:tc>
      </w:tr>
      <w:tr w:rsidR="00860373" w:rsidRPr="00A62550" w:rsidTr="004E6ED0">
        <w:tc>
          <w:tcPr>
            <w:tcW w:w="2943" w:type="dxa"/>
          </w:tcPr>
          <w:p w:rsidR="00860373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t>Основной разработчик подпрограммы</w:t>
            </w:r>
          </w:p>
          <w:p w:rsidR="004E6ED0" w:rsidRPr="00A62550" w:rsidRDefault="004E6ED0" w:rsidP="004E6ED0">
            <w:pPr>
              <w:spacing w:line="180" w:lineRule="auto"/>
              <w:rPr>
                <w:szCs w:val="28"/>
              </w:rPr>
            </w:pPr>
          </w:p>
        </w:tc>
        <w:tc>
          <w:tcPr>
            <w:tcW w:w="6379" w:type="dxa"/>
          </w:tcPr>
          <w:p w:rsidR="00860373" w:rsidRPr="00A62550" w:rsidRDefault="00860373" w:rsidP="004E6ED0">
            <w:pPr>
              <w:rPr>
                <w:szCs w:val="28"/>
              </w:rPr>
            </w:pPr>
            <w:r w:rsidRPr="00A62550">
              <w:rPr>
                <w:szCs w:val="28"/>
              </w:rPr>
              <w:t>МКУ «Управление физической культуры и спорта администрации города Снежинска»</w:t>
            </w:r>
          </w:p>
        </w:tc>
      </w:tr>
      <w:tr w:rsidR="00860373" w:rsidRPr="00A62550" w:rsidTr="004E6ED0">
        <w:tc>
          <w:tcPr>
            <w:tcW w:w="2943" w:type="dxa"/>
          </w:tcPr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t>Исполнители подпрограммы</w:t>
            </w:r>
          </w:p>
        </w:tc>
        <w:tc>
          <w:tcPr>
            <w:tcW w:w="6379" w:type="dxa"/>
          </w:tcPr>
          <w:p w:rsidR="00860373" w:rsidRDefault="00860373" w:rsidP="004E6ED0">
            <w:pPr>
              <w:rPr>
                <w:szCs w:val="28"/>
              </w:rPr>
            </w:pPr>
            <w:r w:rsidRPr="00A62550">
              <w:rPr>
                <w:szCs w:val="28"/>
              </w:rPr>
              <w:t>МКУ «Управление физической культуры и спорта администрации города Снежинска»</w:t>
            </w:r>
          </w:p>
          <w:p w:rsidR="004E6ED0" w:rsidRPr="00A62550" w:rsidRDefault="004E6ED0" w:rsidP="004E6ED0">
            <w:pPr>
              <w:spacing w:line="180" w:lineRule="auto"/>
              <w:rPr>
                <w:szCs w:val="28"/>
              </w:rPr>
            </w:pPr>
          </w:p>
        </w:tc>
      </w:tr>
      <w:tr w:rsidR="004E6ED0" w:rsidRPr="00A62550" w:rsidTr="004E6ED0">
        <w:tc>
          <w:tcPr>
            <w:tcW w:w="2943" w:type="dxa"/>
          </w:tcPr>
          <w:p w:rsidR="004E6ED0" w:rsidRPr="00A62550" w:rsidRDefault="004E6ED0" w:rsidP="004E6ED0">
            <w:pPr>
              <w:rPr>
                <w:szCs w:val="28"/>
              </w:rPr>
            </w:pPr>
            <w:r w:rsidRPr="00A62550">
              <w:rPr>
                <w:szCs w:val="28"/>
              </w:rPr>
              <w:t>Цель подпрограммы</w:t>
            </w:r>
          </w:p>
          <w:p w:rsidR="004E6ED0" w:rsidRPr="00A62550" w:rsidRDefault="004E6ED0" w:rsidP="00860373">
            <w:pPr>
              <w:rPr>
                <w:szCs w:val="28"/>
              </w:rPr>
            </w:pPr>
          </w:p>
        </w:tc>
        <w:tc>
          <w:tcPr>
            <w:tcW w:w="6379" w:type="dxa"/>
          </w:tcPr>
          <w:p w:rsidR="004E6ED0" w:rsidRPr="00A62550" w:rsidRDefault="004E6ED0" w:rsidP="004E6ED0">
            <w:pPr>
              <w:rPr>
                <w:bCs/>
                <w:szCs w:val="28"/>
              </w:rPr>
            </w:pPr>
            <w:r w:rsidRPr="00A62550">
              <w:rPr>
                <w:bCs/>
                <w:szCs w:val="28"/>
              </w:rPr>
              <w:t xml:space="preserve">Реализация государственной политики и </w:t>
            </w:r>
            <w:r w:rsidR="006A3E18" w:rsidRPr="00E701AD">
              <w:rPr>
                <w:bCs/>
                <w:szCs w:val="28"/>
              </w:rPr>
              <w:t>нормативно-правовое</w:t>
            </w:r>
            <w:r w:rsidR="006A3E18">
              <w:rPr>
                <w:bCs/>
                <w:szCs w:val="28"/>
              </w:rPr>
              <w:t xml:space="preserve"> </w:t>
            </w:r>
            <w:r w:rsidRPr="00A62550">
              <w:rPr>
                <w:bCs/>
                <w:szCs w:val="28"/>
              </w:rPr>
              <w:t>регулирование в сфере физической культуры и спорта</w:t>
            </w:r>
          </w:p>
          <w:p w:rsidR="004E6ED0" w:rsidRPr="00A62550" w:rsidRDefault="004E6ED0" w:rsidP="004E6ED0">
            <w:pPr>
              <w:spacing w:line="180" w:lineRule="auto"/>
              <w:rPr>
                <w:szCs w:val="28"/>
              </w:rPr>
            </w:pPr>
          </w:p>
        </w:tc>
      </w:tr>
      <w:tr w:rsidR="00860373" w:rsidRPr="00A62550" w:rsidTr="004E6ED0">
        <w:tc>
          <w:tcPr>
            <w:tcW w:w="2943" w:type="dxa"/>
          </w:tcPr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t>Задачи подпрограммы</w:t>
            </w:r>
          </w:p>
        </w:tc>
        <w:tc>
          <w:tcPr>
            <w:tcW w:w="6379" w:type="dxa"/>
          </w:tcPr>
          <w:p w:rsidR="00860373" w:rsidRPr="00D4662F" w:rsidRDefault="00860373" w:rsidP="004E6ED0">
            <w:pPr>
              <w:pStyle w:val="12"/>
              <w:numPr>
                <w:ilvl w:val="6"/>
                <w:numId w:val="25"/>
              </w:numPr>
              <w:tabs>
                <w:tab w:val="left" w:pos="405"/>
              </w:tabs>
              <w:spacing w:after="0" w:line="240" w:lineRule="auto"/>
              <w:ind w:left="34" w:right="5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4662F">
              <w:rPr>
                <w:rFonts w:ascii="Times New Roman" w:hAnsi="Times New Roman"/>
                <w:sz w:val="28"/>
                <w:szCs w:val="28"/>
              </w:rPr>
              <w:t xml:space="preserve">опровождение деятельности учреждений, подведомственных Управлению. </w:t>
            </w:r>
          </w:p>
          <w:p w:rsidR="00860373" w:rsidRPr="00A62550" w:rsidRDefault="00860373" w:rsidP="004E6ED0">
            <w:pPr>
              <w:pStyle w:val="12"/>
              <w:numPr>
                <w:ilvl w:val="6"/>
                <w:numId w:val="25"/>
              </w:numPr>
              <w:tabs>
                <w:tab w:val="left" w:pos="405"/>
              </w:tabs>
              <w:spacing w:after="0" w:line="240" w:lineRule="auto"/>
              <w:ind w:left="34" w:right="5" w:firstLine="142"/>
              <w:rPr>
                <w:rFonts w:ascii="Times New Roman" w:hAnsi="Times New Roman"/>
                <w:sz w:val="28"/>
                <w:szCs w:val="28"/>
              </w:rPr>
            </w:pPr>
            <w:r w:rsidRPr="00A62550">
              <w:rPr>
                <w:rFonts w:ascii="Times New Roman" w:hAnsi="Times New Roman"/>
                <w:sz w:val="28"/>
                <w:szCs w:val="28"/>
              </w:rPr>
              <w:t>Совершенствование системы повышения квалификации административных работников, педагогического и тренерского состава подведомственных учреждений</w:t>
            </w:r>
          </w:p>
          <w:p w:rsidR="00860373" w:rsidRDefault="00860373" w:rsidP="004E6ED0">
            <w:pPr>
              <w:pStyle w:val="12"/>
              <w:numPr>
                <w:ilvl w:val="6"/>
                <w:numId w:val="25"/>
              </w:numPr>
              <w:tabs>
                <w:tab w:val="left" w:pos="405"/>
              </w:tabs>
              <w:spacing w:after="0" w:line="240" w:lineRule="auto"/>
              <w:ind w:left="34" w:right="5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Внедрение современных программных продуктов для вычислительной техники при</w:t>
            </w:r>
            <w:r w:rsidRPr="00A62550">
              <w:rPr>
                <w:rFonts w:ascii="Times New Roman" w:hAnsi="Times New Roman"/>
                <w:sz w:val="28"/>
                <w:szCs w:val="28"/>
              </w:rPr>
              <w:t xml:space="preserve"> сопровождения образовательного процесса и процесса спортивной подготовки.</w:t>
            </w:r>
          </w:p>
          <w:p w:rsidR="004E6ED0" w:rsidRPr="00CC20F5" w:rsidRDefault="004E6ED0" w:rsidP="004E6ED0">
            <w:pPr>
              <w:pStyle w:val="12"/>
              <w:spacing w:after="0" w:line="18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373" w:rsidRPr="00A62550" w:rsidTr="004E6ED0">
        <w:tc>
          <w:tcPr>
            <w:tcW w:w="2943" w:type="dxa"/>
          </w:tcPr>
          <w:p w:rsidR="00860373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t>Сроки реализации подпрограммы</w:t>
            </w:r>
          </w:p>
          <w:p w:rsidR="004E6ED0" w:rsidRPr="00A62550" w:rsidRDefault="004E6ED0" w:rsidP="004E6ED0">
            <w:pPr>
              <w:spacing w:line="180" w:lineRule="auto"/>
              <w:rPr>
                <w:szCs w:val="28"/>
              </w:rPr>
            </w:pPr>
          </w:p>
        </w:tc>
        <w:tc>
          <w:tcPr>
            <w:tcW w:w="6379" w:type="dxa"/>
          </w:tcPr>
          <w:p w:rsidR="00860373" w:rsidRPr="00A62550" w:rsidRDefault="00860373" w:rsidP="00860373">
            <w:pPr>
              <w:jc w:val="both"/>
              <w:rPr>
                <w:szCs w:val="28"/>
              </w:rPr>
            </w:pPr>
            <w:r w:rsidRPr="00A62550">
              <w:rPr>
                <w:szCs w:val="28"/>
              </w:rPr>
              <w:t xml:space="preserve">2018 </w:t>
            </w:r>
            <w:r w:rsidR="004E6ED0">
              <w:rPr>
                <w:szCs w:val="28"/>
              </w:rPr>
              <w:t>-</w:t>
            </w:r>
            <w:r w:rsidRPr="00A62550">
              <w:rPr>
                <w:szCs w:val="28"/>
              </w:rPr>
              <w:t xml:space="preserve"> 2021 гг.</w:t>
            </w:r>
          </w:p>
        </w:tc>
      </w:tr>
      <w:tr w:rsidR="00860373" w:rsidRPr="00A62550" w:rsidTr="004E6ED0">
        <w:tc>
          <w:tcPr>
            <w:tcW w:w="2943" w:type="dxa"/>
          </w:tcPr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379" w:type="dxa"/>
          </w:tcPr>
          <w:p w:rsidR="00860373" w:rsidRPr="00A62550" w:rsidRDefault="00860373" w:rsidP="004E6ED0">
            <w:pPr>
              <w:tabs>
                <w:tab w:val="left" w:pos="424"/>
              </w:tabs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t>Подпрограмма финансируется за счет средств местного и областного бюджета.</w:t>
            </w:r>
          </w:p>
          <w:p w:rsidR="00860373" w:rsidRPr="00A62550" w:rsidRDefault="00860373" w:rsidP="004E6ED0">
            <w:pPr>
              <w:tabs>
                <w:tab w:val="left" w:pos="424"/>
              </w:tabs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t>Общий объем финансирования на весь период действия подпрограммы составит</w:t>
            </w:r>
            <w:r w:rsidR="002A3166">
              <w:rPr>
                <w:szCs w:val="28"/>
              </w:rPr>
              <w:t xml:space="preserve"> </w:t>
            </w:r>
            <w:r w:rsidR="001A6851">
              <w:rPr>
                <w:b/>
                <w:szCs w:val="28"/>
              </w:rPr>
              <w:t>29 651 328,00</w:t>
            </w:r>
            <w:r w:rsidRPr="00A62550">
              <w:rPr>
                <w:szCs w:val="28"/>
              </w:rPr>
              <w:t xml:space="preserve"> руб.</w:t>
            </w:r>
            <w:r w:rsidR="002A3166">
              <w:rPr>
                <w:szCs w:val="28"/>
              </w:rPr>
              <w:t>*</w:t>
            </w:r>
            <w:r w:rsidRPr="00A62550">
              <w:rPr>
                <w:szCs w:val="28"/>
              </w:rPr>
              <w:t xml:space="preserve">, </w:t>
            </w:r>
          </w:p>
          <w:p w:rsidR="00860373" w:rsidRPr="00A62550" w:rsidRDefault="00860373" w:rsidP="004E6ED0">
            <w:pPr>
              <w:tabs>
                <w:tab w:val="left" w:pos="424"/>
              </w:tabs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t>в том числе:</w:t>
            </w:r>
          </w:p>
          <w:p w:rsidR="00860373" w:rsidRPr="00A62550" w:rsidRDefault="00860373" w:rsidP="004E6ED0">
            <w:pPr>
              <w:tabs>
                <w:tab w:val="left" w:pos="424"/>
              </w:tabs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t xml:space="preserve">средства местного бюджета – </w:t>
            </w:r>
            <w:r w:rsidR="001A6851">
              <w:rPr>
                <w:b/>
                <w:szCs w:val="28"/>
              </w:rPr>
              <w:t>29 651 328,00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</w:t>
            </w:r>
            <w:r w:rsidR="001A6851">
              <w:rPr>
                <w:szCs w:val="28"/>
              </w:rPr>
              <w:t>*</w:t>
            </w:r>
            <w:r w:rsidRPr="00A62550">
              <w:rPr>
                <w:szCs w:val="28"/>
              </w:rPr>
              <w:t>:</w:t>
            </w:r>
          </w:p>
          <w:p w:rsidR="00860373" w:rsidRPr="00A62550" w:rsidRDefault="00860373" w:rsidP="004E6ED0">
            <w:pPr>
              <w:tabs>
                <w:tab w:val="left" w:pos="424"/>
              </w:tabs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t>2018 год –</w:t>
            </w:r>
            <w:r w:rsidR="004E6ED0">
              <w:rPr>
                <w:szCs w:val="28"/>
              </w:rPr>
              <w:t xml:space="preserve"> </w:t>
            </w:r>
            <w:r w:rsidR="001A6851">
              <w:rPr>
                <w:b/>
                <w:szCs w:val="28"/>
              </w:rPr>
              <w:t>7 412 832,00</w:t>
            </w:r>
            <w:r w:rsidRPr="00A62550">
              <w:rPr>
                <w:b/>
                <w:szCs w:val="28"/>
              </w:rPr>
              <w:t xml:space="preserve"> </w:t>
            </w:r>
            <w:r w:rsidRPr="00A62550">
              <w:rPr>
                <w:szCs w:val="28"/>
              </w:rPr>
              <w:t>руб.;</w:t>
            </w:r>
          </w:p>
          <w:p w:rsidR="00860373" w:rsidRPr="00A62550" w:rsidRDefault="00860373" w:rsidP="004E6ED0">
            <w:pPr>
              <w:tabs>
                <w:tab w:val="left" w:pos="424"/>
              </w:tabs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t xml:space="preserve">2019 год – </w:t>
            </w:r>
            <w:r w:rsidR="001A6851" w:rsidRPr="001A6851">
              <w:rPr>
                <w:b/>
                <w:szCs w:val="28"/>
              </w:rPr>
              <w:t xml:space="preserve">7 412 832,00 </w:t>
            </w:r>
            <w:r w:rsidRPr="00A62550">
              <w:rPr>
                <w:szCs w:val="28"/>
              </w:rPr>
              <w:t>руб.;</w:t>
            </w:r>
          </w:p>
          <w:p w:rsidR="00860373" w:rsidRPr="00A62550" w:rsidRDefault="00860373" w:rsidP="004E6ED0">
            <w:pPr>
              <w:tabs>
                <w:tab w:val="left" w:pos="424"/>
              </w:tabs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t xml:space="preserve">2020 год – </w:t>
            </w:r>
            <w:r w:rsidR="001A6851" w:rsidRPr="001A6851">
              <w:rPr>
                <w:b/>
                <w:szCs w:val="28"/>
              </w:rPr>
              <w:t xml:space="preserve">7 412 832,00 </w:t>
            </w:r>
            <w:r w:rsidRPr="00A62550">
              <w:rPr>
                <w:szCs w:val="28"/>
              </w:rPr>
              <w:t>руб.;</w:t>
            </w:r>
          </w:p>
          <w:p w:rsidR="00860373" w:rsidRPr="00A62550" w:rsidRDefault="00860373" w:rsidP="004E6ED0">
            <w:pPr>
              <w:tabs>
                <w:tab w:val="left" w:pos="424"/>
              </w:tabs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t xml:space="preserve">2021 год – </w:t>
            </w:r>
            <w:r w:rsidR="001A6851" w:rsidRPr="001A6851">
              <w:rPr>
                <w:b/>
                <w:szCs w:val="28"/>
              </w:rPr>
              <w:t xml:space="preserve">7 412 832,00 </w:t>
            </w:r>
            <w:r w:rsidRPr="00A62550">
              <w:rPr>
                <w:szCs w:val="28"/>
              </w:rPr>
              <w:t>руб.</w:t>
            </w:r>
            <w:r w:rsidR="001A6851">
              <w:rPr>
                <w:szCs w:val="28"/>
              </w:rPr>
              <w:t>*</w:t>
            </w:r>
          </w:p>
          <w:p w:rsidR="00860373" w:rsidRDefault="00860373" w:rsidP="004E6ED0">
            <w:pPr>
              <w:tabs>
                <w:tab w:val="left" w:pos="424"/>
              </w:tabs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t xml:space="preserve">средства областного бюджета – </w:t>
            </w:r>
            <w:r w:rsidRPr="00A62550">
              <w:rPr>
                <w:b/>
                <w:szCs w:val="28"/>
              </w:rPr>
              <w:t>0</w:t>
            </w:r>
            <w:r w:rsidRPr="00A62550">
              <w:rPr>
                <w:szCs w:val="28"/>
              </w:rPr>
              <w:t xml:space="preserve"> руб.</w:t>
            </w:r>
          </w:p>
          <w:p w:rsidR="001A6851" w:rsidRDefault="001A6851" w:rsidP="004E6ED0">
            <w:pPr>
              <w:tabs>
                <w:tab w:val="left" w:pos="424"/>
              </w:tabs>
              <w:ind w:firstLine="176"/>
              <w:rPr>
                <w:szCs w:val="28"/>
              </w:rPr>
            </w:pPr>
          </w:p>
          <w:p w:rsidR="004E6ED0" w:rsidRDefault="004E6ED0" w:rsidP="004E6ED0">
            <w:pPr>
              <w:tabs>
                <w:tab w:val="left" w:pos="424"/>
              </w:tabs>
              <w:ind w:firstLine="176"/>
              <w:rPr>
                <w:szCs w:val="28"/>
              </w:rPr>
            </w:pPr>
            <w:r>
              <w:rPr>
                <w:szCs w:val="28"/>
              </w:rPr>
              <w:t xml:space="preserve">                    2</w:t>
            </w:r>
          </w:p>
          <w:p w:rsidR="004E6ED0" w:rsidRPr="00A62550" w:rsidRDefault="004E6ED0" w:rsidP="004E6ED0">
            <w:pPr>
              <w:tabs>
                <w:tab w:val="left" w:pos="424"/>
              </w:tabs>
              <w:ind w:firstLine="176"/>
              <w:rPr>
                <w:szCs w:val="28"/>
              </w:rPr>
            </w:pPr>
          </w:p>
          <w:p w:rsidR="00860373" w:rsidRPr="00A62550" w:rsidRDefault="00860373" w:rsidP="004E6ED0">
            <w:pPr>
              <w:tabs>
                <w:tab w:val="left" w:pos="424"/>
              </w:tabs>
              <w:ind w:firstLine="176"/>
              <w:rPr>
                <w:szCs w:val="28"/>
              </w:rPr>
            </w:pPr>
            <w:r w:rsidRPr="00A62550">
              <w:rPr>
                <w:szCs w:val="28"/>
              </w:rPr>
              <w:lastRenderedPageBreak/>
              <w:t>Финансирование мероприятий подпрограммы осуществляется в пределах выделенных бюджетных средств и ежегодно уточняется исходя из возможностей местного и областного бюджета.</w:t>
            </w:r>
          </w:p>
          <w:p w:rsidR="004E6ED0" w:rsidRDefault="004E6ED0" w:rsidP="004E6ED0">
            <w:pPr>
              <w:spacing w:line="180" w:lineRule="auto"/>
              <w:rPr>
                <w:szCs w:val="28"/>
              </w:rPr>
            </w:pPr>
          </w:p>
          <w:p w:rsidR="00860373" w:rsidRPr="004E6ED0" w:rsidRDefault="002A3166" w:rsidP="004E6ED0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860373" w:rsidRPr="004E6ED0">
              <w:rPr>
                <w:sz w:val="24"/>
                <w:szCs w:val="24"/>
              </w:rPr>
              <w:t>Объем финансирования в подпрограмме указан справочно, исходя из потребности.  Фактический объем финансирования будет утверждаться при формировании бюджета на очередной финансовый год.</w:t>
            </w:r>
          </w:p>
          <w:p w:rsidR="004E6ED0" w:rsidRPr="00A62550" w:rsidRDefault="004E6ED0" w:rsidP="004E6ED0">
            <w:pPr>
              <w:spacing w:line="180" w:lineRule="auto"/>
              <w:rPr>
                <w:szCs w:val="28"/>
                <w:highlight w:val="yellow"/>
              </w:rPr>
            </w:pPr>
          </w:p>
        </w:tc>
      </w:tr>
      <w:tr w:rsidR="00860373" w:rsidRPr="00A62550" w:rsidTr="004E6ED0">
        <w:tc>
          <w:tcPr>
            <w:tcW w:w="2943" w:type="dxa"/>
          </w:tcPr>
          <w:p w:rsidR="00860373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lastRenderedPageBreak/>
              <w:t>Индикаторы реализации подпрограммы</w:t>
            </w:r>
          </w:p>
          <w:p w:rsidR="004E6ED0" w:rsidRPr="00A62550" w:rsidRDefault="004E6ED0" w:rsidP="004E6ED0">
            <w:pPr>
              <w:spacing w:line="180" w:lineRule="auto"/>
              <w:rPr>
                <w:szCs w:val="28"/>
              </w:rPr>
            </w:pPr>
          </w:p>
        </w:tc>
        <w:tc>
          <w:tcPr>
            <w:tcW w:w="6379" w:type="dxa"/>
          </w:tcPr>
          <w:p w:rsidR="00860373" w:rsidRPr="00A62550" w:rsidRDefault="00860373" w:rsidP="00860373">
            <w:pPr>
              <w:jc w:val="both"/>
              <w:rPr>
                <w:szCs w:val="28"/>
              </w:rPr>
            </w:pPr>
            <w:r w:rsidRPr="00A62550">
              <w:rPr>
                <w:szCs w:val="28"/>
              </w:rPr>
              <w:t>Указаны в разделе 6 подпрограммы</w:t>
            </w:r>
          </w:p>
        </w:tc>
      </w:tr>
      <w:tr w:rsidR="00860373" w:rsidRPr="00A62550" w:rsidTr="004E6ED0">
        <w:tc>
          <w:tcPr>
            <w:tcW w:w="2943" w:type="dxa"/>
          </w:tcPr>
          <w:p w:rsidR="00860373" w:rsidRPr="00A62550" w:rsidRDefault="00860373" w:rsidP="00860373">
            <w:pPr>
              <w:rPr>
                <w:szCs w:val="28"/>
              </w:rPr>
            </w:pPr>
            <w:r w:rsidRPr="00A62550">
              <w:rPr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860373" w:rsidRPr="00D4662F" w:rsidRDefault="00860373" w:rsidP="004E6ED0">
            <w:pPr>
              <w:pStyle w:val="12"/>
              <w:numPr>
                <w:ilvl w:val="0"/>
                <w:numId w:val="39"/>
              </w:numPr>
              <w:tabs>
                <w:tab w:val="left" w:pos="405"/>
              </w:tabs>
              <w:spacing w:after="0" w:line="240" w:lineRule="auto"/>
              <w:ind w:left="0" w:firstLine="176"/>
              <w:rPr>
                <w:rFonts w:ascii="Times New Roman" w:hAnsi="Times New Roman"/>
                <w:sz w:val="28"/>
                <w:szCs w:val="28"/>
              </w:rPr>
            </w:pPr>
            <w:r w:rsidRPr="00D4662F">
              <w:rPr>
                <w:rFonts w:ascii="Times New Roman" w:hAnsi="Times New Roman"/>
                <w:sz w:val="28"/>
                <w:szCs w:val="28"/>
              </w:rPr>
              <w:t>Оценка качества деятельности учреждений, подведомственных Управлению на основе показателей эффективности их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0373" w:rsidRPr="00D4662F" w:rsidRDefault="00860373" w:rsidP="004E6ED0">
            <w:pPr>
              <w:pStyle w:val="12"/>
              <w:numPr>
                <w:ilvl w:val="0"/>
                <w:numId w:val="39"/>
              </w:numPr>
              <w:tabs>
                <w:tab w:val="left" w:pos="405"/>
              </w:tabs>
              <w:spacing w:after="0" w:line="240" w:lineRule="auto"/>
              <w:ind w:left="0" w:firstLine="176"/>
              <w:rPr>
                <w:rFonts w:ascii="Times New Roman" w:hAnsi="Times New Roman"/>
                <w:sz w:val="28"/>
                <w:szCs w:val="28"/>
              </w:rPr>
            </w:pPr>
            <w:r w:rsidRPr="00D4662F">
              <w:rPr>
                <w:rFonts w:ascii="Times New Roman" w:hAnsi="Times New Roman"/>
                <w:sz w:val="28"/>
                <w:szCs w:val="28"/>
              </w:rPr>
              <w:t>Развитие кадрового потенциала за счет системной работы по повышению квалификации и переподготовки педагогических, тренерских и управленческих кадров.</w:t>
            </w:r>
          </w:p>
          <w:p w:rsidR="00860373" w:rsidRPr="00D4662F" w:rsidRDefault="00860373" w:rsidP="004E6ED0">
            <w:pPr>
              <w:pStyle w:val="12"/>
              <w:numPr>
                <w:ilvl w:val="0"/>
                <w:numId w:val="39"/>
              </w:numPr>
              <w:tabs>
                <w:tab w:val="left" w:pos="405"/>
              </w:tabs>
              <w:spacing w:after="0" w:line="240" w:lineRule="auto"/>
              <w:ind w:left="0" w:firstLine="176"/>
              <w:rPr>
                <w:rFonts w:ascii="Times New Roman" w:hAnsi="Times New Roman"/>
                <w:sz w:val="28"/>
                <w:szCs w:val="28"/>
              </w:rPr>
            </w:pPr>
            <w:r w:rsidRPr="00D4662F">
              <w:rPr>
                <w:rFonts w:ascii="Times New Roman" w:hAnsi="Times New Roman"/>
                <w:sz w:val="28"/>
                <w:szCs w:val="28"/>
              </w:rPr>
              <w:t>Обновление программного обеспечения компьютеров работников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60373" w:rsidRDefault="00860373" w:rsidP="00860373">
      <w:pPr>
        <w:jc w:val="center"/>
        <w:rPr>
          <w:color w:val="000000"/>
          <w:szCs w:val="28"/>
          <w:shd w:val="clear" w:color="auto" w:fill="FFFFFF"/>
        </w:rPr>
      </w:pPr>
    </w:p>
    <w:p w:rsidR="00860373" w:rsidRDefault="00860373" w:rsidP="00860373">
      <w:pPr>
        <w:jc w:val="center"/>
        <w:rPr>
          <w:color w:val="000000"/>
          <w:szCs w:val="28"/>
          <w:shd w:val="clear" w:color="auto" w:fill="FFFFFF"/>
        </w:rPr>
      </w:pPr>
    </w:p>
    <w:p w:rsidR="00860373" w:rsidRPr="006A2FE0" w:rsidRDefault="004E6ED0" w:rsidP="004E6ED0">
      <w:pPr>
        <w:pStyle w:val="12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цель</w:t>
      </w:r>
      <w:r w:rsidRPr="006A2FE0">
        <w:rPr>
          <w:rFonts w:ascii="Times New Roman" w:hAnsi="Times New Roman"/>
          <w:b/>
          <w:sz w:val="28"/>
          <w:szCs w:val="28"/>
        </w:rPr>
        <w:t xml:space="preserve"> и задачи подпрограммы</w:t>
      </w:r>
    </w:p>
    <w:p w:rsidR="00860373" w:rsidRDefault="00860373" w:rsidP="00860373">
      <w:pPr>
        <w:rPr>
          <w:szCs w:val="28"/>
        </w:rPr>
      </w:pPr>
    </w:p>
    <w:p w:rsidR="00860373" w:rsidRDefault="00860373" w:rsidP="004E6ED0">
      <w:pPr>
        <w:rPr>
          <w:bCs/>
          <w:szCs w:val="28"/>
        </w:rPr>
      </w:pPr>
      <w:r>
        <w:rPr>
          <w:szCs w:val="28"/>
        </w:rPr>
        <w:tab/>
        <w:t xml:space="preserve">Цель Подпрограммы: </w:t>
      </w:r>
      <w:r w:rsidRPr="0024410D">
        <w:rPr>
          <w:bCs/>
          <w:szCs w:val="28"/>
        </w:rPr>
        <w:t>Реализация государственной политики и нормативно-правовое регулирование в сфере физической культуры и спорта</w:t>
      </w:r>
      <w:r>
        <w:rPr>
          <w:bCs/>
          <w:szCs w:val="28"/>
        </w:rPr>
        <w:t>.</w:t>
      </w:r>
    </w:p>
    <w:p w:rsidR="00860373" w:rsidRPr="006E01BB" w:rsidRDefault="00860373" w:rsidP="004E6ED0">
      <w:pPr>
        <w:rPr>
          <w:szCs w:val="28"/>
        </w:rPr>
      </w:pPr>
      <w:r>
        <w:rPr>
          <w:szCs w:val="28"/>
        </w:rPr>
        <w:tab/>
      </w:r>
      <w:r w:rsidRPr="006E01BB">
        <w:rPr>
          <w:szCs w:val="28"/>
        </w:rPr>
        <w:t>Задачи Программы:</w:t>
      </w:r>
    </w:p>
    <w:p w:rsidR="00860373" w:rsidRPr="006E01BB" w:rsidRDefault="00860373" w:rsidP="004E6ED0">
      <w:pPr>
        <w:pStyle w:val="12"/>
        <w:numPr>
          <w:ilvl w:val="6"/>
          <w:numId w:val="25"/>
        </w:numPr>
        <w:tabs>
          <w:tab w:val="left" w:pos="993"/>
        </w:tabs>
        <w:spacing w:after="0" w:line="240" w:lineRule="auto"/>
        <w:ind w:left="0" w:right="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E01BB">
        <w:rPr>
          <w:rFonts w:ascii="Times New Roman" w:hAnsi="Times New Roman"/>
          <w:sz w:val="28"/>
          <w:szCs w:val="28"/>
        </w:rPr>
        <w:t xml:space="preserve">опровождение деятельности учреждений, подведомственных Управлению. </w:t>
      </w:r>
    </w:p>
    <w:p w:rsidR="00860373" w:rsidRPr="006E01BB" w:rsidRDefault="00860373" w:rsidP="004E6ED0">
      <w:pPr>
        <w:pStyle w:val="12"/>
        <w:numPr>
          <w:ilvl w:val="6"/>
          <w:numId w:val="25"/>
        </w:numPr>
        <w:tabs>
          <w:tab w:val="left" w:pos="993"/>
        </w:tabs>
        <w:spacing w:after="0" w:line="240" w:lineRule="auto"/>
        <w:ind w:left="0" w:right="5" w:firstLine="709"/>
        <w:rPr>
          <w:rFonts w:ascii="Times New Roman" w:hAnsi="Times New Roman"/>
          <w:sz w:val="28"/>
          <w:szCs w:val="28"/>
        </w:rPr>
      </w:pPr>
      <w:r w:rsidRPr="006E01BB">
        <w:rPr>
          <w:rFonts w:ascii="Times New Roman" w:hAnsi="Times New Roman"/>
          <w:sz w:val="28"/>
          <w:szCs w:val="28"/>
        </w:rPr>
        <w:t>Совершенствование системы повышения квалификации административных работников, педагогического и тренерского состава подведомственных учреждений</w:t>
      </w:r>
    </w:p>
    <w:p w:rsidR="00860373" w:rsidRDefault="00860373" w:rsidP="004E6ED0">
      <w:pPr>
        <w:pStyle w:val="12"/>
        <w:numPr>
          <w:ilvl w:val="6"/>
          <w:numId w:val="25"/>
        </w:numPr>
        <w:tabs>
          <w:tab w:val="left" w:pos="993"/>
        </w:tabs>
        <w:spacing w:after="0" w:line="240" w:lineRule="auto"/>
        <w:ind w:left="0" w:right="5" w:firstLine="709"/>
        <w:rPr>
          <w:rFonts w:ascii="Times New Roman" w:hAnsi="Times New Roman"/>
          <w:sz w:val="28"/>
          <w:szCs w:val="28"/>
        </w:rPr>
      </w:pPr>
      <w:r w:rsidRPr="00A2538B">
        <w:rPr>
          <w:rFonts w:ascii="Times New Roman" w:hAnsi="Times New Roman"/>
          <w:sz w:val="28"/>
          <w:szCs w:val="28"/>
        </w:rPr>
        <w:t>Внедрение современных программных продуктов для вычислительной техники при сопровождения образовательного процесса и процесса спортивной подготовки.</w:t>
      </w:r>
    </w:p>
    <w:p w:rsidR="00860373" w:rsidRPr="006E01BB" w:rsidRDefault="00860373" w:rsidP="000A04BD">
      <w:pPr>
        <w:spacing w:line="180" w:lineRule="auto"/>
        <w:rPr>
          <w:szCs w:val="28"/>
          <w:highlight w:val="yellow"/>
        </w:rPr>
      </w:pPr>
    </w:p>
    <w:p w:rsidR="00860373" w:rsidRPr="006A2FE0" w:rsidRDefault="004E6ED0" w:rsidP="004E6ED0">
      <w:pPr>
        <w:pStyle w:val="12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6A2FE0">
        <w:rPr>
          <w:rFonts w:ascii="Times New Roman" w:hAnsi="Times New Roman"/>
          <w:b/>
          <w:sz w:val="28"/>
          <w:szCs w:val="28"/>
        </w:rPr>
        <w:t>роки реализации подпрограммы</w:t>
      </w:r>
    </w:p>
    <w:p w:rsidR="00860373" w:rsidRDefault="00860373" w:rsidP="000A04BD">
      <w:pPr>
        <w:pStyle w:val="ConsPlusNormal"/>
        <w:widowControl/>
        <w:spacing w:line="18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60373" w:rsidRDefault="00860373" w:rsidP="00860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рассчитана на 2018</w:t>
      </w:r>
      <w:r w:rsidRPr="00FD4A30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4A30">
        <w:rPr>
          <w:rFonts w:ascii="Times New Roman" w:hAnsi="Times New Roman" w:cs="Times New Roman"/>
          <w:sz w:val="28"/>
          <w:szCs w:val="28"/>
        </w:rPr>
        <w:t>1 годы.</w:t>
      </w:r>
    </w:p>
    <w:p w:rsidR="000A04BD" w:rsidRDefault="000A04BD" w:rsidP="00860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A05" w:rsidRDefault="003D2A05" w:rsidP="00860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A05" w:rsidRDefault="003D2A05" w:rsidP="00860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6851" w:rsidRDefault="001A6851" w:rsidP="00860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ED0" w:rsidRDefault="004E6ED0" w:rsidP="00860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4E6ED0" w:rsidRPr="00FD4A30" w:rsidRDefault="004E6ED0" w:rsidP="008603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373" w:rsidRPr="00FD4A30" w:rsidRDefault="00860373" w:rsidP="004E6ED0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2A3211">
        <w:rPr>
          <w:rFonts w:ascii="Times New Roman" w:hAnsi="Times New Roman" w:cs="Times New Roman"/>
          <w:sz w:val="28"/>
          <w:szCs w:val="28"/>
        </w:rPr>
        <w:lastRenderedPageBreak/>
        <w:t>Прек</w:t>
      </w:r>
      <w:r>
        <w:rPr>
          <w:rFonts w:ascii="Times New Roman" w:hAnsi="Times New Roman" w:cs="Times New Roman"/>
          <w:sz w:val="28"/>
          <w:szCs w:val="28"/>
        </w:rPr>
        <w:t>ращение реализации мероприятий подп</w:t>
      </w:r>
      <w:r w:rsidRPr="002A3211">
        <w:rPr>
          <w:rFonts w:ascii="Times New Roman" w:hAnsi="Times New Roman" w:cs="Times New Roman"/>
          <w:sz w:val="28"/>
          <w:szCs w:val="28"/>
        </w:rPr>
        <w:t xml:space="preserve">рограммы осуществляется в случаях окончания срока действия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A3211">
        <w:rPr>
          <w:rFonts w:ascii="Times New Roman" w:hAnsi="Times New Roman" w:cs="Times New Roman"/>
          <w:sz w:val="28"/>
          <w:szCs w:val="28"/>
        </w:rPr>
        <w:t>рограммы, прекращения финансирования Программы или необоснованного недостижения целевых индикативных показателей.</w:t>
      </w:r>
    </w:p>
    <w:p w:rsidR="00860373" w:rsidRDefault="00860373" w:rsidP="00860373">
      <w:pPr>
        <w:jc w:val="both"/>
        <w:rPr>
          <w:szCs w:val="28"/>
        </w:rPr>
      </w:pPr>
    </w:p>
    <w:p w:rsidR="00860373" w:rsidRPr="006A2FE0" w:rsidRDefault="004E6ED0" w:rsidP="004E6ED0">
      <w:pPr>
        <w:pStyle w:val="12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6A2FE0">
        <w:rPr>
          <w:rFonts w:ascii="Times New Roman" w:hAnsi="Times New Roman"/>
          <w:b/>
          <w:sz w:val="28"/>
          <w:szCs w:val="28"/>
        </w:rPr>
        <w:t>есурсное обеспечение подпрограммы</w:t>
      </w:r>
    </w:p>
    <w:p w:rsidR="00860373" w:rsidRDefault="00860373" w:rsidP="00860373">
      <w:pPr>
        <w:ind w:firstLine="708"/>
        <w:jc w:val="both"/>
        <w:rPr>
          <w:szCs w:val="28"/>
        </w:rPr>
      </w:pPr>
    </w:p>
    <w:p w:rsidR="00860373" w:rsidRPr="00F92A35" w:rsidRDefault="00860373" w:rsidP="004E6ED0">
      <w:pPr>
        <w:ind w:firstLine="708"/>
        <w:rPr>
          <w:szCs w:val="28"/>
        </w:rPr>
      </w:pPr>
      <w:r w:rsidRPr="00F92A35">
        <w:rPr>
          <w:szCs w:val="28"/>
        </w:rPr>
        <w:t>П</w:t>
      </w:r>
      <w:r>
        <w:rPr>
          <w:szCs w:val="28"/>
        </w:rPr>
        <w:t>одп</w:t>
      </w:r>
      <w:r w:rsidRPr="00F92A35">
        <w:rPr>
          <w:szCs w:val="28"/>
        </w:rPr>
        <w:t>рограмма финансируется за счет средств местного и областного бюджета.</w:t>
      </w:r>
    </w:p>
    <w:p w:rsidR="001A6851" w:rsidRPr="00A62550" w:rsidRDefault="001A6851" w:rsidP="001A6851">
      <w:pPr>
        <w:tabs>
          <w:tab w:val="left" w:pos="424"/>
        </w:tabs>
        <w:ind w:firstLine="176"/>
        <w:rPr>
          <w:szCs w:val="28"/>
        </w:rPr>
      </w:pPr>
      <w:r w:rsidRPr="00A62550">
        <w:rPr>
          <w:szCs w:val="28"/>
        </w:rPr>
        <w:t>Общий объем финансирования на весь период действия подпрограммы составит</w:t>
      </w:r>
      <w:r>
        <w:rPr>
          <w:szCs w:val="28"/>
        </w:rPr>
        <w:t xml:space="preserve"> </w:t>
      </w:r>
      <w:r>
        <w:rPr>
          <w:b/>
          <w:szCs w:val="28"/>
        </w:rPr>
        <w:t>29 651 328,00</w:t>
      </w:r>
      <w:r w:rsidRPr="00A62550">
        <w:rPr>
          <w:szCs w:val="28"/>
        </w:rPr>
        <w:t xml:space="preserve"> руб.</w:t>
      </w:r>
      <w:r>
        <w:rPr>
          <w:szCs w:val="28"/>
        </w:rPr>
        <w:t>*</w:t>
      </w:r>
      <w:r w:rsidRPr="00A62550">
        <w:rPr>
          <w:szCs w:val="28"/>
        </w:rPr>
        <w:t xml:space="preserve">, </w:t>
      </w:r>
    </w:p>
    <w:p w:rsidR="001A6851" w:rsidRPr="00A62550" w:rsidRDefault="001A6851" w:rsidP="001A6851">
      <w:pPr>
        <w:tabs>
          <w:tab w:val="left" w:pos="424"/>
        </w:tabs>
        <w:ind w:firstLine="176"/>
        <w:rPr>
          <w:szCs w:val="28"/>
        </w:rPr>
      </w:pPr>
      <w:r w:rsidRPr="00A62550">
        <w:rPr>
          <w:szCs w:val="28"/>
        </w:rPr>
        <w:t>в том числе:</w:t>
      </w:r>
    </w:p>
    <w:p w:rsidR="001A6851" w:rsidRPr="00A62550" w:rsidRDefault="001A6851" w:rsidP="001A6851">
      <w:pPr>
        <w:tabs>
          <w:tab w:val="left" w:pos="424"/>
        </w:tabs>
        <w:ind w:firstLine="176"/>
        <w:rPr>
          <w:szCs w:val="28"/>
        </w:rPr>
      </w:pPr>
      <w:r w:rsidRPr="00A62550">
        <w:rPr>
          <w:szCs w:val="28"/>
        </w:rPr>
        <w:t xml:space="preserve">средства местного бюджета – </w:t>
      </w:r>
      <w:r>
        <w:rPr>
          <w:b/>
          <w:szCs w:val="28"/>
        </w:rPr>
        <w:t>29 651 328,00</w:t>
      </w:r>
      <w:r w:rsidRPr="00A62550">
        <w:rPr>
          <w:b/>
          <w:szCs w:val="28"/>
        </w:rPr>
        <w:t xml:space="preserve"> </w:t>
      </w:r>
      <w:r w:rsidRPr="00A62550">
        <w:rPr>
          <w:szCs w:val="28"/>
        </w:rPr>
        <w:t>руб.</w:t>
      </w:r>
      <w:r>
        <w:rPr>
          <w:szCs w:val="28"/>
        </w:rPr>
        <w:t>*</w:t>
      </w:r>
      <w:r w:rsidRPr="00A62550">
        <w:rPr>
          <w:szCs w:val="28"/>
        </w:rPr>
        <w:t>:</w:t>
      </w:r>
    </w:p>
    <w:p w:rsidR="001A6851" w:rsidRPr="00A62550" w:rsidRDefault="001A6851" w:rsidP="001A6851">
      <w:pPr>
        <w:tabs>
          <w:tab w:val="left" w:pos="424"/>
        </w:tabs>
        <w:ind w:firstLine="176"/>
        <w:rPr>
          <w:szCs w:val="28"/>
        </w:rPr>
      </w:pPr>
      <w:r w:rsidRPr="00A62550">
        <w:rPr>
          <w:szCs w:val="28"/>
        </w:rPr>
        <w:t>2018 год –</w:t>
      </w:r>
      <w:r>
        <w:rPr>
          <w:szCs w:val="28"/>
        </w:rPr>
        <w:t xml:space="preserve"> </w:t>
      </w:r>
      <w:r>
        <w:rPr>
          <w:b/>
          <w:szCs w:val="28"/>
        </w:rPr>
        <w:t>7 412 832,00</w:t>
      </w:r>
      <w:r w:rsidRPr="00A62550">
        <w:rPr>
          <w:b/>
          <w:szCs w:val="28"/>
        </w:rPr>
        <w:t xml:space="preserve"> </w:t>
      </w:r>
      <w:r w:rsidRPr="00A62550">
        <w:rPr>
          <w:szCs w:val="28"/>
        </w:rPr>
        <w:t>руб.;</w:t>
      </w:r>
    </w:p>
    <w:p w:rsidR="001A6851" w:rsidRPr="00A62550" w:rsidRDefault="001A6851" w:rsidP="001A6851">
      <w:pPr>
        <w:tabs>
          <w:tab w:val="left" w:pos="424"/>
        </w:tabs>
        <w:ind w:firstLine="176"/>
        <w:rPr>
          <w:szCs w:val="28"/>
        </w:rPr>
      </w:pPr>
      <w:r w:rsidRPr="00A62550">
        <w:rPr>
          <w:szCs w:val="28"/>
        </w:rPr>
        <w:t xml:space="preserve">2019 год – </w:t>
      </w:r>
      <w:r w:rsidRPr="001A6851">
        <w:rPr>
          <w:b/>
          <w:szCs w:val="28"/>
        </w:rPr>
        <w:t xml:space="preserve">7 412 832,00 </w:t>
      </w:r>
      <w:r w:rsidRPr="00A62550">
        <w:rPr>
          <w:szCs w:val="28"/>
        </w:rPr>
        <w:t>руб.;</w:t>
      </w:r>
    </w:p>
    <w:p w:rsidR="001A6851" w:rsidRPr="00A62550" w:rsidRDefault="001A6851" w:rsidP="001A6851">
      <w:pPr>
        <w:tabs>
          <w:tab w:val="left" w:pos="424"/>
        </w:tabs>
        <w:ind w:firstLine="176"/>
        <w:rPr>
          <w:szCs w:val="28"/>
        </w:rPr>
      </w:pPr>
      <w:r w:rsidRPr="00A62550">
        <w:rPr>
          <w:szCs w:val="28"/>
        </w:rPr>
        <w:t xml:space="preserve">2020 год – </w:t>
      </w:r>
      <w:r w:rsidRPr="001A6851">
        <w:rPr>
          <w:b/>
          <w:szCs w:val="28"/>
        </w:rPr>
        <w:t xml:space="preserve">7 412 832,00 </w:t>
      </w:r>
      <w:r w:rsidRPr="00A62550">
        <w:rPr>
          <w:szCs w:val="28"/>
        </w:rPr>
        <w:t>руб.;</w:t>
      </w:r>
    </w:p>
    <w:p w:rsidR="001A6851" w:rsidRPr="00A62550" w:rsidRDefault="001A6851" w:rsidP="001A6851">
      <w:pPr>
        <w:tabs>
          <w:tab w:val="left" w:pos="424"/>
        </w:tabs>
        <w:ind w:firstLine="176"/>
        <w:rPr>
          <w:szCs w:val="28"/>
        </w:rPr>
      </w:pPr>
      <w:r w:rsidRPr="00A62550">
        <w:rPr>
          <w:szCs w:val="28"/>
        </w:rPr>
        <w:t xml:space="preserve">2021 год – </w:t>
      </w:r>
      <w:r w:rsidRPr="001A6851">
        <w:rPr>
          <w:b/>
          <w:szCs w:val="28"/>
        </w:rPr>
        <w:t xml:space="preserve">7 412 832,00 </w:t>
      </w:r>
      <w:r w:rsidRPr="00A62550">
        <w:rPr>
          <w:szCs w:val="28"/>
        </w:rPr>
        <w:t>руб.</w:t>
      </w:r>
      <w:r>
        <w:rPr>
          <w:szCs w:val="28"/>
        </w:rPr>
        <w:t>*</w:t>
      </w:r>
    </w:p>
    <w:p w:rsidR="00860373" w:rsidRPr="00F92A35" w:rsidRDefault="001A6851" w:rsidP="001A6851">
      <w:pPr>
        <w:rPr>
          <w:szCs w:val="28"/>
        </w:rPr>
      </w:pPr>
      <w:r w:rsidRPr="00A62550">
        <w:rPr>
          <w:szCs w:val="28"/>
        </w:rPr>
        <w:t xml:space="preserve">средства областного бюджета – </w:t>
      </w:r>
      <w:r w:rsidRPr="00A62550">
        <w:rPr>
          <w:b/>
          <w:szCs w:val="28"/>
        </w:rPr>
        <w:t>0</w:t>
      </w:r>
      <w:r w:rsidRPr="00A62550">
        <w:rPr>
          <w:szCs w:val="28"/>
        </w:rPr>
        <w:t xml:space="preserve"> руб.</w:t>
      </w:r>
    </w:p>
    <w:p w:rsidR="00860373" w:rsidRDefault="00860373" w:rsidP="004E6ED0">
      <w:pPr>
        <w:ind w:firstLine="708"/>
        <w:rPr>
          <w:szCs w:val="28"/>
        </w:rPr>
      </w:pPr>
      <w:r>
        <w:rPr>
          <w:szCs w:val="28"/>
        </w:rPr>
        <w:t>Финансирование мероприятий подп</w:t>
      </w:r>
      <w:r w:rsidRPr="00F92A35">
        <w:rPr>
          <w:szCs w:val="28"/>
        </w:rPr>
        <w:t>рограммы осуществляется в пределах выделенных бюджетных средств и ежегодно уточняется исходя из возможностей местного и областного бюджета.</w:t>
      </w:r>
    </w:p>
    <w:p w:rsidR="004E6ED0" w:rsidRPr="00F92A35" w:rsidRDefault="004E6ED0" w:rsidP="00B805FA">
      <w:pPr>
        <w:spacing w:line="180" w:lineRule="auto"/>
        <w:rPr>
          <w:szCs w:val="28"/>
        </w:rPr>
      </w:pPr>
    </w:p>
    <w:p w:rsidR="00860373" w:rsidRPr="004E6ED0" w:rsidRDefault="002A3166" w:rsidP="004E6ED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860373" w:rsidRPr="004E6ED0">
        <w:rPr>
          <w:sz w:val="24"/>
          <w:szCs w:val="24"/>
        </w:rPr>
        <w:t>Объем финансирования в подпрограмме указан справочно, исходя из потребности. Фактический объем финансирования будет утверждаться при формировании бюджета на очередной финансовый год.</w:t>
      </w:r>
    </w:p>
    <w:p w:rsidR="00860373" w:rsidRDefault="00860373" w:rsidP="00860373">
      <w:pPr>
        <w:jc w:val="center"/>
        <w:rPr>
          <w:szCs w:val="28"/>
        </w:rPr>
      </w:pPr>
    </w:p>
    <w:p w:rsidR="00860373" w:rsidRPr="006A2FE0" w:rsidRDefault="00B805FA" w:rsidP="00B805FA">
      <w:pPr>
        <w:pStyle w:val="12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A2FE0">
        <w:rPr>
          <w:rFonts w:ascii="Times New Roman" w:hAnsi="Times New Roman"/>
          <w:b/>
          <w:sz w:val="28"/>
          <w:szCs w:val="28"/>
        </w:rPr>
        <w:t>жидаемые результаты реализации подпрограммы</w:t>
      </w:r>
    </w:p>
    <w:p w:rsidR="00860373" w:rsidRDefault="00860373" w:rsidP="00860373">
      <w:pPr>
        <w:ind w:right="5" w:firstLine="708"/>
        <w:jc w:val="both"/>
        <w:rPr>
          <w:szCs w:val="28"/>
        </w:rPr>
      </w:pPr>
    </w:p>
    <w:p w:rsidR="00860373" w:rsidRPr="00D4662F" w:rsidRDefault="00860373" w:rsidP="00B805FA">
      <w:pPr>
        <w:pStyle w:val="12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D4662F">
        <w:rPr>
          <w:rFonts w:ascii="Times New Roman" w:hAnsi="Times New Roman"/>
          <w:sz w:val="28"/>
          <w:szCs w:val="28"/>
        </w:rPr>
        <w:t>Оценка качества деятельности учреждений, подведомственных Управлению на основе показателей эффективности их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60373" w:rsidRPr="00D4662F" w:rsidRDefault="00860373" w:rsidP="00B805FA">
      <w:pPr>
        <w:pStyle w:val="12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D4662F">
        <w:rPr>
          <w:rFonts w:ascii="Times New Roman" w:hAnsi="Times New Roman"/>
          <w:sz w:val="28"/>
          <w:szCs w:val="28"/>
        </w:rPr>
        <w:t>Развитие кадрового потенциала за счет системной работы по повышению квалификации и переподготовки педагогических, тренерских и управленческих кадров.</w:t>
      </w:r>
    </w:p>
    <w:p w:rsidR="00860373" w:rsidRDefault="00860373" w:rsidP="00B805FA">
      <w:pPr>
        <w:pStyle w:val="12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D4662F">
        <w:rPr>
          <w:rFonts w:ascii="Times New Roman" w:hAnsi="Times New Roman"/>
          <w:sz w:val="28"/>
          <w:szCs w:val="28"/>
        </w:rPr>
        <w:t>Обновление программного обеспечения компьютеров работников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860373" w:rsidRPr="00A4175F" w:rsidRDefault="00860373" w:rsidP="00860373">
      <w:pPr>
        <w:pStyle w:val="1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60373" w:rsidRDefault="00B805FA" w:rsidP="00B805FA">
      <w:pPr>
        <w:pStyle w:val="12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6A2FE0">
        <w:rPr>
          <w:rFonts w:ascii="Times New Roman" w:hAnsi="Times New Roman"/>
          <w:b/>
          <w:sz w:val="28"/>
          <w:szCs w:val="28"/>
        </w:rPr>
        <w:t>ндикаторы реализации подпрограммы</w:t>
      </w:r>
    </w:p>
    <w:p w:rsidR="00860373" w:rsidRPr="00A20B3A" w:rsidRDefault="00860373" w:rsidP="00860373">
      <w:pPr>
        <w:ind w:left="360"/>
        <w:rPr>
          <w:b/>
          <w:szCs w:val="28"/>
        </w:rPr>
      </w:pP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969"/>
        <w:gridCol w:w="1276"/>
        <w:gridCol w:w="700"/>
        <w:gridCol w:w="700"/>
        <w:gridCol w:w="700"/>
        <w:gridCol w:w="700"/>
        <w:gridCol w:w="700"/>
      </w:tblGrid>
      <w:tr w:rsidR="00860373" w:rsidRPr="00A62550" w:rsidTr="00B805FA">
        <w:tc>
          <w:tcPr>
            <w:tcW w:w="675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7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Единица измерен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0" w:type="dxa"/>
            <w:vAlign w:val="center"/>
          </w:tcPr>
          <w:p w:rsidR="00860373" w:rsidRPr="00E701AD" w:rsidRDefault="00062B1F" w:rsidP="001A6851">
            <w:pPr>
              <w:jc w:val="center"/>
              <w:rPr>
                <w:sz w:val="24"/>
                <w:szCs w:val="24"/>
              </w:rPr>
            </w:pPr>
            <w:r w:rsidRPr="00E701AD">
              <w:rPr>
                <w:sz w:val="24"/>
                <w:szCs w:val="24"/>
              </w:rPr>
              <w:t>2017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2018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2019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2020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2021</w:t>
            </w:r>
          </w:p>
        </w:tc>
      </w:tr>
      <w:tr w:rsidR="00860373" w:rsidRPr="00A62550" w:rsidTr="00B805FA">
        <w:tc>
          <w:tcPr>
            <w:tcW w:w="675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60373" w:rsidRPr="00A62550" w:rsidRDefault="00860373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Количество подведомственных Управлению учреждений</w:t>
            </w:r>
          </w:p>
        </w:tc>
        <w:tc>
          <w:tcPr>
            <w:tcW w:w="127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Штук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4</w:t>
            </w:r>
          </w:p>
        </w:tc>
      </w:tr>
      <w:tr w:rsidR="00860373" w:rsidRPr="00A62550" w:rsidTr="00B805FA">
        <w:tc>
          <w:tcPr>
            <w:tcW w:w="675" w:type="dxa"/>
            <w:vAlign w:val="center"/>
          </w:tcPr>
          <w:p w:rsidR="00860373" w:rsidRPr="00D4662F" w:rsidRDefault="00860373" w:rsidP="00860373">
            <w:pPr>
              <w:jc w:val="center"/>
              <w:rPr>
                <w:sz w:val="24"/>
                <w:szCs w:val="24"/>
              </w:rPr>
            </w:pPr>
            <w:r w:rsidRPr="00D4662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60373" w:rsidRPr="00D4662F" w:rsidRDefault="00860373" w:rsidP="00860373">
            <w:pPr>
              <w:rPr>
                <w:sz w:val="24"/>
                <w:szCs w:val="24"/>
              </w:rPr>
            </w:pPr>
            <w:r w:rsidRPr="00D4662F">
              <w:rPr>
                <w:sz w:val="24"/>
                <w:szCs w:val="24"/>
              </w:rPr>
              <w:t>Количество подведомственных Управлению учреждений, в которых проведена оценка качества их деятельности</w:t>
            </w:r>
          </w:p>
        </w:tc>
        <w:tc>
          <w:tcPr>
            <w:tcW w:w="1276" w:type="dxa"/>
            <w:vAlign w:val="center"/>
          </w:tcPr>
          <w:p w:rsidR="00860373" w:rsidRPr="00D4662F" w:rsidRDefault="00860373" w:rsidP="00860373">
            <w:pPr>
              <w:jc w:val="center"/>
              <w:rPr>
                <w:sz w:val="24"/>
                <w:szCs w:val="24"/>
              </w:rPr>
            </w:pPr>
            <w:r w:rsidRPr="00D4662F">
              <w:rPr>
                <w:sz w:val="24"/>
                <w:szCs w:val="24"/>
              </w:rPr>
              <w:t>Штук</w:t>
            </w:r>
          </w:p>
        </w:tc>
        <w:tc>
          <w:tcPr>
            <w:tcW w:w="700" w:type="dxa"/>
            <w:vAlign w:val="center"/>
          </w:tcPr>
          <w:p w:rsidR="00860373" w:rsidRPr="00D4662F" w:rsidRDefault="00860373" w:rsidP="00860373">
            <w:pPr>
              <w:jc w:val="center"/>
              <w:rPr>
                <w:sz w:val="24"/>
                <w:szCs w:val="24"/>
                <w:lang w:val="en-US"/>
              </w:rPr>
            </w:pPr>
            <w:r w:rsidRPr="00D4662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860373" w:rsidRPr="00D4662F" w:rsidRDefault="00860373" w:rsidP="00860373">
            <w:pPr>
              <w:jc w:val="center"/>
              <w:rPr>
                <w:sz w:val="24"/>
                <w:szCs w:val="24"/>
                <w:lang w:val="en-US"/>
              </w:rPr>
            </w:pPr>
            <w:r w:rsidRPr="00D4662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860373" w:rsidRPr="00D4662F" w:rsidRDefault="00860373" w:rsidP="00860373">
            <w:pPr>
              <w:jc w:val="center"/>
              <w:rPr>
                <w:sz w:val="24"/>
                <w:szCs w:val="24"/>
                <w:lang w:val="en-US"/>
              </w:rPr>
            </w:pPr>
            <w:r w:rsidRPr="00D4662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860373" w:rsidRPr="00D4662F" w:rsidRDefault="00860373" w:rsidP="00860373">
            <w:pPr>
              <w:jc w:val="center"/>
              <w:rPr>
                <w:sz w:val="24"/>
                <w:szCs w:val="24"/>
                <w:lang w:val="en-US"/>
              </w:rPr>
            </w:pPr>
            <w:r w:rsidRPr="00D4662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860373" w:rsidRPr="00CC20F5" w:rsidRDefault="00860373" w:rsidP="00860373">
            <w:pPr>
              <w:jc w:val="center"/>
              <w:rPr>
                <w:sz w:val="24"/>
                <w:szCs w:val="24"/>
                <w:lang w:val="en-US"/>
              </w:rPr>
            </w:pPr>
            <w:r w:rsidRPr="00D4662F">
              <w:rPr>
                <w:sz w:val="24"/>
                <w:szCs w:val="24"/>
                <w:lang w:val="en-US"/>
              </w:rPr>
              <w:t>4</w:t>
            </w:r>
          </w:p>
        </w:tc>
      </w:tr>
      <w:tr w:rsidR="00860373" w:rsidRPr="00A62550" w:rsidTr="00B805FA">
        <w:tc>
          <w:tcPr>
            <w:tcW w:w="675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60373" w:rsidRPr="00A62550" w:rsidRDefault="00860373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 xml:space="preserve">Количество работников Управления повысивших свою квалификацию </w:t>
            </w:r>
            <w:r w:rsidRPr="00A62550">
              <w:rPr>
                <w:sz w:val="24"/>
                <w:szCs w:val="24"/>
              </w:rPr>
              <w:lastRenderedPageBreak/>
              <w:t>или прошедших курсы переподготовки</w:t>
            </w:r>
          </w:p>
        </w:tc>
        <w:tc>
          <w:tcPr>
            <w:tcW w:w="1276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00" w:type="dxa"/>
            <w:vAlign w:val="center"/>
          </w:tcPr>
          <w:p w:rsidR="00860373" w:rsidRPr="00A62550" w:rsidRDefault="003D2A05" w:rsidP="00860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3</w:t>
            </w:r>
          </w:p>
        </w:tc>
      </w:tr>
      <w:tr w:rsidR="00860373" w:rsidRPr="00A62550" w:rsidTr="00B805FA">
        <w:tc>
          <w:tcPr>
            <w:tcW w:w="675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vAlign w:val="center"/>
          </w:tcPr>
          <w:p w:rsidR="00860373" w:rsidRPr="00A62550" w:rsidRDefault="00860373" w:rsidP="00860373">
            <w:pPr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Количество компьютеров работников Управления, на которые установлено обновленное программное обеспечение</w:t>
            </w:r>
          </w:p>
        </w:tc>
        <w:tc>
          <w:tcPr>
            <w:tcW w:w="1276" w:type="dxa"/>
            <w:vAlign w:val="center"/>
          </w:tcPr>
          <w:p w:rsidR="00B805FA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 xml:space="preserve">Штук </w:t>
            </w:r>
          </w:p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в год</w:t>
            </w:r>
          </w:p>
        </w:tc>
        <w:tc>
          <w:tcPr>
            <w:tcW w:w="700" w:type="dxa"/>
            <w:vAlign w:val="center"/>
          </w:tcPr>
          <w:p w:rsidR="00860373" w:rsidRPr="00A62550" w:rsidRDefault="003D2A05" w:rsidP="00860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13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vAlign w:val="center"/>
          </w:tcPr>
          <w:p w:rsidR="00860373" w:rsidRPr="00A62550" w:rsidRDefault="00860373" w:rsidP="00860373">
            <w:pPr>
              <w:jc w:val="center"/>
              <w:rPr>
                <w:sz w:val="24"/>
                <w:szCs w:val="24"/>
              </w:rPr>
            </w:pPr>
            <w:r w:rsidRPr="00A62550">
              <w:rPr>
                <w:sz w:val="24"/>
                <w:szCs w:val="24"/>
              </w:rPr>
              <w:t>13</w:t>
            </w:r>
          </w:p>
        </w:tc>
      </w:tr>
    </w:tbl>
    <w:p w:rsidR="009E183D" w:rsidRPr="009E183D" w:rsidRDefault="009E183D" w:rsidP="009E183D">
      <w:pPr>
        <w:pStyle w:val="2"/>
      </w:pPr>
    </w:p>
    <w:p w:rsidR="009E183D" w:rsidRDefault="009E183D" w:rsidP="009E183D">
      <w:pPr>
        <w:pStyle w:val="2"/>
      </w:pPr>
      <w:r>
        <w:t xml:space="preserve">                                                  </w:t>
      </w:r>
    </w:p>
    <w:p w:rsidR="009E183D" w:rsidRDefault="009E183D" w:rsidP="009E183D"/>
    <w:p w:rsidR="009E183D" w:rsidRDefault="009E183D" w:rsidP="009E183D"/>
    <w:p w:rsidR="009E183D" w:rsidRDefault="009E183D" w:rsidP="009E183D">
      <w:pPr>
        <w:jc w:val="both"/>
      </w:pPr>
      <w:r>
        <w:tab/>
      </w:r>
    </w:p>
    <w:p w:rsidR="009E183D" w:rsidRDefault="009E183D" w:rsidP="009E183D">
      <w:pPr>
        <w:jc w:val="both"/>
      </w:pPr>
    </w:p>
    <w:p w:rsidR="009E183D" w:rsidRDefault="00B85A42" w:rsidP="009E183D">
      <w:pPr>
        <w:jc w:val="both"/>
      </w:pPr>
      <w:r>
        <w:t xml:space="preserve"> </w:t>
      </w:r>
    </w:p>
    <w:p w:rsidR="009E183D" w:rsidRDefault="009E183D" w:rsidP="009E183D">
      <w:pPr>
        <w:jc w:val="both"/>
      </w:pPr>
    </w:p>
    <w:p w:rsidR="009E183D" w:rsidRDefault="009E183D" w:rsidP="009E183D">
      <w:pPr>
        <w:jc w:val="both"/>
      </w:pPr>
    </w:p>
    <w:p w:rsidR="009E183D" w:rsidRDefault="009E183D" w:rsidP="009E183D">
      <w:pPr>
        <w:jc w:val="both"/>
      </w:pPr>
    </w:p>
    <w:p w:rsidR="009E183D" w:rsidRDefault="009E183D" w:rsidP="009E183D">
      <w:pPr>
        <w:jc w:val="both"/>
      </w:pPr>
    </w:p>
    <w:p w:rsidR="009E183D" w:rsidRDefault="009E183D" w:rsidP="009E183D">
      <w:pPr>
        <w:jc w:val="both"/>
      </w:pPr>
    </w:p>
    <w:p w:rsidR="009E183D" w:rsidRDefault="009E183D" w:rsidP="009E183D">
      <w:pPr>
        <w:jc w:val="both"/>
      </w:pPr>
    </w:p>
    <w:p w:rsidR="009E183D" w:rsidRDefault="009E183D" w:rsidP="009E183D">
      <w:pPr>
        <w:jc w:val="both"/>
      </w:pPr>
    </w:p>
    <w:p w:rsidR="00B85A42" w:rsidRDefault="00B85A42" w:rsidP="009E183D">
      <w:pPr>
        <w:pStyle w:val="2"/>
        <w:sectPr w:rsidR="00B85A42">
          <w:pgSz w:w="11907" w:h="16840" w:code="9"/>
          <w:pgMar w:top="567" w:right="851" w:bottom="1134" w:left="1985" w:header="720" w:footer="720" w:gutter="0"/>
          <w:cols w:space="720"/>
          <w:titlePg/>
        </w:sectPr>
      </w:pPr>
    </w:p>
    <w:p w:rsidR="005B6D24" w:rsidRDefault="00B85A42" w:rsidP="005B6D24">
      <w:pPr>
        <w:spacing w:line="180" w:lineRule="auto"/>
        <w:ind w:firstLine="9639"/>
        <w:jc w:val="center"/>
        <w:rPr>
          <w:color w:val="000000"/>
          <w:sz w:val="24"/>
          <w:szCs w:val="24"/>
        </w:rPr>
      </w:pPr>
      <w:r w:rsidRPr="005B6D24">
        <w:rPr>
          <w:color w:val="000000"/>
          <w:sz w:val="24"/>
          <w:szCs w:val="24"/>
        </w:rPr>
        <w:lastRenderedPageBreak/>
        <w:t xml:space="preserve">ПРИЛОЖЕНИЕ </w:t>
      </w:r>
    </w:p>
    <w:p w:rsidR="00B85A42" w:rsidRDefault="00B85A42" w:rsidP="005B6D24">
      <w:pPr>
        <w:spacing w:line="180" w:lineRule="auto"/>
        <w:ind w:firstLine="9639"/>
        <w:jc w:val="center"/>
        <w:rPr>
          <w:color w:val="000000"/>
          <w:sz w:val="24"/>
          <w:szCs w:val="24"/>
        </w:rPr>
      </w:pPr>
      <w:r w:rsidRPr="005B6D24">
        <w:rPr>
          <w:color w:val="000000"/>
          <w:sz w:val="24"/>
          <w:szCs w:val="24"/>
        </w:rPr>
        <w:t>к муниципальной Программе "Развитие</w:t>
      </w:r>
    </w:p>
    <w:p w:rsidR="00B85A42" w:rsidRDefault="00B85A42" w:rsidP="005B6D24">
      <w:pPr>
        <w:spacing w:line="180" w:lineRule="auto"/>
        <w:ind w:firstLine="9639"/>
        <w:jc w:val="center"/>
        <w:rPr>
          <w:color w:val="000000"/>
          <w:sz w:val="24"/>
          <w:szCs w:val="24"/>
        </w:rPr>
      </w:pPr>
      <w:r w:rsidRPr="005B6D24">
        <w:rPr>
          <w:color w:val="000000"/>
          <w:sz w:val="24"/>
          <w:szCs w:val="24"/>
        </w:rPr>
        <w:t>физической культуры и спорта</w:t>
      </w:r>
    </w:p>
    <w:p w:rsidR="005B6D24" w:rsidRDefault="00B85A42" w:rsidP="005B6D24">
      <w:pPr>
        <w:spacing w:line="180" w:lineRule="auto"/>
        <w:ind w:firstLine="9639"/>
        <w:jc w:val="center"/>
        <w:rPr>
          <w:color w:val="000000"/>
          <w:sz w:val="24"/>
          <w:szCs w:val="24"/>
        </w:rPr>
      </w:pPr>
      <w:r w:rsidRPr="005B6D24">
        <w:rPr>
          <w:color w:val="000000"/>
          <w:sz w:val="24"/>
          <w:szCs w:val="24"/>
        </w:rPr>
        <w:t>в</w:t>
      </w:r>
      <w:r w:rsidR="005B6D24">
        <w:rPr>
          <w:color w:val="000000"/>
          <w:sz w:val="24"/>
          <w:szCs w:val="24"/>
        </w:rPr>
        <w:t xml:space="preserve"> </w:t>
      </w:r>
      <w:r w:rsidRPr="005B6D24">
        <w:rPr>
          <w:color w:val="000000"/>
          <w:sz w:val="24"/>
          <w:szCs w:val="24"/>
        </w:rPr>
        <w:t>Снежинском городском округе"</w:t>
      </w:r>
    </w:p>
    <w:p w:rsidR="00B85A42" w:rsidRPr="005B6D24" w:rsidRDefault="00B85A42" w:rsidP="005B6D24">
      <w:pPr>
        <w:spacing w:line="180" w:lineRule="auto"/>
        <w:ind w:firstLine="9639"/>
        <w:jc w:val="center"/>
        <w:rPr>
          <w:sz w:val="24"/>
          <w:szCs w:val="24"/>
        </w:rPr>
      </w:pPr>
      <w:r w:rsidRPr="005B6D24">
        <w:rPr>
          <w:color w:val="000000"/>
          <w:sz w:val="24"/>
          <w:szCs w:val="24"/>
        </w:rPr>
        <w:t>в 2018-2021 гг.</w:t>
      </w:r>
    </w:p>
    <w:p w:rsidR="00B85A42" w:rsidRDefault="00B85A42" w:rsidP="00B85A42"/>
    <w:tbl>
      <w:tblPr>
        <w:tblW w:w="16302" w:type="dxa"/>
        <w:tblInd w:w="-851" w:type="dxa"/>
        <w:tblLayout w:type="fixed"/>
        <w:tblLook w:val="00A0" w:firstRow="1" w:lastRow="0" w:firstColumn="1" w:lastColumn="0" w:noHBand="0" w:noVBand="0"/>
      </w:tblPr>
      <w:tblGrid>
        <w:gridCol w:w="533"/>
        <w:gridCol w:w="24"/>
        <w:gridCol w:w="2410"/>
        <w:gridCol w:w="1559"/>
        <w:gridCol w:w="1134"/>
        <w:gridCol w:w="1570"/>
        <w:gridCol w:w="1418"/>
        <w:gridCol w:w="1417"/>
        <w:gridCol w:w="1418"/>
        <w:gridCol w:w="1417"/>
        <w:gridCol w:w="1276"/>
        <w:gridCol w:w="1233"/>
        <w:gridCol w:w="893"/>
      </w:tblGrid>
      <w:tr w:rsidR="00B85A42" w:rsidRPr="005B6D24" w:rsidTr="004909E3">
        <w:trPr>
          <w:gridBefore w:val="1"/>
          <w:gridAfter w:val="1"/>
          <w:wBefore w:w="533" w:type="dxa"/>
          <w:wAfter w:w="893" w:type="dxa"/>
          <w:trHeight w:val="885"/>
        </w:trPr>
        <w:tc>
          <w:tcPr>
            <w:tcW w:w="14876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5B6D24" w:rsidRDefault="00B85A42" w:rsidP="00AF7604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B6D24">
              <w:rPr>
                <w:b/>
                <w:bCs/>
                <w:iCs/>
                <w:color w:val="000000"/>
                <w:sz w:val="24"/>
                <w:szCs w:val="24"/>
              </w:rPr>
              <w:t xml:space="preserve">Перечень мероприятий </w:t>
            </w:r>
          </w:p>
          <w:p w:rsidR="00B85A42" w:rsidRPr="005B6D24" w:rsidRDefault="00B85A42" w:rsidP="00AF7604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B6D24">
              <w:rPr>
                <w:b/>
                <w:bCs/>
                <w:iCs/>
                <w:color w:val="000000"/>
                <w:sz w:val="24"/>
                <w:szCs w:val="24"/>
              </w:rPr>
              <w:t xml:space="preserve">муниципальной Программы </w:t>
            </w:r>
            <w:r w:rsidR="002A3166">
              <w:rPr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5B6D24">
              <w:rPr>
                <w:b/>
                <w:bCs/>
                <w:iCs/>
                <w:color w:val="000000"/>
                <w:sz w:val="24"/>
                <w:szCs w:val="24"/>
              </w:rPr>
              <w:t>Развитие физической культуры и спорта</w:t>
            </w:r>
          </w:p>
          <w:p w:rsidR="00B85A42" w:rsidRPr="005B6D24" w:rsidRDefault="00B85A42" w:rsidP="00AF7604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5B6D24">
              <w:rPr>
                <w:b/>
                <w:bCs/>
                <w:iCs/>
                <w:color w:val="000000"/>
                <w:sz w:val="24"/>
                <w:szCs w:val="24"/>
              </w:rPr>
              <w:t>в Снежинском городском округе</w:t>
            </w:r>
            <w:r w:rsidR="002A3166">
              <w:rPr>
                <w:b/>
                <w:bCs/>
                <w:iCs/>
                <w:color w:val="000000"/>
                <w:sz w:val="24"/>
                <w:szCs w:val="24"/>
              </w:rPr>
              <w:t>»</w:t>
            </w:r>
            <w:r w:rsidRPr="005B6D24">
              <w:rPr>
                <w:b/>
                <w:bCs/>
                <w:iCs/>
                <w:color w:val="000000"/>
                <w:sz w:val="24"/>
                <w:szCs w:val="24"/>
              </w:rPr>
              <w:t xml:space="preserve"> на 2018-2021 годы</w:t>
            </w: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5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0A01" w:rsidRDefault="00890A01" w:rsidP="004909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  <w:p w:rsidR="003D2A05" w:rsidRPr="003D2A05" w:rsidRDefault="003D2A05" w:rsidP="004909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bookmarkStart w:id="0" w:name="_GoBack"/>
            <w:bookmarkEnd w:id="0"/>
            <w:r w:rsidRPr="003D2A05"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Ответственный исполнитель, участники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72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Сумма финансирования, руб.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Связь с индикаторами Программы (подпрограммы; № показателя)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Ссылка на НПА, о соответствии расходного обязательства полномочиям Снежинского городского округа</w:t>
            </w: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5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Всего на 2018-2021 гг.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0"/>
              </w:rPr>
            </w:pPr>
            <w:r w:rsidRPr="004909E3">
              <w:rPr>
                <w:sz w:val="20"/>
              </w:rPr>
              <w:t>2018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2019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2020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2021 г.</w:t>
            </w:r>
            <w:r w:rsidR="004909E3">
              <w:rPr>
                <w:color w:val="000000"/>
                <w:sz w:val="20"/>
              </w:rPr>
              <w:t>*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163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D2A05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1. Привлечение населения города Cнежинска к систематическим занятиям физической культурой и спортом</w:t>
            </w: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Организация и проведение  физкультурных и массовых спортивных мероприятий, включенных в единый календарный план физкультурных и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"ФСЦ"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7 364 893,80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1 841 223,45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1 841 223,45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1 841 223,45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1 841 223,45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1, 2, 3, 4, 6, 7, 8, 9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Постановление Главы города Снежинска Челябинской области от 26.12.2005 № 1490 "Об установлении расходных обязательств Снежинского городского округа по обеспечению условий для развития массовой физической культуры и спорта"</w:t>
            </w: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Организация и проведение физультурных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"ФСЦ"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1 796 641,60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449 160,40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449 160,40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449 160,40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449 160,40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1,8,10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Содержание спортивных объектов и материально-техническое обеспечение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"ФСЦ"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174 037 083,54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41 436 828,70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41 436 828,69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41 436 828,69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49 726 597,46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1, 2, 7, 8, 9, 12, 13, 14, 15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26 549 306,28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8 849 768,76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8 849 768,76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8 849 768,76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1.4.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Пропаганда физической культуры, массового спорта и здорового образа жизни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"ФСЦ"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1 627 200,00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1, 2, 3, 4, 5 ,6, 11, 13, 16, 17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1.5.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Адаптация спортивных сооружений для инвалидов и других МГН (маломобильные группы населения) и приобретение специального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"СШОР по гандболу", МБУ ДО "Снежинская ДЮСШ по плаванию"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1 015 200,00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1 015 200,00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2, 8, 9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4909E3" w:rsidTr="004909E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Всего по подпрограмме 1, в том числе: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 xml:space="preserve">212 390 325,22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 xml:space="preserve">52 983 781,31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 xml:space="preserve">52 983 781,30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 xml:space="preserve">52 983 781,30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 xml:space="preserve">53 438 981,31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из местного бюджета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185 841 018,94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44 134 012,55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44 134 012,54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44 134 012,54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53 438 981,31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из областного бюджета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26 549 306,28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8 849 768,76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8 849 768,76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8 849 768,76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0,00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ind w:firstLineChars="100" w:firstLine="220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2A0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63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4909E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D2A05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2. Подготовка спортивного резерва и успешное выступление Снежинских спортсменов  на соревнованиях различного уровня</w:t>
            </w: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18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ДО "ДЮСШ "Олимпия", МБУ ДО "Снежинская ДЮСШ по плаванию"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1, 7, 8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Постановление Главы города Снежинска Челябинской области от 26.12.2005 № 1490 "Об установлении расходных обязательств Снежинского городского округа по обеспечению условий для развития массовой физической культуры и спорта"</w:t>
            </w:r>
            <w:r w:rsidRPr="003D2A05">
              <w:rPr>
                <w:color w:val="000000"/>
                <w:sz w:val="20"/>
              </w:rPr>
              <w:br/>
              <w:t xml:space="preserve">                                              </w:t>
            </w:r>
            <w:r w:rsidRPr="003D2A05">
              <w:rPr>
                <w:color w:val="000000"/>
                <w:sz w:val="20"/>
              </w:rPr>
              <w:br/>
              <w:t>Постановление адми</w:t>
            </w:r>
            <w:r w:rsidRPr="003D2A05">
              <w:rPr>
                <w:color w:val="000000"/>
                <w:sz w:val="20"/>
              </w:rPr>
              <w:lastRenderedPageBreak/>
              <w:t>нистрации Снежинского городского округа от 09.10.2014 №1476 «Об установлении расходных обязательств Снежинского городского округа в сфере образования»</w:t>
            </w: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1740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2.2.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ДО "ДЮСШ "Олимпия", МБУ ДО "Снежинская ДЮСШ по плаванию"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73 317 609,16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17 968 713,79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18 332 231,79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18 332 231,79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18 684 431,79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1, 2, 3, 6, 7, 8, 9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1740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3 737 963,59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3 033 563,59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352 200,00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352 200,00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lastRenderedPageBreak/>
              <w:t>2.3.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Реализация программ спортивной подготовки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ДО "ДЮСШ "Олимпия", МБУ ДО "Снежинская ДЮСШ по плаванию", МБУ "СШОР по гандболу"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55 097 731,64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9 813 303,50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15 094 809,38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15 094 809,38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15 094 809,38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 1-9 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2 963 660,28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2 963 660,28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4909E3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4909E3" w:rsidP="004909E3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2.4.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Организация и проведение спортивно-оздоровительной работы по развитию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ДО "Снежинская ДЮСШ по плаванию", МБУ "СШОР по гандболу"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12 685 274,68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3D2A05">
              <w:rPr>
                <w:b/>
                <w:bCs/>
                <w:sz w:val="20"/>
              </w:rPr>
              <w:t>3 171 318,67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3D2A05">
              <w:rPr>
                <w:b/>
                <w:bCs/>
                <w:sz w:val="20"/>
              </w:rPr>
              <w:t>3 171 318,67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3D2A05">
              <w:rPr>
                <w:b/>
                <w:bCs/>
                <w:sz w:val="20"/>
              </w:rPr>
              <w:t>3 171 318,67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3D2A05">
              <w:rPr>
                <w:b/>
                <w:bCs/>
                <w:sz w:val="20"/>
              </w:rPr>
              <w:t>3 171 318,67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1, 8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2.5.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Содержание имущества, находящегося в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ДО "ДЮСШ "Олимпия", МБУ ДО "Снежинская ДЮСШ по плаванию", МБУ "СШОР по гандболу"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119 665 078,23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25 460 048,85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31 401 676,46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31 401 676,46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31 401 676,46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1, 12, 13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5 941 627,61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5 941 627,61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2.6.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Обеспечение выступления команды "Сунгуль" в чемпионате России по гандболу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"СШОР по гандболу"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58 322 792,95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3D2A05">
              <w:rPr>
                <w:b/>
                <w:bCs/>
                <w:sz w:val="20"/>
              </w:rPr>
              <w:t>13 959 434,41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3D2A05">
              <w:rPr>
                <w:b/>
                <w:bCs/>
                <w:sz w:val="20"/>
              </w:rPr>
              <w:t>14 787 786,18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3D2A05">
              <w:rPr>
                <w:b/>
                <w:bCs/>
                <w:sz w:val="20"/>
              </w:rPr>
              <w:t>14 787 786,18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3D2A05">
              <w:rPr>
                <w:b/>
                <w:bCs/>
                <w:sz w:val="20"/>
              </w:rPr>
              <w:t>14 787 786,18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4, 5, 6, 11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20 304 351,77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3D2A05">
              <w:rPr>
                <w:b/>
                <w:bCs/>
                <w:sz w:val="20"/>
              </w:rPr>
              <w:t>8 828 351,77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3D2A05">
              <w:rPr>
                <w:b/>
                <w:bCs/>
                <w:sz w:val="20"/>
              </w:rPr>
              <w:t>6 040 000,00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3D2A05">
              <w:rPr>
                <w:b/>
                <w:bCs/>
                <w:sz w:val="20"/>
              </w:rPr>
              <w:t>5 436 000,00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4909E3" w:rsidRPr="004909E3" w:rsidTr="004909E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4909E3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4909E3">
              <w:rPr>
                <w:b/>
                <w:bCs/>
                <w:sz w:val="20"/>
              </w:rPr>
              <w:t>Всего по подпрограмме 2,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4909E3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4909E3">
              <w:rPr>
                <w:b/>
                <w:bCs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4909E3">
              <w:rPr>
                <w:b/>
                <w:bCs/>
                <w:sz w:val="20"/>
              </w:rPr>
              <w:t xml:space="preserve">352 036 089,91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4909E3">
              <w:rPr>
                <w:b/>
                <w:bCs/>
                <w:sz w:val="20"/>
              </w:rPr>
              <w:t xml:space="preserve">91 140 022,47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4909E3">
              <w:rPr>
                <w:b/>
                <w:bCs/>
                <w:sz w:val="20"/>
              </w:rPr>
              <w:t xml:space="preserve">89 180 022,48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4909E3">
              <w:rPr>
                <w:b/>
                <w:bCs/>
                <w:sz w:val="20"/>
              </w:rPr>
              <w:t xml:space="preserve">88 576 022,48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</w:rPr>
            </w:pPr>
            <w:r w:rsidRPr="004909E3">
              <w:rPr>
                <w:b/>
                <w:bCs/>
                <w:sz w:val="20"/>
              </w:rPr>
              <w:t xml:space="preserve">83 140 022,48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4909E3">
              <w:rPr>
                <w:b/>
                <w:bCs/>
                <w:sz w:val="20"/>
              </w:rPr>
              <w:t> 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из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319 088 486,66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70 372 819,22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82 787 822,48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82 787 822,48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83 140 022,48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из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32 947 603,25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20 767 203,25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6 392 200,00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5 788 200,00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0,00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3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D2A05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3. Развитие спортивной инфраструктуры. </w:t>
            </w: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3.1.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Реконструкция спортивных площадок открытого типа на территории стадиона им.Ю.А. Гагарина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"ФСЦ"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2 940 000,00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3366FF"/>
                <w:sz w:val="20"/>
              </w:rPr>
            </w:pPr>
            <w:r w:rsidRPr="004909E3">
              <w:rPr>
                <w:b/>
                <w:bCs/>
                <w:sz w:val="20"/>
              </w:rPr>
              <w:t>2 940 000,00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 1, 2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Постановление Главы города Снежинска Челябинской области от 26.12.2005 № 1490 "Об установлении расходных обязательств Снежинского городского округа по обеспечению условий для развития массовой физической культуры и спорта"</w:t>
            </w: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3.2.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Строительство велодорожки от лыжероллерной трассы до стадиона им. Ю.А. Гагарина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"ФСЦ"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5 300 000,00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5 300 000,00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3.3.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Текущий ремонт футбольной трибуны на 5000 мест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"ФСЦ"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1 200 000,00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3.4.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Строительство открытой спортивной площадки на территории ФОК "Айсберг"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"ФСЦ"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1 200 000,00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3.5.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Капитальный ремонт ядра стадиона им. Ю.А. Гагарина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"ФСЦ"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45 500 000,00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D2A0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45 500 000,00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3.6.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Реконструкция теннисного корта с отбойной сеткой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"ФСЦ"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8 416 456,00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8 416 456,00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3.7.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Обустройство воркаут площадки на стадионе им. Ю.А. Гагарина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МБУ "ФСЦ"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1 200 000,00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1 200 000,00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3.8.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Капитальный ремонт здания спортивного зала "Ангар"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МКУ "СЗСР"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9 580 500,00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9 580 500,00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4909E3" w:rsidTr="004909E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Всего по подпрограмме 3, в том числе: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75 336 956,00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12 520 500,00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62 816 456,00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из местного бюджета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72 396 956,00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9 580 500,00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62 816 456,00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из областного бюджета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2 940 000,00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2 940 000,00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63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D2A05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4. Реализация государственной политики  в области физической культуры и спорта</w:t>
            </w: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4.1.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Обеспечение деятельности МКУ "Управление физической культуры и спорта администрации Снежинского городского округа"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МКУ "УФиС"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29 651 328,00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7 412 832,00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7 412 832,00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7 412 832,00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7 412 832,00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 1 - 4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D2A05">
              <w:rPr>
                <w:color w:val="000000"/>
                <w:sz w:val="16"/>
                <w:szCs w:val="16"/>
              </w:rPr>
              <w:t>Постановление Главы города Снежинска Челябинской области от 26.12.2005 № 1490 "Об установлении расходных обязательств Снежинского городского округа по обеспечению условий для развития массовой физической культуры и спорта"</w:t>
            </w: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Всего по подпрограмме 4,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D2A05">
              <w:rPr>
                <w:b/>
                <w:bCs/>
                <w:color w:val="000000"/>
                <w:sz w:val="22"/>
                <w:szCs w:val="22"/>
              </w:rPr>
              <w:t xml:space="preserve">29 651 328,00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909E3">
              <w:rPr>
                <w:b/>
                <w:bCs/>
                <w:sz w:val="22"/>
                <w:szCs w:val="22"/>
              </w:rPr>
              <w:t xml:space="preserve">7 412 832,00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909E3">
              <w:rPr>
                <w:b/>
                <w:bCs/>
                <w:sz w:val="22"/>
                <w:szCs w:val="22"/>
              </w:rPr>
              <w:t xml:space="preserve">7 412 832,00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909E3">
              <w:rPr>
                <w:b/>
                <w:bCs/>
                <w:sz w:val="22"/>
                <w:szCs w:val="22"/>
              </w:rPr>
              <w:t xml:space="preserve">7 412 832,00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909E3">
              <w:rPr>
                <w:b/>
                <w:bCs/>
                <w:sz w:val="22"/>
                <w:szCs w:val="22"/>
              </w:rPr>
              <w:t xml:space="preserve">7 412 832,00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из местного бюджета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D2A05">
              <w:rPr>
                <w:b/>
                <w:bCs/>
                <w:color w:val="000000"/>
                <w:sz w:val="22"/>
                <w:szCs w:val="22"/>
              </w:rPr>
              <w:t xml:space="preserve">29 651 328,00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D2A05">
              <w:rPr>
                <w:b/>
                <w:bCs/>
                <w:color w:val="000000"/>
                <w:sz w:val="22"/>
                <w:szCs w:val="22"/>
              </w:rPr>
              <w:t xml:space="preserve">7 412 832,00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D2A05">
              <w:rPr>
                <w:b/>
                <w:bCs/>
                <w:color w:val="000000"/>
                <w:sz w:val="22"/>
                <w:szCs w:val="22"/>
              </w:rPr>
              <w:t xml:space="preserve">7 412 832,00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D2A05">
              <w:rPr>
                <w:b/>
                <w:bCs/>
                <w:color w:val="000000"/>
                <w:sz w:val="22"/>
                <w:szCs w:val="22"/>
              </w:rPr>
              <w:t xml:space="preserve">7 412 832,00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D2A05">
              <w:rPr>
                <w:b/>
                <w:bCs/>
                <w:color w:val="000000"/>
                <w:sz w:val="22"/>
                <w:szCs w:val="22"/>
              </w:rPr>
              <w:t xml:space="preserve">7 412 832,00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из областного бюджета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 xml:space="preserve">0,00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D2A05" w:rsidRPr="003D2A05" w:rsidTr="00890A0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3D2A0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D2A05" w:rsidRPr="004909E3" w:rsidTr="004909E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Всего затрат по программе,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pacing w:val="-20"/>
                <w:sz w:val="22"/>
                <w:szCs w:val="22"/>
              </w:rPr>
            </w:pPr>
            <w:r w:rsidRPr="004909E3">
              <w:rPr>
                <w:b/>
                <w:bCs/>
                <w:color w:val="000000"/>
                <w:spacing w:val="-20"/>
                <w:sz w:val="22"/>
                <w:szCs w:val="22"/>
              </w:rPr>
              <w:t xml:space="preserve">669 414 699,13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pacing w:val="-20"/>
                <w:sz w:val="22"/>
                <w:szCs w:val="22"/>
              </w:rPr>
            </w:pPr>
            <w:r w:rsidRPr="004909E3">
              <w:rPr>
                <w:b/>
                <w:bCs/>
                <w:color w:val="000000"/>
                <w:spacing w:val="-20"/>
                <w:sz w:val="22"/>
                <w:szCs w:val="22"/>
              </w:rPr>
              <w:t xml:space="preserve">164 057 135,78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pacing w:val="-20"/>
                <w:sz w:val="22"/>
                <w:szCs w:val="22"/>
              </w:rPr>
            </w:pPr>
            <w:r w:rsidRPr="004909E3">
              <w:rPr>
                <w:b/>
                <w:bCs/>
                <w:color w:val="000000"/>
                <w:spacing w:val="-20"/>
                <w:sz w:val="22"/>
                <w:szCs w:val="22"/>
              </w:rPr>
              <w:t xml:space="preserve">149 576 635,78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pacing w:val="-20"/>
                <w:sz w:val="22"/>
                <w:szCs w:val="22"/>
              </w:rPr>
            </w:pPr>
            <w:r w:rsidRPr="004909E3">
              <w:rPr>
                <w:b/>
                <w:bCs/>
                <w:color w:val="000000"/>
                <w:spacing w:val="-20"/>
                <w:sz w:val="22"/>
                <w:szCs w:val="22"/>
              </w:rPr>
              <w:t xml:space="preserve">148 972 635,78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pacing w:val="-20"/>
                <w:sz w:val="22"/>
                <w:szCs w:val="22"/>
              </w:rPr>
            </w:pPr>
            <w:r w:rsidRPr="004909E3">
              <w:rPr>
                <w:b/>
                <w:bCs/>
                <w:color w:val="000000"/>
                <w:spacing w:val="-20"/>
                <w:sz w:val="22"/>
                <w:szCs w:val="22"/>
              </w:rPr>
              <w:t xml:space="preserve">206 808 291,79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4909E3">
              <w:rPr>
                <w:b/>
                <w:bCs/>
                <w:color w:val="000000"/>
                <w:sz w:val="20"/>
              </w:rPr>
              <w:t>Х</w:t>
            </w:r>
          </w:p>
        </w:tc>
      </w:tr>
      <w:tr w:rsidR="003D2A05" w:rsidRPr="003D2A05" w:rsidTr="00890A0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из местного бюджета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606 977 789,60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pacing w:val="-20"/>
                <w:sz w:val="20"/>
              </w:rPr>
            </w:pPr>
            <w:r w:rsidRPr="004909E3">
              <w:rPr>
                <w:color w:val="000000"/>
                <w:spacing w:val="-20"/>
                <w:sz w:val="20"/>
              </w:rPr>
              <w:t xml:space="preserve">131 500 163,77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pacing w:val="-20"/>
                <w:sz w:val="20"/>
              </w:rPr>
            </w:pPr>
            <w:r w:rsidRPr="004909E3">
              <w:rPr>
                <w:color w:val="000000"/>
                <w:spacing w:val="-20"/>
                <w:sz w:val="20"/>
              </w:rPr>
              <w:t xml:space="preserve">134 334 667,02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pacing w:val="-20"/>
                <w:sz w:val="20"/>
              </w:rPr>
            </w:pPr>
            <w:r w:rsidRPr="004909E3">
              <w:rPr>
                <w:color w:val="000000"/>
                <w:spacing w:val="-20"/>
                <w:sz w:val="20"/>
              </w:rPr>
              <w:t xml:space="preserve">134 334 667,02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pacing w:val="-20"/>
                <w:sz w:val="20"/>
              </w:rPr>
            </w:pPr>
            <w:r w:rsidRPr="004909E3">
              <w:rPr>
                <w:color w:val="000000"/>
                <w:spacing w:val="-20"/>
                <w:sz w:val="20"/>
              </w:rPr>
              <w:t xml:space="preserve">206 808 291,79 </w:t>
            </w:r>
          </w:p>
        </w:tc>
        <w:tc>
          <w:tcPr>
            <w:tcW w:w="34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</w:tr>
      <w:tr w:rsidR="003D2A05" w:rsidRPr="003D2A05" w:rsidTr="00890A0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из областного бюджета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62 436 909,53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32 556 972,01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15 241 968,76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14 637 968,76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0,00 </w:t>
            </w:r>
          </w:p>
        </w:tc>
        <w:tc>
          <w:tcPr>
            <w:tcW w:w="34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</w:tr>
      <w:tr w:rsidR="00890A01" w:rsidRPr="003D2A05" w:rsidTr="00890A0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52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В том числе по бюджетополучателям: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4909E3" w:rsidRPr="004909E3" w:rsidTr="004909E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4909E3">
              <w:rPr>
                <w:b/>
                <w:bCs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4909E3">
              <w:rPr>
                <w:b/>
                <w:bCs/>
                <w:sz w:val="20"/>
              </w:rPr>
              <w:t>МКУ "УФиС"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4909E3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4909E3">
              <w:rPr>
                <w:b/>
                <w:bCs/>
                <w:sz w:val="20"/>
              </w:rPr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</w:rPr>
            </w:pPr>
            <w:r w:rsidRPr="004909E3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pacing w:val="-20"/>
                <w:sz w:val="20"/>
              </w:rPr>
            </w:pPr>
            <w:r w:rsidRPr="004909E3">
              <w:rPr>
                <w:b/>
                <w:bCs/>
                <w:spacing w:val="-20"/>
                <w:sz w:val="20"/>
              </w:rPr>
              <w:t xml:space="preserve">154 476 635,78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pacing w:val="-20"/>
                <w:sz w:val="20"/>
              </w:rPr>
            </w:pPr>
            <w:r w:rsidRPr="004909E3">
              <w:rPr>
                <w:b/>
                <w:bCs/>
                <w:spacing w:val="-20"/>
                <w:sz w:val="20"/>
              </w:rPr>
              <w:t xml:space="preserve">149 576 635,78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pacing w:val="-20"/>
                <w:sz w:val="20"/>
              </w:rPr>
            </w:pPr>
            <w:r w:rsidRPr="004909E3">
              <w:rPr>
                <w:b/>
                <w:bCs/>
                <w:spacing w:val="-20"/>
                <w:sz w:val="20"/>
              </w:rPr>
              <w:t xml:space="preserve">148 972 635,78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pacing w:val="-20"/>
                <w:sz w:val="20"/>
              </w:rPr>
            </w:pPr>
            <w:r w:rsidRPr="004909E3">
              <w:rPr>
                <w:b/>
                <w:bCs/>
                <w:spacing w:val="-20"/>
                <w:sz w:val="20"/>
              </w:rPr>
              <w:t xml:space="preserve">206 808 291,79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</w:rPr>
            </w:pPr>
            <w:r w:rsidRPr="004909E3">
              <w:rPr>
                <w:b/>
                <w:bCs/>
                <w:sz w:val="20"/>
              </w:rPr>
              <w:t>Х</w:t>
            </w:r>
          </w:p>
        </w:tc>
      </w:tr>
      <w:tr w:rsidR="003D2A05" w:rsidRPr="003D2A05" w:rsidTr="00890A0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из местного бюджета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597 397 289,60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pacing w:val="-20"/>
                <w:sz w:val="20"/>
              </w:rPr>
            </w:pPr>
            <w:r w:rsidRPr="004909E3">
              <w:rPr>
                <w:color w:val="000000"/>
                <w:spacing w:val="-20"/>
                <w:sz w:val="20"/>
              </w:rPr>
              <w:t xml:space="preserve">121 919 663,77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pacing w:val="-20"/>
                <w:sz w:val="20"/>
              </w:rPr>
            </w:pPr>
            <w:r w:rsidRPr="004909E3">
              <w:rPr>
                <w:color w:val="000000"/>
                <w:spacing w:val="-20"/>
                <w:sz w:val="20"/>
              </w:rPr>
              <w:t xml:space="preserve">134 334 667,02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pacing w:val="-20"/>
                <w:sz w:val="20"/>
              </w:rPr>
            </w:pPr>
            <w:r w:rsidRPr="004909E3">
              <w:rPr>
                <w:color w:val="000000"/>
                <w:spacing w:val="-20"/>
                <w:sz w:val="20"/>
              </w:rPr>
              <w:t xml:space="preserve">134 334 667,02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4909E3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pacing w:val="-20"/>
                <w:sz w:val="20"/>
              </w:rPr>
            </w:pPr>
            <w:r w:rsidRPr="004909E3">
              <w:rPr>
                <w:color w:val="000000"/>
                <w:spacing w:val="-20"/>
                <w:sz w:val="20"/>
              </w:rPr>
              <w:t xml:space="preserve">206 808 291,79 </w:t>
            </w:r>
          </w:p>
        </w:tc>
        <w:tc>
          <w:tcPr>
            <w:tcW w:w="34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</w:tr>
      <w:tr w:rsidR="003D2A05" w:rsidRPr="003D2A05" w:rsidTr="00890A0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из областного бюджета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62 436 909,53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32 556 972,01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15 241 968,76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14 637 968,76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0,00 </w:t>
            </w:r>
          </w:p>
        </w:tc>
        <w:tc>
          <w:tcPr>
            <w:tcW w:w="34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</w:tr>
      <w:tr w:rsidR="003D2A05" w:rsidRPr="003D2A05" w:rsidTr="004909E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МКУ "СЗСР"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D2A05">
              <w:rPr>
                <w:b/>
                <w:bCs/>
                <w:color w:val="000000"/>
                <w:sz w:val="22"/>
                <w:szCs w:val="22"/>
              </w:rPr>
              <w:t xml:space="preserve">9 580 500,00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D2A05">
              <w:rPr>
                <w:b/>
                <w:bCs/>
                <w:color w:val="000000"/>
                <w:sz w:val="22"/>
                <w:szCs w:val="22"/>
              </w:rPr>
              <w:t xml:space="preserve">9 580 500,00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D2A05">
              <w:rPr>
                <w:b/>
                <w:bCs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D2A05">
              <w:rPr>
                <w:b/>
                <w:bCs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D2A05">
              <w:rPr>
                <w:b/>
                <w:bCs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Х</w:t>
            </w:r>
          </w:p>
        </w:tc>
      </w:tr>
      <w:tr w:rsidR="003D2A05" w:rsidRPr="003D2A05" w:rsidTr="00890A0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3D2A05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из местного бюджета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9 580 500,00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9 580 500,00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0,00 </w:t>
            </w:r>
          </w:p>
        </w:tc>
        <w:tc>
          <w:tcPr>
            <w:tcW w:w="34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</w:tr>
      <w:tr w:rsidR="003D2A05" w:rsidRPr="003D2A05" w:rsidTr="00890A0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из областного бюджета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0"/>
              </w:rPr>
            </w:pPr>
            <w:r w:rsidRPr="003D2A05">
              <w:rPr>
                <w:color w:val="000000"/>
                <w:sz w:val="20"/>
              </w:rPr>
              <w:t xml:space="preserve">0,00 </w:t>
            </w:r>
          </w:p>
        </w:tc>
        <w:tc>
          <w:tcPr>
            <w:tcW w:w="34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A05" w:rsidRPr="003D2A05" w:rsidRDefault="003D2A05" w:rsidP="003D2A0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</w:rPr>
            </w:pPr>
          </w:p>
        </w:tc>
      </w:tr>
    </w:tbl>
    <w:p w:rsidR="003D2A05" w:rsidRDefault="003D2A05" w:rsidP="00A62CD4">
      <w:pPr>
        <w:ind w:firstLine="708"/>
        <w:rPr>
          <w:sz w:val="24"/>
          <w:szCs w:val="24"/>
        </w:rPr>
      </w:pPr>
    </w:p>
    <w:p w:rsidR="00A62CD4" w:rsidRPr="004E6ED0" w:rsidRDefault="00A62CD4" w:rsidP="00A62CD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4E6ED0">
        <w:rPr>
          <w:sz w:val="24"/>
          <w:szCs w:val="24"/>
        </w:rPr>
        <w:t>Объем финансирования в подпрограмме указан справочно, исходя из потребности. Фактический объем финансирования будет утверждаться при формировании бюджета на очередной финансовый год.</w:t>
      </w:r>
    </w:p>
    <w:p w:rsidR="00B85A42" w:rsidRPr="00B85A42" w:rsidRDefault="00B85A42" w:rsidP="00B85A42"/>
    <w:sectPr w:rsidR="00B85A42" w:rsidRPr="00B85A42" w:rsidSect="005B6D24">
      <w:pgSz w:w="16840" w:h="11907" w:orient="landscape" w:code="9"/>
      <w:pgMar w:top="1418" w:right="1134" w:bottom="56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C3" w:rsidRDefault="00B874C3">
      <w:r>
        <w:separator/>
      </w:r>
    </w:p>
  </w:endnote>
  <w:endnote w:type="continuationSeparator" w:id="0">
    <w:p w:rsidR="00B874C3" w:rsidRDefault="00B8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88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C3" w:rsidRDefault="00B874C3">
      <w:r>
        <w:separator/>
      </w:r>
    </w:p>
  </w:footnote>
  <w:footnote w:type="continuationSeparator" w:id="0">
    <w:p w:rsidR="00B874C3" w:rsidRDefault="00B87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A05" w:rsidRDefault="003D2A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2A05" w:rsidRDefault="003D2A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F01789"/>
    <w:multiLevelType w:val="hybridMultilevel"/>
    <w:tmpl w:val="A030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41280E"/>
    <w:multiLevelType w:val="hybridMultilevel"/>
    <w:tmpl w:val="93662C84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9813F42"/>
    <w:multiLevelType w:val="hybridMultilevel"/>
    <w:tmpl w:val="2C74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8A5539"/>
    <w:multiLevelType w:val="hybridMultilevel"/>
    <w:tmpl w:val="5C1E8930"/>
    <w:lvl w:ilvl="0" w:tplc="6CF6B71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5" w15:restartNumberingAfterBreak="0">
    <w:nsid w:val="0C0C5C9D"/>
    <w:multiLevelType w:val="hybridMultilevel"/>
    <w:tmpl w:val="74FC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B7AEB"/>
    <w:multiLevelType w:val="hybridMultilevel"/>
    <w:tmpl w:val="8D1E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043372"/>
    <w:multiLevelType w:val="hybridMultilevel"/>
    <w:tmpl w:val="8E329E12"/>
    <w:lvl w:ilvl="0" w:tplc="5D98E39C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8" w15:restartNumberingAfterBreak="0">
    <w:nsid w:val="172B0A29"/>
    <w:multiLevelType w:val="hybridMultilevel"/>
    <w:tmpl w:val="30244E88"/>
    <w:lvl w:ilvl="0" w:tplc="139ED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120D02"/>
    <w:multiLevelType w:val="hybridMultilevel"/>
    <w:tmpl w:val="66C0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C307E4"/>
    <w:multiLevelType w:val="hybridMultilevel"/>
    <w:tmpl w:val="A0B4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FC516A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B80FB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2420425"/>
    <w:multiLevelType w:val="hybridMultilevel"/>
    <w:tmpl w:val="09DE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256A18"/>
    <w:multiLevelType w:val="hybridMultilevel"/>
    <w:tmpl w:val="D5BE62AE"/>
    <w:lvl w:ilvl="0" w:tplc="2B6E6E0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5" w15:restartNumberingAfterBreak="0">
    <w:nsid w:val="23C45EA3"/>
    <w:multiLevelType w:val="hybridMultilevel"/>
    <w:tmpl w:val="9CBE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3F2E27"/>
    <w:multiLevelType w:val="hybridMultilevel"/>
    <w:tmpl w:val="BA4A526A"/>
    <w:lvl w:ilvl="0" w:tplc="9496DAD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4615A4A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181F6F"/>
    <w:multiLevelType w:val="hybridMultilevel"/>
    <w:tmpl w:val="487C2CF0"/>
    <w:lvl w:ilvl="0" w:tplc="4C5819BA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9" w15:restartNumberingAfterBreak="0">
    <w:nsid w:val="27337DE0"/>
    <w:multiLevelType w:val="hybridMultilevel"/>
    <w:tmpl w:val="7356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5B62F2"/>
    <w:multiLevelType w:val="hybridMultilevel"/>
    <w:tmpl w:val="EA566EB8"/>
    <w:lvl w:ilvl="0" w:tplc="308E340A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1" w15:restartNumberingAfterBreak="0">
    <w:nsid w:val="2FB61F3C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2F48F1"/>
    <w:multiLevelType w:val="hybridMultilevel"/>
    <w:tmpl w:val="CFFEFE30"/>
    <w:lvl w:ilvl="0" w:tplc="BE1A70E8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1F11F4"/>
    <w:multiLevelType w:val="hybridMultilevel"/>
    <w:tmpl w:val="14FA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BA3925"/>
    <w:multiLevelType w:val="hybridMultilevel"/>
    <w:tmpl w:val="6D6A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1E4502"/>
    <w:multiLevelType w:val="hybridMultilevel"/>
    <w:tmpl w:val="F5521284"/>
    <w:lvl w:ilvl="0" w:tplc="B57030A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5A1DAE"/>
    <w:multiLevelType w:val="hybridMultilevel"/>
    <w:tmpl w:val="9E50ECD2"/>
    <w:lvl w:ilvl="0" w:tplc="9DF2B89A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8" w15:restartNumberingAfterBreak="0">
    <w:nsid w:val="47776CDC"/>
    <w:multiLevelType w:val="hybridMultilevel"/>
    <w:tmpl w:val="FDE4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99C175D"/>
    <w:multiLevelType w:val="hybridMultilevel"/>
    <w:tmpl w:val="43022A3E"/>
    <w:lvl w:ilvl="0" w:tplc="D9CE3C0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0" w15:restartNumberingAfterBreak="0">
    <w:nsid w:val="4A9A40E5"/>
    <w:multiLevelType w:val="hybridMultilevel"/>
    <w:tmpl w:val="879E4690"/>
    <w:lvl w:ilvl="0" w:tplc="9496DAD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4CBA3F79"/>
    <w:multiLevelType w:val="hybridMultilevel"/>
    <w:tmpl w:val="B09C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007594"/>
    <w:multiLevelType w:val="hybridMultilevel"/>
    <w:tmpl w:val="F5706CCE"/>
    <w:lvl w:ilvl="0" w:tplc="B8B2185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24C6AAE"/>
    <w:multiLevelType w:val="hybridMultilevel"/>
    <w:tmpl w:val="9CC0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856E14"/>
    <w:multiLevelType w:val="hybridMultilevel"/>
    <w:tmpl w:val="7C5E8266"/>
    <w:lvl w:ilvl="0" w:tplc="425658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5AC866ED"/>
    <w:multiLevelType w:val="hybridMultilevel"/>
    <w:tmpl w:val="BDEA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320DA1"/>
    <w:multiLevelType w:val="hybridMultilevel"/>
    <w:tmpl w:val="6C7AF360"/>
    <w:lvl w:ilvl="0" w:tplc="9C503D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05A1F71"/>
    <w:multiLevelType w:val="hybridMultilevel"/>
    <w:tmpl w:val="596E591A"/>
    <w:lvl w:ilvl="0" w:tplc="39EA59F4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38" w15:restartNumberingAfterBreak="0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A0A54C2"/>
    <w:multiLevelType w:val="hybridMultilevel"/>
    <w:tmpl w:val="20E2FB36"/>
    <w:lvl w:ilvl="0" w:tplc="EDB245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626075"/>
    <w:multiLevelType w:val="hybridMultilevel"/>
    <w:tmpl w:val="6D6A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F1F3D"/>
    <w:multiLevelType w:val="hybridMultilevel"/>
    <w:tmpl w:val="4806A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5376AB"/>
    <w:multiLevelType w:val="hybridMultilevel"/>
    <w:tmpl w:val="AC0CB72C"/>
    <w:lvl w:ilvl="0" w:tplc="EF22B3F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CD4582A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124E4E"/>
    <w:multiLevelType w:val="hybridMultilevel"/>
    <w:tmpl w:val="1FC4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2C2B06"/>
    <w:multiLevelType w:val="hybridMultilevel"/>
    <w:tmpl w:val="F5205EFC"/>
    <w:lvl w:ilvl="0" w:tplc="D292EBA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47" w15:restartNumberingAfterBreak="0">
    <w:nsid w:val="7F605EF4"/>
    <w:multiLevelType w:val="hybridMultilevel"/>
    <w:tmpl w:val="E0B2B80E"/>
    <w:lvl w:ilvl="0" w:tplc="9496D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5"/>
  </w:num>
  <w:num w:numId="5">
    <w:abstractNumId w:val="28"/>
  </w:num>
  <w:num w:numId="6">
    <w:abstractNumId w:val="27"/>
  </w:num>
  <w:num w:numId="7">
    <w:abstractNumId w:val="41"/>
  </w:num>
  <w:num w:numId="8">
    <w:abstractNumId w:val="31"/>
  </w:num>
  <w:num w:numId="9">
    <w:abstractNumId w:val="47"/>
  </w:num>
  <w:num w:numId="10">
    <w:abstractNumId w:val="6"/>
  </w:num>
  <w:num w:numId="11">
    <w:abstractNumId w:val="9"/>
  </w:num>
  <w:num w:numId="12">
    <w:abstractNumId w:val="3"/>
  </w:num>
  <w:num w:numId="13">
    <w:abstractNumId w:val="13"/>
  </w:num>
  <w:num w:numId="14">
    <w:abstractNumId w:val="19"/>
  </w:num>
  <w:num w:numId="15">
    <w:abstractNumId w:val="8"/>
  </w:num>
  <w:num w:numId="16">
    <w:abstractNumId w:val="37"/>
  </w:num>
  <w:num w:numId="17">
    <w:abstractNumId w:val="1"/>
  </w:num>
  <w:num w:numId="18">
    <w:abstractNumId w:val="34"/>
  </w:num>
  <w:num w:numId="19">
    <w:abstractNumId w:val="14"/>
  </w:num>
  <w:num w:numId="20">
    <w:abstractNumId w:val="32"/>
  </w:num>
  <w:num w:numId="21">
    <w:abstractNumId w:val="33"/>
  </w:num>
  <w:num w:numId="22">
    <w:abstractNumId w:val="5"/>
  </w:num>
  <w:num w:numId="23">
    <w:abstractNumId w:val="40"/>
  </w:num>
  <w:num w:numId="24">
    <w:abstractNumId w:val="30"/>
  </w:num>
  <w:num w:numId="25">
    <w:abstractNumId w:val="0"/>
  </w:num>
  <w:num w:numId="26">
    <w:abstractNumId w:val="39"/>
  </w:num>
  <w:num w:numId="27">
    <w:abstractNumId w:val="42"/>
  </w:num>
  <w:num w:numId="28">
    <w:abstractNumId w:val="45"/>
  </w:num>
  <w:num w:numId="29">
    <w:abstractNumId w:val="25"/>
  </w:num>
  <w:num w:numId="30">
    <w:abstractNumId w:val="18"/>
  </w:num>
  <w:num w:numId="31">
    <w:abstractNumId w:val="23"/>
  </w:num>
  <w:num w:numId="32">
    <w:abstractNumId w:val="4"/>
  </w:num>
  <w:num w:numId="33">
    <w:abstractNumId w:val="24"/>
  </w:num>
  <w:num w:numId="34">
    <w:abstractNumId w:val="2"/>
  </w:num>
  <w:num w:numId="35">
    <w:abstractNumId w:val="29"/>
  </w:num>
  <w:num w:numId="36">
    <w:abstractNumId w:val="46"/>
  </w:num>
  <w:num w:numId="37">
    <w:abstractNumId w:val="7"/>
  </w:num>
  <w:num w:numId="38">
    <w:abstractNumId w:val="20"/>
  </w:num>
  <w:num w:numId="39">
    <w:abstractNumId w:val="10"/>
  </w:num>
  <w:num w:numId="40">
    <w:abstractNumId w:val="35"/>
  </w:num>
  <w:num w:numId="41">
    <w:abstractNumId w:val="22"/>
  </w:num>
  <w:num w:numId="42">
    <w:abstractNumId w:val="16"/>
  </w:num>
  <w:num w:numId="43">
    <w:abstractNumId w:val="36"/>
  </w:num>
  <w:num w:numId="44">
    <w:abstractNumId w:val="11"/>
  </w:num>
  <w:num w:numId="45">
    <w:abstractNumId w:val="12"/>
  </w:num>
  <w:num w:numId="46">
    <w:abstractNumId w:val="21"/>
  </w:num>
  <w:num w:numId="47">
    <w:abstractNumId w:val="17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CB"/>
    <w:rsid w:val="00045AAA"/>
    <w:rsid w:val="00050BDB"/>
    <w:rsid w:val="00062B1F"/>
    <w:rsid w:val="000633B9"/>
    <w:rsid w:val="000A04BD"/>
    <w:rsid w:val="000E1F37"/>
    <w:rsid w:val="00197C36"/>
    <w:rsid w:val="001A0EAB"/>
    <w:rsid w:val="001A63C6"/>
    <w:rsid w:val="001A6851"/>
    <w:rsid w:val="00214594"/>
    <w:rsid w:val="002276E7"/>
    <w:rsid w:val="002519AF"/>
    <w:rsid w:val="002A3166"/>
    <w:rsid w:val="002B3789"/>
    <w:rsid w:val="002D28CF"/>
    <w:rsid w:val="002D3742"/>
    <w:rsid w:val="00302B7A"/>
    <w:rsid w:val="00394FA2"/>
    <w:rsid w:val="003B6BB3"/>
    <w:rsid w:val="003D2A05"/>
    <w:rsid w:val="00436743"/>
    <w:rsid w:val="00451305"/>
    <w:rsid w:val="00467442"/>
    <w:rsid w:val="004909E3"/>
    <w:rsid w:val="004E6ED0"/>
    <w:rsid w:val="00520BB0"/>
    <w:rsid w:val="00547B06"/>
    <w:rsid w:val="00563FD9"/>
    <w:rsid w:val="00574628"/>
    <w:rsid w:val="005B6D24"/>
    <w:rsid w:val="005D4550"/>
    <w:rsid w:val="005F5BC5"/>
    <w:rsid w:val="00636E94"/>
    <w:rsid w:val="006863F9"/>
    <w:rsid w:val="006A3E18"/>
    <w:rsid w:val="006E2054"/>
    <w:rsid w:val="007029EC"/>
    <w:rsid w:val="007771CD"/>
    <w:rsid w:val="00785511"/>
    <w:rsid w:val="007948BD"/>
    <w:rsid w:val="007A5839"/>
    <w:rsid w:val="007B7BF7"/>
    <w:rsid w:val="007E072A"/>
    <w:rsid w:val="00800C1B"/>
    <w:rsid w:val="00860373"/>
    <w:rsid w:val="00890A01"/>
    <w:rsid w:val="00896876"/>
    <w:rsid w:val="008B2D2D"/>
    <w:rsid w:val="008D73B6"/>
    <w:rsid w:val="008E2921"/>
    <w:rsid w:val="008E5D55"/>
    <w:rsid w:val="00900A77"/>
    <w:rsid w:val="00911686"/>
    <w:rsid w:val="00932385"/>
    <w:rsid w:val="009C1D30"/>
    <w:rsid w:val="009E183D"/>
    <w:rsid w:val="009E5FA9"/>
    <w:rsid w:val="00A4623D"/>
    <w:rsid w:val="00A62CD4"/>
    <w:rsid w:val="00AD0695"/>
    <w:rsid w:val="00AF7604"/>
    <w:rsid w:val="00B10E04"/>
    <w:rsid w:val="00B14767"/>
    <w:rsid w:val="00B350CB"/>
    <w:rsid w:val="00B53D25"/>
    <w:rsid w:val="00B805FA"/>
    <w:rsid w:val="00B85707"/>
    <w:rsid w:val="00B85A42"/>
    <w:rsid w:val="00B874C3"/>
    <w:rsid w:val="00C64D9A"/>
    <w:rsid w:val="00D87A49"/>
    <w:rsid w:val="00DD7290"/>
    <w:rsid w:val="00E04652"/>
    <w:rsid w:val="00E1461C"/>
    <w:rsid w:val="00E14EFC"/>
    <w:rsid w:val="00E21C55"/>
    <w:rsid w:val="00E4447E"/>
    <w:rsid w:val="00E63787"/>
    <w:rsid w:val="00E701AD"/>
    <w:rsid w:val="00E82818"/>
    <w:rsid w:val="00EB0086"/>
    <w:rsid w:val="00EC6788"/>
    <w:rsid w:val="00F11679"/>
    <w:rsid w:val="00F44BEF"/>
    <w:rsid w:val="00F7034A"/>
    <w:rsid w:val="00FB6A1F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7F2A7787"/>
  <w15:chartTrackingRefBased/>
  <w15:docId w15:val="{2069F1B8-44F0-415F-844C-1F865074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85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MonoCondensedC" w:hAnsi="MonoCondensedC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verflowPunct/>
      <w:autoSpaceDE/>
      <w:autoSpaceDN/>
      <w:adjustRightInd/>
      <w:ind w:left="720"/>
      <w:textAlignment w:val="auto"/>
      <w:outlineLvl w:val="2"/>
    </w:p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0373"/>
    <w:rPr>
      <w:rFonts w:ascii="MonoCondensedC" w:hAnsi="MonoCondensedC"/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860373"/>
    <w:rPr>
      <w:sz w:val="36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ody Text"/>
    <w:basedOn w:val="a"/>
    <w:link w:val="a4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4">
    <w:name w:val="Основной текст Знак"/>
    <w:link w:val="a3"/>
    <w:locked/>
    <w:rsid w:val="00860373"/>
    <w:rPr>
      <w:sz w:val="28"/>
      <w:szCs w:val="24"/>
      <w:lang w:val="ru-RU" w:eastAsia="ru-RU" w:bidi="ar-SA"/>
    </w:rPr>
  </w:style>
  <w:style w:type="paragraph" w:styleId="a5">
    <w:name w:val="Body Text Indent"/>
    <w:basedOn w:val="a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  <w:rPr>
      <w:szCs w:val="24"/>
    </w:rPr>
  </w:style>
  <w:style w:type="paragraph" w:customStyle="1" w:styleId="21">
    <w:name w:val="Основной текст 21"/>
    <w:basedOn w:val="a"/>
    <w:pPr>
      <w:ind w:right="850"/>
    </w:pPr>
  </w:style>
  <w:style w:type="paragraph" w:styleId="20">
    <w:name w:val="Body Text 2"/>
    <w:basedOn w:val="a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210">
    <w:name w:val="Основной текст с отступом 21"/>
    <w:basedOn w:val="a"/>
    <w:pPr>
      <w:ind w:firstLine="709"/>
      <w:jc w:val="both"/>
    </w:pPr>
  </w:style>
  <w:style w:type="paragraph" w:styleId="22">
    <w:name w:val="Body Text Indent 2"/>
    <w:basedOn w:val="a"/>
    <w:pPr>
      <w:ind w:firstLine="540"/>
      <w:jc w:val="both"/>
    </w:pPr>
  </w:style>
  <w:style w:type="paragraph" w:customStyle="1" w:styleId="11">
    <w:name w:val="Цитата1"/>
    <w:basedOn w:val="a"/>
    <w:pPr>
      <w:ind w:left="1134" w:right="850"/>
    </w:pPr>
  </w:style>
  <w:style w:type="paragraph" w:styleId="30">
    <w:name w:val="Body Text Indent 3"/>
    <w:basedOn w:val="a"/>
    <w:pPr>
      <w:ind w:firstLine="900"/>
      <w:jc w:val="both"/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Subtitle"/>
    <w:basedOn w:val="a"/>
    <w:qFormat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12">
    <w:name w:val="Абзац списка1"/>
    <w:basedOn w:val="a"/>
    <w:rsid w:val="0086037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86037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a">
    <w:name w:val="Normal (Web)"/>
    <w:basedOn w:val="a"/>
    <w:rsid w:val="008603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86037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HTML">
    <w:name w:val="HTML Preformatted"/>
    <w:basedOn w:val="a"/>
    <w:link w:val="HTML0"/>
    <w:rsid w:val="00860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locked/>
    <w:rsid w:val="00860373"/>
    <w:rPr>
      <w:rFonts w:ascii="Courier New" w:hAnsi="Courier New"/>
      <w:lang w:val="ru-RU" w:eastAsia="ru-RU" w:bidi="ar-SA"/>
    </w:rPr>
  </w:style>
  <w:style w:type="paragraph" w:customStyle="1" w:styleId="Default">
    <w:name w:val="Default"/>
    <w:rsid w:val="00860373"/>
    <w:rPr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rsid w:val="00860373"/>
    <w:pPr>
      <w:suppressAutoHyphens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font88"/>
      <w:kern w:val="1"/>
      <w:sz w:val="22"/>
      <w:szCs w:val="22"/>
      <w:lang w:eastAsia="en-US"/>
    </w:rPr>
  </w:style>
  <w:style w:type="paragraph" w:customStyle="1" w:styleId="110">
    <w:name w:val="Абзац списка11"/>
    <w:basedOn w:val="a"/>
    <w:rsid w:val="00860373"/>
    <w:pPr>
      <w:suppressAutoHyphens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font87"/>
      <w:kern w:val="1"/>
      <w:sz w:val="22"/>
      <w:szCs w:val="22"/>
      <w:lang w:eastAsia="en-US"/>
    </w:rPr>
  </w:style>
  <w:style w:type="paragraph" w:styleId="ab">
    <w:name w:val="Balloon Text"/>
    <w:basedOn w:val="a"/>
    <w:link w:val="ac"/>
    <w:semiHidden/>
    <w:rsid w:val="00860373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860373"/>
    <w:rPr>
      <w:rFonts w:ascii="Tahoma" w:hAnsi="Tahoma"/>
      <w:sz w:val="16"/>
      <w:szCs w:val="16"/>
      <w:lang w:val="ru-RU" w:eastAsia="ru-RU" w:bidi="ar-SA"/>
    </w:rPr>
  </w:style>
  <w:style w:type="paragraph" w:customStyle="1" w:styleId="14">
    <w:name w:val="Без интервала1"/>
    <w:rsid w:val="00860373"/>
    <w:rPr>
      <w:rFonts w:ascii="Calibri" w:hAnsi="Calibri"/>
      <w:sz w:val="22"/>
      <w:szCs w:val="22"/>
      <w:lang w:eastAsia="en-US"/>
    </w:rPr>
  </w:style>
  <w:style w:type="paragraph" w:styleId="ad">
    <w:name w:val="annotation text"/>
    <w:basedOn w:val="a"/>
    <w:link w:val="ae"/>
    <w:semiHidden/>
    <w:rsid w:val="00860373"/>
    <w:pPr>
      <w:overflowPunct/>
      <w:autoSpaceDE/>
      <w:autoSpaceDN/>
      <w:adjustRightInd/>
      <w:spacing w:after="200"/>
      <w:textAlignment w:val="auto"/>
    </w:pPr>
    <w:rPr>
      <w:rFonts w:ascii="Calibri" w:hAnsi="Calibri"/>
      <w:sz w:val="20"/>
    </w:rPr>
  </w:style>
  <w:style w:type="character" w:customStyle="1" w:styleId="ae">
    <w:name w:val="Текст примечания Знак"/>
    <w:link w:val="ad"/>
    <w:semiHidden/>
    <w:locked/>
    <w:rsid w:val="00860373"/>
    <w:rPr>
      <w:rFonts w:ascii="Calibri" w:hAnsi="Calibri"/>
      <w:lang w:val="ru-RU" w:eastAsia="ru-RU" w:bidi="ar-SA"/>
    </w:rPr>
  </w:style>
  <w:style w:type="paragraph" w:styleId="af">
    <w:name w:val="annotation subject"/>
    <w:basedOn w:val="ad"/>
    <w:next w:val="ad"/>
    <w:link w:val="af0"/>
    <w:semiHidden/>
    <w:rsid w:val="00860373"/>
    <w:rPr>
      <w:b/>
      <w:bCs/>
    </w:rPr>
  </w:style>
  <w:style w:type="character" w:customStyle="1" w:styleId="af0">
    <w:name w:val="Тема примечания Знак"/>
    <w:link w:val="af"/>
    <w:semiHidden/>
    <w:locked/>
    <w:rsid w:val="00860373"/>
    <w:rPr>
      <w:rFonts w:ascii="Calibri" w:hAnsi="Calibri"/>
      <w:b/>
      <w:bCs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42</Pages>
  <Words>10334</Words>
  <Characters>58909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г.Снежинска</Company>
  <LinksUpToDate>false</LinksUpToDate>
  <CharactersWithSpaces>69105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10</cp:revision>
  <cp:lastPrinted>2017-12-11T11:49:00Z</cp:lastPrinted>
  <dcterms:created xsi:type="dcterms:W3CDTF">2018-02-19T05:31:00Z</dcterms:created>
  <dcterms:modified xsi:type="dcterms:W3CDTF">2018-02-19T08:46:00Z</dcterms:modified>
</cp:coreProperties>
</file>