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3A" w:rsidRPr="00F40A96" w:rsidRDefault="00630C3A" w:rsidP="000112DC">
      <w:pPr>
        <w:jc w:val="center"/>
        <w:rPr>
          <w:rFonts w:ascii="Times New Roman" w:hAnsi="Times New Roman"/>
          <w:b/>
          <w:sz w:val="24"/>
          <w:szCs w:val="24"/>
        </w:rPr>
      </w:pPr>
      <w:r w:rsidRPr="00F40A96">
        <w:rPr>
          <w:rFonts w:ascii="Times New Roman" w:hAnsi="Times New Roman"/>
          <w:b/>
          <w:sz w:val="24"/>
          <w:szCs w:val="24"/>
        </w:rPr>
        <w:t xml:space="preserve">ПОЛОЖЕНИЕ О КОНКУРСЕ </w:t>
      </w:r>
    </w:p>
    <w:p w:rsidR="00630C3A" w:rsidRPr="00F40A96" w:rsidRDefault="00630C3A" w:rsidP="000112DC">
      <w:pPr>
        <w:jc w:val="center"/>
        <w:rPr>
          <w:rFonts w:ascii="Times New Roman" w:hAnsi="Times New Roman"/>
          <w:b/>
          <w:sz w:val="24"/>
          <w:szCs w:val="24"/>
        </w:rPr>
      </w:pPr>
      <w:r w:rsidRPr="00F40A96">
        <w:rPr>
          <w:rFonts w:ascii="Times New Roman" w:hAnsi="Times New Roman"/>
          <w:b/>
          <w:sz w:val="24"/>
          <w:szCs w:val="24"/>
        </w:rPr>
        <w:t>на участие в тематической образовательной программе ФГБОУ «МДЦ «Артек»</w:t>
      </w:r>
    </w:p>
    <w:p w:rsidR="00630C3A" w:rsidRPr="00F40A96" w:rsidRDefault="00630C3A" w:rsidP="000112DC">
      <w:pPr>
        <w:jc w:val="center"/>
        <w:rPr>
          <w:rFonts w:ascii="Times New Roman" w:hAnsi="Times New Roman"/>
          <w:b/>
          <w:sz w:val="24"/>
          <w:szCs w:val="24"/>
        </w:rPr>
      </w:pPr>
      <w:r w:rsidRPr="00F40A96">
        <w:rPr>
          <w:rFonts w:ascii="Times New Roman" w:hAnsi="Times New Roman"/>
          <w:b/>
          <w:sz w:val="24"/>
          <w:szCs w:val="24"/>
        </w:rPr>
        <w:t>«Комсомольская юность»</w:t>
      </w:r>
    </w:p>
    <w:p w:rsidR="00630C3A" w:rsidRPr="00F40A96" w:rsidRDefault="00630C3A" w:rsidP="00CE6CDD">
      <w:pPr>
        <w:pStyle w:val="ListParagraph"/>
        <w:numPr>
          <w:ilvl w:val="0"/>
          <w:numId w:val="1"/>
        </w:numPr>
        <w:spacing w:before="120"/>
        <w:ind w:left="357" w:hanging="357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A96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630C3A" w:rsidRPr="00F40A96" w:rsidRDefault="00630C3A" w:rsidP="00CE6CDD">
      <w:pPr>
        <w:pStyle w:val="ListParagraph"/>
        <w:numPr>
          <w:ilvl w:val="1"/>
          <w:numId w:val="2"/>
        </w:numPr>
        <w:autoSpaceDE w:val="0"/>
        <w:spacing w:before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Настоящее Положение регулирует процедуры и результаты конкурсного отбора для участия в тематической образовательной программе ФГБОУ «МДЦ «Артек» «Комсомольская юность» в соответствии с Правилами направления и приёма детей в ФГБОУ «МДЦ «Артек» (далее – МДЦ «Артек»).</w:t>
      </w:r>
    </w:p>
    <w:p w:rsidR="00630C3A" w:rsidRPr="00F40A96" w:rsidRDefault="00630C3A" w:rsidP="00CE6CDD">
      <w:pPr>
        <w:pStyle w:val="ListParagraph"/>
        <w:numPr>
          <w:ilvl w:val="1"/>
          <w:numId w:val="2"/>
        </w:numPr>
        <w:autoSpaceDE w:val="0"/>
        <w:spacing w:before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Целью проведения конкурсного отбора является выявление наиболее достойных участников для поощрения путёвкой на тематическую образовательную программу «Комсомольская юность» в рамках 12-й смены в МДЦ «Артек» с 17 октября по 06 ноября 2018 года.</w:t>
      </w:r>
    </w:p>
    <w:p w:rsidR="00630C3A" w:rsidRPr="00F40A96" w:rsidRDefault="00630C3A" w:rsidP="00CE6CDD">
      <w:pPr>
        <w:pStyle w:val="ListParagraph"/>
        <w:numPr>
          <w:ilvl w:val="1"/>
          <w:numId w:val="2"/>
        </w:numPr>
        <w:autoSpaceDE w:val="0"/>
        <w:spacing w:before="12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Настоящее Положение определяет цели, задачи, организаторов, участников, сроки и порядок проведения конкурса по истории ВЛКСМ (далее Конкурс).</w:t>
      </w:r>
    </w:p>
    <w:p w:rsidR="00630C3A" w:rsidRPr="00F40A96" w:rsidRDefault="00630C3A" w:rsidP="00CE6CDD">
      <w:pPr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Настоящее Положение регулирует процедуры и результаты Конкурса.</w:t>
      </w:r>
    </w:p>
    <w:p w:rsidR="00630C3A" w:rsidRPr="00F40A96" w:rsidRDefault="00630C3A" w:rsidP="00CE6CDD">
      <w:pPr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  <w:lang w:eastAsia="ru-RU"/>
        </w:rPr>
        <w:t xml:space="preserve">Цели Конкурса: </w:t>
      </w:r>
    </w:p>
    <w:p w:rsidR="00630C3A" w:rsidRPr="00F40A96" w:rsidRDefault="00630C3A" w:rsidP="004E5BB7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создание условий для выявления, поддержки и развития талантливых детей;</w:t>
      </w:r>
    </w:p>
    <w:p w:rsidR="00630C3A" w:rsidRPr="00F40A96" w:rsidRDefault="00630C3A" w:rsidP="004E5BB7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патриотическое воспитание подрастающего поколения;</w:t>
      </w:r>
    </w:p>
    <w:p w:rsidR="00630C3A" w:rsidRPr="00F40A96" w:rsidRDefault="00630C3A" w:rsidP="004E5BB7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профессиональная ориентация молодёжи на исторические исследования;</w:t>
      </w:r>
    </w:p>
    <w:p w:rsidR="00630C3A" w:rsidRPr="00F40A96" w:rsidRDefault="00630C3A" w:rsidP="004E5BB7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формирование стремления детей к изучению истории страны;</w:t>
      </w:r>
    </w:p>
    <w:p w:rsidR="00630C3A" w:rsidRPr="00F40A96" w:rsidRDefault="00630C3A" w:rsidP="00CE6CD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формирование умений и навыков детей по презентации своих программ, проектов, творческих работ.</w:t>
      </w:r>
    </w:p>
    <w:p w:rsidR="00630C3A" w:rsidRPr="00F40A96" w:rsidRDefault="00630C3A" w:rsidP="00CE6CDD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Учредители конкурса – Общероссийская общественная организация содействия воспитанию молодёжи «ВОСПИТАННИКИ КОМСОМОЛА - МОЁ ОТЕЧЕСТВО», Фонд поддержки МДЦ «Артек», Фонд памяти полководцев Победы, ДОО «Сирень Победы, Сирень Памяти».</w:t>
      </w:r>
    </w:p>
    <w:p w:rsidR="00630C3A" w:rsidRPr="00F40A96" w:rsidRDefault="00630C3A" w:rsidP="00CE6CDD">
      <w:pPr>
        <w:numPr>
          <w:ilvl w:val="1"/>
          <w:numId w:val="2"/>
        </w:numPr>
        <w:shd w:val="clear" w:color="auto" w:fill="FFFFFF"/>
        <w:autoSpaceDN w:val="0"/>
        <w:spacing w:before="100" w:before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Непосредственное руководство и проведение Конкурса возлагается на Оргкомитет, состоящий из представителей партнёров-организаторов.</w:t>
      </w:r>
    </w:p>
    <w:p w:rsidR="00630C3A" w:rsidRPr="00F40A96" w:rsidRDefault="00630C3A" w:rsidP="00CE6CDD">
      <w:pPr>
        <w:pStyle w:val="ListParagraph"/>
        <w:numPr>
          <w:ilvl w:val="1"/>
          <w:numId w:val="2"/>
        </w:numPr>
        <w:autoSpaceDE w:val="0"/>
        <w:spacing w:before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Конкурсный отбор на участие в Программе (далее – Конкурс) организуют Оргкомитет «Комсомолу-100» и Фонд поддержки МДЦ «Артек» (далее – Организаторы).</w:t>
      </w:r>
    </w:p>
    <w:p w:rsidR="00630C3A" w:rsidRPr="00F40A96" w:rsidRDefault="00630C3A" w:rsidP="00CE6CDD">
      <w:pPr>
        <w:pStyle w:val="ListParagraph"/>
        <w:numPr>
          <w:ilvl w:val="1"/>
          <w:numId w:val="2"/>
        </w:numPr>
        <w:autoSpaceDE w:val="0"/>
        <w:spacing w:before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 xml:space="preserve">Условия и процедуры проведения Конкурса, размещаются на сайте Оргкомитета «Комсомолу-100» </w:t>
      </w:r>
      <w:hyperlink r:id="rId7" w:history="1">
        <w:r w:rsidRPr="00F40A96">
          <w:rPr>
            <w:rStyle w:val="Hyperlink"/>
            <w:rFonts w:ascii="Times New Roman" w:hAnsi="Times New Roman"/>
            <w:sz w:val="24"/>
            <w:szCs w:val="24"/>
          </w:rPr>
          <w:t>http://komsomol-100.clan.su</w:t>
        </w:r>
      </w:hyperlink>
      <w:r w:rsidRPr="00F40A96">
        <w:rPr>
          <w:rFonts w:ascii="Times New Roman" w:hAnsi="Times New Roman"/>
          <w:sz w:val="24"/>
          <w:szCs w:val="24"/>
        </w:rPr>
        <w:t xml:space="preserve"> и </w:t>
      </w:r>
      <w:hyperlink r:id="rId8" w:history="1">
        <w:r w:rsidRPr="00D94002">
          <w:rPr>
            <w:rStyle w:val="Hyperlink"/>
          </w:rPr>
          <w:t>http://www.finteen.com/</w:t>
        </w:r>
      </w:hyperlink>
      <w:r w:rsidRPr="00F40A96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Фонда поддержки МДЦ «Артек» </w:t>
      </w:r>
      <w:r w:rsidRPr="00F40A96">
        <w:rPr>
          <w:rStyle w:val="Hyperlink"/>
          <w:rFonts w:ascii="Times New Roman" w:hAnsi="Times New Roman"/>
          <w:sz w:val="24"/>
          <w:szCs w:val="24"/>
          <w:lang w:val="en-US"/>
        </w:rPr>
        <w:t>artekfond</w:t>
      </w:r>
      <w:r w:rsidRPr="00F40A96">
        <w:rPr>
          <w:rStyle w:val="Hyperlink"/>
          <w:rFonts w:ascii="Times New Roman" w:hAnsi="Times New Roman"/>
          <w:sz w:val="24"/>
          <w:szCs w:val="24"/>
        </w:rPr>
        <w:t>.</w:t>
      </w:r>
      <w:r w:rsidRPr="00F40A96">
        <w:rPr>
          <w:rStyle w:val="Hyperlink"/>
          <w:rFonts w:ascii="Times New Roman" w:hAnsi="Times New Roman"/>
          <w:sz w:val="24"/>
          <w:szCs w:val="24"/>
          <w:lang w:val="en-US"/>
        </w:rPr>
        <w:t>ru</w:t>
      </w:r>
    </w:p>
    <w:p w:rsidR="00630C3A" w:rsidRPr="00F40A96" w:rsidRDefault="00630C3A" w:rsidP="00CE6CDD">
      <w:pPr>
        <w:pStyle w:val="ListParagraph"/>
        <w:numPr>
          <w:ilvl w:val="1"/>
          <w:numId w:val="2"/>
        </w:numPr>
        <w:spacing w:before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В соответствии с Правилами приёма детей в МДЦ «Артек» (</w:t>
      </w:r>
      <w:hyperlink r:id="rId9" w:history="1">
        <w:r w:rsidRPr="00F40A96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http://artek.org/informaciya-dlya-roditelyay/kak-poluchitsya-putevku-v-artek/</w:t>
        </w:r>
      </w:hyperlink>
      <w:r w:rsidRPr="00F40A96">
        <w:rPr>
          <w:rFonts w:ascii="Times New Roman" w:hAnsi="Times New Roman"/>
          <w:sz w:val="24"/>
          <w:szCs w:val="24"/>
        </w:rPr>
        <w:t xml:space="preserve">) отбираются участники, которым на момент поездки в МДЦ «Артек» в период с октября по ноябрь </w:t>
      </w:r>
      <w:smartTag w:uri="urn:schemas-microsoft-com:office:smarttags" w:element="metricconverter">
        <w:smartTagPr>
          <w:attr w:name="ProductID" w:val="2018 г"/>
        </w:smartTagPr>
        <w:r w:rsidRPr="00F40A96">
          <w:rPr>
            <w:rFonts w:ascii="Times New Roman" w:hAnsi="Times New Roman"/>
            <w:sz w:val="24"/>
            <w:szCs w:val="24"/>
          </w:rPr>
          <w:t>2018 г</w:t>
        </w:r>
      </w:smartTag>
      <w:r w:rsidRPr="00F40A96">
        <w:rPr>
          <w:rFonts w:ascii="Times New Roman" w:hAnsi="Times New Roman"/>
          <w:sz w:val="24"/>
          <w:szCs w:val="24"/>
        </w:rPr>
        <w:t>. исполнилось 11-17 лет включительно, обучающиеся в 5-11 классах. Учащиеся выпускного 11 класса, получившие на момент начала тематической смены среднее общее образование, но проходящие по возрастному цензу, к участию не принимаются.</w:t>
      </w:r>
    </w:p>
    <w:p w:rsidR="00630C3A" w:rsidRPr="00F40A96" w:rsidRDefault="00630C3A" w:rsidP="00660F85">
      <w:pPr>
        <w:pStyle w:val="ListParagraph"/>
        <w:numPr>
          <w:ilvl w:val="1"/>
          <w:numId w:val="2"/>
        </w:numPr>
        <w:spacing w:before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Участие в Конкурсе – бесплатное.</w:t>
      </w:r>
    </w:p>
    <w:p w:rsidR="00630C3A" w:rsidRPr="00F40A96" w:rsidRDefault="00630C3A" w:rsidP="00151E04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CE6CDD">
      <w:pPr>
        <w:pStyle w:val="ListParagraph"/>
        <w:numPr>
          <w:ilvl w:val="0"/>
          <w:numId w:val="2"/>
        </w:numPr>
        <w:spacing w:before="120"/>
        <w:ind w:left="357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40A96">
        <w:rPr>
          <w:rFonts w:ascii="Times New Roman" w:hAnsi="Times New Roman"/>
          <w:b/>
          <w:sz w:val="24"/>
          <w:szCs w:val="24"/>
        </w:rPr>
        <w:t>Порядок участия в конкурсном отборе</w:t>
      </w:r>
    </w:p>
    <w:p w:rsidR="00630C3A" w:rsidRPr="00F40A96" w:rsidRDefault="00630C3A" w:rsidP="00660F85">
      <w:pPr>
        <w:pStyle w:val="ListParagraph"/>
        <w:spacing w:before="120"/>
        <w:ind w:left="357"/>
        <w:contextualSpacing w:val="0"/>
        <w:rPr>
          <w:rFonts w:ascii="Times New Roman" w:hAnsi="Times New Roman"/>
          <w:b/>
          <w:sz w:val="24"/>
          <w:szCs w:val="24"/>
        </w:rPr>
      </w:pPr>
    </w:p>
    <w:p w:rsidR="00630C3A" w:rsidRPr="00F40A96" w:rsidRDefault="00630C3A" w:rsidP="00CE6CDD">
      <w:pPr>
        <w:pStyle w:val="ListParagraph"/>
        <w:numPr>
          <w:ilvl w:val="1"/>
          <w:numId w:val="9"/>
        </w:numPr>
        <w:spacing w:before="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A96">
        <w:rPr>
          <w:rFonts w:ascii="Times New Roman" w:hAnsi="Times New Roman"/>
          <w:sz w:val="24"/>
          <w:szCs w:val="24"/>
          <w:lang w:eastAsia="ru-RU"/>
        </w:rPr>
        <w:t xml:space="preserve"> Участником Конкурса может быть как один ребёнок (в возрасте от 11 до 17 лет), так и группа детей, чью работу координирует руководитель группы или консультант.</w:t>
      </w:r>
    </w:p>
    <w:p w:rsidR="00630C3A" w:rsidRPr="00F40A96" w:rsidRDefault="00630C3A" w:rsidP="00CE6CDD">
      <w:pPr>
        <w:pStyle w:val="ListParagraph"/>
        <w:numPr>
          <w:ilvl w:val="1"/>
          <w:numId w:val="9"/>
        </w:numPr>
        <w:spacing w:before="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A96">
        <w:rPr>
          <w:rFonts w:ascii="Times New Roman" w:hAnsi="Times New Roman"/>
          <w:sz w:val="24"/>
          <w:szCs w:val="24"/>
          <w:lang w:eastAsia="ru-RU"/>
        </w:rPr>
        <w:t xml:space="preserve"> Участники могут представлять какие-либо образовательные учреждения или участвовать индивидуально.</w:t>
      </w:r>
    </w:p>
    <w:p w:rsidR="00630C3A" w:rsidRPr="00F40A96" w:rsidRDefault="00630C3A" w:rsidP="00CE6CDD">
      <w:pPr>
        <w:pStyle w:val="ListParagraph"/>
        <w:numPr>
          <w:ilvl w:val="1"/>
          <w:numId w:val="9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 xml:space="preserve"> Конкурс проводится по одиннадцати разделам.</w:t>
      </w:r>
    </w:p>
    <w:p w:rsidR="00630C3A" w:rsidRPr="00F40A96" w:rsidRDefault="00630C3A" w:rsidP="00CE6CDD">
      <w:pPr>
        <w:pStyle w:val="ListParagraph"/>
        <w:numPr>
          <w:ilvl w:val="1"/>
          <w:numId w:val="9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 xml:space="preserve"> Разделы, по которым разрабатываются проекты:</w:t>
      </w:r>
    </w:p>
    <w:p w:rsidR="00630C3A" w:rsidRPr="00F40A96" w:rsidRDefault="00630C3A" w:rsidP="00CE6CDD">
      <w:pPr>
        <w:pStyle w:val="ListParagraph"/>
        <w:numPr>
          <w:ilvl w:val="0"/>
          <w:numId w:val="5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Организация образования, воспитания и общественной жизни детей младшего и среднего школьного возраста в СССР.</w:t>
      </w:r>
    </w:p>
    <w:p w:rsidR="00630C3A" w:rsidRPr="00F40A96" w:rsidRDefault="00630C3A" w:rsidP="00CE6CDD">
      <w:pPr>
        <w:pStyle w:val="ListParagraph"/>
        <w:numPr>
          <w:ilvl w:val="0"/>
          <w:numId w:val="5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Организации образования, воспитания и общественной жизни молодёжи в СССР.</w:t>
      </w:r>
    </w:p>
    <w:p w:rsidR="00630C3A" w:rsidRPr="00F40A96" w:rsidRDefault="00630C3A" w:rsidP="00CE6CDD">
      <w:pPr>
        <w:pStyle w:val="ListParagraph"/>
        <w:numPr>
          <w:ilvl w:val="0"/>
          <w:numId w:val="4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Трудящаяся молодёжь в городе в СССР.</w:t>
      </w:r>
    </w:p>
    <w:p w:rsidR="00630C3A" w:rsidRPr="00F40A96" w:rsidRDefault="00630C3A" w:rsidP="00CE6CDD">
      <w:pPr>
        <w:pStyle w:val="ListParagraph"/>
        <w:numPr>
          <w:ilvl w:val="0"/>
          <w:numId w:val="4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Сельская молодёжь - интересы, возможности, общественная активность в Советский период.</w:t>
      </w:r>
    </w:p>
    <w:p w:rsidR="00630C3A" w:rsidRPr="00F40A96" w:rsidRDefault="00630C3A" w:rsidP="00CE6CDD">
      <w:pPr>
        <w:pStyle w:val="ListParagraph"/>
        <w:numPr>
          <w:ilvl w:val="0"/>
          <w:numId w:val="4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Студенты России - история за 100 лет.</w:t>
      </w:r>
    </w:p>
    <w:p w:rsidR="00630C3A" w:rsidRPr="00F40A96" w:rsidRDefault="00630C3A" w:rsidP="00CE6CDD">
      <w:pPr>
        <w:pStyle w:val="ListParagraph"/>
        <w:numPr>
          <w:ilvl w:val="0"/>
          <w:numId w:val="4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Духовное образование и виды деятельности церковной молодёжи в Советское время.</w:t>
      </w:r>
    </w:p>
    <w:p w:rsidR="00630C3A" w:rsidRPr="00F40A96" w:rsidRDefault="00630C3A" w:rsidP="00CE6CDD">
      <w:pPr>
        <w:pStyle w:val="ListParagraph"/>
        <w:numPr>
          <w:ilvl w:val="0"/>
          <w:numId w:val="4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Получение военной профессии: возможности и перспективы Советской молодёжи.</w:t>
      </w:r>
    </w:p>
    <w:p w:rsidR="00630C3A" w:rsidRPr="00F40A96" w:rsidRDefault="00630C3A" w:rsidP="00CE6CDD">
      <w:pPr>
        <w:pStyle w:val="ListParagraph"/>
        <w:numPr>
          <w:ilvl w:val="0"/>
          <w:numId w:val="4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Женское образование в СССР и участие молодых россиянок в жизни страны.</w:t>
      </w:r>
    </w:p>
    <w:p w:rsidR="00630C3A" w:rsidRPr="00F40A96" w:rsidRDefault="00630C3A" w:rsidP="00CE6CDD">
      <w:pPr>
        <w:pStyle w:val="ListParagraph"/>
        <w:numPr>
          <w:ilvl w:val="0"/>
          <w:numId w:val="4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Национальный вопрос в СССР - молодёжь «национальных окраин».</w:t>
      </w:r>
    </w:p>
    <w:p w:rsidR="00630C3A" w:rsidRPr="00F40A96" w:rsidRDefault="00630C3A" w:rsidP="00CE6CDD">
      <w:pPr>
        <w:pStyle w:val="ListParagraph"/>
        <w:numPr>
          <w:ilvl w:val="0"/>
          <w:numId w:val="4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Творческие профессии - возможность самореализации молодёжи в СССР.</w:t>
      </w:r>
    </w:p>
    <w:p w:rsidR="00630C3A" w:rsidRPr="00F40A96" w:rsidRDefault="00630C3A" w:rsidP="00CE6CDD">
      <w:pPr>
        <w:pStyle w:val="ListParagraph"/>
        <w:numPr>
          <w:ilvl w:val="0"/>
          <w:numId w:val="4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Гениальные инженеры Советского периода - есть ли среди них молодёжь.</w:t>
      </w:r>
    </w:p>
    <w:p w:rsidR="00630C3A" w:rsidRPr="00F40A96" w:rsidRDefault="00630C3A" w:rsidP="00CE6CDD">
      <w:pPr>
        <w:pStyle w:val="ListParagraph"/>
        <w:numPr>
          <w:ilvl w:val="1"/>
          <w:numId w:val="9"/>
        </w:numPr>
        <w:spacing w:before="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A96">
        <w:rPr>
          <w:rFonts w:ascii="Times New Roman" w:hAnsi="Times New Roman"/>
          <w:sz w:val="24"/>
          <w:szCs w:val="24"/>
          <w:lang w:eastAsia="ru-RU"/>
        </w:rPr>
        <w:t xml:space="preserve"> Проекты для Конкурса могут быть представлены в одном из следующих вариантов:</w:t>
      </w:r>
    </w:p>
    <w:p w:rsidR="00630C3A" w:rsidRPr="00F40A96" w:rsidRDefault="00630C3A" w:rsidP="00CE6CD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r w:rsidRPr="00F40A96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литературный</w:t>
      </w:r>
      <w:r w:rsidRPr="00F40A96">
        <w:rPr>
          <w:rFonts w:ascii="Times New Roman" w:hAnsi="Times New Roman"/>
          <w:sz w:val="24"/>
          <w:szCs w:val="24"/>
          <w:lang w:eastAsia="ru-RU"/>
        </w:rPr>
        <w:t xml:space="preserve"> (эссе - не более 3 листов, сочинение – не более 5 листов), выполненные в виде текста, набранного на компьютере в редакторе </w:t>
      </w:r>
      <w:r w:rsidRPr="00F40A96">
        <w:rPr>
          <w:rFonts w:ascii="Times New Roman" w:hAnsi="Times New Roman"/>
          <w:sz w:val="24"/>
          <w:szCs w:val="24"/>
          <w:lang w:val="en-US" w:eastAsia="ru-RU"/>
        </w:rPr>
        <w:t>Times</w:t>
      </w:r>
      <w:r w:rsidRPr="00F40A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40A96">
        <w:rPr>
          <w:rFonts w:ascii="Times New Roman" w:hAnsi="Times New Roman"/>
          <w:sz w:val="24"/>
          <w:szCs w:val="24"/>
          <w:lang w:val="en-US" w:eastAsia="ru-RU"/>
        </w:rPr>
        <w:t>New</w:t>
      </w:r>
      <w:r w:rsidRPr="00F40A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40A96">
        <w:rPr>
          <w:rFonts w:ascii="Times New Roman" w:hAnsi="Times New Roman"/>
          <w:sz w:val="24"/>
          <w:szCs w:val="24"/>
          <w:lang w:val="en-US" w:eastAsia="ru-RU"/>
        </w:rPr>
        <w:t>Roman</w:t>
      </w:r>
      <w:r w:rsidRPr="00F40A96">
        <w:rPr>
          <w:rFonts w:ascii="Times New Roman" w:hAnsi="Times New Roman"/>
          <w:sz w:val="24"/>
          <w:szCs w:val="24"/>
          <w:lang w:eastAsia="ru-RU"/>
        </w:rPr>
        <w:t>, размер шрифта 12, через 1,5 интервала, лист формата А 4, ориентация книжная;</w:t>
      </w:r>
    </w:p>
    <w:p w:rsidR="00630C3A" w:rsidRPr="00F40A96" w:rsidRDefault="00630C3A" w:rsidP="00CE6CD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r w:rsidRPr="00F40A96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компьютерная презентация </w:t>
      </w:r>
      <w:r w:rsidRPr="00F40A96">
        <w:rPr>
          <w:rFonts w:ascii="Times New Roman" w:hAnsi="Times New Roman"/>
          <w:sz w:val="24"/>
          <w:szCs w:val="24"/>
          <w:lang w:eastAsia="ru-RU"/>
        </w:rPr>
        <w:t xml:space="preserve">в редакторе </w:t>
      </w:r>
      <w:r w:rsidRPr="00F40A96">
        <w:rPr>
          <w:rFonts w:ascii="Times New Roman" w:hAnsi="Times New Roman"/>
          <w:sz w:val="24"/>
          <w:szCs w:val="24"/>
          <w:lang w:val="en-US" w:eastAsia="ru-RU"/>
        </w:rPr>
        <w:t>PowerPoint</w:t>
      </w:r>
      <w:r w:rsidRPr="00F40A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40A96">
        <w:rPr>
          <w:rFonts w:ascii="Times New Roman" w:hAnsi="Times New Roman"/>
          <w:sz w:val="24"/>
          <w:szCs w:val="24"/>
          <w:lang w:val="en-US" w:eastAsia="ru-RU"/>
        </w:rPr>
        <w:t>Online</w:t>
      </w:r>
      <w:r w:rsidRPr="00F40A96">
        <w:rPr>
          <w:rFonts w:ascii="Times New Roman" w:hAnsi="Times New Roman"/>
          <w:sz w:val="24"/>
          <w:szCs w:val="24"/>
          <w:lang w:eastAsia="ru-RU"/>
        </w:rPr>
        <w:t xml:space="preserve"> объёмом не менее 5 и не более 10 листов.</w:t>
      </w:r>
    </w:p>
    <w:p w:rsidR="00630C3A" w:rsidRPr="00F40A96" w:rsidRDefault="00630C3A" w:rsidP="00CE6CDD">
      <w:pPr>
        <w:pStyle w:val="ListParagraph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 xml:space="preserve"> До момента подачи заявки на участие в конкурсном отборе участник самостоятельно регистрируется в автоматизированной информационной системе «Путёвка» на сайте </w:t>
      </w:r>
      <w:hyperlink r:id="rId10" w:history="1">
        <w:r w:rsidRPr="00F40A96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F40A96">
          <w:rPr>
            <w:rStyle w:val="Hyperlink"/>
            <w:rFonts w:ascii="Times New Roman" w:hAnsi="Times New Roman"/>
            <w:sz w:val="24"/>
            <w:szCs w:val="24"/>
          </w:rPr>
          <w:t>.артек.дети</w:t>
        </w:r>
      </w:hyperlink>
      <w:r w:rsidRPr="00F40A96">
        <w:rPr>
          <w:rFonts w:ascii="Times New Roman" w:hAnsi="Times New Roman"/>
          <w:sz w:val="24"/>
          <w:szCs w:val="24"/>
        </w:rPr>
        <w:t>. В личном кабинете после регистрации ребёнок заполняет свой профиль, добавляет достижения за последние 3 года (грамоты, дипломы и т. д.) и подаёт заявку на путёвку.</w:t>
      </w:r>
    </w:p>
    <w:p w:rsidR="00630C3A" w:rsidRPr="00F40A96" w:rsidRDefault="00630C3A" w:rsidP="00CE6CDD">
      <w:pPr>
        <w:pStyle w:val="ListParagraph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 xml:space="preserve"> Заявки от участников, не зарегистрированных в АИС «Путёвка», к рассмотрению не принимаются.</w:t>
      </w:r>
    </w:p>
    <w:p w:rsidR="00630C3A" w:rsidRPr="00F40A96" w:rsidRDefault="00630C3A" w:rsidP="00CE6CDD">
      <w:pPr>
        <w:pStyle w:val="ListParagraph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 xml:space="preserve"> В случае нарушения правил проведения Конкурса участником, Организатор может отказать ему в дальнейшем участии в Конкурсе.</w:t>
      </w:r>
    </w:p>
    <w:p w:rsidR="00630C3A" w:rsidRPr="00F40A96" w:rsidRDefault="00630C3A" w:rsidP="00CE6CDD">
      <w:pPr>
        <w:pStyle w:val="ListParagraph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 xml:space="preserve"> Для участия в конкурсе необходимо до 01 мая 2018 года направить заявочные документы на адрес: </w:t>
      </w:r>
      <w:hyperlink r:id="rId11" w:history="1">
        <w:r w:rsidRPr="00F40A96">
          <w:rPr>
            <w:rStyle w:val="Hyperlink"/>
            <w:rFonts w:ascii="Times New Roman" w:hAnsi="Times New Roman"/>
            <w:sz w:val="24"/>
            <w:szCs w:val="24"/>
            <w:lang w:val="en-US"/>
          </w:rPr>
          <w:t>komsomol</w:t>
        </w:r>
        <w:r w:rsidRPr="00F40A96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F40A96">
          <w:rPr>
            <w:rStyle w:val="Hyperlink"/>
            <w:rFonts w:ascii="Times New Roman" w:hAnsi="Times New Roman"/>
            <w:sz w:val="24"/>
            <w:szCs w:val="24"/>
            <w:lang w:val="en-US"/>
          </w:rPr>
          <w:t>konkurs</w:t>
        </w:r>
        <w:r w:rsidRPr="00F40A96">
          <w:rPr>
            <w:rStyle w:val="Hyperlink"/>
            <w:rFonts w:ascii="Times New Roman" w:hAnsi="Times New Roman"/>
            <w:sz w:val="24"/>
            <w:szCs w:val="24"/>
          </w:rPr>
          <w:t>@mail.ru</w:t>
        </w:r>
      </w:hyperlink>
      <w:r w:rsidRPr="00F40A96">
        <w:rPr>
          <w:rFonts w:ascii="Times New Roman" w:hAnsi="Times New Roman"/>
          <w:sz w:val="24"/>
          <w:szCs w:val="24"/>
        </w:rPr>
        <w:t xml:space="preserve"> </w:t>
      </w:r>
    </w:p>
    <w:p w:rsidR="00630C3A" w:rsidRPr="00F40A96" w:rsidRDefault="00630C3A" w:rsidP="00CE6CDD">
      <w:pPr>
        <w:pStyle w:val="ListParagraph"/>
        <w:numPr>
          <w:ilvl w:val="0"/>
          <w:numId w:val="8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Заявку установленного образца (Приложение № 1);</w:t>
      </w:r>
    </w:p>
    <w:p w:rsidR="00630C3A" w:rsidRPr="00F40A96" w:rsidRDefault="00630C3A" w:rsidP="00CE6CDD">
      <w:pPr>
        <w:pStyle w:val="ListParagraph"/>
        <w:numPr>
          <w:ilvl w:val="0"/>
          <w:numId w:val="8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Проектную конкурсную работу по одному из разделов Конкурса;</w:t>
      </w:r>
    </w:p>
    <w:p w:rsidR="00630C3A" w:rsidRPr="00F40A96" w:rsidRDefault="00630C3A" w:rsidP="00CE6CDD">
      <w:pPr>
        <w:pStyle w:val="ListParagraph"/>
        <w:numPr>
          <w:ilvl w:val="0"/>
          <w:numId w:val="8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Скан-копии грамот/дипломов личных достижений ребёнка международного, всероссийского и регионального уровня за последние 3 года (самых значимых) – 5 штук;</w:t>
      </w:r>
    </w:p>
    <w:p w:rsidR="00630C3A" w:rsidRPr="00F40A96" w:rsidRDefault="00630C3A" w:rsidP="00CE6CDD">
      <w:pPr>
        <w:pStyle w:val="ListParagraph"/>
        <w:numPr>
          <w:ilvl w:val="0"/>
          <w:numId w:val="8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Скан-копия документа ребёнка (свидетельства о рождении ребёнка либо паспорта, в зависимости от возраста).</w:t>
      </w:r>
    </w:p>
    <w:p w:rsidR="00630C3A" w:rsidRPr="00F40A96" w:rsidRDefault="00630C3A" w:rsidP="00660F85">
      <w:pPr>
        <w:pStyle w:val="ListParagraph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CE6CDD">
      <w:pPr>
        <w:pStyle w:val="ListParagraph"/>
        <w:numPr>
          <w:ilvl w:val="0"/>
          <w:numId w:val="3"/>
        </w:numPr>
        <w:spacing w:before="12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40A96">
        <w:rPr>
          <w:rFonts w:ascii="Times New Roman" w:hAnsi="Times New Roman"/>
          <w:b/>
          <w:sz w:val="24"/>
          <w:szCs w:val="24"/>
        </w:rPr>
        <w:t>Порядок проведения конкурса</w:t>
      </w:r>
    </w:p>
    <w:p w:rsidR="00630C3A" w:rsidRPr="00F40A96" w:rsidRDefault="00630C3A" w:rsidP="00C445CC">
      <w:pPr>
        <w:pStyle w:val="ListParagraph"/>
        <w:spacing w:before="120"/>
        <w:ind w:left="360"/>
        <w:contextualSpacing w:val="0"/>
        <w:rPr>
          <w:rFonts w:ascii="Times New Roman" w:hAnsi="Times New Roman"/>
          <w:b/>
          <w:sz w:val="24"/>
          <w:szCs w:val="24"/>
        </w:rPr>
      </w:pPr>
    </w:p>
    <w:p w:rsidR="00630C3A" w:rsidRPr="00F40A96" w:rsidRDefault="00630C3A" w:rsidP="00CE6CDD">
      <w:pPr>
        <w:pStyle w:val="ListParagraph"/>
        <w:numPr>
          <w:ilvl w:val="1"/>
          <w:numId w:val="3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 xml:space="preserve"> Для отбора участников на Программу «Комсомольская юность» формируется конкурсная комиссия. Состав конкурсной комиссии формируют и утверждают Организаторы Конкурса.</w:t>
      </w:r>
    </w:p>
    <w:p w:rsidR="00630C3A" w:rsidRPr="00F40A96" w:rsidRDefault="00630C3A" w:rsidP="00CE6CDD">
      <w:pPr>
        <w:numPr>
          <w:ilvl w:val="1"/>
          <w:numId w:val="3"/>
        </w:numPr>
        <w:spacing w:before="120"/>
        <w:ind w:left="510" w:hanging="51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Первый этап – технический, проводится с 1 марта 2018 года по 1 мая 2018 года. На этом этапе конкурсная комиссия принимает заявки на участие в Конкурсе и отклоняет заявки тех участников конкурсного отбора, которые не соответствуют требованиям настоящего Положения. После окончания первого этапа формируется список участников, соответствующих формальным требованиям конкурсного отбора.</w:t>
      </w:r>
    </w:p>
    <w:p w:rsidR="00630C3A" w:rsidRPr="00F40A96" w:rsidRDefault="00630C3A" w:rsidP="00CE6CDD">
      <w:pPr>
        <w:numPr>
          <w:ilvl w:val="1"/>
          <w:numId w:val="3"/>
        </w:numPr>
        <w:spacing w:before="120"/>
        <w:ind w:left="510" w:hanging="51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На втором этапе экспертизы, который проходит с 01 мая по 30 мая 2018 года, анализируется содержание и качество представленного конкурсного материала. Конкурсная комиссия оценивает достижения, и материалы участников конкурсного отбора по бально-рейтинговой шкале на основании оценочного листа жюри, единого для всех категорий.</w:t>
      </w:r>
    </w:p>
    <w:p w:rsidR="00630C3A" w:rsidRPr="00F40A96" w:rsidRDefault="00630C3A" w:rsidP="00CE6CDD">
      <w:pPr>
        <w:numPr>
          <w:ilvl w:val="1"/>
          <w:numId w:val="3"/>
        </w:numPr>
        <w:spacing w:before="120"/>
        <w:ind w:left="510" w:hanging="51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  <w:lang w:eastAsia="ru-RU"/>
        </w:rPr>
        <w:t>Оценочный лист члена жюри будет включать количество баллов за грамоты и дипломы, а также оценку за творческую работу:</w:t>
      </w:r>
    </w:p>
    <w:p w:rsidR="00630C3A" w:rsidRPr="00F40A96" w:rsidRDefault="00630C3A" w:rsidP="00CE6CDD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F40A96">
        <w:rPr>
          <w:rFonts w:ascii="Times New Roman" w:hAnsi="Times New Roman"/>
          <w:sz w:val="24"/>
          <w:szCs w:val="24"/>
          <w:lang w:eastAsia="ru-RU"/>
        </w:rPr>
        <w:t>Грамоты и дипломы международного уровня – 5 баллов</w:t>
      </w:r>
    </w:p>
    <w:p w:rsidR="00630C3A" w:rsidRPr="00F40A96" w:rsidRDefault="00630C3A" w:rsidP="00CE6CDD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F40A96">
        <w:rPr>
          <w:rFonts w:ascii="Times New Roman" w:hAnsi="Times New Roman"/>
          <w:sz w:val="24"/>
          <w:szCs w:val="24"/>
          <w:lang w:eastAsia="ru-RU"/>
        </w:rPr>
        <w:t>Грамоты и дипломы краевого/областного уровня – 4 балла</w:t>
      </w:r>
    </w:p>
    <w:p w:rsidR="00630C3A" w:rsidRPr="00F40A96" w:rsidRDefault="00630C3A" w:rsidP="00CE6CDD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F40A96">
        <w:rPr>
          <w:rFonts w:ascii="Times New Roman" w:hAnsi="Times New Roman"/>
          <w:sz w:val="24"/>
          <w:szCs w:val="24"/>
          <w:lang w:eastAsia="ru-RU"/>
        </w:rPr>
        <w:t>Грамоты и дипломы городского уровня – 3 балла</w:t>
      </w:r>
    </w:p>
    <w:p w:rsidR="00630C3A" w:rsidRPr="00F40A96" w:rsidRDefault="00630C3A" w:rsidP="00CE6CDD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F40A96">
        <w:rPr>
          <w:rFonts w:ascii="Times New Roman" w:hAnsi="Times New Roman"/>
          <w:sz w:val="24"/>
          <w:szCs w:val="24"/>
          <w:lang w:eastAsia="ru-RU"/>
        </w:rPr>
        <w:t>Грамоты и дипломы районного уровня – 2 балла</w:t>
      </w:r>
    </w:p>
    <w:p w:rsidR="00630C3A" w:rsidRPr="00F40A96" w:rsidRDefault="00630C3A" w:rsidP="00CE6CDD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F40A96">
        <w:rPr>
          <w:rFonts w:ascii="Times New Roman" w:hAnsi="Times New Roman"/>
          <w:sz w:val="24"/>
          <w:szCs w:val="24"/>
          <w:lang w:eastAsia="ru-RU"/>
        </w:rPr>
        <w:t>Грамоты и дипломы школьного уровня – 1 балл</w:t>
      </w:r>
    </w:p>
    <w:p w:rsidR="00630C3A" w:rsidRPr="00F40A96" w:rsidRDefault="00630C3A" w:rsidP="00CE6CDD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F40A96">
        <w:rPr>
          <w:rFonts w:ascii="Times New Roman" w:hAnsi="Times New Roman"/>
          <w:sz w:val="24"/>
          <w:szCs w:val="24"/>
          <w:lang w:eastAsia="ru-RU"/>
        </w:rPr>
        <w:t xml:space="preserve">Творческий конкурс (литературные работы и компьютерные презентации) будут оцениваться по 20 – бальной системе. </w:t>
      </w:r>
    </w:p>
    <w:p w:rsidR="00630C3A" w:rsidRPr="00F40A96" w:rsidRDefault="00630C3A" w:rsidP="001E3F33">
      <w:pPr>
        <w:pStyle w:val="NoSpacing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  <w:lang w:eastAsia="ru-RU"/>
        </w:rPr>
        <w:t xml:space="preserve"> 3.5. </w:t>
      </w:r>
      <w:r w:rsidRPr="00F40A96">
        <w:rPr>
          <w:rFonts w:ascii="Times New Roman" w:hAnsi="Times New Roman"/>
          <w:sz w:val="24"/>
          <w:szCs w:val="24"/>
        </w:rPr>
        <w:t>Победителями конкурсного отбора считаются участники, набравшие по итогам конкурсного отбора наибольшее количество баллов.</w:t>
      </w:r>
    </w:p>
    <w:p w:rsidR="00630C3A" w:rsidRPr="00F40A96" w:rsidRDefault="00630C3A" w:rsidP="001E3F33">
      <w:pPr>
        <w:pStyle w:val="NoSpacing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3.6. При равенстве баллов по результатам оценки участников конкурсного отбора приоритет отдается участнику, подавшему заявку ранее других.</w:t>
      </w:r>
    </w:p>
    <w:p w:rsidR="00630C3A" w:rsidRPr="00F40A96" w:rsidRDefault="00630C3A" w:rsidP="001E3F33">
      <w:pPr>
        <w:pStyle w:val="NoSpacing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3.7. Результаты конкурсного отбора окончательные и не подлежат коррекции за исключением случаев, описанных в п. 3.12 и 3.13 настоящего Положения.</w:t>
      </w:r>
    </w:p>
    <w:p w:rsidR="00630C3A" w:rsidRPr="00F40A96" w:rsidRDefault="00630C3A" w:rsidP="00CE6CDD">
      <w:pPr>
        <w:pStyle w:val="ListParagraph"/>
        <w:numPr>
          <w:ilvl w:val="1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 xml:space="preserve"> Результаты Конкурса публикуются на сайтах партнёров Конкурса не позднее 10 июня 2018 года.</w:t>
      </w:r>
    </w:p>
    <w:p w:rsidR="00630C3A" w:rsidRPr="00F40A96" w:rsidRDefault="00630C3A" w:rsidP="00CE6CDD">
      <w:pPr>
        <w:pStyle w:val="ListParagraph"/>
        <w:numPr>
          <w:ilvl w:val="1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 xml:space="preserve"> По результатам Конкурса участникам, набравшим максимальное количество баллов, предусмотренное настоящим Положением, вручается Сертификат победителя Конкурса, и он поощряется путёвкой на тематическую 12 смену «Комсомольская юность» в МДЦ «Артек». На электронный адрес, указанный участником-победителем при подаче Заявки, Организатором, в срок не позднее 10 (десяти) рабочих дней будет оправлен электронный Сертификат победителя Конкурса.</w:t>
      </w:r>
    </w:p>
    <w:p w:rsidR="00630C3A" w:rsidRPr="00F40A96" w:rsidRDefault="00630C3A" w:rsidP="00CE6CDD">
      <w:pPr>
        <w:pStyle w:val="ListParagraph"/>
        <w:numPr>
          <w:ilvl w:val="1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 xml:space="preserve"> Результаты Конкурса окончательны и не подлежат изменению. Результаты Конкурса оформляются Протоколом за подписью всех членов жюри и в электронном виде публикуются на ресурсах Организатора и Партнеров в срок не позднее 10 июня 2018 года.</w:t>
      </w:r>
    </w:p>
    <w:p w:rsidR="00630C3A" w:rsidRPr="00F40A96" w:rsidRDefault="00630C3A" w:rsidP="00CE6CDD">
      <w:pPr>
        <w:pStyle w:val="ListParagraph"/>
        <w:numPr>
          <w:ilvl w:val="1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 xml:space="preserve"> Жюри вправе определить дополнительные номинации и награды.</w:t>
      </w:r>
    </w:p>
    <w:p w:rsidR="00630C3A" w:rsidRPr="00F40A96" w:rsidRDefault="00630C3A" w:rsidP="00CE6CDD">
      <w:pPr>
        <w:pStyle w:val="ListParagraph"/>
        <w:numPr>
          <w:ilvl w:val="1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 xml:space="preserve"> В случае каких-либо личных обстоятельств, мешающих участнику-победителю Конкурса принять участие в смене, ответственный представитель/родитель должен обязательно известить об этом Организаторов Конкурса по электронной почте: </w:t>
      </w:r>
      <w:hyperlink r:id="rId12" w:history="1">
        <w:r w:rsidRPr="00F40A96">
          <w:rPr>
            <w:rStyle w:val="Hyperlink"/>
            <w:rFonts w:ascii="Times New Roman" w:hAnsi="Times New Roman"/>
            <w:sz w:val="24"/>
            <w:szCs w:val="24"/>
          </w:rPr>
          <w:t>komsomol.konkurs@mail.ru</w:t>
        </w:r>
      </w:hyperlink>
      <w:r w:rsidRPr="00F40A96">
        <w:rPr>
          <w:rFonts w:ascii="Times New Roman" w:hAnsi="Times New Roman"/>
          <w:sz w:val="24"/>
          <w:szCs w:val="24"/>
        </w:rPr>
        <w:t xml:space="preserve"> в срок не позднее 14 (четырнадцати) календарных дней до даты начала смены, в которой должен был принять участие ребёнок-победитель.</w:t>
      </w:r>
    </w:p>
    <w:p w:rsidR="00630C3A" w:rsidRPr="00F40A96" w:rsidRDefault="00630C3A" w:rsidP="00CE6CDD">
      <w:pPr>
        <w:pStyle w:val="ListParagraph"/>
        <w:numPr>
          <w:ilvl w:val="1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 xml:space="preserve"> В случае возникновения вакантных мест Организатор вправе определить победителя из числа детей – участников Конкурса с наивысшим рейтингом, ранее не вошедших в число победителей.</w:t>
      </w:r>
    </w:p>
    <w:p w:rsidR="00630C3A" w:rsidRPr="00F40A96" w:rsidRDefault="00630C3A" w:rsidP="00CE6CDD">
      <w:pPr>
        <w:pStyle w:val="ListParagraph"/>
        <w:numPr>
          <w:ilvl w:val="1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 xml:space="preserve"> Сертификат победителя Конкурса является именным и не подлежит передаче третьим лицам, как из числа участников Конкурса, так и родственников Участника, а также любым другим лицам, не указанным в Сертификате.</w:t>
      </w:r>
    </w:p>
    <w:p w:rsidR="00630C3A" w:rsidRPr="00F40A96" w:rsidRDefault="00630C3A" w:rsidP="004E5BB7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CE6CDD">
      <w:pPr>
        <w:pStyle w:val="ListParagraph"/>
        <w:numPr>
          <w:ilvl w:val="0"/>
          <w:numId w:val="10"/>
        </w:numPr>
        <w:spacing w:before="12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A96">
        <w:rPr>
          <w:rFonts w:ascii="Times New Roman" w:hAnsi="Times New Roman"/>
          <w:b/>
          <w:bCs/>
          <w:sz w:val="24"/>
          <w:szCs w:val="24"/>
        </w:rPr>
        <w:t>Жюри конкурса</w:t>
      </w:r>
    </w:p>
    <w:p w:rsidR="00630C3A" w:rsidRPr="00F40A96" w:rsidRDefault="00630C3A" w:rsidP="00913AF3">
      <w:pPr>
        <w:autoSpaceDE w:val="0"/>
        <w:spacing w:before="12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913AF3">
      <w:pPr>
        <w:autoSpaceDE w:val="0"/>
        <w:spacing w:before="1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4.1. Для определения победителей Конкурса организуется жюри из представителей Организатора и Партнеров Конкурса.</w:t>
      </w:r>
    </w:p>
    <w:p w:rsidR="00630C3A" w:rsidRPr="00F40A96" w:rsidRDefault="00630C3A" w:rsidP="00913AF3">
      <w:pPr>
        <w:autoSpaceDE w:val="0"/>
        <w:spacing w:before="1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4.2. Список состава жюри будет определён и опубликован на ресурсах Организатора не позднее даты официального начала Конкурса.</w:t>
      </w:r>
    </w:p>
    <w:p w:rsidR="00630C3A" w:rsidRPr="00F40A96" w:rsidRDefault="00630C3A" w:rsidP="00913AF3">
      <w:pPr>
        <w:autoSpaceDE w:val="0"/>
        <w:spacing w:before="1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4.3. По итогам Конкурса жюри оформляет Протокол.</w:t>
      </w:r>
    </w:p>
    <w:p w:rsidR="00630C3A" w:rsidRPr="00F40A96" w:rsidRDefault="00630C3A" w:rsidP="00722399">
      <w:pPr>
        <w:spacing w:before="120"/>
        <w:rPr>
          <w:rFonts w:ascii="Times New Roman" w:hAnsi="Times New Roman"/>
          <w:b/>
          <w:bCs/>
          <w:sz w:val="24"/>
          <w:szCs w:val="24"/>
        </w:rPr>
      </w:pPr>
    </w:p>
    <w:p w:rsidR="00630C3A" w:rsidRPr="00F40A96" w:rsidRDefault="00630C3A" w:rsidP="00CE6CDD">
      <w:pPr>
        <w:pStyle w:val="ListParagraph"/>
        <w:numPr>
          <w:ilvl w:val="0"/>
          <w:numId w:val="10"/>
        </w:numPr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A96">
        <w:rPr>
          <w:rFonts w:ascii="Times New Roman" w:hAnsi="Times New Roman"/>
          <w:b/>
          <w:bCs/>
          <w:sz w:val="24"/>
          <w:szCs w:val="24"/>
        </w:rPr>
        <w:t>Контакты для связи</w:t>
      </w:r>
    </w:p>
    <w:p w:rsidR="00630C3A" w:rsidRPr="00F40A96" w:rsidRDefault="00630C3A" w:rsidP="0089497D">
      <w:pPr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0C3A" w:rsidRPr="00F40A96" w:rsidRDefault="00630C3A" w:rsidP="001E3F3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40A96">
        <w:rPr>
          <w:rFonts w:ascii="Times New Roman" w:hAnsi="Times New Roman"/>
          <w:b/>
          <w:bCs/>
          <w:sz w:val="24"/>
          <w:szCs w:val="24"/>
        </w:rPr>
        <w:t>Руководитель Проекта:</w:t>
      </w:r>
    </w:p>
    <w:p w:rsidR="00630C3A" w:rsidRPr="00F40A96" w:rsidRDefault="00630C3A" w:rsidP="001E3F33">
      <w:pPr>
        <w:jc w:val="both"/>
        <w:rPr>
          <w:rFonts w:ascii="Times New Roman" w:hAnsi="Times New Roman"/>
          <w:bCs/>
          <w:sz w:val="24"/>
          <w:szCs w:val="24"/>
        </w:rPr>
      </w:pPr>
      <w:r w:rsidRPr="00F40A96">
        <w:rPr>
          <w:rFonts w:ascii="Times New Roman" w:hAnsi="Times New Roman"/>
          <w:bCs/>
          <w:sz w:val="24"/>
          <w:szCs w:val="24"/>
        </w:rPr>
        <w:t xml:space="preserve">Пронина Надежда Михайловна – кандидат философских наук </w:t>
      </w:r>
    </w:p>
    <w:p w:rsidR="00630C3A" w:rsidRPr="00F40A96" w:rsidRDefault="00630C3A" w:rsidP="001E3F33">
      <w:pPr>
        <w:jc w:val="both"/>
        <w:rPr>
          <w:rFonts w:ascii="Times New Roman" w:hAnsi="Times New Roman"/>
          <w:bCs/>
          <w:sz w:val="24"/>
          <w:szCs w:val="24"/>
        </w:rPr>
      </w:pPr>
      <w:r w:rsidRPr="00F40A96">
        <w:rPr>
          <w:rFonts w:ascii="Times New Roman" w:hAnsi="Times New Roman"/>
          <w:bCs/>
          <w:sz w:val="24"/>
          <w:szCs w:val="24"/>
        </w:rPr>
        <w:t>+7 (915) 174 04 26</w:t>
      </w:r>
    </w:p>
    <w:p w:rsidR="00630C3A" w:rsidRPr="00F40A96" w:rsidRDefault="00630C3A" w:rsidP="001E3F33">
      <w:pPr>
        <w:jc w:val="both"/>
        <w:rPr>
          <w:rFonts w:ascii="Times New Roman" w:hAnsi="Times New Roman"/>
          <w:bCs/>
          <w:sz w:val="24"/>
          <w:szCs w:val="24"/>
        </w:rPr>
      </w:pPr>
      <w:hyperlink r:id="rId13" w:history="1">
        <w:r w:rsidRPr="00F40A96">
          <w:rPr>
            <w:rStyle w:val="Hyperlink"/>
            <w:rFonts w:ascii="Times New Roman" w:hAnsi="Times New Roman"/>
            <w:bCs/>
            <w:sz w:val="24"/>
            <w:szCs w:val="24"/>
          </w:rPr>
          <w:t>komsomol.konkurs@mail.ru</w:t>
        </w:r>
      </w:hyperlink>
    </w:p>
    <w:p w:rsidR="00630C3A" w:rsidRPr="00F40A96" w:rsidRDefault="00630C3A" w:rsidP="001E3F33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30C3A" w:rsidRPr="00F40A96" w:rsidRDefault="00630C3A" w:rsidP="001E3F3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40A96">
        <w:rPr>
          <w:rFonts w:ascii="Times New Roman" w:hAnsi="Times New Roman"/>
          <w:b/>
          <w:bCs/>
          <w:sz w:val="24"/>
          <w:szCs w:val="24"/>
        </w:rPr>
        <w:t>Менеджер Проекта:</w:t>
      </w:r>
    </w:p>
    <w:p w:rsidR="00630C3A" w:rsidRPr="00F40A96" w:rsidRDefault="00630C3A" w:rsidP="001E3F33">
      <w:pPr>
        <w:jc w:val="both"/>
        <w:rPr>
          <w:rFonts w:ascii="Times New Roman" w:hAnsi="Times New Roman"/>
          <w:bCs/>
          <w:sz w:val="24"/>
          <w:szCs w:val="24"/>
        </w:rPr>
      </w:pPr>
      <w:r w:rsidRPr="00F40A96">
        <w:rPr>
          <w:rFonts w:ascii="Times New Roman" w:hAnsi="Times New Roman"/>
          <w:bCs/>
          <w:sz w:val="24"/>
          <w:szCs w:val="24"/>
        </w:rPr>
        <w:t>Сыромятникова Светлана Викторовна – педагог школы № 138 г. Москвы</w:t>
      </w:r>
    </w:p>
    <w:p w:rsidR="00630C3A" w:rsidRPr="00F40A96" w:rsidRDefault="00630C3A" w:rsidP="001E3F33">
      <w:pPr>
        <w:jc w:val="both"/>
        <w:rPr>
          <w:rFonts w:ascii="Times New Roman" w:hAnsi="Times New Roman"/>
          <w:bCs/>
          <w:sz w:val="24"/>
          <w:szCs w:val="24"/>
        </w:rPr>
      </w:pPr>
      <w:r w:rsidRPr="00F40A96">
        <w:rPr>
          <w:rFonts w:ascii="Times New Roman" w:hAnsi="Times New Roman"/>
          <w:bCs/>
          <w:sz w:val="24"/>
          <w:szCs w:val="24"/>
        </w:rPr>
        <w:t>+7 (909) 671 49 98</w:t>
      </w:r>
    </w:p>
    <w:p w:rsidR="00630C3A" w:rsidRPr="00F40A96" w:rsidRDefault="00630C3A" w:rsidP="001E3F33">
      <w:pPr>
        <w:jc w:val="both"/>
        <w:rPr>
          <w:rFonts w:ascii="Times New Roman" w:hAnsi="Times New Roman"/>
          <w:bCs/>
          <w:sz w:val="24"/>
          <w:szCs w:val="24"/>
        </w:rPr>
      </w:pPr>
      <w:hyperlink r:id="rId14" w:history="1">
        <w:r w:rsidRPr="00F40A96">
          <w:rPr>
            <w:rStyle w:val="Hyperlink"/>
            <w:rFonts w:ascii="Times New Roman" w:hAnsi="Times New Roman"/>
            <w:bCs/>
            <w:sz w:val="24"/>
            <w:szCs w:val="24"/>
          </w:rPr>
          <w:t>komsomol.konkurs@mail.ru</w:t>
        </w:r>
      </w:hyperlink>
    </w:p>
    <w:p w:rsidR="00630C3A" w:rsidRPr="00F40A96" w:rsidRDefault="00630C3A" w:rsidP="001E3F33">
      <w:pPr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630C3A" w:rsidRPr="00F40A96" w:rsidRDefault="00630C3A" w:rsidP="00FC4D21">
      <w:pPr>
        <w:jc w:val="center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FC4D21">
      <w:pPr>
        <w:jc w:val="center"/>
        <w:rPr>
          <w:rFonts w:ascii="Times New Roman" w:hAnsi="Times New Roman"/>
          <w:b/>
          <w:sz w:val="24"/>
          <w:szCs w:val="24"/>
        </w:rPr>
      </w:pPr>
      <w:r w:rsidRPr="00F40A96">
        <w:rPr>
          <w:rFonts w:ascii="Times New Roman" w:hAnsi="Times New Roman"/>
          <w:b/>
          <w:sz w:val="24"/>
          <w:szCs w:val="24"/>
        </w:rPr>
        <w:t xml:space="preserve">Заявка на участие в конкурсе </w:t>
      </w:r>
    </w:p>
    <w:p w:rsidR="00630C3A" w:rsidRPr="00F40A96" w:rsidRDefault="00630C3A" w:rsidP="009477C6">
      <w:pPr>
        <w:jc w:val="center"/>
        <w:rPr>
          <w:rFonts w:ascii="Times New Roman" w:hAnsi="Times New Roman"/>
          <w:b/>
          <w:sz w:val="24"/>
          <w:szCs w:val="24"/>
        </w:rPr>
      </w:pPr>
      <w:r w:rsidRPr="00F40A96">
        <w:rPr>
          <w:rFonts w:ascii="Times New Roman" w:hAnsi="Times New Roman"/>
          <w:b/>
          <w:sz w:val="24"/>
          <w:szCs w:val="24"/>
        </w:rPr>
        <w:t xml:space="preserve"> «Комсомольская юность»</w:t>
      </w:r>
    </w:p>
    <w:p w:rsidR="00630C3A" w:rsidRPr="00F40A96" w:rsidRDefault="00630C3A" w:rsidP="00195F41">
      <w:pPr>
        <w:rPr>
          <w:rFonts w:ascii="Times New Roman" w:hAnsi="Times New Roman"/>
          <w:b/>
          <w:sz w:val="24"/>
          <w:szCs w:val="24"/>
        </w:rPr>
      </w:pPr>
    </w:p>
    <w:p w:rsidR="00630C3A" w:rsidRPr="00F40A96" w:rsidRDefault="00630C3A" w:rsidP="00195F41">
      <w:pPr>
        <w:jc w:val="center"/>
        <w:rPr>
          <w:rFonts w:ascii="Times New Roman" w:hAnsi="Times New Roman"/>
          <w:b/>
          <w:sz w:val="24"/>
          <w:szCs w:val="24"/>
        </w:rPr>
      </w:pPr>
      <w:r w:rsidRPr="00F40A96">
        <w:rPr>
          <w:rFonts w:ascii="Times New Roman" w:hAnsi="Times New Roman"/>
          <w:b/>
          <w:sz w:val="24"/>
          <w:szCs w:val="24"/>
        </w:rPr>
        <w:t>АНКЕТА УЧАСТНИКА</w:t>
      </w:r>
    </w:p>
    <w:p w:rsidR="00630C3A" w:rsidRPr="00F40A96" w:rsidRDefault="00630C3A" w:rsidP="00497905">
      <w:pPr>
        <w:jc w:val="center"/>
        <w:rPr>
          <w:rFonts w:ascii="Times New Roman" w:hAnsi="Times New Roman"/>
          <w:b/>
          <w:sz w:val="24"/>
          <w:szCs w:val="24"/>
        </w:rPr>
      </w:pPr>
      <w:r w:rsidRPr="00F40A96">
        <w:rPr>
          <w:rFonts w:ascii="Times New Roman" w:hAnsi="Times New Roman"/>
          <w:b/>
          <w:sz w:val="24"/>
          <w:szCs w:val="24"/>
        </w:rPr>
        <w:t>тематической образовательной программы ФГБОУ «МДЦ «Артек»</w:t>
      </w:r>
    </w:p>
    <w:p w:rsidR="00630C3A" w:rsidRPr="00F40A96" w:rsidRDefault="00630C3A" w:rsidP="00497905">
      <w:pPr>
        <w:jc w:val="center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b/>
          <w:sz w:val="24"/>
          <w:szCs w:val="24"/>
        </w:rPr>
        <w:t xml:space="preserve"> «Комсомольская юность»</w:t>
      </w:r>
    </w:p>
    <w:p w:rsidR="00630C3A" w:rsidRPr="00F40A96" w:rsidRDefault="00630C3A" w:rsidP="001E3F33">
      <w:pPr>
        <w:jc w:val="center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E3F33">
      <w:pPr>
        <w:jc w:val="center"/>
        <w:rPr>
          <w:rFonts w:ascii="Times New Roman" w:hAnsi="Times New Roman"/>
          <w:sz w:val="20"/>
          <w:szCs w:val="20"/>
        </w:rPr>
      </w:pPr>
      <w:r w:rsidRPr="00F40A96">
        <w:rPr>
          <w:rFonts w:ascii="Times New Roman" w:hAnsi="Times New Roman"/>
          <w:sz w:val="20"/>
          <w:szCs w:val="20"/>
        </w:rPr>
        <w:t xml:space="preserve">Уважаемые участники и руководители, </w:t>
      </w:r>
      <w:bookmarkStart w:id="0" w:name="_GoBack"/>
      <w:bookmarkEnd w:id="0"/>
    </w:p>
    <w:p w:rsidR="00630C3A" w:rsidRPr="00F40A96" w:rsidRDefault="00630C3A" w:rsidP="001E3F33">
      <w:pPr>
        <w:jc w:val="center"/>
        <w:rPr>
          <w:rFonts w:ascii="Times New Roman" w:hAnsi="Times New Roman"/>
          <w:sz w:val="20"/>
          <w:szCs w:val="20"/>
        </w:rPr>
      </w:pPr>
      <w:r w:rsidRPr="00F40A96">
        <w:rPr>
          <w:rFonts w:ascii="Times New Roman" w:hAnsi="Times New Roman"/>
          <w:sz w:val="20"/>
          <w:szCs w:val="20"/>
        </w:rPr>
        <w:t xml:space="preserve">Просим заполнить все пункты заявки полностью без сокращений. </w:t>
      </w:r>
    </w:p>
    <w:p w:rsidR="00630C3A" w:rsidRPr="00F40A96" w:rsidRDefault="00630C3A" w:rsidP="001E3F33">
      <w:pPr>
        <w:jc w:val="center"/>
        <w:rPr>
          <w:rFonts w:ascii="Times New Roman" w:hAnsi="Times New Roman"/>
          <w:sz w:val="20"/>
          <w:szCs w:val="20"/>
        </w:rPr>
      </w:pPr>
      <w:r w:rsidRPr="00F40A96">
        <w:rPr>
          <w:rFonts w:ascii="Times New Roman" w:hAnsi="Times New Roman"/>
          <w:sz w:val="20"/>
          <w:szCs w:val="20"/>
        </w:rPr>
        <w:t>После получения заявки мы регистрируем Вас и формируем Банк данных на потенциальных участников Конкурса</w:t>
      </w:r>
    </w:p>
    <w:p w:rsidR="00630C3A" w:rsidRPr="00F40A96" w:rsidRDefault="00630C3A" w:rsidP="001E3F33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10202" w:type="dxa"/>
        <w:tblLayout w:type="fixed"/>
        <w:tblLook w:val="0000"/>
      </w:tblPr>
      <w:tblGrid>
        <w:gridCol w:w="421"/>
        <w:gridCol w:w="6237"/>
        <w:gridCol w:w="3544"/>
      </w:tblGrid>
      <w:tr w:rsidR="00630C3A" w:rsidRPr="00FA7AEB" w:rsidTr="001E3843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F40A96">
              <w:rPr>
                <w:rFonts w:ascii="Times New Roman" w:hAnsi="Times New Roman"/>
              </w:rPr>
              <w:t xml:space="preserve">Фамилия Имя Отчество </w:t>
            </w:r>
            <w:r w:rsidRPr="00F40A96">
              <w:rPr>
                <w:rFonts w:ascii="Times New Roman" w:hAnsi="Times New Roman"/>
                <w:i/>
              </w:rPr>
              <w:t>(полностью)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630C3A" w:rsidRPr="00FA7AEB" w:rsidTr="001E3843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rPr>
                <w:rFonts w:ascii="Times New Roman" w:hAnsi="Times New Roman"/>
                <w:i/>
              </w:rPr>
            </w:pPr>
            <w:r w:rsidRPr="00F40A96">
              <w:rPr>
                <w:rFonts w:ascii="Times New Roman" w:hAnsi="Times New Roman"/>
              </w:rPr>
              <w:t xml:space="preserve">Дата рождения </w:t>
            </w:r>
            <w:r w:rsidRPr="00F40A96">
              <w:rPr>
                <w:rFonts w:ascii="Times New Roman" w:hAnsi="Times New Roman"/>
                <w:i/>
              </w:rPr>
              <w:t>(число, месяц, год)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630C3A" w:rsidRPr="00FA7AEB" w:rsidTr="001E3843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F40A96">
              <w:rPr>
                <w:rFonts w:ascii="Times New Roman" w:hAnsi="Times New Roman"/>
              </w:rPr>
              <w:t>Страна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630C3A" w:rsidRPr="00FA7AEB" w:rsidTr="001E3843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F40A96">
              <w:rPr>
                <w:rFonts w:ascii="Times New Roman" w:hAnsi="Times New Roman"/>
              </w:rPr>
              <w:t>Субъект Российской Федерации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630C3A" w:rsidRPr="00FA7AEB" w:rsidTr="001E3843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F40A96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630C3A" w:rsidRPr="00FA7AEB" w:rsidTr="001E3843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F40A96">
              <w:rPr>
                <w:rFonts w:ascii="Times New Roman" w:hAnsi="Times New Roman"/>
              </w:rPr>
              <w:t>Почтовый адрес, индекс, населенный пункт, улица, квартира.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630C3A" w:rsidRPr="00FA7AEB" w:rsidTr="001E3843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F40A96">
              <w:rPr>
                <w:rFonts w:ascii="Times New Roman" w:hAnsi="Times New Roman"/>
              </w:rPr>
              <w:t xml:space="preserve">Электронный адрес для переписки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630C3A" w:rsidRPr="00FA7AEB" w:rsidTr="001E3843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F40A96">
              <w:rPr>
                <w:rFonts w:ascii="Times New Roman" w:hAnsi="Times New Roman"/>
              </w:rPr>
              <w:t>Название учебного заведения (полностью)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630C3A" w:rsidRPr="00FA7AEB" w:rsidTr="001E3843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F40A96">
              <w:rPr>
                <w:rFonts w:ascii="Times New Roman" w:hAnsi="Times New Roman"/>
              </w:rPr>
              <w:t>Класс, в котором будет учиться с сентября 2018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630C3A" w:rsidRPr="00FA7AEB" w:rsidTr="001E3843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F40A96">
              <w:rPr>
                <w:rFonts w:ascii="Times New Roman" w:hAnsi="Times New Roman"/>
              </w:rPr>
              <w:t>Опыт участия в конкурсах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630C3A" w:rsidRPr="00FA7AEB" w:rsidTr="001E3843">
        <w:trPr>
          <w:trHeight w:val="2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rPr>
                <w:rFonts w:ascii="Times New Roman" w:hAnsi="Times New Roman"/>
                <w:bCs/>
              </w:rPr>
            </w:pPr>
            <w:r w:rsidRPr="00F40A96">
              <w:rPr>
                <w:rFonts w:ascii="Times New Roman" w:hAnsi="Times New Roman"/>
                <w:bCs/>
              </w:rPr>
              <w:t>Краткая творческая характеристика ребенка (</w:t>
            </w:r>
            <w:r w:rsidRPr="00F40A96">
              <w:rPr>
                <w:rFonts w:ascii="Times New Roman" w:hAnsi="Times New Roman"/>
                <w:bCs/>
                <w:i/>
              </w:rPr>
              <w:t>чем увлекается, творческие успехи, почему он хочет стать участником Программы в Артеке</w:t>
            </w:r>
            <w:r w:rsidRPr="00F40A96">
              <w:rPr>
                <w:rFonts w:ascii="Times New Roman" w:hAnsi="Times New Roman"/>
                <w:bCs/>
              </w:rPr>
              <w:t xml:space="preserve">)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630C3A" w:rsidRPr="00FA7AEB" w:rsidTr="001E3843">
        <w:trPr>
          <w:trHeight w:val="2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rPr>
                <w:rFonts w:ascii="Times New Roman" w:hAnsi="Times New Roman"/>
                <w:bCs/>
              </w:rPr>
            </w:pPr>
            <w:r w:rsidRPr="00F40A96">
              <w:rPr>
                <w:rFonts w:ascii="Times New Roman" w:hAnsi="Times New Roman"/>
                <w:bCs/>
              </w:rPr>
              <w:t xml:space="preserve">Основные достижения, дипломы/грамоты, награды </w:t>
            </w:r>
            <w:r w:rsidRPr="00F40A96">
              <w:rPr>
                <w:rFonts w:ascii="Times New Roman" w:hAnsi="Times New Roman"/>
                <w:bCs/>
                <w:i/>
              </w:rPr>
              <w:t>(перечислить наиболее значимые достижения – не более 5)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630C3A" w:rsidRPr="00FA7AEB" w:rsidTr="001E3843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F40A96">
              <w:rPr>
                <w:rFonts w:ascii="Times New Roman" w:hAnsi="Times New Roman"/>
              </w:rPr>
              <w:t>Указать тему конкурсной 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630C3A" w:rsidRPr="00FA7AEB" w:rsidTr="001E3843">
        <w:trPr>
          <w:trHeight w:val="156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F40A96">
              <w:rPr>
                <w:rFonts w:ascii="Times New Roman" w:hAnsi="Times New Roman"/>
              </w:rPr>
              <w:t>ФИО одного из родителей или законного представителя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630C3A" w:rsidRPr="00FA7AEB" w:rsidTr="001E3843">
        <w:trPr>
          <w:trHeight w:val="264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jc w:val="right"/>
              <w:rPr>
                <w:rFonts w:ascii="Times New Roman" w:hAnsi="Times New Roman"/>
              </w:rPr>
            </w:pPr>
            <w:r w:rsidRPr="00F40A96">
              <w:rPr>
                <w:rFonts w:ascii="Times New Roman" w:hAnsi="Times New Roman"/>
              </w:rPr>
              <w:t xml:space="preserve"> мобильный телефон</w:t>
            </w:r>
          </w:p>
          <w:p w:rsidR="00630C3A" w:rsidRPr="00F40A96" w:rsidRDefault="00630C3A" w:rsidP="001E3F33">
            <w:pPr>
              <w:snapToGrid w:val="0"/>
              <w:spacing w:line="240" w:lineRule="exact"/>
              <w:jc w:val="right"/>
              <w:rPr>
                <w:rFonts w:ascii="Times New Roman" w:hAnsi="Times New Roman"/>
              </w:rPr>
            </w:pPr>
            <w:r w:rsidRPr="00F40A96">
              <w:rPr>
                <w:rFonts w:ascii="Times New Roman" w:hAnsi="Times New Roman"/>
              </w:rPr>
              <w:t xml:space="preserve">электронный адрес </w:t>
            </w:r>
          </w:p>
          <w:p w:rsidR="00630C3A" w:rsidRPr="00F40A96" w:rsidRDefault="00630C3A" w:rsidP="001E3F33">
            <w:pPr>
              <w:snapToGrid w:val="0"/>
              <w:spacing w:line="240" w:lineRule="exact"/>
              <w:jc w:val="right"/>
              <w:rPr>
                <w:rFonts w:ascii="Times New Roman" w:hAnsi="Times New Roman"/>
              </w:rPr>
            </w:pPr>
            <w:r w:rsidRPr="00F40A96">
              <w:rPr>
                <w:rFonts w:ascii="Times New Roman" w:hAnsi="Times New Roman"/>
              </w:rPr>
              <w:t>почтовый адрес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630C3A" w:rsidRPr="00FA7AEB" w:rsidTr="001E3843">
        <w:trPr>
          <w:trHeight w:val="264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630C3A" w:rsidRPr="00FA7AEB" w:rsidTr="001E3843">
        <w:trPr>
          <w:trHeight w:val="264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630C3A" w:rsidRPr="00FA7AEB" w:rsidTr="00C445CC">
        <w:trPr>
          <w:trHeight w:val="45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A7AEB" w:rsidRDefault="00630C3A" w:rsidP="001E3F33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F40A96">
              <w:rPr>
                <w:rFonts w:ascii="Times New Roman" w:hAnsi="Times New Roman"/>
              </w:rPr>
              <w:t>Дополнительная информация (по желанию)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630C3A" w:rsidRPr="00F40A96" w:rsidRDefault="00630C3A" w:rsidP="00C445CC">
      <w:pPr>
        <w:jc w:val="center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0"/>
          <w:szCs w:val="20"/>
        </w:rPr>
        <w:tab/>
      </w:r>
      <w:r w:rsidRPr="00F40A96">
        <w:rPr>
          <w:rFonts w:ascii="Times New Roman" w:hAnsi="Times New Roman"/>
          <w:sz w:val="20"/>
          <w:szCs w:val="20"/>
        </w:rPr>
        <w:tab/>
      </w:r>
      <w:r w:rsidRPr="00F40A96">
        <w:rPr>
          <w:rFonts w:ascii="Times New Roman" w:hAnsi="Times New Roman"/>
          <w:sz w:val="20"/>
          <w:szCs w:val="20"/>
        </w:rPr>
        <w:tab/>
      </w:r>
    </w:p>
    <w:p w:rsidR="00630C3A" w:rsidRPr="00F40A96" w:rsidRDefault="00630C3A" w:rsidP="00195F41">
      <w:pPr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Все пункты Анкеты являются обязательными для заполнения.</w:t>
      </w:r>
    </w:p>
    <w:p w:rsidR="00630C3A" w:rsidRPr="00F40A96" w:rsidRDefault="00630C3A" w:rsidP="00195F41">
      <w:pPr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Анкеты, с незаполненными данными, к участию в Конкурсе не допускаются.</w:t>
      </w:r>
    </w:p>
    <w:p w:rsidR="00630C3A" w:rsidRPr="00F40A96" w:rsidRDefault="00630C3A" w:rsidP="00195F41">
      <w:pPr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 xml:space="preserve">Отправляя Анкету участника, ты подтверждаешь, что </w:t>
      </w:r>
    </w:p>
    <w:p w:rsidR="00630C3A" w:rsidRPr="00F40A96" w:rsidRDefault="00630C3A" w:rsidP="00151E04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ознакомлен и принимаешь все пункты Положения о конкурсе на участие в тематической образовательной программе ФГБОУ «МДЦ «Артек» «Комсомольская юность»,</w:t>
      </w:r>
    </w:p>
    <w:p w:rsidR="00630C3A" w:rsidRPr="00F40A96" w:rsidRDefault="00630C3A" w:rsidP="00151E04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 xml:space="preserve">зарегистрирован в автоматизированной информационной системе «Путёвка» (АИС «Путевка») на сайте www.артек.дети. </w:t>
      </w:r>
    </w:p>
    <w:p w:rsidR="00630C3A" w:rsidRPr="00F40A96" w:rsidRDefault="00630C3A" w:rsidP="00195F41">
      <w:pPr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Организатор Конкурса оставляет за собой право проверить достоверность указанной информации и отказать в участии в Конкурсе, в случае выявления несоответствия данных.</w:t>
      </w:r>
    </w:p>
    <w:p w:rsidR="00630C3A" w:rsidRPr="00F40A96" w:rsidRDefault="00630C3A" w:rsidP="00195F41">
      <w:pPr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Ф.И.О. лица, направившего заявку ……………………………………</w:t>
      </w:r>
    </w:p>
    <w:p w:rsidR="00630C3A" w:rsidRPr="00C445CC" w:rsidRDefault="00630C3A" w:rsidP="00195F41">
      <w:pPr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Дата заполнения</w:t>
      </w:r>
    </w:p>
    <w:sectPr w:rsidR="00630C3A" w:rsidRPr="00C445CC" w:rsidSect="00616F61">
      <w:footerReference w:type="default" r:id="rId15"/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C3A" w:rsidRDefault="00630C3A" w:rsidP="00913AF3">
      <w:r>
        <w:separator/>
      </w:r>
    </w:p>
  </w:endnote>
  <w:endnote w:type="continuationSeparator" w:id="0">
    <w:p w:rsidR="00630C3A" w:rsidRDefault="00630C3A" w:rsidP="00913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C3A" w:rsidRDefault="00630C3A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630C3A" w:rsidRDefault="00630C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C3A" w:rsidRDefault="00630C3A" w:rsidP="00913AF3">
      <w:r>
        <w:separator/>
      </w:r>
    </w:p>
  </w:footnote>
  <w:footnote w:type="continuationSeparator" w:id="0">
    <w:p w:rsidR="00630C3A" w:rsidRDefault="00630C3A" w:rsidP="00913A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00"/>
        </w:tabs>
        <w:ind w:left="140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760"/>
        </w:tabs>
        <w:ind w:left="176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480"/>
        </w:tabs>
        <w:ind w:left="248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40"/>
        </w:tabs>
        <w:ind w:left="284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60"/>
        </w:tabs>
        <w:ind w:left="35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20"/>
        </w:tabs>
        <w:ind w:left="3920" w:hanging="360"/>
      </w:pPr>
      <w:rPr>
        <w:rFonts w:ascii="OpenSymbol" w:hAnsi="OpenSymbol"/>
      </w:rPr>
    </w:lvl>
  </w:abstractNum>
  <w:abstractNum w:abstractNumId="2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7"/>
    <w:multiLevelType w:val="single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">
    <w:nsid w:val="148C00D5"/>
    <w:multiLevelType w:val="multilevel"/>
    <w:tmpl w:val="3B7EC02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5">
    <w:nsid w:val="1F610281"/>
    <w:multiLevelType w:val="hybridMultilevel"/>
    <w:tmpl w:val="8E9CA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C41915"/>
    <w:multiLevelType w:val="hybridMultilevel"/>
    <w:tmpl w:val="01020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A630D"/>
    <w:multiLevelType w:val="hybridMultilevel"/>
    <w:tmpl w:val="C2A25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95A1F"/>
    <w:multiLevelType w:val="multilevel"/>
    <w:tmpl w:val="4CB649D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36FB7A00"/>
    <w:multiLevelType w:val="hybridMultilevel"/>
    <w:tmpl w:val="3654A6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02930F8"/>
    <w:multiLevelType w:val="hybridMultilevel"/>
    <w:tmpl w:val="0BF03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BC562D"/>
    <w:multiLevelType w:val="multilevel"/>
    <w:tmpl w:val="47AE2D4C"/>
    <w:lvl w:ilvl="0">
      <w:start w:val="1"/>
      <w:numFmt w:val="decimal"/>
      <w:lvlText w:val="%1."/>
      <w:lvlJc w:val="left"/>
      <w:pPr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>
    <w:nsid w:val="4A031A33"/>
    <w:multiLevelType w:val="hybridMultilevel"/>
    <w:tmpl w:val="A52ACF48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>
    <w:nsid w:val="765E547B"/>
    <w:multiLevelType w:val="multilevel"/>
    <w:tmpl w:val="89E2094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76F310EA"/>
    <w:multiLevelType w:val="multilevel"/>
    <w:tmpl w:val="57B404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776076FC"/>
    <w:multiLevelType w:val="hybridMultilevel"/>
    <w:tmpl w:val="CD60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830BA4"/>
    <w:multiLevelType w:val="multilevel"/>
    <w:tmpl w:val="57B404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7EDD492D"/>
    <w:multiLevelType w:val="hybridMultilevel"/>
    <w:tmpl w:val="FACC0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6"/>
  </w:num>
  <w:num w:numId="5">
    <w:abstractNumId w:val="7"/>
  </w:num>
  <w:num w:numId="6">
    <w:abstractNumId w:val="15"/>
  </w:num>
  <w:num w:numId="7">
    <w:abstractNumId w:val="9"/>
  </w:num>
  <w:num w:numId="8">
    <w:abstractNumId w:val="17"/>
  </w:num>
  <w:num w:numId="9">
    <w:abstractNumId w:val="4"/>
  </w:num>
  <w:num w:numId="10">
    <w:abstractNumId w:val="8"/>
  </w:num>
  <w:num w:numId="11">
    <w:abstractNumId w:val="16"/>
  </w:num>
  <w:num w:numId="12">
    <w:abstractNumId w:val="12"/>
  </w:num>
  <w:num w:numId="13">
    <w:abstractNumId w:val="10"/>
  </w:num>
  <w:num w:numId="14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1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605"/>
    <w:rsid w:val="000112DC"/>
    <w:rsid w:val="00017EBD"/>
    <w:rsid w:val="00072A56"/>
    <w:rsid w:val="000848F2"/>
    <w:rsid w:val="00084FA0"/>
    <w:rsid w:val="00091148"/>
    <w:rsid w:val="000B2B47"/>
    <w:rsid w:val="000C038D"/>
    <w:rsid w:val="000D612C"/>
    <w:rsid w:val="000E49AB"/>
    <w:rsid w:val="001201BC"/>
    <w:rsid w:val="00127065"/>
    <w:rsid w:val="0014690F"/>
    <w:rsid w:val="00151E04"/>
    <w:rsid w:val="001548D6"/>
    <w:rsid w:val="001610B5"/>
    <w:rsid w:val="00164151"/>
    <w:rsid w:val="00171DE6"/>
    <w:rsid w:val="001871D2"/>
    <w:rsid w:val="00195F41"/>
    <w:rsid w:val="00195FA2"/>
    <w:rsid w:val="001B0CEB"/>
    <w:rsid w:val="001B4E01"/>
    <w:rsid w:val="001E3843"/>
    <w:rsid w:val="001E3DD2"/>
    <w:rsid w:val="001E3F33"/>
    <w:rsid w:val="00202281"/>
    <w:rsid w:val="00215E0D"/>
    <w:rsid w:val="0023076C"/>
    <w:rsid w:val="00241B9E"/>
    <w:rsid w:val="00266739"/>
    <w:rsid w:val="00266EC0"/>
    <w:rsid w:val="002702CF"/>
    <w:rsid w:val="0027038A"/>
    <w:rsid w:val="00272835"/>
    <w:rsid w:val="002748C6"/>
    <w:rsid w:val="00277333"/>
    <w:rsid w:val="00315F94"/>
    <w:rsid w:val="0032424E"/>
    <w:rsid w:val="003373BA"/>
    <w:rsid w:val="003607E0"/>
    <w:rsid w:val="0039365E"/>
    <w:rsid w:val="003A10E3"/>
    <w:rsid w:val="003B143F"/>
    <w:rsid w:val="003D636F"/>
    <w:rsid w:val="003F42D5"/>
    <w:rsid w:val="00401277"/>
    <w:rsid w:val="004054EB"/>
    <w:rsid w:val="00414295"/>
    <w:rsid w:val="00426A2C"/>
    <w:rsid w:val="00467923"/>
    <w:rsid w:val="00490A00"/>
    <w:rsid w:val="00497905"/>
    <w:rsid w:val="004A4D78"/>
    <w:rsid w:val="004B62B8"/>
    <w:rsid w:val="004B6605"/>
    <w:rsid w:val="004D30D6"/>
    <w:rsid w:val="004E0BA8"/>
    <w:rsid w:val="004E5BB7"/>
    <w:rsid w:val="004F127F"/>
    <w:rsid w:val="00515E58"/>
    <w:rsid w:val="00581D95"/>
    <w:rsid w:val="00593E64"/>
    <w:rsid w:val="005A253F"/>
    <w:rsid w:val="005A6087"/>
    <w:rsid w:val="005C3A73"/>
    <w:rsid w:val="005C75EC"/>
    <w:rsid w:val="005D0C8B"/>
    <w:rsid w:val="005D186C"/>
    <w:rsid w:val="005D56A4"/>
    <w:rsid w:val="005E0E88"/>
    <w:rsid w:val="00613010"/>
    <w:rsid w:val="00616F61"/>
    <w:rsid w:val="00630058"/>
    <w:rsid w:val="00630C3A"/>
    <w:rsid w:val="00660F85"/>
    <w:rsid w:val="00666DF9"/>
    <w:rsid w:val="0068342A"/>
    <w:rsid w:val="00687744"/>
    <w:rsid w:val="006B0E1E"/>
    <w:rsid w:val="006C28CF"/>
    <w:rsid w:val="006C3EEA"/>
    <w:rsid w:val="006C5DB0"/>
    <w:rsid w:val="006F1B7D"/>
    <w:rsid w:val="006F48D2"/>
    <w:rsid w:val="006F5A52"/>
    <w:rsid w:val="006F5DC2"/>
    <w:rsid w:val="00717CA6"/>
    <w:rsid w:val="00722399"/>
    <w:rsid w:val="007346FE"/>
    <w:rsid w:val="007376BC"/>
    <w:rsid w:val="007468E9"/>
    <w:rsid w:val="00747C1C"/>
    <w:rsid w:val="00777CF6"/>
    <w:rsid w:val="0078253A"/>
    <w:rsid w:val="007914B4"/>
    <w:rsid w:val="007A21DC"/>
    <w:rsid w:val="007C1A28"/>
    <w:rsid w:val="007D11CC"/>
    <w:rsid w:val="007E5EBA"/>
    <w:rsid w:val="007E64EB"/>
    <w:rsid w:val="007F168E"/>
    <w:rsid w:val="007F78E8"/>
    <w:rsid w:val="00805E93"/>
    <w:rsid w:val="00813898"/>
    <w:rsid w:val="00883FCF"/>
    <w:rsid w:val="0089497D"/>
    <w:rsid w:val="008B61D6"/>
    <w:rsid w:val="008C5C81"/>
    <w:rsid w:val="009119DE"/>
    <w:rsid w:val="00913AF3"/>
    <w:rsid w:val="009378ED"/>
    <w:rsid w:val="0094233A"/>
    <w:rsid w:val="009477C6"/>
    <w:rsid w:val="009517A0"/>
    <w:rsid w:val="00955C73"/>
    <w:rsid w:val="0096525F"/>
    <w:rsid w:val="00975D1D"/>
    <w:rsid w:val="009767B0"/>
    <w:rsid w:val="00982794"/>
    <w:rsid w:val="009F3880"/>
    <w:rsid w:val="00A06E27"/>
    <w:rsid w:val="00A217BB"/>
    <w:rsid w:val="00A56DF0"/>
    <w:rsid w:val="00AB013B"/>
    <w:rsid w:val="00AB3A4A"/>
    <w:rsid w:val="00AD6471"/>
    <w:rsid w:val="00AE4C0B"/>
    <w:rsid w:val="00B02B05"/>
    <w:rsid w:val="00B05A9E"/>
    <w:rsid w:val="00B11192"/>
    <w:rsid w:val="00B277EA"/>
    <w:rsid w:val="00B30FE2"/>
    <w:rsid w:val="00B36602"/>
    <w:rsid w:val="00B76113"/>
    <w:rsid w:val="00B82C74"/>
    <w:rsid w:val="00B83868"/>
    <w:rsid w:val="00B85126"/>
    <w:rsid w:val="00B87FF5"/>
    <w:rsid w:val="00BA202B"/>
    <w:rsid w:val="00BD6B3A"/>
    <w:rsid w:val="00C02922"/>
    <w:rsid w:val="00C04B1B"/>
    <w:rsid w:val="00C234D8"/>
    <w:rsid w:val="00C270C0"/>
    <w:rsid w:val="00C445CC"/>
    <w:rsid w:val="00C46757"/>
    <w:rsid w:val="00C74A63"/>
    <w:rsid w:val="00C778D6"/>
    <w:rsid w:val="00C97BE2"/>
    <w:rsid w:val="00CA7383"/>
    <w:rsid w:val="00CA7B6A"/>
    <w:rsid w:val="00CB0F0E"/>
    <w:rsid w:val="00CD497E"/>
    <w:rsid w:val="00CE0CFB"/>
    <w:rsid w:val="00CE6CDD"/>
    <w:rsid w:val="00D6345F"/>
    <w:rsid w:val="00D94002"/>
    <w:rsid w:val="00D96E3D"/>
    <w:rsid w:val="00DB07D4"/>
    <w:rsid w:val="00DC6BE8"/>
    <w:rsid w:val="00DD290A"/>
    <w:rsid w:val="00E12737"/>
    <w:rsid w:val="00E201A6"/>
    <w:rsid w:val="00E329FF"/>
    <w:rsid w:val="00E36766"/>
    <w:rsid w:val="00E65914"/>
    <w:rsid w:val="00EB00AF"/>
    <w:rsid w:val="00EC3E32"/>
    <w:rsid w:val="00ED7B5A"/>
    <w:rsid w:val="00EE0491"/>
    <w:rsid w:val="00EE3E33"/>
    <w:rsid w:val="00F01C8C"/>
    <w:rsid w:val="00F05D9E"/>
    <w:rsid w:val="00F40A96"/>
    <w:rsid w:val="00F5669D"/>
    <w:rsid w:val="00F66E79"/>
    <w:rsid w:val="00F94190"/>
    <w:rsid w:val="00F9499D"/>
    <w:rsid w:val="00FA7AEB"/>
    <w:rsid w:val="00FC4D21"/>
    <w:rsid w:val="00FE7921"/>
    <w:rsid w:val="00FF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C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B6605"/>
    <w:pPr>
      <w:ind w:left="720"/>
      <w:contextualSpacing/>
    </w:pPr>
  </w:style>
  <w:style w:type="character" w:customStyle="1" w:styleId="apple-converted-space">
    <w:name w:val="apple-converted-space"/>
    <w:uiPriority w:val="99"/>
    <w:rsid w:val="001B0CEB"/>
  </w:style>
  <w:style w:type="character" w:styleId="Hyperlink">
    <w:name w:val="Hyperlink"/>
    <w:basedOn w:val="DefaultParagraphFont"/>
    <w:uiPriority w:val="99"/>
    <w:rsid w:val="008C5C81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834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342A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"/>
    <w:uiPriority w:val="99"/>
    <w:rsid w:val="00593E6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C97BE2"/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6C28CF"/>
    <w:rPr>
      <w:rFonts w:cs="Times New Roman"/>
      <w:color w:val="954F72"/>
      <w:u w:val="single"/>
    </w:rPr>
  </w:style>
  <w:style w:type="paragraph" w:styleId="Header">
    <w:name w:val="header"/>
    <w:basedOn w:val="Normal"/>
    <w:link w:val="HeaderChar"/>
    <w:uiPriority w:val="99"/>
    <w:rsid w:val="00913AF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13A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13AF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13AF3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315F9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15F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15F9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15F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15F94"/>
    <w:rPr>
      <w:b/>
      <w:bCs/>
    </w:rPr>
  </w:style>
  <w:style w:type="character" w:customStyle="1" w:styleId="Exact">
    <w:name w:val="Подпись к картинке Exact"/>
    <w:basedOn w:val="DefaultParagraphFont"/>
    <w:link w:val="a"/>
    <w:uiPriority w:val="99"/>
    <w:locked/>
    <w:rsid w:val="00F01C8C"/>
    <w:rPr>
      <w:rFonts w:ascii="Arial" w:hAnsi="Arial" w:cs="Arial"/>
      <w:spacing w:val="-30"/>
      <w:w w:val="150"/>
      <w:sz w:val="20"/>
      <w:szCs w:val="20"/>
      <w:shd w:val="clear" w:color="auto" w:fill="FFFFFF"/>
    </w:rPr>
  </w:style>
  <w:style w:type="character" w:customStyle="1" w:styleId="1ptExact">
    <w:name w:val="Подпись к картинке + Интервал 1 pt Exact"/>
    <w:basedOn w:val="Exact"/>
    <w:uiPriority w:val="99"/>
    <w:rsid w:val="00F01C8C"/>
    <w:rPr>
      <w:color w:val="000000"/>
      <w:spacing w:val="20"/>
      <w:position w:val="0"/>
      <w:lang w:val="ru-RU" w:eastAsia="ru-RU"/>
    </w:rPr>
  </w:style>
  <w:style w:type="character" w:customStyle="1" w:styleId="1Exact">
    <w:name w:val="Заголовок №1 Exact"/>
    <w:basedOn w:val="DefaultParagraphFont"/>
    <w:link w:val="1"/>
    <w:uiPriority w:val="99"/>
    <w:locked/>
    <w:rsid w:val="00F01C8C"/>
    <w:rPr>
      <w:rFonts w:ascii="Arial" w:hAnsi="Arial" w:cs="Arial"/>
      <w:b/>
      <w:bCs/>
      <w:sz w:val="94"/>
      <w:szCs w:val="94"/>
      <w:shd w:val="clear" w:color="auto" w:fill="FFFFFF"/>
    </w:rPr>
  </w:style>
  <w:style w:type="character" w:customStyle="1" w:styleId="2Exact">
    <w:name w:val="Заголовок №2 Exact"/>
    <w:basedOn w:val="DefaultParagraphFont"/>
    <w:uiPriority w:val="99"/>
    <w:rsid w:val="00F01C8C"/>
    <w:rPr>
      <w:rFonts w:ascii="Arial" w:hAnsi="Arial" w:cs="Arial"/>
      <w:b/>
      <w:bCs/>
      <w:sz w:val="56"/>
      <w:szCs w:val="56"/>
      <w:u w:val="none"/>
    </w:rPr>
  </w:style>
  <w:style w:type="character" w:customStyle="1" w:styleId="4Exact">
    <w:name w:val="Основной текст (4) Exact"/>
    <w:basedOn w:val="DefaultParagraphFont"/>
    <w:uiPriority w:val="99"/>
    <w:rsid w:val="00F01C8C"/>
    <w:rPr>
      <w:rFonts w:ascii="Arial" w:hAnsi="Arial" w:cs="Arial"/>
      <w:b/>
      <w:bCs/>
      <w:sz w:val="56"/>
      <w:szCs w:val="56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F01C8C"/>
    <w:rPr>
      <w:rFonts w:ascii="Times New Roman" w:hAnsi="Times New Roman" w:cs="Times New Roman"/>
      <w:b/>
      <w:bCs/>
      <w:sz w:val="66"/>
      <w:szCs w:val="66"/>
      <w:shd w:val="clear" w:color="auto" w:fill="FFFFFF"/>
    </w:rPr>
  </w:style>
  <w:style w:type="character" w:customStyle="1" w:styleId="2">
    <w:name w:val="Заголовок №2_"/>
    <w:basedOn w:val="DefaultParagraphFont"/>
    <w:link w:val="20"/>
    <w:uiPriority w:val="99"/>
    <w:locked/>
    <w:rsid w:val="00F01C8C"/>
    <w:rPr>
      <w:rFonts w:ascii="Arial" w:hAnsi="Arial" w:cs="Arial"/>
      <w:b/>
      <w:bCs/>
      <w:sz w:val="56"/>
      <w:szCs w:val="56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F01C8C"/>
    <w:rPr>
      <w:rFonts w:ascii="Arial" w:hAnsi="Arial" w:cs="Arial"/>
      <w:b/>
      <w:bCs/>
      <w:sz w:val="56"/>
      <w:szCs w:val="56"/>
      <w:shd w:val="clear" w:color="auto" w:fill="FFFFFF"/>
    </w:rPr>
  </w:style>
  <w:style w:type="paragraph" w:customStyle="1" w:styleId="a">
    <w:name w:val="Подпись к картинке"/>
    <w:basedOn w:val="Normal"/>
    <w:link w:val="Exact"/>
    <w:uiPriority w:val="99"/>
    <w:rsid w:val="00F01C8C"/>
    <w:pPr>
      <w:widowControl w:val="0"/>
      <w:shd w:val="clear" w:color="auto" w:fill="FFFFFF"/>
      <w:spacing w:line="240" w:lineRule="atLeast"/>
    </w:pPr>
    <w:rPr>
      <w:rFonts w:ascii="Arial" w:eastAsia="Times New Roman" w:hAnsi="Arial" w:cs="Arial"/>
      <w:spacing w:val="-30"/>
      <w:w w:val="150"/>
      <w:sz w:val="20"/>
      <w:szCs w:val="20"/>
    </w:rPr>
  </w:style>
  <w:style w:type="paragraph" w:customStyle="1" w:styleId="1">
    <w:name w:val="Заголовок №1"/>
    <w:basedOn w:val="Normal"/>
    <w:link w:val="1Exact"/>
    <w:uiPriority w:val="99"/>
    <w:rsid w:val="00F01C8C"/>
    <w:pPr>
      <w:widowControl w:val="0"/>
      <w:shd w:val="clear" w:color="auto" w:fill="FFFFFF"/>
      <w:spacing w:line="240" w:lineRule="atLeast"/>
      <w:outlineLvl w:val="0"/>
    </w:pPr>
    <w:rPr>
      <w:rFonts w:ascii="Arial" w:eastAsia="Times New Roman" w:hAnsi="Arial" w:cs="Arial"/>
      <w:b/>
      <w:bCs/>
      <w:sz w:val="94"/>
      <w:szCs w:val="94"/>
    </w:rPr>
  </w:style>
  <w:style w:type="paragraph" w:customStyle="1" w:styleId="20">
    <w:name w:val="Заголовок №2"/>
    <w:basedOn w:val="Normal"/>
    <w:link w:val="2"/>
    <w:uiPriority w:val="99"/>
    <w:rsid w:val="00F01C8C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Arial" w:eastAsia="Times New Roman" w:hAnsi="Arial" w:cs="Arial"/>
      <w:b/>
      <w:bCs/>
      <w:sz w:val="56"/>
      <w:szCs w:val="56"/>
    </w:rPr>
  </w:style>
  <w:style w:type="paragraph" w:customStyle="1" w:styleId="40">
    <w:name w:val="Основной текст (4)"/>
    <w:basedOn w:val="Normal"/>
    <w:link w:val="4"/>
    <w:uiPriority w:val="99"/>
    <w:rsid w:val="00F01C8C"/>
    <w:pPr>
      <w:widowControl w:val="0"/>
      <w:shd w:val="clear" w:color="auto" w:fill="FFFFFF"/>
      <w:spacing w:before="300" w:line="240" w:lineRule="atLeast"/>
    </w:pPr>
    <w:rPr>
      <w:rFonts w:ascii="Arial" w:eastAsia="Times New Roman" w:hAnsi="Arial" w:cs="Arial"/>
      <w:b/>
      <w:bCs/>
      <w:sz w:val="56"/>
      <w:szCs w:val="56"/>
    </w:rPr>
  </w:style>
  <w:style w:type="paragraph" w:customStyle="1" w:styleId="30">
    <w:name w:val="Основной текст (3)"/>
    <w:basedOn w:val="Normal"/>
    <w:link w:val="3"/>
    <w:uiPriority w:val="99"/>
    <w:rsid w:val="00F01C8C"/>
    <w:pPr>
      <w:widowControl w:val="0"/>
      <w:shd w:val="clear" w:color="auto" w:fill="FFFFFF"/>
      <w:spacing w:line="240" w:lineRule="atLeast"/>
      <w:jc w:val="center"/>
    </w:pPr>
    <w:rPr>
      <w:rFonts w:ascii="Times New Roman" w:hAnsi="Times New Roman"/>
      <w:b/>
      <w:bCs/>
      <w:sz w:val="66"/>
      <w:szCs w:val="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08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teen.com" TargetMode="External"/><Relationship Id="rId13" Type="http://schemas.openxmlformats.org/officeDocument/2006/relationships/hyperlink" Target="mailto:komsomol.konkur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msomol-100.clan.su" TargetMode="External"/><Relationship Id="rId12" Type="http://schemas.openxmlformats.org/officeDocument/2006/relationships/hyperlink" Target="mailto:komsomol.konkurs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msomol.konkurs@mail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&#1072;&#1088;&#1090;&#1077;&#1082;.&#1076;&#1077;&#1090;&#108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tek.org/informaciya-dlya-roditelyay/kak-poluchitsya-putevku-v-artek/" TargetMode="External"/><Relationship Id="rId14" Type="http://schemas.openxmlformats.org/officeDocument/2006/relationships/hyperlink" Target="mailto:komsomol.konkurs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1680</Words>
  <Characters>9577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 </dc:title>
  <dc:subject/>
  <dc:creator>Кабаченко Зауре Сагинаевна</dc:creator>
  <cp:keywords/>
  <dc:description/>
  <cp:lastModifiedBy>Seregina</cp:lastModifiedBy>
  <cp:revision>2</cp:revision>
  <cp:lastPrinted>2018-02-01T16:57:00Z</cp:lastPrinted>
  <dcterms:created xsi:type="dcterms:W3CDTF">2018-04-10T10:40:00Z</dcterms:created>
  <dcterms:modified xsi:type="dcterms:W3CDTF">2018-04-10T10:40:00Z</dcterms:modified>
</cp:coreProperties>
</file>