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3A" w:rsidRPr="00F40A96" w:rsidRDefault="00630C3A" w:rsidP="000112D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40A96">
        <w:rPr>
          <w:rFonts w:ascii="Times New Roman" w:hAnsi="Times New Roman"/>
          <w:b/>
          <w:sz w:val="24"/>
          <w:szCs w:val="24"/>
        </w:rPr>
        <w:t xml:space="preserve">ПОЛОЖЕНИЕ О КОНКУРСЕ </w:t>
      </w:r>
    </w:p>
    <w:p w:rsidR="00630C3A" w:rsidRPr="00F40A96" w:rsidRDefault="00630C3A" w:rsidP="000112DC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на участие в тематической образовательной программе ФГБОУ «МДЦ «Артек»</w:t>
      </w:r>
    </w:p>
    <w:p w:rsidR="00630C3A" w:rsidRPr="00F40A96" w:rsidRDefault="00630C3A" w:rsidP="000112DC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«Комсомольская юность»</w:t>
      </w:r>
    </w:p>
    <w:p w:rsidR="00630C3A" w:rsidRPr="00F40A96" w:rsidRDefault="00630C3A" w:rsidP="00CE6CDD">
      <w:pPr>
        <w:pStyle w:val="a3"/>
        <w:numPr>
          <w:ilvl w:val="0"/>
          <w:numId w:val="1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30C3A" w:rsidRPr="00F40A96" w:rsidRDefault="00630C3A" w:rsidP="00CE6CDD">
      <w:pPr>
        <w:pStyle w:val="a3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Настоящее Положение регулирует процедуры и результаты конкурсного отбора для участия в тематической образовательной программе ФГБОУ «МДЦ «Артек» «Комсомольская юность» в соответствии с Правилами направления и приёма детей в ФГБОУ «МДЦ «Артек» (далее – МДЦ «Артек»).</w:t>
      </w:r>
    </w:p>
    <w:p w:rsidR="00630C3A" w:rsidRPr="00F40A96" w:rsidRDefault="00630C3A" w:rsidP="00CE6CDD">
      <w:pPr>
        <w:pStyle w:val="a3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Целью проведения конкурсного отбора является выявление наиболее достойных участников для поощрения путёвкой на тематическую образовательную программу «Комсомольская юность» в рамках 12-й смены в МДЦ «Артек» с 17 октября по 06 ноября 2018 года.</w:t>
      </w:r>
    </w:p>
    <w:p w:rsidR="00630C3A" w:rsidRPr="00F40A96" w:rsidRDefault="00630C3A" w:rsidP="00CE6CDD">
      <w:pPr>
        <w:pStyle w:val="a3"/>
        <w:numPr>
          <w:ilvl w:val="1"/>
          <w:numId w:val="2"/>
        </w:numPr>
        <w:autoSpaceDE w:val="0"/>
        <w:spacing w:before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Настоящее Положение определяет цели, задачи, организаторов, участников, сроки и порядок проведения конкурса по истории ВЛКСМ (далее Конкурс).</w:t>
      </w:r>
    </w:p>
    <w:p w:rsidR="00630C3A" w:rsidRPr="00F40A96" w:rsidRDefault="00630C3A" w:rsidP="00CE6CDD">
      <w:pPr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Настоящее Положение регулирует процедуры и результаты Конкурса.</w:t>
      </w:r>
    </w:p>
    <w:p w:rsidR="00630C3A" w:rsidRPr="00F40A96" w:rsidRDefault="00630C3A" w:rsidP="00CE6CDD">
      <w:pPr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Цели Конкурса: </w:t>
      </w:r>
    </w:p>
    <w:p w:rsidR="00630C3A" w:rsidRPr="00F40A96" w:rsidRDefault="00630C3A" w:rsidP="004E5B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создание условий для выявления, поддержки и развития талантливых детей;</w:t>
      </w:r>
    </w:p>
    <w:p w:rsidR="00630C3A" w:rsidRPr="00F40A96" w:rsidRDefault="00630C3A" w:rsidP="004E5B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патриотическое воспитание подрастающего поколения;</w:t>
      </w:r>
    </w:p>
    <w:p w:rsidR="00630C3A" w:rsidRPr="00F40A96" w:rsidRDefault="00630C3A" w:rsidP="004E5B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профессиональная ориентация молодёжи на исторические исследования;</w:t>
      </w:r>
    </w:p>
    <w:p w:rsidR="00630C3A" w:rsidRPr="00F40A96" w:rsidRDefault="00630C3A" w:rsidP="004E5BB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формирование стремления детей к изучению истории страны;</w:t>
      </w:r>
    </w:p>
    <w:p w:rsidR="00630C3A" w:rsidRPr="00F40A96" w:rsidRDefault="00630C3A" w:rsidP="00CE6CD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формирование умений и навыков детей по презентации своих программ, проектов, творческих работ.</w:t>
      </w:r>
    </w:p>
    <w:p w:rsidR="00630C3A" w:rsidRPr="00F40A96" w:rsidRDefault="00630C3A" w:rsidP="00CE6CDD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Учредители конкурса – Общероссийская общественная организация содействия воспитанию молодёжи «ВОСПИТАННИКИ КОМСОМОЛА - МОЁ ОТЕЧЕСТВО», Фонд поддержки МДЦ «Артек», Фонд памяти полководцев Победы, ДОО «Сирень Победы, Сирень Памяти».</w:t>
      </w:r>
    </w:p>
    <w:p w:rsidR="00630C3A" w:rsidRPr="00F40A96" w:rsidRDefault="00630C3A" w:rsidP="00CE6CDD">
      <w:pPr>
        <w:numPr>
          <w:ilvl w:val="1"/>
          <w:numId w:val="2"/>
        </w:numPr>
        <w:shd w:val="clear" w:color="auto" w:fill="FFFFFF"/>
        <w:autoSpaceDN w:val="0"/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Непосредственное руководство и проведение Конкурса возлагается на Оргкомитет, состоящий из представителей партнёров-организаторов.</w:t>
      </w:r>
    </w:p>
    <w:p w:rsidR="00630C3A" w:rsidRPr="00F40A96" w:rsidRDefault="00630C3A" w:rsidP="00CE6CDD">
      <w:pPr>
        <w:pStyle w:val="a3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Конкурсный отбор на участие в Программе (далее – Конкурс) организуют Оргкомитет «Комсомолу-100» и Фонд поддержки МДЦ «Артек» (далее – Организаторы).</w:t>
      </w:r>
    </w:p>
    <w:p w:rsidR="00630C3A" w:rsidRPr="00F40A96" w:rsidRDefault="00630C3A" w:rsidP="00CE6CDD">
      <w:pPr>
        <w:pStyle w:val="a3"/>
        <w:numPr>
          <w:ilvl w:val="1"/>
          <w:numId w:val="2"/>
        </w:numPr>
        <w:autoSpaceDE w:val="0"/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Условия и процедуры проведения Конкурса, размещаются на сайте Оргкомитета «Комсомолу-100» </w:t>
      </w:r>
      <w:hyperlink r:id="rId8" w:history="1">
        <w:r w:rsidRPr="00F40A96">
          <w:rPr>
            <w:rStyle w:val="a4"/>
            <w:rFonts w:ascii="Times New Roman" w:hAnsi="Times New Roman"/>
            <w:sz w:val="24"/>
            <w:szCs w:val="24"/>
          </w:rPr>
          <w:t>http://komsomol-100.clan.su</w:t>
        </w:r>
      </w:hyperlink>
      <w:r w:rsidRPr="00F40A96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D94002">
          <w:rPr>
            <w:rStyle w:val="a4"/>
          </w:rPr>
          <w:t>http://www.finteen.com/</w:t>
        </w:r>
      </w:hyperlink>
      <w:r w:rsidRPr="00F40A9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Фонда поддержки МДЦ «Артек» </w:t>
      </w:r>
      <w:proofErr w:type="spellStart"/>
      <w:r w:rsidRPr="00F40A96">
        <w:rPr>
          <w:rStyle w:val="a4"/>
          <w:rFonts w:ascii="Times New Roman" w:hAnsi="Times New Roman"/>
          <w:sz w:val="24"/>
          <w:szCs w:val="24"/>
          <w:lang w:val="en-US"/>
        </w:rPr>
        <w:t>artekfond</w:t>
      </w:r>
      <w:proofErr w:type="spellEnd"/>
      <w:r w:rsidRPr="00F40A96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Pr="00F40A96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30C3A" w:rsidRPr="00F40A96" w:rsidRDefault="00630C3A" w:rsidP="00CE6CDD">
      <w:pPr>
        <w:pStyle w:val="a3"/>
        <w:numPr>
          <w:ilvl w:val="1"/>
          <w:numId w:val="2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В соответствии с Правилами приёма детей в МДЦ «Артек» (</w:t>
      </w:r>
      <w:hyperlink r:id="rId10" w:history="1">
        <w:r w:rsidRPr="00F40A96">
          <w:rPr>
            <w:rStyle w:val="a4"/>
            <w:rFonts w:ascii="Times New Roman" w:hAnsi="Times New Roman"/>
            <w:color w:val="auto"/>
            <w:sz w:val="24"/>
            <w:szCs w:val="24"/>
          </w:rPr>
          <w:t>http://artek.org/informaciya-dlya-roditelyay/kak-poluchitsya-putevku-v-artek/</w:t>
        </w:r>
      </w:hyperlink>
      <w:r w:rsidRPr="00F40A96">
        <w:rPr>
          <w:rFonts w:ascii="Times New Roman" w:hAnsi="Times New Roman"/>
          <w:sz w:val="24"/>
          <w:szCs w:val="24"/>
        </w:rPr>
        <w:t xml:space="preserve">) отбираются участники, которым на момент поездки в МДЦ «Артек» в период с октября по ноябрь </w:t>
      </w:r>
      <w:smartTag w:uri="urn:schemas-microsoft-com:office:smarttags" w:element="metricconverter">
        <w:smartTagPr>
          <w:attr w:name="ProductID" w:val="2018 г"/>
        </w:smartTagPr>
        <w:r w:rsidRPr="00F40A96">
          <w:rPr>
            <w:rFonts w:ascii="Times New Roman" w:hAnsi="Times New Roman"/>
            <w:sz w:val="24"/>
            <w:szCs w:val="24"/>
          </w:rPr>
          <w:t>2018 г</w:t>
        </w:r>
      </w:smartTag>
      <w:r w:rsidRPr="00F40A96">
        <w:rPr>
          <w:rFonts w:ascii="Times New Roman" w:hAnsi="Times New Roman"/>
          <w:sz w:val="24"/>
          <w:szCs w:val="24"/>
        </w:rPr>
        <w:t>. исполнилось 11-17 лет включительно, обучающиеся в 5-11 классах. Учащиеся выпускного 11 класса, получившие на момент начала тематической смены среднее общее образование, но проходящие по возрастному цензу, к участию не принимаются.</w:t>
      </w:r>
    </w:p>
    <w:p w:rsidR="00630C3A" w:rsidRPr="00F40A96" w:rsidRDefault="00630C3A" w:rsidP="00660F85">
      <w:pPr>
        <w:pStyle w:val="a3"/>
        <w:numPr>
          <w:ilvl w:val="1"/>
          <w:numId w:val="2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Участие в Конкурсе – бесплатное.</w:t>
      </w:r>
    </w:p>
    <w:p w:rsidR="00630C3A" w:rsidRPr="00F40A96" w:rsidRDefault="00630C3A" w:rsidP="00151E0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CE6CDD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Порядок участия в конкурсном отборе</w:t>
      </w:r>
    </w:p>
    <w:p w:rsidR="00630C3A" w:rsidRPr="00F40A96" w:rsidRDefault="00630C3A" w:rsidP="00660F85">
      <w:pPr>
        <w:pStyle w:val="a3"/>
        <w:spacing w:before="120"/>
        <w:ind w:left="357"/>
        <w:contextualSpacing w:val="0"/>
        <w:rPr>
          <w:rFonts w:ascii="Times New Roman" w:hAnsi="Times New Roman"/>
          <w:b/>
          <w:sz w:val="24"/>
          <w:szCs w:val="24"/>
        </w:rPr>
      </w:pPr>
    </w:p>
    <w:p w:rsidR="00630C3A" w:rsidRPr="00F40A96" w:rsidRDefault="00630C3A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 Участником Конкурса может быть как один ребёнок (в возрасте от 11 до 17 лет), так и группа детей, чью работу координирует руководитель группы или консультант.</w:t>
      </w:r>
    </w:p>
    <w:p w:rsidR="00630C3A" w:rsidRPr="00F40A96" w:rsidRDefault="00630C3A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 Участники могут представлять какие-либо образовательные учреждения или участвовать индивидуально.</w:t>
      </w:r>
    </w:p>
    <w:p w:rsidR="00630C3A" w:rsidRPr="00F40A96" w:rsidRDefault="00630C3A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Конкурс проводится по одиннадцати разделам.</w:t>
      </w:r>
    </w:p>
    <w:p w:rsidR="00630C3A" w:rsidRPr="00F40A96" w:rsidRDefault="00630C3A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Разделы, по которым разрабатываются проекты:</w:t>
      </w:r>
    </w:p>
    <w:p w:rsidR="00630C3A" w:rsidRPr="00F40A96" w:rsidRDefault="00630C3A" w:rsidP="00CE6CDD">
      <w:pPr>
        <w:pStyle w:val="a3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lastRenderedPageBreak/>
        <w:t>Организация образования, воспитания и общественной жизни детей младшего и среднего школьного возраста в СССР.</w:t>
      </w:r>
    </w:p>
    <w:p w:rsidR="00630C3A" w:rsidRPr="00F40A96" w:rsidRDefault="00630C3A" w:rsidP="00CE6CDD">
      <w:pPr>
        <w:pStyle w:val="a3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Организации образования, воспитания и общественной жизни молодёжи в СССР.</w:t>
      </w:r>
    </w:p>
    <w:p w:rsidR="00630C3A" w:rsidRPr="00F40A96" w:rsidRDefault="00630C3A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Трудящаяся молодёжь в городе в СССР.</w:t>
      </w:r>
    </w:p>
    <w:p w:rsidR="00630C3A" w:rsidRPr="00F40A96" w:rsidRDefault="00630C3A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Сельская молодёжь - интересы, возможности, общественная активность в Советский период.</w:t>
      </w:r>
    </w:p>
    <w:p w:rsidR="00630C3A" w:rsidRPr="00F40A96" w:rsidRDefault="00630C3A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Студенты России - история за 100 лет.</w:t>
      </w:r>
    </w:p>
    <w:p w:rsidR="00630C3A" w:rsidRPr="00F40A96" w:rsidRDefault="00630C3A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Духовное образование и виды деятельности церковной молодёжи в Советское время.</w:t>
      </w:r>
    </w:p>
    <w:p w:rsidR="00630C3A" w:rsidRPr="00F40A96" w:rsidRDefault="00630C3A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Получение военной профессии: возможности и перспективы Советской молодёжи.</w:t>
      </w:r>
    </w:p>
    <w:p w:rsidR="00630C3A" w:rsidRPr="00F40A96" w:rsidRDefault="00630C3A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Женское образование в СССР и участие молодых россиянок в жизни страны.</w:t>
      </w:r>
    </w:p>
    <w:p w:rsidR="00630C3A" w:rsidRPr="00F40A96" w:rsidRDefault="00630C3A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Национальный вопрос в СССР - молодёжь «национальных окраин».</w:t>
      </w:r>
    </w:p>
    <w:p w:rsidR="00630C3A" w:rsidRPr="00F40A96" w:rsidRDefault="00630C3A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Творческие профессии - возможность самореализации молодёжи в СССР.</w:t>
      </w:r>
    </w:p>
    <w:p w:rsidR="00630C3A" w:rsidRPr="00F40A96" w:rsidRDefault="00630C3A" w:rsidP="00CE6CDD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Гениальные инженеры Советского периода - есть ли среди них молодёжь.</w:t>
      </w:r>
    </w:p>
    <w:p w:rsidR="00630C3A" w:rsidRPr="00F40A96" w:rsidRDefault="00630C3A" w:rsidP="00CE6CDD">
      <w:pPr>
        <w:pStyle w:val="a3"/>
        <w:numPr>
          <w:ilvl w:val="1"/>
          <w:numId w:val="9"/>
        </w:numPr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 Проекты для Конкурса могут быть представлены в одном из следующих вариантов:</w:t>
      </w:r>
    </w:p>
    <w:p w:rsidR="00630C3A" w:rsidRPr="00F40A96" w:rsidRDefault="00630C3A" w:rsidP="00CE6CD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литературный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(эссе - не более 3 листов, сочинение – не более 5 листов), выполненные в виде текста, набранного на компьютере в редакторе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Times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New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Roman</w:t>
      </w:r>
      <w:r w:rsidRPr="00F40A96">
        <w:rPr>
          <w:rFonts w:ascii="Times New Roman" w:hAnsi="Times New Roman"/>
          <w:sz w:val="24"/>
          <w:szCs w:val="24"/>
          <w:lang w:eastAsia="ru-RU"/>
        </w:rPr>
        <w:t>, размер шрифта 12, через 1,5 интервала, лист формата А 4, ориентация книжная;</w:t>
      </w:r>
    </w:p>
    <w:p w:rsidR="00630C3A" w:rsidRPr="00F40A96" w:rsidRDefault="00630C3A" w:rsidP="00CE6CD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компьютерная презентация 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в редакторе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PowerPoint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0A96">
        <w:rPr>
          <w:rFonts w:ascii="Times New Roman" w:hAnsi="Times New Roman"/>
          <w:sz w:val="24"/>
          <w:szCs w:val="24"/>
          <w:lang w:val="en-US" w:eastAsia="ru-RU"/>
        </w:rPr>
        <w:t>Online</w:t>
      </w:r>
      <w:r w:rsidRPr="00F40A96">
        <w:rPr>
          <w:rFonts w:ascii="Times New Roman" w:hAnsi="Times New Roman"/>
          <w:sz w:val="24"/>
          <w:szCs w:val="24"/>
          <w:lang w:eastAsia="ru-RU"/>
        </w:rPr>
        <w:t xml:space="preserve"> объёмом не менее 5 и не более 10 листов.</w:t>
      </w:r>
    </w:p>
    <w:p w:rsidR="00630C3A" w:rsidRPr="00F40A96" w:rsidRDefault="00630C3A" w:rsidP="00CE6CDD">
      <w:pPr>
        <w:pStyle w:val="a3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До момента подачи заявки на участие в конкурсном отборе участник самостоятельно регистрируется в автоматизированной информационной системе «Путёвка» на сайте </w:t>
      </w:r>
      <w:hyperlink r:id="rId11" w:history="1">
        <w:r w:rsidRPr="00F40A96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40A9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40A96">
          <w:rPr>
            <w:rStyle w:val="a4"/>
            <w:rFonts w:ascii="Times New Roman" w:hAnsi="Times New Roman"/>
            <w:sz w:val="24"/>
            <w:szCs w:val="24"/>
          </w:rPr>
          <w:t>артек.дети</w:t>
        </w:r>
        <w:proofErr w:type="spellEnd"/>
      </w:hyperlink>
      <w:r w:rsidRPr="00F40A96">
        <w:rPr>
          <w:rFonts w:ascii="Times New Roman" w:hAnsi="Times New Roman"/>
          <w:sz w:val="24"/>
          <w:szCs w:val="24"/>
        </w:rPr>
        <w:t>. В личном кабинете после регистрации ребёнок заполняет свой профиль, добавляет достижения за последние 3 года (грамоты, дипломы и т. д.) и подаёт заявку на путёвку.</w:t>
      </w:r>
    </w:p>
    <w:p w:rsidR="00630C3A" w:rsidRPr="00F40A96" w:rsidRDefault="00630C3A" w:rsidP="00CE6CDD">
      <w:pPr>
        <w:pStyle w:val="a3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Заявки от участников, не зарегистрированных в АИС «Путёвка», к рассмотрению не принимаются.</w:t>
      </w:r>
    </w:p>
    <w:p w:rsidR="00630C3A" w:rsidRPr="00F40A96" w:rsidRDefault="00630C3A" w:rsidP="00CE6CDD">
      <w:pPr>
        <w:pStyle w:val="a3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В случае нарушения правил проведения Конкурса участником, Организатор может отказать ему в дальнейшем участии в Конкурсе.</w:t>
      </w:r>
    </w:p>
    <w:p w:rsidR="00630C3A" w:rsidRPr="00F40A96" w:rsidRDefault="00630C3A" w:rsidP="00CE6CDD">
      <w:pPr>
        <w:pStyle w:val="a3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Для участия в конкурсе необходимо до 01 мая 2018 года направить заявочные документы на адрес: </w:t>
      </w:r>
      <w:hyperlink r:id="rId12" w:history="1">
        <w:r w:rsidRPr="00F40A96">
          <w:rPr>
            <w:rStyle w:val="a4"/>
            <w:rFonts w:ascii="Times New Roman" w:hAnsi="Times New Roman"/>
            <w:sz w:val="24"/>
            <w:szCs w:val="24"/>
            <w:lang w:val="en-US"/>
          </w:rPr>
          <w:t>komsomol</w:t>
        </w:r>
        <w:r w:rsidRPr="00F40A9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40A96">
          <w:rPr>
            <w:rStyle w:val="a4"/>
            <w:rFonts w:ascii="Times New Roman" w:hAnsi="Times New Roman"/>
            <w:sz w:val="24"/>
            <w:szCs w:val="24"/>
            <w:lang w:val="en-US"/>
          </w:rPr>
          <w:t>konkurs</w:t>
        </w:r>
        <w:r w:rsidRPr="00F40A96">
          <w:rPr>
            <w:rStyle w:val="a4"/>
            <w:rFonts w:ascii="Times New Roman" w:hAnsi="Times New Roman"/>
            <w:sz w:val="24"/>
            <w:szCs w:val="24"/>
          </w:rPr>
          <w:t>@mail.ru</w:t>
        </w:r>
      </w:hyperlink>
      <w:r w:rsidRPr="00F40A96">
        <w:rPr>
          <w:rFonts w:ascii="Times New Roman" w:hAnsi="Times New Roman"/>
          <w:sz w:val="24"/>
          <w:szCs w:val="24"/>
        </w:rPr>
        <w:t xml:space="preserve"> </w:t>
      </w:r>
    </w:p>
    <w:p w:rsidR="00630C3A" w:rsidRPr="00F40A96" w:rsidRDefault="00630C3A" w:rsidP="00CE6CDD">
      <w:pPr>
        <w:pStyle w:val="a3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Заявку установленного образца (Приложение № 1);</w:t>
      </w:r>
    </w:p>
    <w:p w:rsidR="00630C3A" w:rsidRPr="00F40A96" w:rsidRDefault="00630C3A" w:rsidP="00CE6CDD">
      <w:pPr>
        <w:pStyle w:val="a3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Проектную конкурсную работу по одному из разделов Конкурса;</w:t>
      </w:r>
    </w:p>
    <w:p w:rsidR="00630C3A" w:rsidRPr="00F40A96" w:rsidRDefault="00630C3A" w:rsidP="00CE6CDD">
      <w:pPr>
        <w:pStyle w:val="a3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Скан-копии грамот/дипломов личных достижений ребёнка международного, всероссийского и регионального уровня за последние 3 года (самых значимых) – 5 штук;</w:t>
      </w:r>
    </w:p>
    <w:p w:rsidR="00630C3A" w:rsidRPr="00F40A96" w:rsidRDefault="00630C3A" w:rsidP="00CE6CDD">
      <w:pPr>
        <w:pStyle w:val="a3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Скан-копия документа ребёнка (свидетельства о рождении ребёнка либо паспорта, в зависимости от возраста).</w:t>
      </w:r>
    </w:p>
    <w:p w:rsidR="00630C3A" w:rsidRPr="00F40A96" w:rsidRDefault="00630C3A" w:rsidP="00660F85">
      <w:pPr>
        <w:pStyle w:val="a3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CE6CDD">
      <w:pPr>
        <w:pStyle w:val="a3"/>
        <w:numPr>
          <w:ilvl w:val="0"/>
          <w:numId w:val="3"/>
        </w:numPr>
        <w:spacing w:before="1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630C3A" w:rsidRPr="00F40A96" w:rsidRDefault="00630C3A" w:rsidP="00C445CC">
      <w:pPr>
        <w:pStyle w:val="a3"/>
        <w:spacing w:before="120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:rsidR="00630C3A" w:rsidRPr="00F40A96" w:rsidRDefault="00630C3A" w:rsidP="00CE6CDD">
      <w:pPr>
        <w:pStyle w:val="a3"/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Для отбора участников на Программу «Комсомольская юность» формируется конкурсная комиссия. Состав конкурсной комиссии формируют и утверждают Организаторы Конкурса.</w:t>
      </w:r>
    </w:p>
    <w:p w:rsidR="00630C3A" w:rsidRPr="00F40A96" w:rsidRDefault="00630C3A" w:rsidP="00CE6CDD">
      <w:pPr>
        <w:numPr>
          <w:ilvl w:val="1"/>
          <w:numId w:val="3"/>
        </w:numPr>
        <w:spacing w:before="120"/>
        <w:ind w:left="510" w:hanging="51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Первый этап – технический, проводится с 1 марта 2018 года по 1 мая 2018 года. На этом этапе конкурсная комиссия принимает заявки на участие в Конкурсе и отклоняет заявки тех участников конкурсного отбора, которые не соответствуют требованиям настоящего Положения. После окончания первого этапа формируется список участников, соответствующих формальным требованиям конкурсного отбора.</w:t>
      </w:r>
    </w:p>
    <w:p w:rsidR="00630C3A" w:rsidRPr="00F40A96" w:rsidRDefault="00630C3A" w:rsidP="00CE6CDD">
      <w:pPr>
        <w:numPr>
          <w:ilvl w:val="1"/>
          <w:numId w:val="3"/>
        </w:numPr>
        <w:spacing w:before="120"/>
        <w:ind w:left="510" w:hanging="51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На втором этапе экспертизы, который проходит с 01 мая по 30 мая 2018 года, анализируется содержание и качество представленного конкурсного материала. Конкурсная комиссия оценивает достижения, и материалы участников конкурсного отбора по </w:t>
      </w:r>
      <w:proofErr w:type="spellStart"/>
      <w:r w:rsidRPr="00F40A96">
        <w:rPr>
          <w:rFonts w:ascii="Times New Roman" w:hAnsi="Times New Roman"/>
          <w:sz w:val="24"/>
          <w:szCs w:val="24"/>
        </w:rPr>
        <w:t>бально</w:t>
      </w:r>
      <w:proofErr w:type="spellEnd"/>
      <w:r w:rsidRPr="00F40A96">
        <w:rPr>
          <w:rFonts w:ascii="Times New Roman" w:hAnsi="Times New Roman"/>
          <w:sz w:val="24"/>
          <w:szCs w:val="24"/>
        </w:rPr>
        <w:t>-рейтинговой шкале на основании оценочного листа жюри, единого для всех категорий.</w:t>
      </w:r>
    </w:p>
    <w:p w:rsidR="00630C3A" w:rsidRPr="00F40A96" w:rsidRDefault="00630C3A" w:rsidP="00CE6CDD">
      <w:pPr>
        <w:numPr>
          <w:ilvl w:val="1"/>
          <w:numId w:val="3"/>
        </w:numPr>
        <w:spacing w:before="120"/>
        <w:ind w:left="510" w:hanging="51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lastRenderedPageBreak/>
        <w:t>Оценочный лист члена жюри будет включать количество баллов за грамоты и дипломы, а также оценку за творческую работу:</w:t>
      </w:r>
    </w:p>
    <w:p w:rsidR="00630C3A" w:rsidRPr="00F40A96" w:rsidRDefault="00630C3A" w:rsidP="00CE6CDD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международного уровня – 5 баллов</w:t>
      </w:r>
    </w:p>
    <w:p w:rsidR="00630C3A" w:rsidRPr="00F40A96" w:rsidRDefault="00630C3A" w:rsidP="00CE6CDD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краевого/областного уровня – 4 балла</w:t>
      </w:r>
    </w:p>
    <w:p w:rsidR="00630C3A" w:rsidRPr="00F40A96" w:rsidRDefault="00630C3A" w:rsidP="00CE6CDD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городского уровня – 3 балла</w:t>
      </w:r>
    </w:p>
    <w:p w:rsidR="00630C3A" w:rsidRPr="00F40A96" w:rsidRDefault="00630C3A" w:rsidP="00CE6CDD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районного уровня – 2 балла</w:t>
      </w:r>
    </w:p>
    <w:p w:rsidR="00630C3A" w:rsidRPr="00F40A96" w:rsidRDefault="00630C3A" w:rsidP="00CE6CDD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>Грамоты и дипломы школьного уровня – 1 балл</w:t>
      </w:r>
    </w:p>
    <w:p w:rsidR="00630C3A" w:rsidRPr="00F40A96" w:rsidRDefault="00630C3A" w:rsidP="00CE6CDD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Творческий конкурс (литературные работы и компьютерные презентации) будут оцениваться по 20 – бальной системе. </w:t>
      </w:r>
    </w:p>
    <w:p w:rsidR="00630C3A" w:rsidRPr="00F40A96" w:rsidRDefault="00630C3A" w:rsidP="001E3F33">
      <w:pPr>
        <w:pStyle w:val="a7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  <w:lang w:eastAsia="ru-RU"/>
        </w:rPr>
        <w:t xml:space="preserve"> 3.5. </w:t>
      </w:r>
      <w:r w:rsidRPr="00F40A96">
        <w:rPr>
          <w:rFonts w:ascii="Times New Roman" w:hAnsi="Times New Roman"/>
          <w:sz w:val="24"/>
          <w:szCs w:val="24"/>
        </w:rPr>
        <w:t>Победителями конкурсного отбора считаются участники, набравшие по итогам конкурсного отбора наибольшее количество баллов.</w:t>
      </w:r>
    </w:p>
    <w:p w:rsidR="00630C3A" w:rsidRPr="00F40A96" w:rsidRDefault="00630C3A" w:rsidP="001E3F33">
      <w:pPr>
        <w:pStyle w:val="a7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3.6. При равенстве баллов по результатам оценки участников конкурсного отбора приоритет отдается участнику, подавшему заявку ранее других.</w:t>
      </w:r>
    </w:p>
    <w:p w:rsidR="00630C3A" w:rsidRPr="00F40A96" w:rsidRDefault="00630C3A" w:rsidP="001E3F33">
      <w:pPr>
        <w:pStyle w:val="a7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3.7. Результаты конкурсного отбора окончательные и не подлежат коррекции за исключением случаев, описанных в п. 3.12 и 3.13 настоящего Положения.</w:t>
      </w:r>
    </w:p>
    <w:p w:rsidR="00630C3A" w:rsidRPr="00F40A96" w:rsidRDefault="00630C3A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Результаты Конкурса публикуются на сайтах партнёров Конкурса не позднее 10 июня 2018 года.</w:t>
      </w:r>
    </w:p>
    <w:p w:rsidR="00630C3A" w:rsidRPr="00F40A96" w:rsidRDefault="00630C3A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По результатам Конкурса участникам, набравшим максимальное количество баллов, предусмотренное настоящим Положением, вручается Сертификат победителя Конкурса, и он поощряется путёвкой на тематическую 12 смену «Комсомольская юность» в МДЦ «Артек». На электронный адрес, указанный участником-победителем при подаче Заявки, Организатором, в срок не позднее 10 (десяти) рабочих дней будет оправлен электронный Сертификат победителя Конкурса.</w:t>
      </w:r>
    </w:p>
    <w:p w:rsidR="00630C3A" w:rsidRPr="00F40A96" w:rsidRDefault="00630C3A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Результаты Конкурса окончательны и не подлежат изменению. Результаты Конкурса оформляются Протоколом за подписью всех членов жюри и в электронном виде публикуются на ресурсах Организатора и Партнеров в срок не позднее 10 июня 2018 года.</w:t>
      </w:r>
    </w:p>
    <w:p w:rsidR="00630C3A" w:rsidRPr="00F40A96" w:rsidRDefault="00630C3A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Жюри вправе определить дополнительные номинации и награды.</w:t>
      </w:r>
    </w:p>
    <w:p w:rsidR="00630C3A" w:rsidRPr="00F40A96" w:rsidRDefault="00630C3A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В случае каких-либо личных обстоятельств, мешающих участнику-победителю Конкурса принять участие в смене, ответственный представитель/родитель должен обязательно известить об этом Организаторов Конкурса по электронной почте: </w:t>
      </w:r>
      <w:hyperlink r:id="rId13" w:history="1">
        <w:r w:rsidRPr="00F40A96">
          <w:rPr>
            <w:rStyle w:val="a4"/>
            <w:rFonts w:ascii="Times New Roman" w:hAnsi="Times New Roman"/>
            <w:sz w:val="24"/>
            <w:szCs w:val="24"/>
          </w:rPr>
          <w:t>komsomol.konkurs@mail.ru</w:t>
        </w:r>
      </w:hyperlink>
      <w:r w:rsidRPr="00F40A96">
        <w:rPr>
          <w:rFonts w:ascii="Times New Roman" w:hAnsi="Times New Roman"/>
          <w:sz w:val="24"/>
          <w:szCs w:val="24"/>
        </w:rPr>
        <w:t xml:space="preserve"> в срок не позднее 14 (четырнадцати) календарных дней до даты начала смены, в которой должен был принять участие ребёнок-победитель.</w:t>
      </w:r>
    </w:p>
    <w:p w:rsidR="00630C3A" w:rsidRPr="00F40A96" w:rsidRDefault="00630C3A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В случае возникновения вакантных мест Организатор вправе определить победителя из числа детей – участников Конкурса с наивысшим рейтингом, ранее не вошедших в число победителей.</w:t>
      </w:r>
    </w:p>
    <w:p w:rsidR="00630C3A" w:rsidRPr="00F40A96" w:rsidRDefault="00630C3A" w:rsidP="00CE6CDD">
      <w:pPr>
        <w:pStyle w:val="a3"/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 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630C3A" w:rsidRPr="00F40A96" w:rsidRDefault="00630C3A" w:rsidP="004E5BB7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CE6CDD">
      <w:pPr>
        <w:pStyle w:val="a3"/>
        <w:numPr>
          <w:ilvl w:val="0"/>
          <w:numId w:val="10"/>
        </w:numPr>
        <w:spacing w:before="12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t>Жюри конкурса</w:t>
      </w:r>
    </w:p>
    <w:p w:rsidR="00630C3A" w:rsidRPr="00F40A96" w:rsidRDefault="00630C3A" w:rsidP="00913AF3">
      <w:pPr>
        <w:autoSpaceDE w:val="0"/>
        <w:spacing w:before="1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913AF3">
      <w:pPr>
        <w:autoSpaceDE w:val="0"/>
        <w:spacing w:before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4.1. Для определения победителей Конкурса организуется жюри из представителей Организатора и Партнеров Конкурса.</w:t>
      </w:r>
    </w:p>
    <w:p w:rsidR="00630C3A" w:rsidRPr="00F40A96" w:rsidRDefault="00630C3A" w:rsidP="00913AF3">
      <w:pPr>
        <w:autoSpaceDE w:val="0"/>
        <w:spacing w:before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4.2. Список состава жюри будет определён и опубликован на ресурсах Организатора не позднее даты официального начала Конкурса.</w:t>
      </w:r>
    </w:p>
    <w:p w:rsidR="00630C3A" w:rsidRPr="00F40A96" w:rsidRDefault="00630C3A" w:rsidP="00913AF3">
      <w:pPr>
        <w:autoSpaceDE w:val="0"/>
        <w:spacing w:before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4.3. По итогам Конкурса жюри оформляет Протокол.</w:t>
      </w:r>
    </w:p>
    <w:p w:rsidR="00630C3A" w:rsidRPr="00F40A96" w:rsidRDefault="00630C3A" w:rsidP="00722399">
      <w:pPr>
        <w:spacing w:before="120"/>
        <w:rPr>
          <w:rFonts w:ascii="Times New Roman" w:hAnsi="Times New Roman"/>
          <w:b/>
          <w:bCs/>
          <w:sz w:val="24"/>
          <w:szCs w:val="24"/>
        </w:rPr>
      </w:pPr>
    </w:p>
    <w:p w:rsidR="00630C3A" w:rsidRPr="00F40A96" w:rsidRDefault="00630C3A" w:rsidP="00CE6CDD">
      <w:pPr>
        <w:pStyle w:val="a3"/>
        <w:numPr>
          <w:ilvl w:val="0"/>
          <w:numId w:val="10"/>
        </w:num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t>Контакты для связи</w:t>
      </w:r>
    </w:p>
    <w:p w:rsidR="00630C3A" w:rsidRPr="00F40A96" w:rsidRDefault="00630C3A" w:rsidP="0089497D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C3A" w:rsidRPr="00F40A96" w:rsidRDefault="00630C3A" w:rsidP="001E3F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lastRenderedPageBreak/>
        <w:t>Руководитель Проекта: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r w:rsidRPr="00F40A96">
        <w:rPr>
          <w:rFonts w:ascii="Times New Roman" w:hAnsi="Times New Roman"/>
          <w:bCs/>
          <w:sz w:val="24"/>
          <w:szCs w:val="24"/>
        </w:rPr>
        <w:t xml:space="preserve">Пронина Надежда Михайловна – кандидат философских наук 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r w:rsidRPr="00F40A96">
        <w:rPr>
          <w:rFonts w:ascii="Times New Roman" w:hAnsi="Times New Roman"/>
          <w:bCs/>
          <w:sz w:val="24"/>
          <w:szCs w:val="24"/>
        </w:rPr>
        <w:t>+7 (915) 174 04 26</w:t>
      </w:r>
    </w:p>
    <w:p w:rsidR="00630C3A" w:rsidRPr="00F40A96" w:rsidRDefault="00380FB5" w:rsidP="001E3F33">
      <w:pPr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="00630C3A" w:rsidRPr="00F40A96">
          <w:rPr>
            <w:rStyle w:val="a4"/>
            <w:rFonts w:ascii="Times New Roman" w:hAnsi="Times New Roman"/>
            <w:bCs/>
            <w:sz w:val="24"/>
            <w:szCs w:val="24"/>
          </w:rPr>
          <w:t>komsomol.konkurs@mail.ru</w:t>
        </w:r>
      </w:hyperlink>
    </w:p>
    <w:p w:rsidR="00630C3A" w:rsidRPr="00F40A96" w:rsidRDefault="00630C3A" w:rsidP="001E3F3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0C3A" w:rsidRPr="00F40A96" w:rsidRDefault="00630C3A" w:rsidP="001E3F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40A96">
        <w:rPr>
          <w:rFonts w:ascii="Times New Roman" w:hAnsi="Times New Roman"/>
          <w:b/>
          <w:bCs/>
          <w:sz w:val="24"/>
          <w:szCs w:val="24"/>
        </w:rPr>
        <w:t>Менеджер Проекта: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40A96">
        <w:rPr>
          <w:rFonts w:ascii="Times New Roman" w:hAnsi="Times New Roman"/>
          <w:bCs/>
          <w:sz w:val="24"/>
          <w:szCs w:val="24"/>
        </w:rPr>
        <w:t>Сыромятникова</w:t>
      </w:r>
      <w:proofErr w:type="spellEnd"/>
      <w:r w:rsidRPr="00F40A96">
        <w:rPr>
          <w:rFonts w:ascii="Times New Roman" w:hAnsi="Times New Roman"/>
          <w:bCs/>
          <w:sz w:val="24"/>
          <w:szCs w:val="24"/>
        </w:rPr>
        <w:t xml:space="preserve"> Светлана Викторовна – педагог школы № 138 г. Москвы</w:t>
      </w:r>
    </w:p>
    <w:p w:rsidR="00630C3A" w:rsidRPr="00F40A96" w:rsidRDefault="00630C3A" w:rsidP="001E3F33">
      <w:pPr>
        <w:jc w:val="both"/>
        <w:rPr>
          <w:rFonts w:ascii="Times New Roman" w:hAnsi="Times New Roman"/>
          <w:bCs/>
          <w:sz w:val="24"/>
          <w:szCs w:val="24"/>
        </w:rPr>
      </w:pPr>
      <w:r w:rsidRPr="00F40A96">
        <w:rPr>
          <w:rFonts w:ascii="Times New Roman" w:hAnsi="Times New Roman"/>
          <w:bCs/>
          <w:sz w:val="24"/>
          <w:szCs w:val="24"/>
        </w:rPr>
        <w:t>+7 (909) 671 49 98</w:t>
      </w:r>
    </w:p>
    <w:p w:rsidR="00630C3A" w:rsidRPr="00F40A96" w:rsidRDefault="00380FB5" w:rsidP="001E3F33">
      <w:pPr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630C3A" w:rsidRPr="00F40A96">
          <w:rPr>
            <w:rStyle w:val="a4"/>
            <w:rFonts w:ascii="Times New Roman" w:hAnsi="Times New Roman"/>
            <w:bCs/>
            <w:sz w:val="24"/>
            <w:szCs w:val="24"/>
          </w:rPr>
          <w:t>komsomol.konkurs@mail.ru</w:t>
        </w:r>
      </w:hyperlink>
    </w:p>
    <w:p w:rsidR="00630C3A" w:rsidRPr="00F40A96" w:rsidRDefault="00630C3A" w:rsidP="001E3F33">
      <w:pPr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jc w:val="right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630C3A" w:rsidRPr="00F40A96" w:rsidRDefault="00630C3A" w:rsidP="00FC4D21">
      <w:pPr>
        <w:jc w:val="center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FC4D21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 xml:space="preserve">Заявка на участие в конкурсе </w:t>
      </w:r>
    </w:p>
    <w:p w:rsidR="00630C3A" w:rsidRPr="00F40A96" w:rsidRDefault="00630C3A" w:rsidP="009477C6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 xml:space="preserve"> «Комсомольская юность»</w:t>
      </w:r>
    </w:p>
    <w:p w:rsidR="00630C3A" w:rsidRPr="00F40A96" w:rsidRDefault="00630C3A" w:rsidP="00195F41">
      <w:pPr>
        <w:rPr>
          <w:rFonts w:ascii="Times New Roman" w:hAnsi="Times New Roman"/>
          <w:b/>
          <w:sz w:val="24"/>
          <w:szCs w:val="24"/>
        </w:rPr>
      </w:pPr>
    </w:p>
    <w:p w:rsidR="00630C3A" w:rsidRPr="00F40A96" w:rsidRDefault="00630C3A" w:rsidP="00195F41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АНКЕТА УЧАСТНИКА</w:t>
      </w:r>
    </w:p>
    <w:p w:rsidR="00630C3A" w:rsidRPr="00F40A96" w:rsidRDefault="00630C3A" w:rsidP="00497905">
      <w:pPr>
        <w:jc w:val="center"/>
        <w:rPr>
          <w:rFonts w:ascii="Times New Roman" w:hAnsi="Times New Roman"/>
          <w:b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>тематической образовательной программы ФГБОУ «МДЦ «Артек»</w:t>
      </w:r>
    </w:p>
    <w:p w:rsidR="00630C3A" w:rsidRPr="00F40A96" w:rsidRDefault="00630C3A" w:rsidP="00497905">
      <w:pPr>
        <w:jc w:val="center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b/>
          <w:sz w:val="24"/>
          <w:szCs w:val="24"/>
        </w:rPr>
        <w:t xml:space="preserve"> «Комсомольская юность»</w:t>
      </w:r>
    </w:p>
    <w:p w:rsidR="00630C3A" w:rsidRPr="00F40A96" w:rsidRDefault="00630C3A" w:rsidP="001E3F33">
      <w:pPr>
        <w:jc w:val="center"/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E3F33">
      <w:pPr>
        <w:jc w:val="center"/>
        <w:rPr>
          <w:rFonts w:ascii="Times New Roman" w:hAnsi="Times New Roman"/>
          <w:sz w:val="20"/>
          <w:szCs w:val="20"/>
        </w:rPr>
      </w:pPr>
      <w:r w:rsidRPr="00F40A96">
        <w:rPr>
          <w:rFonts w:ascii="Times New Roman" w:hAnsi="Times New Roman"/>
          <w:sz w:val="20"/>
          <w:szCs w:val="20"/>
        </w:rPr>
        <w:t xml:space="preserve">Уважаемые участники и руководители, </w:t>
      </w:r>
    </w:p>
    <w:p w:rsidR="00630C3A" w:rsidRPr="00F40A96" w:rsidRDefault="00630C3A" w:rsidP="001E3F33">
      <w:pPr>
        <w:jc w:val="center"/>
        <w:rPr>
          <w:rFonts w:ascii="Times New Roman" w:hAnsi="Times New Roman"/>
          <w:sz w:val="20"/>
          <w:szCs w:val="20"/>
        </w:rPr>
      </w:pPr>
      <w:r w:rsidRPr="00F40A96">
        <w:rPr>
          <w:rFonts w:ascii="Times New Roman" w:hAnsi="Times New Roman"/>
          <w:sz w:val="20"/>
          <w:szCs w:val="20"/>
        </w:rPr>
        <w:t xml:space="preserve">Просим заполнить все пункты заявки полностью без сокращений. </w:t>
      </w:r>
    </w:p>
    <w:p w:rsidR="00630C3A" w:rsidRPr="00F40A96" w:rsidRDefault="00630C3A" w:rsidP="001E3F33">
      <w:pPr>
        <w:jc w:val="center"/>
        <w:rPr>
          <w:rFonts w:ascii="Times New Roman" w:hAnsi="Times New Roman"/>
          <w:sz w:val="20"/>
          <w:szCs w:val="20"/>
        </w:rPr>
      </w:pPr>
      <w:r w:rsidRPr="00F40A96">
        <w:rPr>
          <w:rFonts w:ascii="Times New Roman" w:hAnsi="Times New Roman"/>
          <w:sz w:val="20"/>
          <w:szCs w:val="20"/>
        </w:rPr>
        <w:t>После получения заявки мы регистрируем Вас и формируем Банк данных на потенциальных участников Конкурса</w:t>
      </w:r>
    </w:p>
    <w:p w:rsidR="00630C3A" w:rsidRPr="00F40A96" w:rsidRDefault="00630C3A" w:rsidP="001E3F3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0202" w:type="dxa"/>
        <w:tblLayout w:type="fixed"/>
        <w:tblLook w:val="0000" w:firstRow="0" w:lastRow="0" w:firstColumn="0" w:lastColumn="0" w:noHBand="0" w:noVBand="0"/>
      </w:tblPr>
      <w:tblGrid>
        <w:gridCol w:w="421"/>
        <w:gridCol w:w="6237"/>
        <w:gridCol w:w="3544"/>
      </w:tblGrid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 xml:space="preserve">Фамилия Имя Отчество </w:t>
            </w:r>
            <w:r w:rsidRPr="00F40A96">
              <w:rPr>
                <w:rFonts w:ascii="Times New Roman" w:hAnsi="Times New Roman"/>
                <w:i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  <w:i/>
              </w:rPr>
            </w:pPr>
            <w:r w:rsidRPr="00F40A96">
              <w:rPr>
                <w:rFonts w:ascii="Times New Roman" w:hAnsi="Times New Roman"/>
              </w:rPr>
              <w:t xml:space="preserve">Дата рождения </w:t>
            </w:r>
            <w:r w:rsidRPr="00F40A96">
              <w:rPr>
                <w:rFonts w:ascii="Times New Roman" w:hAnsi="Times New Roman"/>
                <w:i/>
              </w:rPr>
              <w:t>(число, месяц, год)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Страна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Почтовый адрес, индекс, населенный пункт, улица, квартира.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 xml:space="preserve">Электронный адрес для переписки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Название учебного заведения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Класс, в котором будет учиться с сентября 2018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Опыт участия в конкурсах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  <w:bCs/>
              </w:rPr>
            </w:pPr>
            <w:r w:rsidRPr="00F40A96">
              <w:rPr>
                <w:rFonts w:ascii="Times New Roman" w:hAnsi="Times New Roman"/>
                <w:bCs/>
              </w:rPr>
              <w:t>Краткая творческая характеристика ребенка (</w:t>
            </w:r>
            <w:r w:rsidRPr="00F40A96">
              <w:rPr>
                <w:rFonts w:ascii="Times New Roman" w:hAnsi="Times New Roman"/>
                <w:bCs/>
                <w:i/>
              </w:rPr>
              <w:t>чем увлекается, творческие успехи, почему он хочет стать участником Программы в Артеке</w:t>
            </w:r>
            <w:r w:rsidRPr="00F40A96">
              <w:rPr>
                <w:rFonts w:ascii="Times New Roman" w:hAnsi="Times New Roman"/>
                <w:bCs/>
              </w:rPr>
              <w:t xml:space="preserve">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  <w:bCs/>
              </w:rPr>
            </w:pPr>
            <w:r w:rsidRPr="00F40A96">
              <w:rPr>
                <w:rFonts w:ascii="Times New Roman" w:hAnsi="Times New Roman"/>
                <w:bCs/>
              </w:rPr>
              <w:t xml:space="preserve">Основные достижения, дипломы/грамоты, награды </w:t>
            </w:r>
            <w:r w:rsidRPr="00F40A96">
              <w:rPr>
                <w:rFonts w:ascii="Times New Roman" w:hAnsi="Times New Roman"/>
                <w:bCs/>
                <w:i/>
              </w:rPr>
              <w:t>(перечислить наиболее значимые достижения – не более 5)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30C3A" w:rsidRPr="00FA7AEB" w:rsidTr="001E3843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Указать тему конкурсной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15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ФИО одного из родителей или законного представителя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 xml:space="preserve"> мобильный телефон</w:t>
            </w:r>
          </w:p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 xml:space="preserve">электронный адрес </w:t>
            </w:r>
          </w:p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1E3843">
        <w:trPr>
          <w:trHeight w:val="2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30C3A" w:rsidRPr="00FA7AEB" w:rsidTr="00C445CC">
        <w:trPr>
          <w:trHeight w:val="4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CE6CDD">
            <w:pPr>
              <w:numPr>
                <w:ilvl w:val="0"/>
                <w:numId w:val="11"/>
              </w:numPr>
              <w:snapToGrid w:val="0"/>
              <w:spacing w:line="240" w:lineRule="exact"/>
              <w:ind w:left="357" w:hanging="3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A7AEB" w:rsidRDefault="00630C3A" w:rsidP="001E3F33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F40A96">
              <w:rPr>
                <w:rFonts w:ascii="Times New Roman" w:hAnsi="Times New Roman"/>
              </w:rPr>
              <w:t>Дополнительная информация (по желанию)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C3A" w:rsidRPr="00F40A96" w:rsidRDefault="00630C3A" w:rsidP="001E3F33">
            <w:pPr>
              <w:snapToGri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630C3A" w:rsidRPr="00F40A96" w:rsidRDefault="00630C3A" w:rsidP="00C445CC">
      <w:pPr>
        <w:jc w:val="center"/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0"/>
          <w:szCs w:val="20"/>
        </w:rPr>
        <w:tab/>
      </w:r>
      <w:r w:rsidRPr="00F40A96">
        <w:rPr>
          <w:rFonts w:ascii="Times New Roman" w:hAnsi="Times New Roman"/>
          <w:sz w:val="20"/>
          <w:szCs w:val="20"/>
        </w:rPr>
        <w:tab/>
      </w:r>
      <w:r w:rsidRPr="00F40A96">
        <w:rPr>
          <w:rFonts w:ascii="Times New Roman" w:hAnsi="Times New Roman"/>
          <w:sz w:val="20"/>
          <w:szCs w:val="20"/>
        </w:rPr>
        <w:tab/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Все пункты Анкеты являются обязательными для заполнения.</w:t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Анкеты, с незаполненными данными, к участию в Конкурсе не допускаются.</w:t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Отправляя Анкету участника, ты подтверждаешь, что </w:t>
      </w:r>
    </w:p>
    <w:p w:rsidR="00630C3A" w:rsidRPr="00F40A96" w:rsidRDefault="00630C3A" w:rsidP="00151E04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ознакомлен и принимаешь все пункты Положения о конкурсе на участие в тематической образовательной программе ФГБОУ «МДЦ «Артек» «Комсомольская юность»,</w:t>
      </w:r>
    </w:p>
    <w:p w:rsidR="00630C3A" w:rsidRPr="00F40A96" w:rsidRDefault="00630C3A" w:rsidP="00151E04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 xml:space="preserve">зарегистрирован в автоматизированной информационной системе «Путёвка» (АИС «Путевка») на сайте www.артек.дети. </w:t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Конкурсе, в случае выявления несоответствия данных.</w:t>
      </w: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</w:p>
    <w:p w:rsidR="00630C3A" w:rsidRPr="00F40A96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Ф.И.О. лица, направившего заявку ……………………………………</w:t>
      </w:r>
    </w:p>
    <w:p w:rsidR="00630C3A" w:rsidRPr="00C445CC" w:rsidRDefault="00630C3A" w:rsidP="00195F41">
      <w:pPr>
        <w:rPr>
          <w:rFonts w:ascii="Times New Roman" w:hAnsi="Times New Roman"/>
          <w:sz w:val="24"/>
          <w:szCs w:val="24"/>
        </w:rPr>
      </w:pPr>
      <w:r w:rsidRPr="00F40A96">
        <w:rPr>
          <w:rFonts w:ascii="Times New Roman" w:hAnsi="Times New Roman"/>
          <w:sz w:val="24"/>
          <w:szCs w:val="24"/>
        </w:rPr>
        <w:t>Дата заполнения</w:t>
      </w:r>
    </w:p>
    <w:sectPr w:rsidR="00630C3A" w:rsidRPr="00C445CC" w:rsidSect="00616F61">
      <w:footerReference w:type="default" r:id="rId16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3A" w:rsidRDefault="00630C3A" w:rsidP="00913AF3">
      <w:r>
        <w:separator/>
      </w:r>
    </w:p>
  </w:endnote>
  <w:endnote w:type="continuationSeparator" w:id="0">
    <w:p w:rsidR="00630C3A" w:rsidRDefault="00630C3A" w:rsidP="0091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3A" w:rsidRDefault="00380FB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30C3A" w:rsidRDefault="00630C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3A" w:rsidRDefault="00630C3A" w:rsidP="00913AF3">
      <w:r>
        <w:separator/>
      </w:r>
    </w:p>
  </w:footnote>
  <w:footnote w:type="continuationSeparator" w:id="0">
    <w:p w:rsidR="00630C3A" w:rsidRDefault="00630C3A" w:rsidP="0091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00"/>
        </w:tabs>
        <w:ind w:left="14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60"/>
        </w:tabs>
        <w:ind w:left="17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80"/>
        </w:tabs>
        <w:ind w:left="24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40"/>
        </w:tabs>
        <w:ind w:left="28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60"/>
        </w:tabs>
        <w:ind w:left="35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20"/>
        </w:tabs>
        <w:ind w:left="392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148C00D5"/>
    <w:multiLevelType w:val="multilevel"/>
    <w:tmpl w:val="3B7EC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5">
    <w:nsid w:val="1F610281"/>
    <w:multiLevelType w:val="hybridMultilevel"/>
    <w:tmpl w:val="8E9C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C41915"/>
    <w:multiLevelType w:val="hybridMultilevel"/>
    <w:tmpl w:val="0102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630D"/>
    <w:multiLevelType w:val="hybridMultilevel"/>
    <w:tmpl w:val="C2A2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5A1F"/>
    <w:multiLevelType w:val="multilevel"/>
    <w:tmpl w:val="4CB649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6FB7A00"/>
    <w:multiLevelType w:val="hybridMultilevel"/>
    <w:tmpl w:val="3654A6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02930F8"/>
    <w:multiLevelType w:val="hybridMultilevel"/>
    <w:tmpl w:val="0BF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C562D"/>
    <w:multiLevelType w:val="multilevel"/>
    <w:tmpl w:val="47AE2D4C"/>
    <w:lvl w:ilvl="0">
      <w:start w:val="1"/>
      <w:numFmt w:val="decimal"/>
      <w:lvlText w:val="%1."/>
      <w:lvlJc w:val="left"/>
      <w:pPr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4A031A33"/>
    <w:multiLevelType w:val="hybridMultilevel"/>
    <w:tmpl w:val="A52ACF4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765E547B"/>
    <w:multiLevelType w:val="multilevel"/>
    <w:tmpl w:val="89E209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76076FC"/>
    <w:multiLevelType w:val="hybridMultilevel"/>
    <w:tmpl w:val="CD60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30BA4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7EDD492D"/>
    <w:multiLevelType w:val="hybridMultilevel"/>
    <w:tmpl w:val="FACC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5"/>
  </w:num>
  <w:num w:numId="7">
    <w:abstractNumId w:val="9"/>
  </w:num>
  <w:num w:numId="8">
    <w:abstractNumId w:val="17"/>
  </w:num>
  <w:num w:numId="9">
    <w:abstractNumId w:val="4"/>
  </w:num>
  <w:num w:numId="10">
    <w:abstractNumId w:val="8"/>
  </w:num>
  <w:num w:numId="11">
    <w:abstractNumId w:val="16"/>
  </w:num>
  <w:num w:numId="12">
    <w:abstractNumId w:val="12"/>
  </w:num>
  <w:num w:numId="13">
    <w:abstractNumId w:val="10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05"/>
    <w:rsid w:val="000112DC"/>
    <w:rsid w:val="00017EBD"/>
    <w:rsid w:val="00072A56"/>
    <w:rsid w:val="000848F2"/>
    <w:rsid w:val="00084FA0"/>
    <w:rsid w:val="00091148"/>
    <w:rsid w:val="000B2B47"/>
    <w:rsid w:val="000C038D"/>
    <w:rsid w:val="000D612C"/>
    <w:rsid w:val="000E49AB"/>
    <w:rsid w:val="001201BC"/>
    <w:rsid w:val="00127065"/>
    <w:rsid w:val="0014690F"/>
    <w:rsid w:val="00151E04"/>
    <w:rsid w:val="001548D6"/>
    <w:rsid w:val="001610B5"/>
    <w:rsid w:val="00164151"/>
    <w:rsid w:val="00171DE6"/>
    <w:rsid w:val="001871D2"/>
    <w:rsid w:val="00195F41"/>
    <w:rsid w:val="00195FA2"/>
    <w:rsid w:val="001B0CEB"/>
    <w:rsid w:val="001B4E01"/>
    <w:rsid w:val="001E3843"/>
    <w:rsid w:val="001E3DD2"/>
    <w:rsid w:val="001E3F33"/>
    <w:rsid w:val="00202281"/>
    <w:rsid w:val="00215E0D"/>
    <w:rsid w:val="0023076C"/>
    <w:rsid w:val="00241B9E"/>
    <w:rsid w:val="00266739"/>
    <w:rsid w:val="00266EC0"/>
    <w:rsid w:val="002702CF"/>
    <w:rsid w:val="0027038A"/>
    <w:rsid w:val="00272835"/>
    <w:rsid w:val="002748C6"/>
    <w:rsid w:val="00277333"/>
    <w:rsid w:val="00315F94"/>
    <w:rsid w:val="0032424E"/>
    <w:rsid w:val="003373BA"/>
    <w:rsid w:val="003607E0"/>
    <w:rsid w:val="00380FB5"/>
    <w:rsid w:val="0039365E"/>
    <w:rsid w:val="003A10E3"/>
    <w:rsid w:val="003B143F"/>
    <w:rsid w:val="003D636F"/>
    <w:rsid w:val="003F42D5"/>
    <w:rsid w:val="00401277"/>
    <w:rsid w:val="004054EB"/>
    <w:rsid w:val="00414295"/>
    <w:rsid w:val="00426A2C"/>
    <w:rsid w:val="00467923"/>
    <w:rsid w:val="00490A00"/>
    <w:rsid w:val="00497905"/>
    <w:rsid w:val="004A4D78"/>
    <w:rsid w:val="004B62B8"/>
    <w:rsid w:val="004B6605"/>
    <w:rsid w:val="004D30D6"/>
    <w:rsid w:val="004E0BA8"/>
    <w:rsid w:val="004E5BB7"/>
    <w:rsid w:val="004F127F"/>
    <w:rsid w:val="00515E58"/>
    <w:rsid w:val="00581D95"/>
    <w:rsid w:val="00593E64"/>
    <w:rsid w:val="005A253F"/>
    <w:rsid w:val="005A6087"/>
    <w:rsid w:val="005C3A73"/>
    <w:rsid w:val="005C75EC"/>
    <w:rsid w:val="005D0C8B"/>
    <w:rsid w:val="005D186C"/>
    <w:rsid w:val="005D56A4"/>
    <w:rsid w:val="005E0E88"/>
    <w:rsid w:val="00613010"/>
    <w:rsid w:val="00616F61"/>
    <w:rsid w:val="00630058"/>
    <w:rsid w:val="00630C3A"/>
    <w:rsid w:val="00660F85"/>
    <w:rsid w:val="00666DF9"/>
    <w:rsid w:val="0068342A"/>
    <w:rsid w:val="00687744"/>
    <w:rsid w:val="006B0E1E"/>
    <w:rsid w:val="006C28CF"/>
    <w:rsid w:val="006C3EEA"/>
    <w:rsid w:val="006C5DB0"/>
    <w:rsid w:val="006F1B7D"/>
    <w:rsid w:val="006F48D2"/>
    <w:rsid w:val="006F5A52"/>
    <w:rsid w:val="006F5DC2"/>
    <w:rsid w:val="00717CA6"/>
    <w:rsid w:val="00722399"/>
    <w:rsid w:val="007346FE"/>
    <w:rsid w:val="007376BC"/>
    <w:rsid w:val="007468E9"/>
    <w:rsid w:val="00747C1C"/>
    <w:rsid w:val="00777CF6"/>
    <w:rsid w:val="0078253A"/>
    <w:rsid w:val="007914B4"/>
    <w:rsid w:val="007A21DC"/>
    <w:rsid w:val="007C1A28"/>
    <w:rsid w:val="007D11CC"/>
    <w:rsid w:val="007E5EBA"/>
    <w:rsid w:val="007E64EB"/>
    <w:rsid w:val="007F168E"/>
    <w:rsid w:val="007F78E8"/>
    <w:rsid w:val="00805E93"/>
    <w:rsid w:val="00813898"/>
    <w:rsid w:val="00883FCF"/>
    <w:rsid w:val="0089497D"/>
    <w:rsid w:val="008B61D6"/>
    <w:rsid w:val="008C5C81"/>
    <w:rsid w:val="009119DE"/>
    <w:rsid w:val="00913AF3"/>
    <w:rsid w:val="009378ED"/>
    <w:rsid w:val="0094233A"/>
    <w:rsid w:val="009477C6"/>
    <w:rsid w:val="009517A0"/>
    <w:rsid w:val="00955C73"/>
    <w:rsid w:val="0096525F"/>
    <w:rsid w:val="00975D1D"/>
    <w:rsid w:val="009767B0"/>
    <w:rsid w:val="00982794"/>
    <w:rsid w:val="009F3880"/>
    <w:rsid w:val="00A06E27"/>
    <w:rsid w:val="00A217BB"/>
    <w:rsid w:val="00A56DF0"/>
    <w:rsid w:val="00AB013B"/>
    <w:rsid w:val="00AB3A4A"/>
    <w:rsid w:val="00AD6471"/>
    <w:rsid w:val="00AE4C0B"/>
    <w:rsid w:val="00B02B05"/>
    <w:rsid w:val="00B05A9E"/>
    <w:rsid w:val="00B11192"/>
    <w:rsid w:val="00B277EA"/>
    <w:rsid w:val="00B30FE2"/>
    <w:rsid w:val="00B36602"/>
    <w:rsid w:val="00B76113"/>
    <w:rsid w:val="00B82C74"/>
    <w:rsid w:val="00B83868"/>
    <w:rsid w:val="00B85126"/>
    <w:rsid w:val="00B87FF5"/>
    <w:rsid w:val="00BA202B"/>
    <w:rsid w:val="00BD6B3A"/>
    <w:rsid w:val="00C02922"/>
    <w:rsid w:val="00C04B1B"/>
    <w:rsid w:val="00C234D8"/>
    <w:rsid w:val="00C270C0"/>
    <w:rsid w:val="00C445CC"/>
    <w:rsid w:val="00C46757"/>
    <w:rsid w:val="00C74A63"/>
    <w:rsid w:val="00C778D6"/>
    <w:rsid w:val="00C97BE2"/>
    <w:rsid w:val="00CA7383"/>
    <w:rsid w:val="00CA7B6A"/>
    <w:rsid w:val="00CB0F0E"/>
    <w:rsid w:val="00CD497E"/>
    <w:rsid w:val="00CE0CFB"/>
    <w:rsid w:val="00CE6CDD"/>
    <w:rsid w:val="00D6345F"/>
    <w:rsid w:val="00D94002"/>
    <w:rsid w:val="00D96E3D"/>
    <w:rsid w:val="00DB07D4"/>
    <w:rsid w:val="00DC6BE8"/>
    <w:rsid w:val="00DD290A"/>
    <w:rsid w:val="00E12737"/>
    <w:rsid w:val="00E201A6"/>
    <w:rsid w:val="00E329FF"/>
    <w:rsid w:val="00E36766"/>
    <w:rsid w:val="00E65914"/>
    <w:rsid w:val="00EB00AF"/>
    <w:rsid w:val="00EC3E32"/>
    <w:rsid w:val="00ED7B5A"/>
    <w:rsid w:val="00EE0491"/>
    <w:rsid w:val="00EE3E33"/>
    <w:rsid w:val="00F01C8C"/>
    <w:rsid w:val="00F05D9E"/>
    <w:rsid w:val="00F40A96"/>
    <w:rsid w:val="00F5669D"/>
    <w:rsid w:val="00F66E79"/>
    <w:rsid w:val="00F94190"/>
    <w:rsid w:val="00F9499D"/>
    <w:rsid w:val="00FA7AEB"/>
    <w:rsid w:val="00FC4D21"/>
    <w:rsid w:val="00FE7921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605"/>
    <w:pPr>
      <w:ind w:left="720"/>
      <w:contextualSpacing/>
    </w:pPr>
  </w:style>
  <w:style w:type="character" w:customStyle="1" w:styleId="apple-converted-space">
    <w:name w:val="apple-converted-space"/>
    <w:uiPriority w:val="99"/>
    <w:rsid w:val="001B0CEB"/>
  </w:style>
  <w:style w:type="character" w:styleId="a4">
    <w:name w:val="Hyperlink"/>
    <w:basedOn w:val="a0"/>
    <w:uiPriority w:val="99"/>
    <w:rsid w:val="008C5C81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6834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42A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uiPriority w:val="99"/>
    <w:rsid w:val="00593E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97BE2"/>
    <w:rPr>
      <w:lang w:eastAsia="en-US"/>
    </w:rPr>
  </w:style>
  <w:style w:type="character" w:styleId="a8">
    <w:name w:val="FollowedHyperlink"/>
    <w:basedOn w:val="a0"/>
    <w:uiPriority w:val="99"/>
    <w:semiHidden/>
    <w:rsid w:val="006C28CF"/>
    <w:rPr>
      <w:rFonts w:cs="Times New Roman"/>
      <w:color w:val="954F72"/>
      <w:u w:val="single"/>
    </w:rPr>
  </w:style>
  <w:style w:type="paragraph" w:styleId="a9">
    <w:name w:val="header"/>
    <w:basedOn w:val="a"/>
    <w:link w:val="aa"/>
    <w:uiPriority w:val="99"/>
    <w:rsid w:val="00913A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13AF3"/>
    <w:rPr>
      <w:rFonts w:cs="Times New Roman"/>
    </w:rPr>
  </w:style>
  <w:style w:type="paragraph" w:styleId="ab">
    <w:name w:val="footer"/>
    <w:basedOn w:val="a"/>
    <w:link w:val="ac"/>
    <w:uiPriority w:val="99"/>
    <w:rsid w:val="00913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13AF3"/>
    <w:rPr>
      <w:rFonts w:cs="Times New Roman"/>
    </w:rPr>
  </w:style>
  <w:style w:type="character" w:styleId="ad">
    <w:name w:val="annotation reference"/>
    <w:basedOn w:val="a0"/>
    <w:uiPriority w:val="99"/>
    <w:semiHidden/>
    <w:rsid w:val="00315F9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315F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315F9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15F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315F94"/>
    <w:rPr>
      <w:rFonts w:cs="Times New Roman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f2"/>
    <w:uiPriority w:val="99"/>
    <w:locked/>
    <w:rsid w:val="00F01C8C"/>
    <w:rPr>
      <w:rFonts w:ascii="Arial" w:hAnsi="Arial" w:cs="Arial"/>
      <w:spacing w:val="-30"/>
      <w:w w:val="150"/>
      <w:sz w:val="20"/>
      <w:szCs w:val="20"/>
      <w:shd w:val="clear" w:color="auto" w:fill="FFFFFF"/>
    </w:rPr>
  </w:style>
  <w:style w:type="character" w:customStyle="1" w:styleId="1ptExact">
    <w:name w:val="Подпись к картинке + Интервал 1 pt Exact"/>
    <w:basedOn w:val="Exact"/>
    <w:uiPriority w:val="99"/>
    <w:rsid w:val="00F01C8C"/>
    <w:rPr>
      <w:rFonts w:ascii="Arial" w:hAnsi="Arial" w:cs="Arial"/>
      <w:color w:val="000000"/>
      <w:spacing w:val="20"/>
      <w:w w:val="15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"/>
    <w:uiPriority w:val="99"/>
    <w:locked/>
    <w:rsid w:val="00F01C8C"/>
    <w:rPr>
      <w:rFonts w:ascii="Arial" w:hAnsi="Arial" w:cs="Arial"/>
      <w:b/>
      <w:bCs/>
      <w:sz w:val="94"/>
      <w:szCs w:val="94"/>
      <w:shd w:val="clear" w:color="auto" w:fill="FFFFFF"/>
    </w:rPr>
  </w:style>
  <w:style w:type="character" w:customStyle="1" w:styleId="2Exact">
    <w:name w:val="Заголовок №2 Exact"/>
    <w:basedOn w:val="a0"/>
    <w:uiPriority w:val="99"/>
    <w:rsid w:val="00F01C8C"/>
    <w:rPr>
      <w:rFonts w:ascii="Arial" w:hAnsi="Arial" w:cs="Arial"/>
      <w:b/>
      <w:bCs/>
      <w:sz w:val="56"/>
      <w:szCs w:val="56"/>
      <w:u w:val="none"/>
    </w:rPr>
  </w:style>
  <w:style w:type="character" w:customStyle="1" w:styleId="4Exact">
    <w:name w:val="Основной текст (4) Exact"/>
    <w:basedOn w:val="a0"/>
    <w:uiPriority w:val="99"/>
    <w:rsid w:val="00F01C8C"/>
    <w:rPr>
      <w:rFonts w:ascii="Arial" w:hAnsi="Arial" w:cs="Arial"/>
      <w:b/>
      <w:bCs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F01C8C"/>
    <w:rPr>
      <w:rFonts w:ascii="Times New Roman" w:hAnsi="Times New Roman" w:cs="Times New Roman"/>
      <w:b/>
      <w:bCs/>
      <w:sz w:val="66"/>
      <w:szCs w:val="6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F01C8C"/>
    <w:rPr>
      <w:rFonts w:ascii="Arial" w:hAnsi="Arial" w:cs="Arial"/>
      <w:b/>
      <w:bCs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01C8C"/>
    <w:rPr>
      <w:rFonts w:ascii="Arial" w:hAnsi="Arial" w:cs="Arial"/>
      <w:b/>
      <w:bCs/>
      <w:sz w:val="56"/>
      <w:szCs w:val="56"/>
      <w:shd w:val="clear" w:color="auto" w:fill="FFFFFF"/>
    </w:rPr>
  </w:style>
  <w:style w:type="paragraph" w:customStyle="1" w:styleId="af2">
    <w:name w:val="Подпись к картинке"/>
    <w:basedOn w:val="a"/>
    <w:link w:val="Exact"/>
    <w:uiPriority w:val="99"/>
    <w:rsid w:val="00F01C8C"/>
    <w:pPr>
      <w:widowControl w:val="0"/>
      <w:shd w:val="clear" w:color="auto" w:fill="FFFFFF"/>
      <w:spacing w:line="240" w:lineRule="atLeast"/>
    </w:pPr>
    <w:rPr>
      <w:rFonts w:ascii="Arial" w:eastAsia="Times New Roman" w:hAnsi="Arial" w:cs="Arial"/>
      <w:spacing w:val="-30"/>
      <w:w w:val="150"/>
      <w:sz w:val="20"/>
      <w:szCs w:val="20"/>
    </w:rPr>
  </w:style>
  <w:style w:type="paragraph" w:customStyle="1" w:styleId="1">
    <w:name w:val="Заголовок №1"/>
    <w:basedOn w:val="a"/>
    <w:link w:val="1Exact"/>
    <w:uiPriority w:val="99"/>
    <w:rsid w:val="00F01C8C"/>
    <w:pPr>
      <w:widowControl w:val="0"/>
      <w:shd w:val="clear" w:color="auto" w:fill="FFFFFF"/>
      <w:spacing w:line="240" w:lineRule="atLeast"/>
      <w:outlineLvl w:val="0"/>
    </w:pPr>
    <w:rPr>
      <w:rFonts w:ascii="Arial" w:eastAsia="Times New Roman" w:hAnsi="Arial" w:cs="Arial"/>
      <w:b/>
      <w:bCs/>
      <w:sz w:val="94"/>
      <w:szCs w:val="94"/>
    </w:rPr>
  </w:style>
  <w:style w:type="paragraph" w:customStyle="1" w:styleId="20">
    <w:name w:val="Заголовок №2"/>
    <w:basedOn w:val="a"/>
    <w:link w:val="2"/>
    <w:uiPriority w:val="99"/>
    <w:rsid w:val="00F01C8C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uiPriority w:val="99"/>
    <w:rsid w:val="00F01C8C"/>
    <w:pPr>
      <w:widowControl w:val="0"/>
      <w:shd w:val="clear" w:color="auto" w:fill="FFFFFF"/>
      <w:spacing w:before="300" w:line="240" w:lineRule="atLeast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30">
    <w:name w:val="Основной текст (3)"/>
    <w:basedOn w:val="a"/>
    <w:link w:val="3"/>
    <w:uiPriority w:val="99"/>
    <w:rsid w:val="00F01C8C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/>
      <w:b/>
      <w:bCs/>
      <w:sz w:val="66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605"/>
    <w:pPr>
      <w:ind w:left="720"/>
      <w:contextualSpacing/>
    </w:pPr>
  </w:style>
  <w:style w:type="character" w:customStyle="1" w:styleId="apple-converted-space">
    <w:name w:val="apple-converted-space"/>
    <w:uiPriority w:val="99"/>
    <w:rsid w:val="001B0CEB"/>
  </w:style>
  <w:style w:type="character" w:styleId="a4">
    <w:name w:val="Hyperlink"/>
    <w:basedOn w:val="a0"/>
    <w:uiPriority w:val="99"/>
    <w:rsid w:val="008C5C81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6834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42A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uiPriority w:val="99"/>
    <w:rsid w:val="00593E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97BE2"/>
    <w:rPr>
      <w:lang w:eastAsia="en-US"/>
    </w:rPr>
  </w:style>
  <w:style w:type="character" w:styleId="a8">
    <w:name w:val="FollowedHyperlink"/>
    <w:basedOn w:val="a0"/>
    <w:uiPriority w:val="99"/>
    <w:semiHidden/>
    <w:rsid w:val="006C28CF"/>
    <w:rPr>
      <w:rFonts w:cs="Times New Roman"/>
      <w:color w:val="954F72"/>
      <w:u w:val="single"/>
    </w:rPr>
  </w:style>
  <w:style w:type="paragraph" w:styleId="a9">
    <w:name w:val="header"/>
    <w:basedOn w:val="a"/>
    <w:link w:val="aa"/>
    <w:uiPriority w:val="99"/>
    <w:rsid w:val="00913A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13AF3"/>
    <w:rPr>
      <w:rFonts w:cs="Times New Roman"/>
    </w:rPr>
  </w:style>
  <w:style w:type="paragraph" w:styleId="ab">
    <w:name w:val="footer"/>
    <w:basedOn w:val="a"/>
    <w:link w:val="ac"/>
    <w:uiPriority w:val="99"/>
    <w:rsid w:val="00913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13AF3"/>
    <w:rPr>
      <w:rFonts w:cs="Times New Roman"/>
    </w:rPr>
  </w:style>
  <w:style w:type="character" w:styleId="ad">
    <w:name w:val="annotation reference"/>
    <w:basedOn w:val="a0"/>
    <w:uiPriority w:val="99"/>
    <w:semiHidden/>
    <w:rsid w:val="00315F9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315F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315F9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15F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315F94"/>
    <w:rPr>
      <w:rFonts w:cs="Times New Roman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f2"/>
    <w:uiPriority w:val="99"/>
    <w:locked/>
    <w:rsid w:val="00F01C8C"/>
    <w:rPr>
      <w:rFonts w:ascii="Arial" w:hAnsi="Arial" w:cs="Arial"/>
      <w:spacing w:val="-30"/>
      <w:w w:val="150"/>
      <w:sz w:val="20"/>
      <w:szCs w:val="20"/>
      <w:shd w:val="clear" w:color="auto" w:fill="FFFFFF"/>
    </w:rPr>
  </w:style>
  <w:style w:type="character" w:customStyle="1" w:styleId="1ptExact">
    <w:name w:val="Подпись к картинке + Интервал 1 pt Exact"/>
    <w:basedOn w:val="Exact"/>
    <w:uiPriority w:val="99"/>
    <w:rsid w:val="00F01C8C"/>
    <w:rPr>
      <w:rFonts w:ascii="Arial" w:hAnsi="Arial" w:cs="Arial"/>
      <w:color w:val="000000"/>
      <w:spacing w:val="20"/>
      <w:w w:val="15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"/>
    <w:uiPriority w:val="99"/>
    <w:locked/>
    <w:rsid w:val="00F01C8C"/>
    <w:rPr>
      <w:rFonts w:ascii="Arial" w:hAnsi="Arial" w:cs="Arial"/>
      <w:b/>
      <w:bCs/>
      <w:sz w:val="94"/>
      <w:szCs w:val="94"/>
      <w:shd w:val="clear" w:color="auto" w:fill="FFFFFF"/>
    </w:rPr>
  </w:style>
  <w:style w:type="character" w:customStyle="1" w:styleId="2Exact">
    <w:name w:val="Заголовок №2 Exact"/>
    <w:basedOn w:val="a0"/>
    <w:uiPriority w:val="99"/>
    <w:rsid w:val="00F01C8C"/>
    <w:rPr>
      <w:rFonts w:ascii="Arial" w:hAnsi="Arial" w:cs="Arial"/>
      <w:b/>
      <w:bCs/>
      <w:sz w:val="56"/>
      <w:szCs w:val="56"/>
      <w:u w:val="none"/>
    </w:rPr>
  </w:style>
  <w:style w:type="character" w:customStyle="1" w:styleId="4Exact">
    <w:name w:val="Основной текст (4) Exact"/>
    <w:basedOn w:val="a0"/>
    <w:uiPriority w:val="99"/>
    <w:rsid w:val="00F01C8C"/>
    <w:rPr>
      <w:rFonts w:ascii="Arial" w:hAnsi="Arial" w:cs="Arial"/>
      <w:b/>
      <w:bCs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F01C8C"/>
    <w:rPr>
      <w:rFonts w:ascii="Times New Roman" w:hAnsi="Times New Roman" w:cs="Times New Roman"/>
      <w:b/>
      <w:bCs/>
      <w:sz w:val="66"/>
      <w:szCs w:val="6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F01C8C"/>
    <w:rPr>
      <w:rFonts w:ascii="Arial" w:hAnsi="Arial" w:cs="Arial"/>
      <w:b/>
      <w:bCs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01C8C"/>
    <w:rPr>
      <w:rFonts w:ascii="Arial" w:hAnsi="Arial" w:cs="Arial"/>
      <w:b/>
      <w:bCs/>
      <w:sz w:val="56"/>
      <w:szCs w:val="56"/>
      <w:shd w:val="clear" w:color="auto" w:fill="FFFFFF"/>
    </w:rPr>
  </w:style>
  <w:style w:type="paragraph" w:customStyle="1" w:styleId="af2">
    <w:name w:val="Подпись к картинке"/>
    <w:basedOn w:val="a"/>
    <w:link w:val="Exact"/>
    <w:uiPriority w:val="99"/>
    <w:rsid w:val="00F01C8C"/>
    <w:pPr>
      <w:widowControl w:val="0"/>
      <w:shd w:val="clear" w:color="auto" w:fill="FFFFFF"/>
      <w:spacing w:line="240" w:lineRule="atLeast"/>
    </w:pPr>
    <w:rPr>
      <w:rFonts w:ascii="Arial" w:eastAsia="Times New Roman" w:hAnsi="Arial" w:cs="Arial"/>
      <w:spacing w:val="-30"/>
      <w:w w:val="150"/>
      <w:sz w:val="20"/>
      <w:szCs w:val="20"/>
    </w:rPr>
  </w:style>
  <w:style w:type="paragraph" w:customStyle="1" w:styleId="1">
    <w:name w:val="Заголовок №1"/>
    <w:basedOn w:val="a"/>
    <w:link w:val="1Exact"/>
    <w:uiPriority w:val="99"/>
    <w:rsid w:val="00F01C8C"/>
    <w:pPr>
      <w:widowControl w:val="0"/>
      <w:shd w:val="clear" w:color="auto" w:fill="FFFFFF"/>
      <w:spacing w:line="240" w:lineRule="atLeast"/>
      <w:outlineLvl w:val="0"/>
    </w:pPr>
    <w:rPr>
      <w:rFonts w:ascii="Arial" w:eastAsia="Times New Roman" w:hAnsi="Arial" w:cs="Arial"/>
      <w:b/>
      <w:bCs/>
      <w:sz w:val="94"/>
      <w:szCs w:val="94"/>
    </w:rPr>
  </w:style>
  <w:style w:type="paragraph" w:customStyle="1" w:styleId="20">
    <w:name w:val="Заголовок №2"/>
    <w:basedOn w:val="a"/>
    <w:link w:val="2"/>
    <w:uiPriority w:val="99"/>
    <w:rsid w:val="00F01C8C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uiPriority w:val="99"/>
    <w:rsid w:val="00F01C8C"/>
    <w:pPr>
      <w:widowControl w:val="0"/>
      <w:shd w:val="clear" w:color="auto" w:fill="FFFFFF"/>
      <w:spacing w:before="300" w:line="240" w:lineRule="atLeast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30">
    <w:name w:val="Основной текст (3)"/>
    <w:basedOn w:val="a"/>
    <w:link w:val="3"/>
    <w:uiPriority w:val="99"/>
    <w:rsid w:val="00F01C8C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/>
      <w:b/>
      <w:b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omol-100.clan.su" TargetMode="External"/><Relationship Id="rId13" Type="http://schemas.openxmlformats.org/officeDocument/2006/relationships/hyperlink" Target="mailto:komsomol.konkurs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msomol.konkurs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88;&#1090;&#1077;&#1082;.&#1076;&#1077;&#1090;&#108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msomol.konkurs@mail.ru" TargetMode="External"/><Relationship Id="rId10" Type="http://schemas.openxmlformats.org/officeDocument/2006/relationships/hyperlink" Target="http://artek.org/informaciya-dlya-roditelyay/kak-poluchitsya-putevku-v-arte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teen.com" TargetMode="External"/><Relationship Id="rId14" Type="http://schemas.openxmlformats.org/officeDocument/2006/relationships/hyperlink" Target="mailto:komsomol.konku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</vt:lpstr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creator>Кабаченко Зауре Сагинаевна</dc:creator>
  <cp:lastModifiedBy>Просвирнин Игорь Михайлович</cp:lastModifiedBy>
  <cp:revision>2</cp:revision>
  <cp:lastPrinted>2018-02-01T16:57:00Z</cp:lastPrinted>
  <dcterms:created xsi:type="dcterms:W3CDTF">2018-05-07T11:54:00Z</dcterms:created>
  <dcterms:modified xsi:type="dcterms:W3CDTF">2018-05-07T11:54:00Z</dcterms:modified>
</cp:coreProperties>
</file>