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7B" w:rsidRDefault="007B477B" w:rsidP="00237BD9">
      <w:pPr>
        <w:contextualSpacing/>
        <w:jc w:val="center"/>
        <w:rPr>
          <w:rFonts w:ascii="Times New Roman" w:hAnsi="Times New Roman" w:cs="Times New Roman"/>
          <w:b/>
          <w:sz w:val="28"/>
          <w:szCs w:val="28"/>
        </w:rPr>
      </w:pPr>
    </w:p>
    <w:p w:rsidR="007B477B" w:rsidRDefault="007B477B" w:rsidP="007B477B">
      <w:pPr>
        <w:pStyle w:val="ConsPlusNormal"/>
        <w:ind w:left="1080"/>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p>
    <w:p w:rsidR="007B477B" w:rsidRDefault="007B477B" w:rsidP="007B477B">
      <w:pPr>
        <w:pStyle w:val="ConsPlusNormal"/>
        <w:ind w:left="1080"/>
        <w:contextualSpacing/>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w:t>
      </w:r>
    </w:p>
    <w:p w:rsidR="007B477B" w:rsidRDefault="007B477B" w:rsidP="007B477B">
      <w:pPr>
        <w:pStyle w:val="ConsPlusNormal"/>
        <w:ind w:left="1080"/>
        <w:contextualSpacing/>
        <w:jc w:val="right"/>
        <w:rPr>
          <w:rFonts w:ascii="Times New Roman" w:hAnsi="Times New Roman" w:cs="Times New Roman"/>
          <w:sz w:val="28"/>
          <w:szCs w:val="28"/>
        </w:rPr>
      </w:pPr>
    </w:p>
    <w:p w:rsidR="007B477B" w:rsidRDefault="007B477B" w:rsidP="007B477B">
      <w:pPr>
        <w:pStyle w:val="ConsPlusNormal"/>
        <w:ind w:left="1080"/>
        <w:contextualSpacing/>
        <w:jc w:val="right"/>
        <w:rPr>
          <w:rFonts w:ascii="Times New Roman" w:hAnsi="Times New Roman" w:cs="Times New Roman"/>
          <w:sz w:val="28"/>
          <w:szCs w:val="28"/>
        </w:rPr>
      </w:pPr>
    </w:p>
    <w:p w:rsidR="007B477B" w:rsidRPr="007B477B" w:rsidRDefault="007B477B" w:rsidP="007B477B">
      <w:pPr>
        <w:pStyle w:val="ConsPlusNormal"/>
        <w:ind w:left="1080"/>
        <w:contextualSpacing/>
        <w:jc w:val="center"/>
        <w:rPr>
          <w:rFonts w:ascii="Times New Roman" w:hAnsi="Times New Roman" w:cs="Times New Roman"/>
          <w:b/>
          <w:sz w:val="28"/>
          <w:szCs w:val="28"/>
        </w:rPr>
      </w:pPr>
      <w:r>
        <w:rPr>
          <w:rFonts w:ascii="Times New Roman" w:hAnsi="Times New Roman" w:cs="Times New Roman"/>
          <w:b/>
          <w:sz w:val="28"/>
          <w:szCs w:val="28"/>
        </w:rPr>
        <w:t>Учетная политика</w:t>
      </w:r>
      <w:r w:rsidRPr="007B477B">
        <w:rPr>
          <w:rFonts w:ascii="Times New Roman" w:hAnsi="Times New Roman" w:cs="Times New Roman"/>
          <w:b/>
          <w:sz w:val="28"/>
          <w:szCs w:val="28"/>
        </w:rPr>
        <w:t xml:space="preserve"> Контрольно-счетной палаты для целей бюджетного и налогового учета</w:t>
      </w:r>
    </w:p>
    <w:p w:rsidR="007B477B" w:rsidRPr="007B477B" w:rsidRDefault="007B477B" w:rsidP="007B477B">
      <w:pPr>
        <w:pStyle w:val="ConsPlusNormal"/>
        <w:ind w:left="1080"/>
        <w:contextualSpacing/>
        <w:jc w:val="center"/>
        <w:rPr>
          <w:rFonts w:ascii="Times New Roman" w:hAnsi="Times New Roman" w:cs="Times New Roman"/>
          <w:sz w:val="28"/>
          <w:szCs w:val="28"/>
        </w:rPr>
      </w:pPr>
    </w:p>
    <w:p w:rsidR="0008259B" w:rsidRPr="007B477B" w:rsidRDefault="007B477B" w:rsidP="007B477B">
      <w:pPr>
        <w:pStyle w:val="ConsPlusNormal"/>
        <w:ind w:left="1080"/>
        <w:contextualSpacing/>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08259B" w:rsidRPr="00237BD9">
        <w:rPr>
          <w:rFonts w:ascii="Times New Roman" w:hAnsi="Times New Roman" w:cs="Times New Roman"/>
          <w:b/>
          <w:sz w:val="28"/>
          <w:szCs w:val="28"/>
        </w:rPr>
        <w:t>Учетная политика</w:t>
      </w:r>
      <w:r w:rsidR="00F10B3D" w:rsidRPr="007B477B">
        <w:rPr>
          <w:rFonts w:ascii="Times New Roman" w:hAnsi="Times New Roman" w:cs="Times New Roman"/>
          <w:sz w:val="28"/>
          <w:szCs w:val="28"/>
        </w:rPr>
        <w:t xml:space="preserve"> </w:t>
      </w:r>
      <w:r w:rsidR="0008259B" w:rsidRPr="007B477B">
        <w:rPr>
          <w:rFonts w:ascii="Times New Roman" w:hAnsi="Times New Roman" w:cs="Times New Roman"/>
          <w:b/>
          <w:sz w:val="28"/>
          <w:szCs w:val="28"/>
        </w:rPr>
        <w:t>для целей бюджетного учета</w:t>
      </w:r>
    </w:p>
    <w:p w:rsidR="0008259B" w:rsidRPr="00D47BAB" w:rsidRDefault="0008259B" w:rsidP="00D47BAB">
      <w:pPr>
        <w:pStyle w:val="ConsPlusNormal"/>
        <w:contextualSpacing/>
        <w:jc w:val="both"/>
        <w:rPr>
          <w:rFonts w:ascii="Times New Roman" w:hAnsi="Times New Roman" w:cs="Times New Roman"/>
          <w:sz w:val="24"/>
          <w:szCs w:val="24"/>
        </w:rPr>
      </w:pPr>
    </w:p>
    <w:p w:rsidR="0008259B" w:rsidRPr="00701189" w:rsidRDefault="0008259B" w:rsidP="00D47BAB">
      <w:pPr>
        <w:pStyle w:val="ConsPlusNormal"/>
        <w:contextualSpacing/>
        <w:jc w:val="center"/>
        <w:outlineLvl w:val="2"/>
        <w:rPr>
          <w:rFonts w:ascii="Times New Roman" w:hAnsi="Times New Roman" w:cs="Times New Roman"/>
          <w:sz w:val="28"/>
          <w:szCs w:val="28"/>
        </w:rPr>
      </w:pPr>
      <w:r w:rsidRPr="00701189">
        <w:rPr>
          <w:rFonts w:ascii="Times New Roman" w:hAnsi="Times New Roman" w:cs="Times New Roman"/>
          <w:b/>
          <w:sz w:val="28"/>
          <w:szCs w:val="28"/>
        </w:rPr>
        <w:t>1. Организационные положения</w:t>
      </w:r>
    </w:p>
    <w:p w:rsidR="0008259B" w:rsidRPr="00D47BAB" w:rsidRDefault="0008259B" w:rsidP="00D47BAB">
      <w:pPr>
        <w:pStyle w:val="ConsPlusNormal"/>
        <w:contextualSpacing/>
        <w:jc w:val="both"/>
        <w:rPr>
          <w:rFonts w:ascii="Times New Roman" w:hAnsi="Times New Roman" w:cs="Times New Roman"/>
          <w:sz w:val="24"/>
          <w:szCs w:val="24"/>
        </w:rPr>
      </w:pP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1.1. Настоящая Учетная политика разработана в соответствии с требованиями следующих документов:</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Бюджетный </w:t>
      </w:r>
      <w:hyperlink r:id="rId7">
        <w:r w:rsidR="0008259B" w:rsidRPr="007B477B">
          <w:rPr>
            <w:rFonts w:ascii="Times New Roman" w:hAnsi="Times New Roman" w:cs="Times New Roman"/>
            <w:sz w:val="28"/>
            <w:szCs w:val="28"/>
          </w:rPr>
          <w:t>кодекс</w:t>
        </w:r>
      </w:hyperlink>
      <w:r w:rsidR="0008259B" w:rsidRPr="007B477B">
        <w:rPr>
          <w:rFonts w:ascii="Times New Roman" w:hAnsi="Times New Roman" w:cs="Times New Roman"/>
          <w:sz w:val="28"/>
          <w:szCs w:val="28"/>
        </w:rPr>
        <w:t xml:space="preserve"> РФ (далее - БК РФ);</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8">
        <w:r w:rsidR="0008259B" w:rsidRPr="007B477B">
          <w:rPr>
            <w:rFonts w:ascii="Times New Roman" w:hAnsi="Times New Roman" w:cs="Times New Roman"/>
            <w:sz w:val="28"/>
            <w:szCs w:val="28"/>
          </w:rPr>
          <w:t>закон</w:t>
        </w:r>
      </w:hyperlink>
      <w:r w:rsidR="00D47BAB" w:rsidRPr="007B477B">
        <w:rPr>
          <w:rFonts w:ascii="Times New Roman" w:hAnsi="Times New Roman" w:cs="Times New Roman"/>
          <w:sz w:val="28"/>
          <w:szCs w:val="28"/>
        </w:rPr>
        <w:t xml:space="preserve"> от 06.12.2011 № 402-ФЗ «</w:t>
      </w:r>
      <w:r w:rsidR="0008259B" w:rsidRPr="007B477B">
        <w:rPr>
          <w:rFonts w:ascii="Times New Roman" w:hAnsi="Times New Roman" w:cs="Times New Roman"/>
          <w:sz w:val="28"/>
          <w:szCs w:val="28"/>
        </w:rPr>
        <w:t>О бухг</w:t>
      </w:r>
      <w:r w:rsidR="00D47BAB" w:rsidRPr="007B477B">
        <w:rPr>
          <w:rFonts w:ascii="Times New Roman" w:hAnsi="Times New Roman" w:cs="Times New Roman"/>
          <w:sz w:val="28"/>
          <w:szCs w:val="28"/>
        </w:rPr>
        <w:t>алтерском учете» (далее - Закон №</w:t>
      </w:r>
      <w:r w:rsidR="0008259B" w:rsidRPr="007B477B">
        <w:rPr>
          <w:rFonts w:ascii="Times New Roman" w:hAnsi="Times New Roman" w:cs="Times New Roman"/>
          <w:sz w:val="28"/>
          <w:szCs w:val="28"/>
        </w:rPr>
        <w:t xml:space="preserve"> 402-ФЗ);</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9">
        <w:r w:rsidR="0008259B" w:rsidRPr="007B477B">
          <w:rPr>
            <w:rFonts w:ascii="Times New Roman" w:hAnsi="Times New Roman" w:cs="Times New Roman"/>
            <w:sz w:val="28"/>
            <w:szCs w:val="28"/>
          </w:rPr>
          <w:t>закон</w:t>
        </w:r>
      </w:hyperlink>
      <w:r w:rsidR="00D47BAB" w:rsidRPr="007B477B">
        <w:rPr>
          <w:rFonts w:ascii="Times New Roman" w:hAnsi="Times New Roman" w:cs="Times New Roman"/>
          <w:sz w:val="28"/>
          <w:szCs w:val="28"/>
        </w:rPr>
        <w:t xml:space="preserve"> от 12.01.1996 № 7-ФЗ «</w:t>
      </w:r>
      <w:r w:rsidR="0008259B" w:rsidRPr="007B477B">
        <w:rPr>
          <w:rFonts w:ascii="Times New Roman" w:hAnsi="Times New Roman" w:cs="Times New Roman"/>
          <w:sz w:val="28"/>
          <w:szCs w:val="28"/>
        </w:rPr>
        <w:t>О некоммерческих организациях</w:t>
      </w:r>
      <w:r w:rsidR="00D47BAB" w:rsidRPr="007B477B">
        <w:rPr>
          <w:rFonts w:ascii="Times New Roman" w:hAnsi="Times New Roman" w:cs="Times New Roman"/>
          <w:sz w:val="28"/>
          <w:szCs w:val="28"/>
        </w:rPr>
        <w:t>» (далее - Закон №</w:t>
      </w:r>
      <w:r w:rsidR="0008259B" w:rsidRPr="007B477B">
        <w:rPr>
          <w:rFonts w:ascii="Times New Roman" w:hAnsi="Times New Roman" w:cs="Times New Roman"/>
          <w:sz w:val="28"/>
          <w:szCs w:val="28"/>
        </w:rPr>
        <w:t xml:space="preserve"> 7-ФЗ);</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0">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организаций го</w:t>
      </w:r>
      <w:r w:rsidR="00D47BAB" w:rsidRPr="007B477B">
        <w:rPr>
          <w:rFonts w:ascii="Times New Roman" w:hAnsi="Times New Roman" w:cs="Times New Roman"/>
          <w:sz w:val="28"/>
          <w:szCs w:val="28"/>
        </w:rPr>
        <w:t>сударственного сектора «</w:t>
      </w:r>
      <w:r w:rsidR="0008259B" w:rsidRPr="007B477B">
        <w:rPr>
          <w:rFonts w:ascii="Times New Roman" w:hAnsi="Times New Roman" w:cs="Times New Roman"/>
          <w:sz w:val="28"/>
          <w:szCs w:val="28"/>
        </w:rPr>
        <w:t>Концептуальные основы бухгалтерского учета и отчетности орган</w:t>
      </w:r>
      <w:r w:rsidR="00D47BAB" w:rsidRPr="007B477B">
        <w:rPr>
          <w:rFonts w:ascii="Times New Roman" w:hAnsi="Times New Roman" w:cs="Times New Roman"/>
          <w:sz w:val="28"/>
          <w:szCs w:val="28"/>
        </w:rPr>
        <w:t>изаций государственного сектора»</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31.12.2016 № 256н (далее - СГС «Концептуальные основы»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1">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w:t>
      </w:r>
      <w:r w:rsidR="0008259B" w:rsidRPr="007B477B">
        <w:rPr>
          <w:rFonts w:ascii="Times New Roman" w:hAnsi="Times New Roman" w:cs="Times New Roman"/>
          <w:sz w:val="28"/>
          <w:szCs w:val="28"/>
        </w:rPr>
        <w:t>Основные средства</w:t>
      </w:r>
      <w:r w:rsidR="00D47BAB" w:rsidRPr="007B477B">
        <w:rPr>
          <w:rFonts w:ascii="Times New Roman" w:hAnsi="Times New Roman" w:cs="Times New Roman"/>
          <w:sz w:val="28"/>
          <w:szCs w:val="28"/>
        </w:rPr>
        <w:t>»</w:t>
      </w:r>
      <w:r w:rsidR="0008259B" w:rsidRPr="007B477B">
        <w:rPr>
          <w:rFonts w:ascii="Times New Roman" w:hAnsi="Times New Roman" w:cs="Times New Roman"/>
          <w:sz w:val="28"/>
          <w:szCs w:val="28"/>
        </w:rPr>
        <w:t>, утвержденный Приказом Ми</w:t>
      </w:r>
      <w:r w:rsidR="00D47BAB" w:rsidRPr="007B477B">
        <w:rPr>
          <w:rFonts w:ascii="Times New Roman" w:hAnsi="Times New Roman" w:cs="Times New Roman"/>
          <w:sz w:val="28"/>
          <w:szCs w:val="28"/>
        </w:rPr>
        <w:t>нфина России от 31.12.2016 № 257н (далее - СГС «Основные средства»</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2">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«Аренда»</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31.12.2016 № 258н (далее - СГС «Аренда»</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3">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организаций государственного сектора </w:t>
      </w:r>
      <w:r w:rsidR="00D47BAB" w:rsidRPr="007B477B">
        <w:rPr>
          <w:rFonts w:ascii="Times New Roman" w:hAnsi="Times New Roman" w:cs="Times New Roman"/>
          <w:sz w:val="28"/>
          <w:szCs w:val="28"/>
        </w:rPr>
        <w:t>«Обесценение активов»</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31.12.2016 № 259н (далее - СГС «</w:t>
      </w:r>
      <w:r w:rsidR="0008259B" w:rsidRPr="007B477B">
        <w:rPr>
          <w:rFonts w:ascii="Times New Roman" w:hAnsi="Times New Roman" w:cs="Times New Roman"/>
          <w:sz w:val="28"/>
          <w:szCs w:val="28"/>
        </w:rPr>
        <w:t>Обесценени</w:t>
      </w:r>
      <w:r w:rsidR="00D47BAB" w:rsidRPr="007B477B">
        <w:rPr>
          <w:rFonts w:ascii="Times New Roman" w:hAnsi="Times New Roman" w:cs="Times New Roman"/>
          <w:sz w:val="28"/>
          <w:szCs w:val="28"/>
        </w:rPr>
        <w:t>е активов»</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4">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организаций государственного </w:t>
      </w:r>
      <w:r w:rsidR="00D47BAB" w:rsidRPr="007B477B">
        <w:rPr>
          <w:rFonts w:ascii="Times New Roman" w:hAnsi="Times New Roman" w:cs="Times New Roman"/>
          <w:sz w:val="28"/>
          <w:szCs w:val="28"/>
        </w:rPr>
        <w:t>сектора «</w:t>
      </w:r>
      <w:r w:rsidR="0008259B" w:rsidRPr="007B477B">
        <w:rPr>
          <w:rFonts w:ascii="Times New Roman" w:hAnsi="Times New Roman" w:cs="Times New Roman"/>
          <w:sz w:val="28"/>
          <w:szCs w:val="28"/>
        </w:rPr>
        <w:t>Представление бухгал</w:t>
      </w:r>
      <w:r w:rsidR="00D47BAB" w:rsidRPr="007B477B">
        <w:rPr>
          <w:rFonts w:ascii="Times New Roman" w:hAnsi="Times New Roman" w:cs="Times New Roman"/>
          <w:sz w:val="28"/>
          <w:szCs w:val="28"/>
        </w:rPr>
        <w:t>терской (финансовой) отчетности»</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31.12.2016 № 260н (далее - СГС «Представление отчетности»</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5">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организаций государственного сектора </w:t>
      </w:r>
      <w:r w:rsidR="00D47BAB" w:rsidRPr="007B477B">
        <w:rPr>
          <w:rFonts w:ascii="Times New Roman" w:hAnsi="Times New Roman" w:cs="Times New Roman"/>
          <w:sz w:val="28"/>
          <w:szCs w:val="28"/>
        </w:rPr>
        <w:t>«</w:t>
      </w:r>
      <w:r w:rsidR="0008259B" w:rsidRPr="007B477B">
        <w:rPr>
          <w:rFonts w:ascii="Times New Roman" w:hAnsi="Times New Roman" w:cs="Times New Roman"/>
          <w:sz w:val="28"/>
          <w:szCs w:val="28"/>
        </w:rPr>
        <w:t>От</w:t>
      </w:r>
      <w:r w:rsidR="00D47BAB" w:rsidRPr="007B477B">
        <w:rPr>
          <w:rFonts w:ascii="Times New Roman" w:hAnsi="Times New Roman" w:cs="Times New Roman"/>
          <w:sz w:val="28"/>
          <w:szCs w:val="28"/>
        </w:rPr>
        <w:t>чет о движении денежных средств»</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30.12.2017 №</w:t>
      </w:r>
      <w:r w:rsidR="0008259B" w:rsidRPr="007B477B">
        <w:rPr>
          <w:rFonts w:ascii="Times New Roman" w:hAnsi="Times New Roman" w:cs="Times New Roman"/>
          <w:sz w:val="28"/>
          <w:szCs w:val="28"/>
        </w:rPr>
        <w:t xml:space="preserve"> 278н (да</w:t>
      </w:r>
      <w:r w:rsidR="00D47BAB" w:rsidRPr="007B477B">
        <w:rPr>
          <w:rFonts w:ascii="Times New Roman" w:hAnsi="Times New Roman" w:cs="Times New Roman"/>
          <w:sz w:val="28"/>
          <w:szCs w:val="28"/>
        </w:rPr>
        <w:t>лее - СГС «</w:t>
      </w:r>
      <w:r w:rsidR="0008259B" w:rsidRPr="007B477B">
        <w:rPr>
          <w:rFonts w:ascii="Times New Roman" w:hAnsi="Times New Roman" w:cs="Times New Roman"/>
          <w:sz w:val="28"/>
          <w:szCs w:val="28"/>
        </w:rPr>
        <w:t>От</w:t>
      </w:r>
      <w:r w:rsidR="00D47BAB" w:rsidRPr="007B477B">
        <w:rPr>
          <w:rFonts w:ascii="Times New Roman" w:hAnsi="Times New Roman" w:cs="Times New Roman"/>
          <w:sz w:val="28"/>
          <w:szCs w:val="28"/>
        </w:rPr>
        <w:t>чет о движении денежных средств»</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6">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w:t>
      </w:r>
      <w:r w:rsidR="0008259B" w:rsidRPr="007B477B">
        <w:rPr>
          <w:rFonts w:ascii="Times New Roman" w:hAnsi="Times New Roman" w:cs="Times New Roman"/>
          <w:sz w:val="28"/>
          <w:szCs w:val="28"/>
        </w:rPr>
        <w:t>Учетная полити</w:t>
      </w:r>
      <w:r w:rsidR="00D47BAB" w:rsidRPr="007B477B">
        <w:rPr>
          <w:rFonts w:ascii="Times New Roman" w:hAnsi="Times New Roman" w:cs="Times New Roman"/>
          <w:sz w:val="28"/>
          <w:szCs w:val="28"/>
        </w:rPr>
        <w:t>ка, оценочные значения и ошибки»</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30.12.2017 № 274н (далее - СГС «Учетная политика»</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08259B" w:rsidRPr="007B477B">
        <w:rPr>
          <w:rFonts w:ascii="Times New Roman" w:hAnsi="Times New Roman" w:cs="Times New Roman"/>
          <w:sz w:val="28"/>
          <w:szCs w:val="28"/>
        </w:rPr>
        <w:t xml:space="preserve">- Федеральный </w:t>
      </w:r>
      <w:hyperlink r:id="rId17">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«События после отчетной даты»</w:t>
      </w:r>
      <w:r w:rsidR="0008259B" w:rsidRPr="007B477B">
        <w:rPr>
          <w:rFonts w:ascii="Times New Roman" w:hAnsi="Times New Roman" w:cs="Times New Roman"/>
          <w:sz w:val="28"/>
          <w:szCs w:val="28"/>
        </w:rPr>
        <w:t>, утвержденный Приказом Минфина России от 30.12.</w:t>
      </w:r>
      <w:r w:rsidR="00D47BAB" w:rsidRPr="007B477B">
        <w:rPr>
          <w:rFonts w:ascii="Times New Roman" w:hAnsi="Times New Roman" w:cs="Times New Roman"/>
          <w:sz w:val="28"/>
          <w:szCs w:val="28"/>
        </w:rPr>
        <w:t>2017 № 275н (далее - СГС «События после отчетной даты»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8">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«Доходы»</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27.02.2018 № 32н (далее - СГС «Доходы»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19">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w:t>
      </w:r>
      <w:r w:rsidR="0008259B" w:rsidRPr="007B477B">
        <w:rPr>
          <w:rFonts w:ascii="Times New Roman" w:hAnsi="Times New Roman" w:cs="Times New Roman"/>
          <w:sz w:val="28"/>
          <w:szCs w:val="28"/>
        </w:rPr>
        <w:t>Бюджетная информация в бухгал</w:t>
      </w:r>
      <w:r w:rsidR="00D47BAB" w:rsidRPr="007B477B">
        <w:rPr>
          <w:rFonts w:ascii="Times New Roman" w:hAnsi="Times New Roman" w:cs="Times New Roman"/>
          <w:sz w:val="28"/>
          <w:szCs w:val="28"/>
        </w:rPr>
        <w:t>терской (финансовой) отчетности»</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28.02.2018 № 37н (далее - СГС «</w:t>
      </w:r>
      <w:r w:rsidR="0008259B" w:rsidRPr="007B477B">
        <w:rPr>
          <w:rFonts w:ascii="Times New Roman" w:hAnsi="Times New Roman" w:cs="Times New Roman"/>
          <w:sz w:val="28"/>
          <w:szCs w:val="28"/>
        </w:rPr>
        <w:t>Бюджетная информация в бухгал</w:t>
      </w:r>
      <w:r w:rsidR="00D47BAB" w:rsidRPr="007B477B">
        <w:rPr>
          <w:rFonts w:ascii="Times New Roman" w:hAnsi="Times New Roman" w:cs="Times New Roman"/>
          <w:sz w:val="28"/>
          <w:szCs w:val="28"/>
        </w:rPr>
        <w:t>терской (финансовой) отчетности»</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20">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w:t>
      </w:r>
      <w:r w:rsidR="0008259B" w:rsidRPr="007B477B">
        <w:rPr>
          <w:rFonts w:ascii="Times New Roman" w:hAnsi="Times New Roman" w:cs="Times New Roman"/>
          <w:sz w:val="28"/>
          <w:szCs w:val="28"/>
        </w:rPr>
        <w:t>Резервы. Раскрытие информации об условных обязательствах и условных активах</w:t>
      </w:r>
      <w:r w:rsidR="00D47BAB" w:rsidRPr="007B477B">
        <w:rPr>
          <w:rFonts w:ascii="Times New Roman" w:hAnsi="Times New Roman" w:cs="Times New Roman"/>
          <w:sz w:val="28"/>
          <w:szCs w:val="28"/>
        </w:rPr>
        <w:t>»</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30.05.2018 №</w:t>
      </w:r>
      <w:r w:rsidR="0008259B" w:rsidRPr="007B477B">
        <w:rPr>
          <w:rFonts w:ascii="Times New Roman" w:hAnsi="Times New Roman" w:cs="Times New Roman"/>
          <w:sz w:val="28"/>
          <w:szCs w:val="28"/>
        </w:rPr>
        <w:t xml:space="preserve"> 124н (да</w:t>
      </w:r>
      <w:r w:rsidR="00D47BAB" w:rsidRPr="007B477B">
        <w:rPr>
          <w:rFonts w:ascii="Times New Roman" w:hAnsi="Times New Roman" w:cs="Times New Roman"/>
          <w:sz w:val="28"/>
          <w:szCs w:val="28"/>
        </w:rPr>
        <w:t>лее - СГС «Резервы»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21">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организаций государс</w:t>
      </w:r>
      <w:r w:rsidR="00D47BAB" w:rsidRPr="007B477B">
        <w:rPr>
          <w:rFonts w:ascii="Times New Roman" w:hAnsi="Times New Roman" w:cs="Times New Roman"/>
          <w:sz w:val="28"/>
          <w:szCs w:val="28"/>
        </w:rPr>
        <w:t>твенного сектора «Долгосрочные договоры»</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29.06.2018 № 145н (далее - СГС «Долгосрочные договоры»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22">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«Запасы»</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07.12.2018 №</w:t>
      </w:r>
      <w:r w:rsidR="0008259B" w:rsidRPr="007B477B">
        <w:rPr>
          <w:rFonts w:ascii="Times New Roman" w:hAnsi="Times New Roman" w:cs="Times New Roman"/>
          <w:sz w:val="28"/>
          <w:szCs w:val="28"/>
        </w:rPr>
        <w:t xml:space="preserve"> 256н (далее - СГС </w:t>
      </w:r>
      <w:r w:rsidR="00D47BAB" w:rsidRPr="007B477B">
        <w:rPr>
          <w:rFonts w:ascii="Times New Roman" w:hAnsi="Times New Roman" w:cs="Times New Roman"/>
          <w:sz w:val="28"/>
          <w:szCs w:val="28"/>
        </w:rPr>
        <w:t>«Запасы»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23">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учета для органи</w:t>
      </w:r>
      <w:r w:rsidR="00D47BAB" w:rsidRPr="007B477B">
        <w:rPr>
          <w:rFonts w:ascii="Times New Roman" w:hAnsi="Times New Roman" w:cs="Times New Roman"/>
          <w:sz w:val="28"/>
          <w:szCs w:val="28"/>
        </w:rPr>
        <w:t>заций государственного сектора «</w:t>
      </w:r>
      <w:r w:rsidR="0008259B" w:rsidRPr="007B477B">
        <w:rPr>
          <w:rFonts w:ascii="Times New Roman" w:hAnsi="Times New Roman" w:cs="Times New Roman"/>
          <w:sz w:val="28"/>
          <w:szCs w:val="28"/>
        </w:rPr>
        <w:t>Бухгалтерская (финансовая) отчетно</w:t>
      </w:r>
      <w:r w:rsidR="00D47BAB" w:rsidRPr="007B477B">
        <w:rPr>
          <w:rFonts w:ascii="Times New Roman" w:hAnsi="Times New Roman" w:cs="Times New Roman"/>
          <w:sz w:val="28"/>
          <w:szCs w:val="28"/>
        </w:rPr>
        <w:t>сть с учетом инфляции»</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29.12.2018 № 305н (далее - СГС «</w:t>
      </w:r>
      <w:r w:rsidR="0008259B" w:rsidRPr="007B477B">
        <w:rPr>
          <w:rFonts w:ascii="Times New Roman" w:hAnsi="Times New Roman" w:cs="Times New Roman"/>
          <w:sz w:val="28"/>
          <w:szCs w:val="28"/>
        </w:rPr>
        <w:t>Бухгалтерская (финансова</w:t>
      </w:r>
      <w:r w:rsidR="00D47BAB" w:rsidRPr="007B477B">
        <w:rPr>
          <w:rFonts w:ascii="Times New Roman" w:hAnsi="Times New Roman" w:cs="Times New Roman"/>
          <w:sz w:val="28"/>
          <w:szCs w:val="28"/>
        </w:rPr>
        <w:t>я) отчетность с учетом инфляции»</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24">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w:t>
      </w:r>
      <w:r w:rsidR="00D47BAB" w:rsidRPr="007B477B">
        <w:rPr>
          <w:rFonts w:ascii="Times New Roman" w:hAnsi="Times New Roman" w:cs="Times New Roman"/>
          <w:sz w:val="28"/>
          <w:szCs w:val="28"/>
        </w:rPr>
        <w:t>учета государственных финансов «Нематериальные активы»</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15.11.2019 № 181н (далее - СГС «Нематериальные активы»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25">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w:t>
      </w:r>
      <w:r w:rsidR="00D47BAB" w:rsidRPr="007B477B">
        <w:rPr>
          <w:rFonts w:ascii="Times New Roman" w:hAnsi="Times New Roman" w:cs="Times New Roman"/>
          <w:sz w:val="28"/>
          <w:szCs w:val="28"/>
        </w:rPr>
        <w:t>учета государственных финансов «Выплаты персоналу»</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15.11.2019 № 184н (далее - СГС «Выплаты персоналу»</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Федеральный </w:t>
      </w:r>
      <w:hyperlink r:id="rId26">
        <w:r w:rsidR="0008259B" w:rsidRPr="007B477B">
          <w:rPr>
            <w:rFonts w:ascii="Times New Roman" w:hAnsi="Times New Roman" w:cs="Times New Roman"/>
            <w:sz w:val="28"/>
            <w:szCs w:val="28"/>
          </w:rPr>
          <w:t>стандарт</w:t>
        </w:r>
      </w:hyperlink>
      <w:r w:rsidR="0008259B" w:rsidRPr="007B477B">
        <w:rPr>
          <w:rFonts w:ascii="Times New Roman" w:hAnsi="Times New Roman" w:cs="Times New Roman"/>
          <w:sz w:val="28"/>
          <w:szCs w:val="28"/>
        </w:rPr>
        <w:t xml:space="preserve"> бухгалтерского </w:t>
      </w:r>
      <w:r w:rsidR="00D47BAB" w:rsidRPr="007B477B">
        <w:rPr>
          <w:rFonts w:ascii="Times New Roman" w:hAnsi="Times New Roman" w:cs="Times New Roman"/>
          <w:sz w:val="28"/>
          <w:szCs w:val="28"/>
        </w:rPr>
        <w:t>учета государственных финансов «Финансовые инструменты»</w:t>
      </w:r>
      <w:r w:rsidR="0008259B" w:rsidRPr="007B477B">
        <w:rPr>
          <w:rFonts w:ascii="Times New Roman" w:hAnsi="Times New Roman" w:cs="Times New Roman"/>
          <w:sz w:val="28"/>
          <w:szCs w:val="28"/>
        </w:rPr>
        <w:t>, утвержденный Приказо</w:t>
      </w:r>
      <w:r w:rsidR="00D47BAB" w:rsidRPr="007B477B">
        <w:rPr>
          <w:rFonts w:ascii="Times New Roman" w:hAnsi="Times New Roman" w:cs="Times New Roman"/>
          <w:sz w:val="28"/>
          <w:szCs w:val="28"/>
        </w:rPr>
        <w:t>м Минфина России от 30.06.2020 № 129н (далее - СГС «Финансовые инструменты»</w:t>
      </w:r>
      <w:r w:rsidR="0008259B" w:rsidRPr="007B477B">
        <w:rPr>
          <w:rFonts w:ascii="Times New Roman" w:hAnsi="Times New Roman" w:cs="Times New Roman"/>
          <w:sz w:val="28"/>
          <w:szCs w:val="28"/>
        </w:rPr>
        <w:t>);</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Единый </w:t>
      </w:r>
      <w:hyperlink r:id="rId27">
        <w:bookmarkStart w:id="0" w:name="_GoBack"/>
        <w:r w:rsidR="0008259B" w:rsidRPr="007B477B">
          <w:rPr>
            <w:rFonts w:ascii="Times New Roman" w:hAnsi="Times New Roman" w:cs="Times New Roman"/>
            <w:sz w:val="28"/>
            <w:szCs w:val="28"/>
          </w:rPr>
          <w:t>план</w:t>
        </w:r>
        <w:bookmarkEnd w:id="0"/>
      </w:hyperlink>
      <w:r w:rsidR="0008259B" w:rsidRPr="007B477B">
        <w:rPr>
          <w:rFonts w:ascii="Times New Roman" w:hAnsi="Times New Roman" w:cs="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w:t>
      </w:r>
      <w:r w:rsidR="00D47BAB" w:rsidRPr="007B477B">
        <w:rPr>
          <w:rFonts w:ascii="Times New Roman" w:hAnsi="Times New Roman" w:cs="Times New Roman"/>
          <w:sz w:val="28"/>
          <w:szCs w:val="28"/>
        </w:rPr>
        <w:t>т 01.12.2010 №</w:t>
      </w:r>
      <w:r w:rsidR="0008259B" w:rsidRPr="007B477B">
        <w:rPr>
          <w:rFonts w:ascii="Times New Roman" w:hAnsi="Times New Roman" w:cs="Times New Roman"/>
          <w:sz w:val="28"/>
          <w:szCs w:val="28"/>
        </w:rPr>
        <w:t xml:space="preserve"> 157н (далее - Единый план счетов);</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28">
        <w:r w:rsidR="0008259B" w:rsidRPr="007B477B">
          <w:rPr>
            <w:rFonts w:ascii="Times New Roman" w:hAnsi="Times New Roman" w:cs="Times New Roman"/>
            <w:sz w:val="28"/>
            <w:szCs w:val="28"/>
          </w:rPr>
          <w:t>Инструкция</w:t>
        </w:r>
      </w:hyperlink>
      <w:r w:rsidR="0008259B" w:rsidRPr="007B477B">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0008259B" w:rsidRPr="007B477B">
        <w:rPr>
          <w:rFonts w:ascii="Times New Roman" w:hAnsi="Times New Roman" w:cs="Times New Roman"/>
          <w:sz w:val="28"/>
          <w:szCs w:val="28"/>
        </w:rPr>
        <w:lastRenderedPageBreak/>
        <w:t>(муниципальных) учреждений, утвержденная Приказо</w:t>
      </w:r>
      <w:r w:rsidR="00D47BAB" w:rsidRPr="007B477B">
        <w:rPr>
          <w:rFonts w:ascii="Times New Roman" w:hAnsi="Times New Roman" w:cs="Times New Roman"/>
          <w:sz w:val="28"/>
          <w:szCs w:val="28"/>
        </w:rPr>
        <w:t>м Минфина России от 01.12.2010 № 157н (далее - Инструкция №</w:t>
      </w:r>
      <w:r w:rsidR="0008259B" w:rsidRPr="007B477B">
        <w:rPr>
          <w:rFonts w:ascii="Times New Roman" w:hAnsi="Times New Roman" w:cs="Times New Roman"/>
          <w:sz w:val="28"/>
          <w:szCs w:val="28"/>
        </w:rPr>
        <w:t xml:space="preserve"> 157н);</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29">
        <w:r w:rsidR="0008259B" w:rsidRPr="007B477B">
          <w:rPr>
            <w:rFonts w:ascii="Times New Roman" w:hAnsi="Times New Roman" w:cs="Times New Roman"/>
            <w:sz w:val="28"/>
            <w:szCs w:val="28"/>
          </w:rPr>
          <w:t>План</w:t>
        </w:r>
      </w:hyperlink>
      <w:r w:rsidR="0008259B" w:rsidRPr="007B477B">
        <w:rPr>
          <w:rFonts w:ascii="Times New Roman" w:hAnsi="Times New Roman" w:cs="Times New Roman"/>
          <w:sz w:val="28"/>
          <w:szCs w:val="28"/>
        </w:rPr>
        <w:t xml:space="preserve"> счетов бюджетного учета, утвержденный Приказо</w:t>
      </w:r>
      <w:r w:rsidR="00D47BAB" w:rsidRPr="007B477B">
        <w:rPr>
          <w:rFonts w:ascii="Times New Roman" w:hAnsi="Times New Roman" w:cs="Times New Roman"/>
          <w:sz w:val="28"/>
          <w:szCs w:val="28"/>
        </w:rPr>
        <w:t>м Минфина России от 06.12.2010 №</w:t>
      </w:r>
      <w:r w:rsidR="0008259B" w:rsidRPr="007B477B">
        <w:rPr>
          <w:rFonts w:ascii="Times New Roman" w:hAnsi="Times New Roman" w:cs="Times New Roman"/>
          <w:sz w:val="28"/>
          <w:szCs w:val="28"/>
        </w:rPr>
        <w:t xml:space="preserve"> 162н (далее - План счетов бюджетного учета);</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30">
        <w:r w:rsidR="0008259B" w:rsidRPr="007B477B">
          <w:rPr>
            <w:rFonts w:ascii="Times New Roman" w:hAnsi="Times New Roman" w:cs="Times New Roman"/>
            <w:sz w:val="28"/>
            <w:szCs w:val="28"/>
          </w:rPr>
          <w:t>Инструкция</w:t>
        </w:r>
      </w:hyperlink>
      <w:r w:rsidR="0008259B" w:rsidRPr="007B477B">
        <w:rPr>
          <w:rFonts w:ascii="Times New Roman" w:hAnsi="Times New Roman" w:cs="Times New Roman"/>
          <w:sz w:val="28"/>
          <w:szCs w:val="28"/>
        </w:rPr>
        <w:t xml:space="preserve"> по применению Плана счетов бюджетного учета, утвержденная Приказо</w:t>
      </w:r>
      <w:r w:rsidR="00D47BAB" w:rsidRPr="007B477B">
        <w:rPr>
          <w:rFonts w:ascii="Times New Roman" w:hAnsi="Times New Roman" w:cs="Times New Roman"/>
          <w:sz w:val="28"/>
          <w:szCs w:val="28"/>
        </w:rPr>
        <w:t>м Минфина России от 06.12.2010 № 162н (далее - Инструкция №</w:t>
      </w:r>
      <w:r w:rsidR="0008259B" w:rsidRPr="007B477B">
        <w:rPr>
          <w:rFonts w:ascii="Times New Roman" w:hAnsi="Times New Roman" w:cs="Times New Roman"/>
          <w:sz w:val="28"/>
          <w:szCs w:val="28"/>
        </w:rPr>
        <w:t xml:space="preserve"> 162н);</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08259B" w:rsidRPr="007B477B">
        <w:rPr>
          <w:rFonts w:ascii="Times New Roman" w:hAnsi="Times New Roman" w:cs="Times New Roman"/>
          <w:sz w:val="28"/>
          <w:szCs w:val="28"/>
        </w:rPr>
        <w:t xml:space="preserve">- </w:t>
      </w:r>
      <w:hyperlink r:id="rId31">
        <w:r w:rsidR="0008259B" w:rsidRPr="007B477B">
          <w:rPr>
            <w:rFonts w:ascii="Times New Roman" w:hAnsi="Times New Roman" w:cs="Times New Roman"/>
            <w:sz w:val="28"/>
            <w:szCs w:val="28"/>
          </w:rPr>
          <w:t>Приказ</w:t>
        </w:r>
      </w:hyperlink>
      <w:r w:rsidR="00D47BAB" w:rsidRPr="007B477B">
        <w:rPr>
          <w:rFonts w:ascii="Times New Roman" w:hAnsi="Times New Roman" w:cs="Times New Roman"/>
          <w:sz w:val="28"/>
          <w:szCs w:val="28"/>
        </w:rPr>
        <w:t xml:space="preserve"> Минфина России от 30.03.2015 № 52н «</w:t>
      </w:r>
      <w:r w:rsidR="0008259B" w:rsidRPr="007B477B">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D47BAB" w:rsidRPr="007B477B">
        <w:rPr>
          <w:rFonts w:ascii="Times New Roman" w:hAnsi="Times New Roman" w:cs="Times New Roman"/>
          <w:sz w:val="28"/>
          <w:szCs w:val="28"/>
        </w:rPr>
        <w:t>еских указаний по их применению»</w:t>
      </w:r>
      <w:r w:rsidR="0008259B" w:rsidRPr="007B477B">
        <w:rPr>
          <w:rFonts w:ascii="Times New Roman" w:hAnsi="Times New Roman" w:cs="Times New Roman"/>
          <w:sz w:val="28"/>
          <w:szCs w:val="28"/>
        </w:rPr>
        <w:t xml:space="preserve"> </w:t>
      </w:r>
      <w:r w:rsidR="00D47BAB" w:rsidRPr="007B477B">
        <w:rPr>
          <w:rFonts w:ascii="Times New Roman" w:hAnsi="Times New Roman" w:cs="Times New Roman"/>
          <w:sz w:val="28"/>
          <w:szCs w:val="28"/>
        </w:rPr>
        <w:t>(далее - Приказ Минфина России № 52н), включая Приложение №</w:t>
      </w:r>
      <w:r w:rsidR="0008259B" w:rsidRPr="007B477B">
        <w:rPr>
          <w:rFonts w:ascii="Times New Roman" w:hAnsi="Times New Roman" w:cs="Times New Roman"/>
          <w:sz w:val="28"/>
          <w:szCs w:val="28"/>
        </w:rPr>
        <w:t xml:space="preserve"> 5 - Методические </w:t>
      </w:r>
      <w:hyperlink r:id="rId32">
        <w:r w:rsidR="0008259B" w:rsidRPr="007B477B">
          <w:rPr>
            <w:rFonts w:ascii="Times New Roman" w:hAnsi="Times New Roman" w:cs="Times New Roman"/>
            <w:sz w:val="28"/>
            <w:szCs w:val="28"/>
          </w:rPr>
          <w:t>указания</w:t>
        </w:r>
      </w:hyperlink>
      <w:r w:rsidR="0008259B" w:rsidRPr="007B477B">
        <w:rPr>
          <w:rFonts w:ascii="Times New Roman" w:hAnsi="Times New Roman" w:cs="Times New Roman"/>
          <w:sz w:val="28"/>
          <w:szCs w:val="28"/>
        </w:rPr>
        <w:t xml:space="preserve"> по применению форм первичных учетных документов и формированию регистров бухгалтерского учета</w:t>
      </w:r>
      <w:proofErr w:type="gramEnd"/>
      <w:r w:rsidR="0008259B" w:rsidRPr="007B477B">
        <w:rPr>
          <w:rFonts w:ascii="Times New Roman" w:hAnsi="Times New Roman" w:cs="Times New Roman"/>
          <w:sz w:val="28"/>
          <w:szCs w:val="28"/>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w:t>
      </w:r>
      <w:r w:rsidR="00D47BAB" w:rsidRPr="007B477B">
        <w:rPr>
          <w:rFonts w:ascii="Times New Roman" w:hAnsi="Times New Roman" w:cs="Times New Roman"/>
          <w:sz w:val="28"/>
          <w:szCs w:val="28"/>
        </w:rPr>
        <w:t>казания №</w:t>
      </w:r>
      <w:r w:rsidR="0008259B" w:rsidRPr="007B477B">
        <w:rPr>
          <w:rFonts w:ascii="Times New Roman" w:hAnsi="Times New Roman" w:cs="Times New Roman"/>
          <w:sz w:val="28"/>
          <w:szCs w:val="28"/>
        </w:rPr>
        <w:t xml:space="preserve"> 52н);</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08259B" w:rsidRPr="007B477B">
        <w:rPr>
          <w:rFonts w:ascii="Times New Roman" w:hAnsi="Times New Roman" w:cs="Times New Roman"/>
          <w:sz w:val="28"/>
          <w:szCs w:val="28"/>
        </w:rPr>
        <w:t xml:space="preserve">- </w:t>
      </w:r>
      <w:hyperlink r:id="rId33">
        <w:r w:rsidR="0008259B" w:rsidRPr="007B477B">
          <w:rPr>
            <w:rFonts w:ascii="Times New Roman" w:hAnsi="Times New Roman" w:cs="Times New Roman"/>
            <w:sz w:val="28"/>
            <w:szCs w:val="28"/>
          </w:rPr>
          <w:t>Приказ</w:t>
        </w:r>
      </w:hyperlink>
      <w:r w:rsidR="00D47BAB" w:rsidRPr="007B477B">
        <w:rPr>
          <w:rFonts w:ascii="Times New Roman" w:hAnsi="Times New Roman" w:cs="Times New Roman"/>
          <w:sz w:val="28"/>
          <w:szCs w:val="28"/>
        </w:rPr>
        <w:t xml:space="preserve"> Минфина России от 15.04.2021 № 61н «</w:t>
      </w:r>
      <w:r w:rsidR="0008259B" w:rsidRPr="007B477B">
        <w:rPr>
          <w:rFonts w:ascii="Times New Roman" w:hAnsi="Times New Roman" w:cs="Times New Roman"/>
          <w:sz w:val="28"/>
          <w:szCs w:val="28"/>
        </w:rPr>
        <w:t xml:space="preserve">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w:t>
      </w:r>
      <w:r w:rsidR="00106D00" w:rsidRPr="007B477B">
        <w:rPr>
          <w:rFonts w:ascii="Times New Roman" w:hAnsi="Times New Roman" w:cs="Times New Roman"/>
          <w:sz w:val="28"/>
          <w:szCs w:val="28"/>
        </w:rPr>
        <w:t>по их формированию и применению»</w:t>
      </w:r>
      <w:r w:rsidR="0008259B" w:rsidRPr="007B477B">
        <w:rPr>
          <w:rFonts w:ascii="Times New Roman" w:hAnsi="Times New Roman" w:cs="Times New Roman"/>
          <w:sz w:val="28"/>
          <w:szCs w:val="28"/>
        </w:rPr>
        <w:t xml:space="preserve"> </w:t>
      </w:r>
      <w:r w:rsidR="00D47BAB" w:rsidRPr="007B477B">
        <w:rPr>
          <w:rFonts w:ascii="Times New Roman" w:hAnsi="Times New Roman" w:cs="Times New Roman"/>
          <w:sz w:val="28"/>
          <w:szCs w:val="28"/>
        </w:rPr>
        <w:t>(далее - Приказ Минфина России № 61н), включая Приложение №</w:t>
      </w:r>
      <w:r w:rsidR="0008259B" w:rsidRPr="007B477B">
        <w:rPr>
          <w:rFonts w:ascii="Times New Roman" w:hAnsi="Times New Roman" w:cs="Times New Roman"/>
          <w:sz w:val="28"/>
          <w:szCs w:val="28"/>
        </w:rPr>
        <w:t xml:space="preserve"> 5 - Методические </w:t>
      </w:r>
      <w:hyperlink r:id="rId34">
        <w:r w:rsidR="0008259B" w:rsidRPr="007B477B">
          <w:rPr>
            <w:rFonts w:ascii="Times New Roman" w:hAnsi="Times New Roman" w:cs="Times New Roman"/>
            <w:sz w:val="28"/>
            <w:szCs w:val="28"/>
          </w:rPr>
          <w:t>указания</w:t>
        </w:r>
      </w:hyperlink>
      <w:r w:rsidR="0008259B" w:rsidRPr="007B477B">
        <w:rPr>
          <w:rFonts w:ascii="Times New Roman" w:hAnsi="Times New Roman" w:cs="Times New Roman"/>
          <w:sz w:val="28"/>
          <w:szCs w:val="28"/>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0008259B" w:rsidRPr="007B477B">
        <w:rPr>
          <w:rFonts w:ascii="Times New Roman" w:hAnsi="Times New Roman" w:cs="Times New Roman"/>
          <w:sz w:val="28"/>
          <w:szCs w:val="28"/>
        </w:rPr>
        <w:t xml:space="preserve">) учреждений </w:t>
      </w:r>
      <w:r w:rsidR="00D47BAB" w:rsidRPr="007B477B">
        <w:rPr>
          <w:rFonts w:ascii="Times New Roman" w:hAnsi="Times New Roman" w:cs="Times New Roman"/>
          <w:sz w:val="28"/>
          <w:szCs w:val="28"/>
        </w:rPr>
        <w:t>(далее - Методические указания №</w:t>
      </w:r>
      <w:r w:rsidR="0008259B" w:rsidRPr="007B477B">
        <w:rPr>
          <w:rFonts w:ascii="Times New Roman" w:hAnsi="Times New Roman" w:cs="Times New Roman"/>
          <w:sz w:val="28"/>
          <w:szCs w:val="28"/>
        </w:rPr>
        <w:t xml:space="preserve"> 61н);</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35">
        <w:r w:rsidR="0008259B" w:rsidRPr="007B477B">
          <w:rPr>
            <w:rFonts w:ascii="Times New Roman" w:hAnsi="Times New Roman" w:cs="Times New Roman"/>
            <w:sz w:val="28"/>
            <w:szCs w:val="28"/>
          </w:rPr>
          <w:t>Указание</w:t>
        </w:r>
      </w:hyperlink>
      <w:r w:rsidR="00D47BAB" w:rsidRPr="007B477B">
        <w:rPr>
          <w:rFonts w:ascii="Times New Roman" w:hAnsi="Times New Roman" w:cs="Times New Roman"/>
          <w:sz w:val="28"/>
          <w:szCs w:val="28"/>
        </w:rPr>
        <w:t xml:space="preserve"> Банка России от 11.03.2014 № 3210-У «</w:t>
      </w:r>
      <w:r w:rsidR="0008259B" w:rsidRPr="007B477B">
        <w:rPr>
          <w:rFonts w:ascii="Times New Roman" w:hAnsi="Times New Roman" w:cs="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w:t>
      </w:r>
      <w:r w:rsidR="00D47BAB" w:rsidRPr="007B477B">
        <w:rPr>
          <w:rFonts w:ascii="Times New Roman" w:hAnsi="Times New Roman" w:cs="Times New Roman"/>
          <w:sz w:val="28"/>
          <w:szCs w:val="28"/>
        </w:rPr>
        <w:t>едпринимательства» (далее - Указание №</w:t>
      </w:r>
      <w:r w:rsidR="0008259B" w:rsidRPr="007B477B">
        <w:rPr>
          <w:rFonts w:ascii="Times New Roman" w:hAnsi="Times New Roman" w:cs="Times New Roman"/>
          <w:sz w:val="28"/>
          <w:szCs w:val="28"/>
        </w:rPr>
        <w:t xml:space="preserve"> 3210-У);</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36">
        <w:r w:rsidR="0008259B" w:rsidRPr="007B477B">
          <w:rPr>
            <w:rFonts w:ascii="Times New Roman" w:hAnsi="Times New Roman" w:cs="Times New Roman"/>
            <w:sz w:val="28"/>
            <w:szCs w:val="28"/>
          </w:rPr>
          <w:t>Указание</w:t>
        </w:r>
      </w:hyperlink>
      <w:r w:rsidR="00D47BAB" w:rsidRPr="007B477B">
        <w:rPr>
          <w:rFonts w:ascii="Times New Roman" w:hAnsi="Times New Roman" w:cs="Times New Roman"/>
          <w:sz w:val="28"/>
          <w:szCs w:val="28"/>
        </w:rPr>
        <w:t xml:space="preserve"> Банка России от 09.12.2019 № 5348-У «</w:t>
      </w:r>
      <w:r w:rsidR="0008259B" w:rsidRPr="007B477B">
        <w:rPr>
          <w:rFonts w:ascii="Times New Roman" w:hAnsi="Times New Roman" w:cs="Times New Roman"/>
          <w:sz w:val="28"/>
          <w:szCs w:val="28"/>
        </w:rPr>
        <w:t>О правилах налич</w:t>
      </w:r>
      <w:r w:rsidR="00D47BAB" w:rsidRPr="007B477B">
        <w:rPr>
          <w:rFonts w:ascii="Times New Roman" w:hAnsi="Times New Roman" w:cs="Times New Roman"/>
          <w:sz w:val="28"/>
          <w:szCs w:val="28"/>
        </w:rPr>
        <w:t>ных расчетов» (далее – Указание№</w:t>
      </w:r>
      <w:r w:rsidR="0008259B" w:rsidRPr="007B477B">
        <w:rPr>
          <w:rFonts w:ascii="Times New Roman" w:hAnsi="Times New Roman" w:cs="Times New Roman"/>
          <w:sz w:val="28"/>
          <w:szCs w:val="28"/>
        </w:rPr>
        <w:t xml:space="preserve"> 5348-У);</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Методические </w:t>
      </w:r>
      <w:hyperlink r:id="rId37">
        <w:r w:rsidR="0008259B" w:rsidRPr="007B477B">
          <w:rPr>
            <w:rFonts w:ascii="Times New Roman" w:hAnsi="Times New Roman" w:cs="Times New Roman"/>
            <w:sz w:val="28"/>
            <w:szCs w:val="28"/>
          </w:rPr>
          <w:t>указания</w:t>
        </w:r>
      </w:hyperlink>
      <w:r w:rsidR="0008259B" w:rsidRPr="007B477B">
        <w:rPr>
          <w:rFonts w:ascii="Times New Roman" w:hAnsi="Times New Roman" w:cs="Times New Roman"/>
          <w:sz w:val="28"/>
          <w:szCs w:val="28"/>
        </w:rPr>
        <w:t xml:space="preserve"> по инвентаризации имущества и финансовых обязательств, утвержденные Приказо</w:t>
      </w:r>
      <w:r w:rsidR="00D47BAB" w:rsidRPr="007B477B">
        <w:rPr>
          <w:rFonts w:ascii="Times New Roman" w:hAnsi="Times New Roman" w:cs="Times New Roman"/>
          <w:sz w:val="28"/>
          <w:szCs w:val="28"/>
        </w:rPr>
        <w:t>м Минфина России от 13.06.1995 №</w:t>
      </w:r>
      <w:r w:rsidR="0008259B" w:rsidRPr="007B477B">
        <w:rPr>
          <w:rFonts w:ascii="Times New Roman" w:hAnsi="Times New Roman" w:cs="Times New Roman"/>
          <w:sz w:val="28"/>
          <w:szCs w:val="28"/>
        </w:rPr>
        <w:t xml:space="preserve"> 49 </w:t>
      </w:r>
      <w:r w:rsidR="00D47BAB" w:rsidRPr="007B477B">
        <w:rPr>
          <w:rFonts w:ascii="Times New Roman" w:hAnsi="Times New Roman" w:cs="Times New Roman"/>
          <w:sz w:val="28"/>
          <w:szCs w:val="28"/>
        </w:rPr>
        <w:t>(далее - Методические указания №</w:t>
      </w:r>
      <w:r w:rsidR="0008259B" w:rsidRPr="007B477B">
        <w:rPr>
          <w:rFonts w:ascii="Times New Roman" w:hAnsi="Times New Roman" w:cs="Times New Roman"/>
          <w:sz w:val="28"/>
          <w:szCs w:val="28"/>
        </w:rPr>
        <w:t xml:space="preserve"> 49);</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38">
        <w:r w:rsidR="0008259B" w:rsidRPr="007B477B">
          <w:rPr>
            <w:rFonts w:ascii="Times New Roman" w:hAnsi="Times New Roman" w:cs="Times New Roman"/>
            <w:sz w:val="28"/>
            <w:szCs w:val="28"/>
          </w:rPr>
          <w:t>Правила</w:t>
        </w:r>
      </w:hyperlink>
      <w:r w:rsidR="0008259B" w:rsidRPr="007B477B">
        <w:rPr>
          <w:rFonts w:ascii="Times New Roman" w:hAnsi="Times New Roman" w:cs="Times New Roman"/>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w:t>
      </w:r>
      <w:r w:rsidR="00D47BAB" w:rsidRPr="007B477B">
        <w:rPr>
          <w:rFonts w:ascii="Times New Roman" w:hAnsi="Times New Roman" w:cs="Times New Roman"/>
          <w:sz w:val="28"/>
          <w:szCs w:val="28"/>
        </w:rPr>
        <w:t>Правительства РФ от 28.09.2000 №</w:t>
      </w:r>
      <w:r w:rsidR="0008259B" w:rsidRPr="007B477B">
        <w:rPr>
          <w:rFonts w:ascii="Times New Roman" w:hAnsi="Times New Roman" w:cs="Times New Roman"/>
          <w:sz w:val="28"/>
          <w:szCs w:val="28"/>
        </w:rPr>
        <w:t xml:space="preserve"> 731 (далее - Правила учета и хранения драгоценных металлов, драгоценных камней и продукции из них, а также ведения соответствующей отчетности);</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39">
        <w:r w:rsidR="0008259B" w:rsidRPr="007B477B">
          <w:rPr>
            <w:rFonts w:ascii="Times New Roman" w:hAnsi="Times New Roman" w:cs="Times New Roman"/>
            <w:sz w:val="28"/>
            <w:szCs w:val="28"/>
          </w:rPr>
          <w:t>Инструкция</w:t>
        </w:r>
      </w:hyperlink>
      <w:r w:rsidR="0008259B" w:rsidRPr="007B477B">
        <w:rPr>
          <w:rFonts w:ascii="Times New Roman" w:hAnsi="Times New Roman" w:cs="Times New Roman"/>
          <w:sz w:val="28"/>
          <w:szCs w:val="28"/>
        </w:rPr>
        <w:t xml:space="preserve"> о порядке составления и представления годовой, квартальной и месячной отчетности об исполнении бюджетов бюджетной </w:t>
      </w:r>
      <w:r w:rsidR="0008259B" w:rsidRPr="007B477B">
        <w:rPr>
          <w:rFonts w:ascii="Times New Roman" w:hAnsi="Times New Roman" w:cs="Times New Roman"/>
          <w:sz w:val="28"/>
          <w:szCs w:val="28"/>
        </w:rPr>
        <w:lastRenderedPageBreak/>
        <w:t>системы Российской Федерации, утвержденная Приказо</w:t>
      </w:r>
      <w:r w:rsidR="00B474BC" w:rsidRPr="007B477B">
        <w:rPr>
          <w:rFonts w:ascii="Times New Roman" w:hAnsi="Times New Roman" w:cs="Times New Roman"/>
          <w:sz w:val="28"/>
          <w:szCs w:val="28"/>
        </w:rPr>
        <w:t>м Минфина России от 28.12.2010 № 191н (далее - Инструкция №</w:t>
      </w:r>
      <w:r w:rsidR="0008259B" w:rsidRPr="007B477B">
        <w:rPr>
          <w:rFonts w:ascii="Times New Roman" w:hAnsi="Times New Roman" w:cs="Times New Roman"/>
          <w:sz w:val="28"/>
          <w:szCs w:val="28"/>
        </w:rPr>
        <w:t xml:space="preserve"> 191н);</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40">
        <w:r w:rsidR="0008259B" w:rsidRPr="007B477B">
          <w:rPr>
            <w:rFonts w:ascii="Times New Roman" w:hAnsi="Times New Roman" w:cs="Times New Roman"/>
            <w:sz w:val="28"/>
            <w:szCs w:val="28"/>
          </w:rPr>
          <w:t>Приказ</w:t>
        </w:r>
      </w:hyperlink>
      <w:r w:rsidR="00B474BC" w:rsidRPr="007B477B">
        <w:rPr>
          <w:rFonts w:ascii="Times New Roman" w:hAnsi="Times New Roman" w:cs="Times New Roman"/>
          <w:sz w:val="28"/>
          <w:szCs w:val="28"/>
        </w:rPr>
        <w:t xml:space="preserve"> Минфина России от 09.12.2016 №</w:t>
      </w:r>
      <w:r w:rsidR="0008259B" w:rsidRPr="007B477B">
        <w:rPr>
          <w:rFonts w:ascii="Times New Roman" w:hAnsi="Times New Roman" w:cs="Times New Roman"/>
          <w:sz w:val="28"/>
          <w:szCs w:val="28"/>
        </w:rPr>
        <w:t xml:space="preserve"> 231н </w:t>
      </w:r>
      <w:r w:rsidR="00B474BC" w:rsidRPr="007B477B">
        <w:rPr>
          <w:rFonts w:ascii="Times New Roman" w:hAnsi="Times New Roman" w:cs="Times New Roman"/>
          <w:sz w:val="28"/>
          <w:szCs w:val="28"/>
        </w:rPr>
        <w:t>«</w:t>
      </w:r>
      <w:r w:rsidR="0008259B" w:rsidRPr="007B477B">
        <w:rPr>
          <w:rFonts w:ascii="Times New Roman" w:hAnsi="Times New Roman" w:cs="Times New Roman"/>
          <w:sz w:val="28"/>
          <w:szCs w:val="28"/>
        </w:rPr>
        <w:t xml:space="preserve">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w:t>
      </w:r>
      <w:r w:rsidR="00B474BC" w:rsidRPr="007B477B">
        <w:rPr>
          <w:rFonts w:ascii="Times New Roman" w:hAnsi="Times New Roman" w:cs="Times New Roman"/>
          <w:sz w:val="28"/>
          <w:szCs w:val="28"/>
        </w:rPr>
        <w:t>обращении»</w:t>
      </w:r>
      <w:r w:rsidR="0008259B" w:rsidRPr="007B477B">
        <w:rPr>
          <w:rFonts w:ascii="Times New Roman" w:hAnsi="Times New Roman" w:cs="Times New Roman"/>
          <w:sz w:val="28"/>
          <w:szCs w:val="28"/>
        </w:rPr>
        <w:t xml:space="preserve"> </w:t>
      </w:r>
      <w:r w:rsidR="00B474BC" w:rsidRPr="007B477B">
        <w:rPr>
          <w:rFonts w:ascii="Times New Roman" w:hAnsi="Times New Roman" w:cs="Times New Roman"/>
          <w:sz w:val="28"/>
          <w:szCs w:val="28"/>
        </w:rPr>
        <w:t>(далее - Приказ Минфина России №</w:t>
      </w:r>
      <w:r w:rsidR="0008259B" w:rsidRPr="007B477B">
        <w:rPr>
          <w:rFonts w:ascii="Times New Roman" w:hAnsi="Times New Roman" w:cs="Times New Roman"/>
          <w:sz w:val="28"/>
          <w:szCs w:val="28"/>
        </w:rPr>
        <w:t xml:space="preserve"> 231н);</w:t>
      </w:r>
    </w:p>
    <w:p w:rsidR="0008259B" w:rsidRPr="007B477B" w:rsidRDefault="007B477B" w:rsidP="00D47BA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41">
        <w:r w:rsidR="0008259B" w:rsidRPr="007B477B">
          <w:rPr>
            <w:rFonts w:ascii="Times New Roman" w:hAnsi="Times New Roman" w:cs="Times New Roman"/>
            <w:sz w:val="28"/>
            <w:szCs w:val="28"/>
          </w:rPr>
          <w:t>Порядок</w:t>
        </w:r>
      </w:hyperlink>
      <w:r w:rsidR="0008259B" w:rsidRPr="007B477B">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w:t>
      </w:r>
      <w:r w:rsidR="00B474BC" w:rsidRPr="007B477B">
        <w:rPr>
          <w:rFonts w:ascii="Times New Roman" w:hAnsi="Times New Roman" w:cs="Times New Roman"/>
          <w:sz w:val="28"/>
          <w:szCs w:val="28"/>
        </w:rPr>
        <w:t>м Минфина России от 24.05.2022 № 82н (далее - Порядок №</w:t>
      </w:r>
      <w:r w:rsidR="0008259B" w:rsidRPr="007B477B">
        <w:rPr>
          <w:rFonts w:ascii="Times New Roman" w:hAnsi="Times New Roman" w:cs="Times New Roman"/>
          <w:sz w:val="28"/>
          <w:szCs w:val="28"/>
        </w:rPr>
        <w:t xml:space="preserve"> 82н);</w:t>
      </w:r>
    </w:p>
    <w:p w:rsidR="005B039A" w:rsidRPr="001A069B" w:rsidRDefault="007B477B" w:rsidP="005B039A">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w:t>
      </w:r>
      <w:hyperlink r:id="rId42">
        <w:r w:rsidR="0008259B" w:rsidRPr="007B477B">
          <w:rPr>
            <w:rFonts w:ascii="Times New Roman" w:hAnsi="Times New Roman" w:cs="Times New Roman"/>
            <w:sz w:val="28"/>
            <w:szCs w:val="28"/>
          </w:rPr>
          <w:t>Порядок</w:t>
        </w:r>
      </w:hyperlink>
      <w:r w:rsidR="0008259B" w:rsidRPr="007B477B">
        <w:rPr>
          <w:rFonts w:ascii="Times New Roman" w:hAnsi="Times New Roman" w:cs="Times New Roman"/>
          <w:sz w:val="28"/>
          <w:szCs w:val="28"/>
        </w:rPr>
        <w:t xml:space="preserve"> применения классификации операций сектора государственного управления, утвержденный Приказо</w:t>
      </w:r>
      <w:r w:rsidR="00B474BC" w:rsidRPr="007B477B">
        <w:rPr>
          <w:rFonts w:ascii="Times New Roman" w:hAnsi="Times New Roman" w:cs="Times New Roman"/>
          <w:sz w:val="28"/>
          <w:szCs w:val="28"/>
        </w:rPr>
        <w:t>м Минфина России от 29.11.2017 №</w:t>
      </w:r>
      <w:r w:rsidR="0008259B" w:rsidRPr="007B477B">
        <w:rPr>
          <w:rFonts w:ascii="Times New Roman" w:hAnsi="Times New Roman" w:cs="Times New Roman"/>
          <w:sz w:val="28"/>
          <w:szCs w:val="28"/>
        </w:rPr>
        <w:t xml:space="preserve"> 209н (далее - Порядок применения КОСГУ, Поряд</w:t>
      </w:r>
      <w:r w:rsidR="00B474BC" w:rsidRPr="007B477B">
        <w:rPr>
          <w:rFonts w:ascii="Times New Roman" w:hAnsi="Times New Roman" w:cs="Times New Roman"/>
          <w:sz w:val="28"/>
          <w:szCs w:val="28"/>
        </w:rPr>
        <w:t>ок № 209н).</w:t>
      </w:r>
    </w:p>
    <w:p w:rsidR="0008259B" w:rsidRPr="007B477B" w:rsidRDefault="0008259B" w:rsidP="005B039A">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43">
        <w:r w:rsidRPr="007B477B">
          <w:rPr>
            <w:rFonts w:ascii="Times New Roman" w:hAnsi="Times New Roman" w:cs="Times New Roman"/>
            <w:i/>
            <w:sz w:val="28"/>
            <w:szCs w:val="28"/>
          </w:rPr>
          <w:t>ч. 2 ст. 8</w:t>
        </w:r>
      </w:hyperlink>
      <w:r w:rsidR="00B474BC" w:rsidRPr="007B477B">
        <w:rPr>
          <w:rFonts w:ascii="Times New Roman" w:hAnsi="Times New Roman" w:cs="Times New Roman"/>
          <w:i/>
          <w:sz w:val="28"/>
          <w:szCs w:val="28"/>
        </w:rPr>
        <w:t xml:space="preserve"> Закона №</w:t>
      </w:r>
      <w:r w:rsidRPr="007B477B">
        <w:rPr>
          <w:rFonts w:ascii="Times New Roman" w:hAnsi="Times New Roman" w:cs="Times New Roman"/>
          <w:i/>
          <w:sz w:val="28"/>
          <w:szCs w:val="28"/>
        </w:rPr>
        <w:t xml:space="preserve"> 402-ФЗ)</w:t>
      </w:r>
      <w:r w:rsidR="00B474BC" w:rsidRPr="007B477B">
        <w:rPr>
          <w:rFonts w:ascii="Times New Roman" w:hAnsi="Times New Roman" w:cs="Times New Roman"/>
          <w:i/>
          <w:sz w:val="28"/>
          <w:szCs w:val="28"/>
        </w:rPr>
        <w:t>.</w:t>
      </w:r>
    </w:p>
    <w:p w:rsidR="004351E4" w:rsidRPr="007B477B" w:rsidRDefault="004351E4" w:rsidP="00B474BC">
      <w:pPr>
        <w:pStyle w:val="ConsPlusNormal"/>
        <w:contextualSpacing/>
        <w:jc w:val="both"/>
        <w:rPr>
          <w:rFonts w:ascii="Times New Roman" w:hAnsi="Times New Roman" w:cs="Times New Roman"/>
          <w:i/>
          <w:sz w:val="28"/>
          <w:szCs w:val="28"/>
        </w:rPr>
      </w:pPr>
    </w:p>
    <w:p w:rsidR="00B474BC" w:rsidRPr="007B477B" w:rsidRDefault="001A069B" w:rsidP="00B474BC">
      <w:pPr>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1.2. </w:t>
      </w:r>
      <w:proofErr w:type="gramStart"/>
      <w:r w:rsidR="00B474BC" w:rsidRPr="007B477B">
        <w:rPr>
          <w:rFonts w:ascii="Times New Roman" w:hAnsi="Times New Roman" w:cs="Times New Roman"/>
          <w:sz w:val="28"/>
          <w:szCs w:val="28"/>
        </w:rPr>
        <w:t xml:space="preserve">Ведение бухгалтерского учета осуществляется Собранием депутатов </w:t>
      </w:r>
      <w:proofErr w:type="spellStart"/>
      <w:r w:rsidR="00B474BC" w:rsidRPr="007B477B">
        <w:rPr>
          <w:rFonts w:ascii="Times New Roman" w:hAnsi="Times New Roman" w:cs="Times New Roman"/>
          <w:sz w:val="28"/>
          <w:szCs w:val="28"/>
        </w:rPr>
        <w:t>Снежинского</w:t>
      </w:r>
      <w:proofErr w:type="spellEnd"/>
      <w:r w:rsidR="00B474BC" w:rsidRPr="007B477B">
        <w:rPr>
          <w:rFonts w:ascii="Times New Roman" w:hAnsi="Times New Roman" w:cs="Times New Roman"/>
          <w:sz w:val="28"/>
          <w:szCs w:val="28"/>
        </w:rPr>
        <w:t xml:space="preserve"> городского округа (далее - Собрание депутатов) по соглашению «О передаче полномочий по организации и </w:t>
      </w:r>
      <w:bookmarkStart w:id="1" w:name="_Hlk131682019"/>
      <w:r w:rsidR="00B474BC" w:rsidRPr="007B477B">
        <w:rPr>
          <w:rFonts w:ascii="Times New Roman" w:hAnsi="Times New Roman" w:cs="Times New Roman"/>
          <w:sz w:val="28"/>
          <w:szCs w:val="28"/>
        </w:rPr>
        <w:t>ведению бюджетного (бухгалтерского) учета</w:t>
      </w:r>
      <w:bookmarkEnd w:id="1"/>
      <w:r w:rsidR="00B474BC" w:rsidRPr="007B477B">
        <w:rPr>
          <w:rFonts w:ascii="Times New Roman" w:hAnsi="Times New Roman" w:cs="Times New Roman"/>
          <w:sz w:val="28"/>
          <w:szCs w:val="28"/>
        </w:rPr>
        <w:t>, составлению и передаче бюджетной (бухгалтерской) и иной налоговой, финансовой и статистической отчетности» от 06.07.2022 № 1, заключенному между КСП и Собранием депутатов, в рамках которого Собрание депутатов приняло на себя обязательства по ведению бухгалтерского учета, включая составление</w:t>
      </w:r>
      <w:proofErr w:type="gramEnd"/>
      <w:r w:rsidR="00B474BC" w:rsidRPr="007B477B">
        <w:rPr>
          <w:rFonts w:ascii="Times New Roman" w:hAnsi="Times New Roman" w:cs="Times New Roman"/>
          <w:sz w:val="28"/>
          <w:szCs w:val="28"/>
        </w:rPr>
        <w:t xml:space="preserve"> и предоставление бюджетной (бухгалтерской) отчетности.</w:t>
      </w:r>
    </w:p>
    <w:p w:rsidR="00B474BC" w:rsidRPr="007B477B" w:rsidRDefault="001A069B" w:rsidP="005B039A">
      <w:pPr>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B474BC" w:rsidRPr="007B477B">
        <w:rPr>
          <w:rFonts w:ascii="Times New Roman" w:hAnsi="Times New Roman" w:cs="Times New Roman"/>
          <w:sz w:val="28"/>
          <w:szCs w:val="28"/>
        </w:rPr>
        <w:t>Обязанности и ответственность по организации и ведению учёта, составлению и передаче отчётности, выполнению бюджетных процедур закрепляются персонально за главным бухгалтером Собрания депутатов либо иным ответственным лицом (сотрудником Собрания депутатов), уполномоченным председателем Собрания депутатов. Далее по тексту</w:t>
      </w:r>
      <w:r>
        <w:rPr>
          <w:rFonts w:ascii="Times New Roman" w:hAnsi="Times New Roman" w:cs="Times New Roman"/>
          <w:sz w:val="28"/>
          <w:szCs w:val="28"/>
        </w:rPr>
        <w:t xml:space="preserve"> </w:t>
      </w:r>
      <w:r w:rsidR="00B474BC" w:rsidRPr="007B477B">
        <w:rPr>
          <w:rFonts w:ascii="Times New Roman" w:hAnsi="Times New Roman" w:cs="Times New Roman"/>
          <w:sz w:val="28"/>
          <w:szCs w:val="28"/>
        </w:rPr>
        <w:t xml:space="preserve"> главный бухгалтер Собрания депутатов и иные ответственные лица (сотрудники Собрания депутатов), уполномоченные Собранием депутатов на организацию и ведение учёта, составление и передачу отчётности КСП, выполнение бюджетных процедур, именуются как «бухгалтерия»</w:t>
      </w:r>
      <w:r w:rsidR="00B474BC" w:rsidRPr="007B477B">
        <w:rPr>
          <w:rFonts w:ascii="Times New Roman" w:hAnsi="Times New Roman" w:cs="Times New Roman"/>
          <w:sz w:val="28"/>
          <w:szCs w:val="28"/>
          <w:shd w:val="clear" w:color="auto" w:fill="FFFFFF"/>
        </w:rPr>
        <w:t>.</w:t>
      </w:r>
    </w:p>
    <w:p w:rsidR="007F68CB" w:rsidRPr="007B477B" w:rsidRDefault="007F68CB" w:rsidP="007F68CB">
      <w:pPr>
        <w:pStyle w:val="ConsPlusNormal"/>
        <w:contextualSpacing/>
        <w:jc w:val="both"/>
        <w:rPr>
          <w:rFonts w:ascii="Times New Roman" w:hAnsi="Times New Roman" w:cs="Times New Roman"/>
          <w:i/>
          <w:sz w:val="28"/>
          <w:szCs w:val="28"/>
        </w:rPr>
      </w:pPr>
    </w:p>
    <w:p w:rsidR="007F68CB" w:rsidRPr="001A069B" w:rsidRDefault="001A069B" w:rsidP="00207FD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1.3. Порядок передачи документов и дел при смене руководителя, главного бухгалтера приведен в </w:t>
      </w:r>
      <w:hyperlink w:anchor="P1287">
        <w:r w:rsidR="008A6ECA" w:rsidRPr="001A069B">
          <w:rPr>
            <w:rFonts w:ascii="Times New Roman" w:hAnsi="Times New Roman" w:cs="Times New Roman"/>
            <w:sz w:val="28"/>
            <w:szCs w:val="28"/>
          </w:rPr>
          <w:t>Приложении №</w:t>
        </w:r>
        <w:r w:rsidR="0008259B" w:rsidRPr="001A069B">
          <w:rPr>
            <w:rFonts w:ascii="Times New Roman" w:hAnsi="Times New Roman" w:cs="Times New Roman"/>
            <w:sz w:val="28"/>
            <w:szCs w:val="28"/>
          </w:rPr>
          <w:t xml:space="preserve"> 8</w:t>
        </w:r>
      </w:hyperlink>
      <w:r>
        <w:rPr>
          <w:rFonts w:ascii="Times New Roman" w:hAnsi="Times New Roman" w:cs="Times New Roman"/>
          <w:sz w:val="28"/>
          <w:szCs w:val="28"/>
        </w:rPr>
        <w:t xml:space="preserve"> к настоящей Учетной политике.</w:t>
      </w:r>
    </w:p>
    <w:p w:rsidR="0008259B" w:rsidRPr="007B477B" w:rsidRDefault="0008259B" w:rsidP="00207FD8">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44">
        <w:r w:rsidRPr="007B477B">
          <w:rPr>
            <w:rFonts w:ascii="Times New Roman" w:hAnsi="Times New Roman" w:cs="Times New Roman"/>
            <w:i/>
            <w:sz w:val="28"/>
            <w:szCs w:val="28"/>
          </w:rPr>
          <w:t>п. 14</w:t>
        </w:r>
      </w:hyperlink>
      <w:r w:rsidR="008A6ECA"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8A6ECA" w:rsidRPr="007B477B" w:rsidRDefault="008A6ECA" w:rsidP="00207FD8">
      <w:pPr>
        <w:pStyle w:val="ConsPlusNormal"/>
        <w:contextualSpacing/>
        <w:jc w:val="both"/>
        <w:rPr>
          <w:rFonts w:ascii="Times New Roman" w:hAnsi="Times New Roman" w:cs="Times New Roman"/>
          <w:sz w:val="28"/>
          <w:szCs w:val="28"/>
        </w:rPr>
      </w:pPr>
    </w:p>
    <w:p w:rsidR="00343800" w:rsidRPr="007B477B" w:rsidRDefault="001A069B" w:rsidP="00207FD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1.4. Форма ведения учета - автоматизиров</w:t>
      </w:r>
      <w:r w:rsidR="00343800" w:rsidRPr="007B477B">
        <w:rPr>
          <w:rFonts w:ascii="Times New Roman" w:hAnsi="Times New Roman" w:cs="Times New Roman"/>
          <w:sz w:val="28"/>
          <w:szCs w:val="28"/>
        </w:rPr>
        <w:t>анная с применением компьютерных программ:</w:t>
      </w:r>
    </w:p>
    <w:p w:rsidR="00343800" w:rsidRPr="007B477B" w:rsidRDefault="001A069B" w:rsidP="00207FD8">
      <w:pPr>
        <w:tabs>
          <w:tab w:val="left" w:pos="993"/>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343800" w:rsidRPr="007B477B">
        <w:rPr>
          <w:rFonts w:ascii="Times New Roman" w:hAnsi="Times New Roman" w:cs="Times New Roman"/>
          <w:sz w:val="28"/>
          <w:szCs w:val="28"/>
        </w:rPr>
        <w:t>– «1С: Предприятие»;</w:t>
      </w:r>
    </w:p>
    <w:p w:rsidR="00343800" w:rsidRPr="007B477B" w:rsidRDefault="001A069B" w:rsidP="001A069B">
      <w:pPr>
        <w:tabs>
          <w:tab w:val="left" w:pos="993"/>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3800" w:rsidRPr="007B477B">
        <w:rPr>
          <w:rFonts w:ascii="Times New Roman" w:hAnsi="Times New Roman" w:cs="Times New Roman"/>
          <w:sz w:val="28"/>
          <w:szCs w:val="28"/>
        </w:rPr>
        <w:t>– «Контур - Зарплата» (</w:t>
      </w:r>
      <w:proofErr w:type="spellStart"/>
      <w:r w:rsidR="00343800" w:rsidRPr="007B477B">
        <w:rPr>
          <w:rFonts w:ascii="Times New Roman" w:hAnsi="Times New Roman" w:cs="Times New Roman"/>
          <w:sz w:val="28"/>
          <w:szCs w:val="28"/>
        </w:rPr>
        <w:t>АМБа</w:t>
      </w:r>
      <w:proofErr w:type="spellEnd"/>
      <w:r w:rsidR="00343800" w:rsidRPr="007B477B">
        <w:rPr>
          <w:rFonts w:ascii="Times New Roman" w:hAnsi="Times New Roman" w:cs="Times New Roman"/>
          <w:sz w:val="28"/>
          <w:szCs w:val="28"/>
        </w:rPr>
        <w:t xml:space="preserve"> – Автоматизированное Место Бухгалтера)</w:t>
      </w:r>
      <w:r w:rsidR="008A6ECA" w:rsidRPr="007B477B">
        <w:rPr>
          <w:rFonts w:ascii="Times New Roman" w:hAnsi="Times New Roman" w:cs="Times New Roman"/>
          <w:sz w:val="28"/>
          <w:szCs w:val="28"/>
        </w:rPr>
        <w:t xml:space="preserve"> в части начисления выплат, связанных с оплатой труда</w:t>
      </w:r>
      <w:r w:rsidR="00343800" w:rsidRPr="007B477B">
        <w:rPr>
          <w:rFonts w:ascii="Times New Roman" w:hAnsi="Times New Roman" w:cs="Times New Roman"/>
          <w:sz w:val="28"/>
          <w:szCs w:val="28"/>
        </w:rPr>
        <w:t xml:space="preserve">; </w:t>
      </w:r>
    </w:p>
    <w:p w:rsidR="00343800" w:rsidRPr="001A069B" w:rsidRDefault="001A069B" w:rsidP="00207FD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3800" w:rsidRPr="007B477B">
        <w:rPr>
          <w:rFonts w:ascii="Times New Roman" w:hAnsi="Times New Roman" w:cs="Times New Roman"/>
          <w:sz w:val="28"/>
          <w:szCs w:val="28"/>
        </w:rPr>
        <w:t xml:space="preserve">– «АЦК-Финансы» </w:t>
      </w:r>
      <w:r w:rsidR="00343800" w:rsidRPr="001A069B">
        <w:rPr>
          <w:rFonts w:ascii="Times New Roman" w:hAnsi="Times New Roman" w:cs="Times New Roman"/>
          <w:sz w:val="28"/>
          <w:szCs w:val="28"/>
        </w:rPr>
        <w:t>(</w:t>
      </w:r>
      <w:r w:rsidR="00343800" w:rsidRPr="001A069B">
        <w:rPr>
          <w:rFonts w:ascii="Times New Roman" w:hAnsi="Times New Roman" w:cs="Times New Roman"/>
          <w:bCs/>
          <w:sz w:val="28"/>
          <w:szCs w:val="28"/>
          <w:shd w:val="clear" w:color="auto" w:fill="FFFFFF"/>
        </w:rPr>
        <w:t>Автоматизированный Центр Контроля исполнения бюджета</w:t>
      </w:r>
      <w:r w:rsidR="00343800" w:rsidRPr="001A069B">
        <w:rPr>
          <w:rFonts w:ascii="Times New Roman" w:hAnsi="Times New Roman" w:cs="Times New Roman"/>
          <w:sz w:val="28"/>
          <w:szCs w:val="28"/>
          <w:shd w:val="clear" w:color="auto" w:fill="FFFFFF"/>
        </w:rPr>
        <w:t>)</w:t>
      </w:r>
      <w:r w:rsidR="00343800" w:rsidRPr="001A069B">
        <w:rPr>
          <w:rFonts w:ascii="Times New Roman" w:hAnsi="Times New Roman" w:cs="Times New Roman"/>
          <w:sz w:val="28"/>
          <w:szCs w:val="28"/>
        </w:rPr>
        <w:t>;</w:t>
      </w:r>
    </w:p>
    <w:p w:rsidR="00343800" w:rsidRPr="001A069B" w:rsidRDefault="001A069B" w:rsidP="00207FD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43800" w:rsidRPr="007B477B">
        <w:rPr>
          <w:rFonts w:ascii="Times New Roman" w:hAnsi="Times New Roman" w:cs="Times New Roman"/>
          <w:sz w:val="28"/>
          <w:szCs w:val="28"/>
        </w:rPr>
        <w:t xml:space="preserve">– «Свод-СМАРТ», «СМАРТ-ПРО» – для формирования и предоставления месячной, квартальной и годовой бюджетной отчетности, автоматизации процесса анализа, </w:t>
      </w:r>
      <w:r w:rsidR="00343800" w:rsidRPr="001A069B">
        <w:rPr>
          <w:rFonts w:ascii="Times New Roman" w:hAnsi="Times New Roman" w:cs="Times New Roman"/>
          <w:sz w:val="28"/>
          <w:szCs w:val="28"/>
          <w:shd w:val="clear" w:color="auto" w:fill="FFFFFF"/>
        </w:rPr>
        <w:t>планирования доходов и расходов</w:t>
      </w:r>
      <w:r w:rsidR="00343800" w:rsidRPr="001A069B">
        <w:rPr>
          <w:rFonts w:ascii="Times New Roman" w:hAnsi="Times New Roman" w:cs="Times New Roman"/>
          <w:sz w:val="28"/>
          <w:szCs w:val="28"/>
        </w:rPr>
        <w:t>;</w:t>
      </w:r>
    </w:p>
    <w:p w:rsidR="00343800" w:rsidRPr="007B477B" w:rsidRDefault="001A069B" w:rsidP="00207FD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3800" w:rsidRPr="001A069B">
        <w:rPr>
          <w:rFonts w:ascii="Times New Roman" w:hAnsi="Times New Roman" w:cs="Times New Roman"/>
          <w:sz w:val="28"/>
          <w:szCs w:val="28"/>
        </w:rPr>
        <w:t xml:space="preserve">– «СУФД» – система удаленного финансового доступа </w:t>
      </w:r>
      <w:proofErr w:type="gramStart"/>
      <w:r w:rsidR="00343800" w:rsidRPr="001A069B">
        <w:rPr>
          <w:rFonts w:ascii="Times New Roman" w:hAnsi="Times New Roman" w:cs="Times New Roman"/>
          <w:sz w:val="28"/>
          <w:szCs w:val="28"/>
        </w:rPr>
        <w:t>с</w:t>
      </w:r>
      <w:proofErr w:type="gramEnd"/>
      <w:r w:rsidR="00343800" w:rsidRPr="001A069B">
        <w:rPr>
          <w:rFonts w:ascii="Times New Roman" w:hAnsi="Times New Roman" w:cs="Times New Roman"/>
          <w:sz w:val="28"/>
          <w:szCs w:val="28"/>
        </w:rPr>
        <w:t xml:space="preserve"> </w:t>
      </w:r>
      <w:proofErr w:type="gramStart"/>
      <w:r w:rsidR="00343800" w:rsidRPr="001A069B">
        <w:rPr>
          <w:rFonts w:ascii="Times New Roman" w:hAnsi="Times New Roman" w:cs="Times New Roman"/>
          <w:sz w:val="28"/>
          <w:szCs w:val="28"/>
        </w:rPr>
        <w:t>территориальным</w:t>
      </w:r>
      <w:proofErr w:type="gramEnd"/>
      <w:r w:rsidR="00343800" w:rsidRPr="001A069B">
        <w:rPr>
          <w:rFonts w:ascii="Times New Roman" w:hAnsi="Times New Roman" w:cs="Times New Roman"/>
          <w:sz w:val="28"/>
          <w:szCs w:val="28"/>
        </w:rPr>
        <w:t xml:space="preserve"> </w:t>
      </w:r>
      <w:r>
        <w:rPr>
          <w:rFonts w:ascii="Times New Roman" w:hAnsi="Times New Roman" w:cs="Times New Roman"/>
          <w:sz w:val="28"/>
          <w:szCs w:val="28"/>
        </w:rPr>
        <w:t>органа</w:t>
      </w:r>
      <w:r w:rsidR="00343800" w:rsidRPr="007B477B">
        <w:rPr>
          <w:rFonts w:ascii="Times New Roman" w:hAnsi="Times New Roman" w:cs="Times New Roman"/>
          <w:sz w:val="28"/>
          <w:szCs w:val="28"/>
        </w:rPr>
        <w:t>м Федерального Казначейства;</w:t>
      </w:r>
    </w:p>
    <w:p w:rsidR="007F68CB" w:rsidRPr="001A069B" w:rsidRDefault="001A069B" w:rsidP="001A069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3800" w:rsidRPr="007B477B">
        <w:rPr>
          <w:rFonts w:ascii="Times New Roman" w:hAnsi="Times New Roman" w:cs="Times New Roman"/>
          <w:sz w:val="28"/>
          <w:szCs w:val="28"/>
        </w:rPr>
        <w:t>– Система «</w:t>
      </w:r>
      <w:proofErr w:type="spellStart"/>
      <w:r w:rsidR="00343800" w:rsidRPr="007B477B">
        <w:rPr>
          <w:rFonts w:ascii="Times New Roman" w:hAnsi="Times New Roman" w:cs="Times New Roman"/>
          <w:sz w:val="28"/>
          <w:szCs w:val="28"/>
        </w:rPr>
        <w:t>Контур</w:t>
      </w:r>
      <w:proofErr w:type="gramStart"/>
      <w:r w:rsidR="00343800" w:rsidRPr="007B477B">
        <w:rPr>
          <w:rFonts w:ascii="Times New Roman" w:hAnsi="Times New Roman" w:cs="Times New Roman"/>
          <w:sz w:val="28"/>
          <w:szCs w:val="28"/>
        </w:rPr>
        <w:t>.Э</w:t>
      </w:r>
      <w:proofErr w:type="gramEnd"/>
      <w:r w:rsidR="00343800" w:rsidRPr="007B477B">
        <w:rPr>
          <w:rFonts w:ascii="Times New Roman" w:hAnsi="Times New Roman" w:cs="Times New Roman"/>
          <w:sz w:val="28"/>
          <w:szCs w:val="28"/>
        </w:rPr>
        <w:t>кстерн</w:t>
      </w:r>
      <w:proofErr w:type="spellEnd"/>
      <w:r w:rsidR="00343800" w:rsidRPr="007B477B">
        <w:rPr>
          <w:rFonts w:ascii="Times New Roman" w:hAnsi="Times New Roman" w:cs="Times New Roman"/>
          <w:sz w:val="28"/>
          <w:szCs w:val="28"/>
        </w:rPr>
        <w:t xml:space="preserve">» – для передачи отчетности (информации) в инспекцию Федеральной налоговой службы, в Социальный фонд России </w:t>
      </w:r>
      <w:r w:rsidR="008A6ECA" w:rsidRPr="007B477B">
        <w:rPr>
          <w:rFonts w:ascii="Times New Roman" w:hAnsi="Times New Roman" w:cs="Times New Roman"/>
          <w:sz w:val="28"/>
          <w:szCs w:val="28"/>
        </w:rPr>
        <w:t xml:space="preserve">(СФР) </w:t>
      </w:r>
      <w:r>
        <w:rPr>
          <w:rFonts w:ascii="Times New Roman" w:hAnsi="Times New Roman" w:cs="Times New Roman"/>
          <w:sz w:val="28"/>
          <w:szCs w:val="28"/>
        </w:rPr>
        <w:t>и Росстат.</w:t>
      </w:r>
    </w:p>
    <w:p w:rsidR="0008259B" w:rsidRPr="007B477B" w:rsidRDefault="0008259B" w:rsidP="00207FD8">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45">
        <w:r w:rsidRPr="007B477B">
          <w:rPr>
            <w:rFonts w:ascii="Times New Roman" w:hAnsi="Times New Roman" w:cs="Times New Roman"/>
            <w:i/>
            <w:sz w:val="28"/>
            <w:szCs w:val="28"/>
          </w:rPr>
          <w:t>п. 19</w:t>
        </w:r>
      </w:hyperlink>
      <w:r w:rsidR="008A6ECA"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 </w:t>
      </w:r>
      <w:hyperlink r:id="rId46">
        <w:r w:rsidRPr="007B477B">
          <w:rPr>
            <w:rFonts w:ascii="Times New Roman" w:hAnsi="Times New Roman" w:cs="Times New Roman"/>
            <w:i/>
            <w:sz w:val="28"/>
            <w:szCs w:val="28"/>
          </w:rPr>
          <w:t>п. 9</w:t>
        </w:r>
      </w:hyperlink>
      <w:r w:rsidR="008A6ECA"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8A6ECA" w:rsidRPr="007B477B" w:rsidRDefault="008A6ECA" w:rsidP="00207FD8">
      <w:pPr>
        <w:pStyle w:val="ConsPlusNormal"/>
        <w:contextualSpacing/>
        <w:jc w:val="both"/>
        <w:rPr>
          <w:rFonts w:ascii="Times New Roman" w:hAnsi="Times New Roman" w:cs="Times New Roman"/>
          <w:sz w:val="28"/>
          <w:szCs w:val="28"/>
        </w:rPr>
      </w:pPr>
    </w:p>
    <w:p w:rsidR="007F68CB" w:rsidRPr="001A069B" w:rsidRDefault="001A069B" w:rsidP="00207FD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1.5. 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w:t>
      </w:r>
      <w:hyperlink w:anchor="P535">
        <w:r w:rsidR="00DE4798" w:rsidRPr="001A069B">
          <w:rPr>
            <w:rFonts w:ascii="Times New Roman" w:hAnsi="Times New Roman" w:cs="Times New Roman"/>
            <w:sz w:val="28"/>
            <w:szCs w:val="28"/>
          </w:rPr>
          <w:t>Приложении №</w:t>
        </w:r>
        <w:r w:rsidR="0008259B" w:rsidRPr="001A069B">
          <w:rPr>
            <w:rFonts w:ascii="Times New Roman" w:hAnsi="Times New Roman" w:cs="Times New Roman"/>
            <w:sz w:val="28"/>
            <w:szCs w:val="28"/>
          </w:rPr>
          <w:t xml:space="preserve"> 2</w:t>
        </w:r>
      </w:hyperlink>
      <w:r w:rsidR="0008259B" w:rsidRPr="001A069B">
        <w:rPr>
          <w:rFonts w:ascii="Times New Roman" w:hAnsi="Times New Roman" w:cs="Times New Roman"/>
          <w:sz w:val="28"/>
          <w:szCs w:val="28"/>
        </w:rPr>
        <w:t xml:space="preserve"> к</w:t>
      </w:r>
      <w:r>
        <w:rPr>
          <w:rFonts w:ascii="Times New Roman" w:hAnsi="Times New Roman" w:cs="Times New Roman"/>
          <w:sz w:val="28"/>
          <w:szCs w:val="28"/>
        </w:rPr>
        <w:t xml:space="preserve"> настоящей Учетной политике.</w:t>
      </w:r>
    </w:p>
    <w:p w:rsidR="0008259B" w:rsidRPr="007B477B" w:rsidRDefault="0008259B" w:rsidP="00207FD8">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47">
        <w:r w:rsidRPr="007B477B">
          <w:rPr>
            <w:rFonts w:ascii="Times New Roman" w:hAnsi="Times New Roman" w:cs="Times New Roman"/>
            <w:i/>
            <w:sz w:val="28"/>
            <w:szCs w:val="28"/>
          </w:rPr>
          <w:t>ч. 2</w:t>
        </w:r>
      </w:hyperlink>
      <w:r w:rsidRPr="007B477B">
        <w:rPr>
          <w:rFonts w:ascii="Times New Roman" w:hAnsi="Times New Roman" w:cs="Times New Roman"/>
          <w:i/>
          <w:sz w:val="28"/>
          <w:szCs w:val="28"/>
        </w:rPr>
        <w:t xml:space="preserve">, </w:t>
      </w:r>
      <w:hyperlink r:id="rId48">
        <w:r w:rsidRPr="007B477B">
          <w:rPr>
            <w:rFonts w:ascii="Times New Roman" w:hAnsi="Times New Roman" w:cs="Times New Roman"/>
            <w:i/>
            <w:sz w:val="28"/>
            <w:szCs w:val="28"/>
          </w:rPr>
          <w:t>4 ст. 9</w:t>
        </w:r>
      </w:hyperlink>
      <w:r w:rsidR="00DE4798" w:rsidRPr="007B477B">
        <w:rPr>
          <w:rFonts w:ascii="Times New Roman" w:hAnsi="Times New Roman" w:cs="Times New Roman"/>
          <w:i/>
          <w:sz w:val="28"/>
          <w:szCs w:val="28"/>
        </w:rPr>
        <w:t xml:space="preserve"> Закона №</w:t>
      </w:r>
      <w:r w:rsidRPr="007B477B">
        <w:rPr>
          <w:rFonts w:ascii="Times New Roman" w:hAnsi="Times New Roman" w:cs="Times New Roman"/>
          <w:i/>
          <w:sz w:val="28"/>
          <w:szCs w:val="28"/>
        </w:rPr>
        <w:t xml:space="preserve"> 402-ФЗ, </w:t>
      </w:r>
      <w:hyperlink r:id="rId49">
        <w:r w:rsidRPr="007B477B">
          <w:rPr>
            <w:rFonts w:ascii="Times New Roman" w:hAnsi="Times New Roman" w:cs="Times New Roman"/>
            <w:i/>
            <w:sz w:val="28"/>
            <w:szCs w:val="28"/>
          </w:rPr>
          <w:t>п. 25</w:t>
        </w:r>
      </w:hyperlink>
      <w:r w:rsidR="00DE4798"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w:t>
      </w:r>
      <w:hyperlink r:id="rId50">
        <w:r w:rsidRPr="007B477B">
          <w:rPr>
            <w:rFonts w:ascii="Times New Roman" w:hAnsi="Times New Roman" w:cs="Times New Roman"/>
            <w:i/>
            <w:sz w:val="28"/>
            <w:szCs w:val="28"/>
          </w:rPr>
          <w:t>п. 9</w:t>
        </w:r>
      </w:hyperlink>
      <w:r w:rsidR="00DE4798" w:rsidRPr="007B477B">
        <w:rPr>
          <w:rFonts w:ascii="Times New Roman" w:hAnsi="Times New Roman" w:cs="Times New Roman"/>
          <w:i/>
          <w:sz w:val="28"/>
          <w:szCs w:val="28"/>
        </w:rPr>
        <w:t xml:space="preserve"> СГС «</w:t>
      </w:r>
      <w:r w:rsidRPr="007B477B">
        <w:rPr>
          <w:rFonts w:ascii="Times New Roman" w:hAnsi="Times New Roman" w:cs="Times New Roman"/>
          <w:i/>
          <w:sz w:val="28"/>
          <w:szCs w:val="28"/>
        </w:rPr>
        <w:t>Учетная политика</w:t>
      </w:r>
      <w:r w:rsidR="00DE4798" w:rsidRPr="007B477B">
        <w:rPr>
          <w:rFonts w:ascii="Times New Roman" w:hAnsi="Times New Roman" w:cs="Times New Roman"/>
          <w:i/>
          <w:sz w:val="28"/>
          <w:szCs w:val="28"/>
        </w:rPr>
        <w:t>»</w:t>
      </w:r>
      <w:r w:rsidRPr="007B477B">
        <w:rPr>
          <w:rFonts w:ascii="Times New Roman" w:hAnsi="Times New Roman" w:cs="Times New Roman"/>
          <w:i/>
          <w:sz w:val="28"/>
          <w:szCs w:val="28"/>
        </w:rPr>
        <w:t xml:space="preserve"> Методические </w:t>
      </w:r>
      <w:hyperlink r:id="rId51">
        <w:r w:rsidRPr="007B477B">
          <w:rPr>
            <w:rFonts w:ascii="Times New Roman" w:hAnsi="Times New Roman" w:cs="Times New Roman"/>
            <w:i/>
            <w:sz w:val="28"/>
            <w:szCs w:val="28"/>
          </w:rPr>
          <w:t>указания</w:t>
        </w:r>
      </w:hyperlink>
      <w:r w:rsidR="00DE4798" w:rsidRPr="007B477B">
        <w:rPr>
          <w:rFonts w:ascii="Times New Roman" w:hAnsi="Times New Roman" w:cs="Times New Roman"/>
          <w:i/>
          <w:sz w:val="28"/>
          <w:szCs w:val="28"/>
        </w:rPr>
        <w:t xml:space="preserve"> №</w:t>
      </w:r>
      <w:r w:rsidRPr="007B477B">
        <w:rPr>
          <w:rFonts w:ascii="Times New Roman" w:hAnsi="Times New Roman" w:cs="Times New Roman"/>
          <w:i/>
          <w:sz w:val="28"/>
          <w:szCs w:val="28"/>
        </w:rPr>
        <w:t xml:space="preserve"> 52н)</w:t>
      </w:r>
    </w:p>
    <w:p w:rsidR="004351E4" w:rsidRPr="007B477B" w:rsidRDefault="004351E4" w:rsidP="00207FD8">
      <w:pPr>
        <w:pStyle w:val="ConsPlusNormal"/>
        <w:contextualSpacing/>
        <w:jc w:val="both"/>
        <w:rPr>
          <w:rFonts w:ascii="Times New Roman" w:hAnsi="Times New Roman" w:cs="Times New Roman"/>
          <w:sz w:val="28"/>
          <w:szCs w:val="28"/>
        </w:rPr>
      </w:pPr>
    </w:p>
    <w:p w:rsidR="007F68CB" w:rsidRPr="001A069B" w:rsidRDefault="001A069B" w:rsidP="001A069B">
      <w:pPr>
        <w:autoSpaceDE w:val="0"/>
        <w:autoSpaceDN w:val="0"/>
        <w:adjustRightInd w:val="0"/>
        <w:spacing w:after="0" w:line="240" w:lineRule="auto"/>
        <w:contextualSpacing/>
        <w:jc w:val="both"/>
        <w:rPr>
          <w:rFonts w:ascii="Times New Roman" w:hAnsi="Times New Roman" w:cs="Times New Roman"/>
          <w:iCs/>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1.6. Первичные учетные документы составляются на бумажном носителе</w:t>
      </w:r>
      <w:r w:rsidR="00DE4798" w:rsidRPr="007B477B">
        <w:rPr>
          <w:rFonts w:ascii="Times New Roman" w:hAnsi="Times New Roman" w:cs="Times New Roman"/>
          <w:sz w:val="28"/>
          <w:szCs w:val="28"/>
        </w:rPr>
        <w:t xml:space="preserve"> </w:t>
      </w:r>
      <w:r w:rsidR="00DE4798" w:rsidRPr="007B477B">
        <w:rPr>
          <w:rFonts w:ascii="Times New Roman" w:hAnsi="Times New Roman" w:cs="Times New Roman"/>
          <w:iCs/>
          <w:sz w:val="28"/>
          <w:szCs w:val="28"/>
        </w:rPr>
        <w:t>и (или) в виде электронного документа, под</w:t>
      </w:r>
      <w:r>
        <w:rPr>
          <w:rFonts w:ascii="Times New Roman" w:hAnsi="Times New Roman" w:cs="Times New Roman"/>
          <w:iCs/>
          <w:sz w:val="28"/>
          <w:szCs w:val="28"/>
        </w:rPr>
        <w:t>писанного электронной подписью.</w:t>
      </w:r>
    </w:p>
    <w:p w:rsidR="0008259B" w:rsidRPr="007B477B" w:rsidRDefault="0008259B" w:rsidP="00207FD8">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52">
        <w:r w:rsidRPr="007B477B">
          <w:rPr>
            <w:rFonts w:ascii="Times New Roman" w:hAnsi="Times New Roman" w:cs="Times New Roman"/>
            <w:i/>
            <w:sz w:val="28"/>
            <w:szCs w:val="28"/>
          </w:rPr>
          <w:t>ч. 5 ст. 9</w:t>
        </w:r>
      </w:hyperlink>
      <w:r w:rsidR="00DE4798" w:rsidRPr="007B477B">
        <w:rPr>
          <w:rFonts w:ascii="Times New Roman" w:hAnsi="Times New Roman" w:cs="Times New Roman"/>
          <w:i/>
          <w:sz w:val="28"/>
          <w:szCs w:val="28"/>
        </w:rPr>
        <w:t xml:space="preserve"> Закона №</w:t>
      </w:r>
      <w:r w:rsidRPr="007B477B">
        <w:rPr>
          <w:rFonts w:ascii="Times New Roman" w:hAnsi="Times New Roman" w:cs="Times New Roman"/>
          <w:i/>
          <w:sz w:val="28"/>
          <w:szCs w:val="28"/>
        </w:rPr>
        <w:t xml:space="preserve"> 402-ФЗ, </w:t>
      </w:r>
      <w:hyperlink r:id="rId53">
        <w:r w:rsidRPr="007B477B">
          <w:rPr>
            <w:rFonts w:ascii="Times New Roman" w:hAnsi="Times New Roman" w:cs="Times New Roman"/>
            <w:i/>
            <w:sz w:val="28"/>
            <w:szCs w:val="28"/>
          </w:rPr>
          <w:t>п. 32</w:t>
        </w:r>
      </w:hyperlink>
      <w:r w:rsidR="00DE4798"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Методические </w:t>
      </w:r>
      <w:hyperlink r:id="rId54">
        <w:r w:rsidRPr="007B477B">
          <w:rPr>
            <w:rFonts w:ascii="Times New Roman" w:hAnsi="Times New Roman" w:cs="Times New Roman"/>
            <w:i/>
            <w:sz w:val="28"/>
            <w:szCs w:val="28"/>
          </w:rPr>
          <w:t>указания</w:t>
        </w:r>
      </w:hyperlink>
      <w:r w:rsidR="00DE4798" w:rsidRPr="007B477B">
        <w:rPr>
          <w:rFonts w:ascii="Times New Roman" w:hAnsi="Times New Roman" w:cs="Times New Roman"/>
          <w:i/>
          <w:sz w:val="28"/>
          <w:szCs w:val="28"/>
        </w:rPr>
        <w:t xml:space="preserve"> №</w:t>
      </w:r>
      <w:r w:rsidRPr="007B477B">
        <w:rPr>
          <w:rFonts w:ascii="Times New Roman" w:hAnsi="Times New Roman" w:cs="Times New Roman"/>
          <w:i/>
          <w:sz w:val="28"/>
          <w:szCs w:val="28"/>
        </w:rPr>
        <w:t xml:space="preserve"> 52н)</w:t>
      </w:r>
    </w:p>
    <w:p w:rsidR="004351E4" w:rsidRPr="007B477B" w:rsidRDefault="004351E4" w:rsidP="004351E4">
      <w:pPr>
        <w:pStyle w:val="ConsPlusNormal"/>
        <w:contextualSpacing/>
        <w:jc w:val="both"/>
        <w:rPr>
          <w:rFonts w:ascii="Times New Roman" w:hAnsi="Times New Roman" w:cs="Times New Roman"/>
          <w:sz w:val="28"/>
          <w:szCs w:val="28"/>
        </w:rPr>
      </w:pPr>
    </w:p>
    <w:p w:rsidR="007F68CB" w:rsidRPr="007B477B" w:rsidRDefault="001A069B" w:rsidP="007F68C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w:t>
      </w:r>
      <w:r>
        <w:rPr>
          <w:rFonts w:ascii="Times New Roman" w:hAnsi="Times New Roman" w:cs="Times New Roman"/>
          <w:sz w:val="28"/>
          <w:szCs w:val="28"/>
        </w:rPr>
        <w:t>едоставление услуг по переводу.</w:t>
      </w:r>
    </w:p>
    <w:p w:rsidR="0008259B" w:rsidRPr="007B477B" w:rsidRDefault="0008259B" w:rsidP="007F68CB">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55">
        <w:r w:rsidRPr="007B477B">
          <w:rPr>
            <w:rFonts w:ascii="Times New Roman" w:hAnsi="Times New Roman" w:cs="Times New Roman"/>
            <w:i/>
            <w:sz w:val="28"/>
            <w:szCs w:val="28"/>
          </w:rPr>
          <w:t>п. 31</w:t>
        </w:r>
      </w:hyperlink>
      <w:r w:rsidR="00DE4798"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w:t>
      </w:r>
    </w:p>
    <w:p w:rsidR="004D1808" w:rsidRPr="007B477B" w:rsidRDefault="004D1808" w:rsidP="004351E4">
      <w:pPr>
        <w:pStyle w:val="ConsPlusNormal"/>
        <w:contextualSpacing/>
        <w:jc w:val="both"/>
        <w:rPr>
          <w:rFonts w:ascii="Times New Roman" w:hAnsi="Times New Roman" w:cs="Times New Roman"/>
          <w:sz w:val="28"/>
          <w:szCs w:val="28"/>
        </w:rPr>
      </w:pPr>
    </w:p>
    <w:p w:rsidR="007F68CB" w:rsidRPr="001A069B" w:rsidRDefault="001A069B" w:rsidP="007F68C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w:t>
      </w:r>
      <w:r>
        <w:rPr>
          <w:rFonts w:ascii="Times New Roman" w:hAnsi="Times New Roman" w:cs="Times New Roman"/>
          <w:sz w:val="28"/>
          <w:szCs w:val="28"/>
        </w:rPr>
        <w:t>оверяется подписью переводчика.</w:t>
      </w:r>
    </w:p>
    <w:p w:rsidR="0008259B" w:rsidRPr="007B477B" w:rsidRDefault="0008259B" w:rsidP="007F68CB">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56">
        <w:r w:rsidRPr="007B477B">
          <w:rPr>
            <w:rFonts w:ascii="Times New Roman" w:hAnsi="Times New Roman" w:cs="Times New Roman"/>
            <w:i/>
            <w:sz w:val="28"/>
            <w:szCs w:val="28"/>
          </w:rPr>
          <w:t>п. 31</w:t>
        </w:r>
      </w:hyperlink>
      <w:r w:rsidR="00DE4798"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w:t>
      </w:r>
    </w:p>
    <w:p w:rsidR="007F68CB" w:rsidRPr="007B477B" w:rsidRDefault="007F68CB" w:rsidP="007F68CB">
      <w:pPr>
        <w:pStyle w:val="ConsPlusNormal"/>
        <w:contextualSpacing/>
        <w:jc w:val="both"/>
        <w:rPr>
          <w:rFonts w:ascii="Times New Roman" w:hAnsi="Times New Roman" w:cs="Times New Roman"/>
          <w:sz w:val="28"/>
          <w:szCs w:val="28"/>
        </w:rPr>
      </w:pPr>
    </w:p>
    <w:p w:rsidR="007F68CB" w:rsidRPr="001A069B" w:rsidRDefault="001A069B" w:rsidP="007F68C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1.9. Правила и график документооборота, а также технология обработки учетной информации приведены в </w:t>
      </w:r>
      <w:hyperlink w:anchor="P750">
        <w:r w:rsidR="00DE4798" w:rsidRPr="001A069B">
          <w:rPr>
            <w:rFonts w:ascii="Times New Roman" w:hAnsi="Times New Roman" w:cs="Times New Roman"/>
            <w:sz w:val="28"/>
            <w:szCs w:val="28"/>
          </w:rPr>
          <w:t>Приложении №</w:t>
        </w:r>
        <w:r w:rsidR="0008259B" w:rsidRPr="001A069B">
          <w:rPr>
            <w:rFonts w:ascii="Times New Roman" w:hAnsi="Times New Roman" w:cs="Times New Roman"/>
            <w:sz w:val="28"/>
            <w:szCs w:val="28"/>
          </w:rPr>
          <w:t xml:space="preserve"> 3</w:t>
        </w:r>
      </w:hyperlink>
      <w:r w:rsidR="0008259B" w:rsidRPr="001A069B">
        <w:rPr>
          <w:rFonts w:ascii="Times New Roman" w:hAnsi="Times New Roman" w:cs="Times New Roman"/>
          <w:sz w:val="28"/>
          <w:szCs w:val="28"/>
        </w:rPr>
        <w:t xml:space="preserve"> к</w:t>
      </w:r>
      <w:r>
        <w:rPr>
          <w:rFonts w:ascii="Times New Roman" w:hAnsi="Times New Roman" w:cs="Times New Roman"/>
          <w:sz w:val="28"/>
          <w:szCs w:val="28"/>
        </w:rPr>
        <w:t xml:space="preserve"> настоящей Учетной политике.</w:t>
      </w:r>
    </w:p>
    <w:p w:rsidR="0008259B" w:rsidRPr="007B477B" w:rsidRDefault="0008259B" w:rsidP="007F68CB">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57">
        <w:r w:rsidRPr="007B477B">
          <w:rPr>
            <w:rFonts w:ascii="Times New Roman" w:hAnsi="Times New Roman" w:cs="Times New Roman"/>
            <w:i/>
            <w:sz w:val="28"/>
            <w:szCs w:val="28"/>
          </w:rPr>
          <w:t>п. 9</w:t>
        </w:r>
      </w:hyperlink>
      <w:r w:rsidR="00DE4798"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D4358E" w:rsidRPr="007B477B" w:rsidRDefault="00D4358E" w:rsidP="007F68CB">
      <w:pPr>
        <w:pStyle w:val="ConsPlusNormal"/>
        <w:contextualSpacing/>
        <w:jc w:val="both"/>
        <w:rPr>
          <w:rFonts w:ascii="Times New Roman" w:hAnsi="Times New Roman" w:cs="Times New Roman"/>
          <w:sz w:val="28"/>
          <w:szCs w:val="28"/>
        </w:rPr>
      </w:pPr>
    </w:p>
    <w:p w:rsidR="007F68CB" w:rsidRPr="001A069B" w:rsidRDefault="001A069B" w:rsidP="007F68C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1.10.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w:t>
      </w:r>
      <w:r>
        <w:rPr>
          <w:rFonts w:ascii="Times New Roman" w:hAnsi="Times New Roman" w:cs="Times New Roman"/>
          <w:sz w:val="28"/>
          <w:szCs w:val="28"/>
        </w:rPr>
        <w:t>ормам.</w:t>
      </w:r>
    </w:p>
    <w:p w:rsidR="0008259B" w:rsidRPr="007B477B" w:rsidRDefault="0008259B" w:rsidP="007F68CB">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58">
        <w:r w:rsidRPr="007B477B">
          <w:rPr>
            <w:rFonts w:ascii="Times New Roman" w:hAnsi="Times New Roman" w:cs="Times New Roman"/>
            <w:i/>
            <w:sz w:val="28"/>
            <w:szCs w:val="28"/>
          </w:rPr>
          <w:t>ч. 5 ст. 10</w:t>
        </w:r>
      </w:hyperlink>
      <w:r w:rsidR="00DE4798" w:rsidRPr="007B477B">
        <w:rPr>
          <w:rFonts w:ascii="Times New Roman" w:hAnsi="Times New Roman" w:cs="Times New Roman"/>
          <w:i/>
          <w:sz w:val="28"/>
          <w:szCs w:val="28"/>
        </w:rPr>
        <w:t xml:space="preserve"> Закона №</w:t>
      </w:r>
      <w:r w:rsidRPr="007B477B">
        <w:rPr>
          <w:rFonts w:ascii="Times New Roman" w:hAnsi="Times New Roman" w:cs="Times New Roman"/>
          <w:i/>
          <w:sz w:val="28"/>
          <w:szCs w:val="28"/>
        </w:rPr>
        <w:t xml:space="preserve"> 402-ФЗ, </w:t>
      </w:r>
      <w:hyperlink r:id="rId59">
        <w:r w:rsidRPr="007B477B">
          <w:rPr>
            <w:rFonts w:ascii="Times New Roman" w:hAnsi="Times New Roman" w:cs="Times New Roman"/>
            <w:i/>
            <w:sz w:val="28"/>
            <w:szCs w:val="28"/>
          </w:rPr>
          <w:t>п. п. 23</w:t>
        </w:r>
      </w:hyperlink>
      <w:r w:rsidRPr="007B477B">
        <w:rPr>
          <w:rFonts w:ascii="Times New Roman" w:hAnsi="Times New Roman" w:cs="Times New Roman"/>
          <w:i/>
          <w:sz w:val="28"/>
          <w:szCs w:val="28"/>
        </w:rPr>
        <w:t xml:space="preserve">, </w:t>
      </w:r>
      <w:hyperlink r:id="rId60">
        <w:r w:rsidRPr="007B477B">
          <w:rPr>
            <w:rFonts w:ascii="Times New Roman" w:hAnsi="Times New Roman" w:cs="Times New Roman"/>
            <w:i/>
            <w:sz w:val="28"/>
            <w:szCs w:val="28"/>
          </w:rPr>
          <w:t>28</w:t>
        </w:r>
      </w:hyperlink>
      <w:r w:rsidR="00DE4798"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w:t>
      </w:r>
      <w:hyperlink r:id="rId61">
        <w:r w:rsidRPr="007B477B">
          <w:rPr>
            <w:rFonts w:ascii="Times New Roman" w:hAnsi="Times New Roman" w:cs="Times New Roman"/>
            <w:i/>
            <w:sz w:val="28"/>
            <w:szCs w:val="28"/>
          </w:rPr>
          <w:t>п. 11</w:t>
        </w:r>
      </w:hyperlink>
      <w:r w:rsidR="00DE4798"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4D1808" w:rsidRPr="007B477B" w:rsidRDefault="004D1808" w:rsidP="004D1808">
      <w:pPr>
        <w:pStyle w:val="ConsPlusNormal"/>
        <w:ind w:firstLine="709"/>
        <w:contextualSpacing/>
        <w:jc w:val="both"/>
        <w:rPr>
          <w:rFonts w:ascii="Times New Roman" w:hAnsi="Times New Roman" w:cs="Times New Roman"/>
          <w:i/>
          <w:sz w:val="28"/>
          <w:szCs w:val="28"/>
        </w:rPr>
      </w:pPr>
    </w:p>
    <w:p w:rsidR="007F68CB" w:rsidRPr="00017D23" w:rsidRDefault="001A069B" w:rsidP="00D435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8259B" w:rsidRPr="007B477B">
        <w:rPr>
          <w:rFonts w:ascii="Times New Roman" w:hAnsi="Times New Roman" w:cs="Times New Roman"/>
          <w:sz w:val="28"/>
          <w:szCs w:val="28"/>
        </w:rPr>
        <w:t xml:space="preserve">1.11. </w:t>
      </w:r>
      <w:proofErr w:type="gramStart"/>
      <w:r w:rsidR="00D4358E" w:rsidRPr="007B477B">
        <w:rPr>
          <w:rFonts w:ascii="Times New Roman" w:hAnsi="Times New Roman" w:cs="Times New Roman"/>
          <w:sz w:val="28"/>
          <w:szCs w:val="28"/>
        </w:rPr>
        <w:t>Регистры бухгалтерского учета формируются в виде книг, журналов, карточек в форме электронного документа, подписанного электронной подписью (далее - электронный регистр), и (или) на бумажном носителе, в случае отсутствия возможности их формирования и хранения в виде электронных документов и (или)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w:t>
      </w:r>
      <w:proofErr w:type="gramEnd"/>
      <w:r w:rsidR="00D4358E" w:rsidRPr="007B477B">
        <w:rPr>
          <w:rFonts w:ascii="Times New Roman" w:hAnsi="Times New Roman" w:cs="Times New Roman"/>
          <w:sz w:val="28"/>
          <w:szCs w:val="28"/>
        </w:rPr>
        <w:t xml:space="preserve"> на бумажном</w:t>
      </w:r>
      <w:r w:rsidR="00017D23">
        <w:rPr>
          <w:rFonts w:ascii="Times New Roman" w:hAnsi="Times New Roman" w:cs="Times New Roman"/>
          <w:sz w:val="28"/>
          <w:szCs w:val="28"/>
        </w:rPr>
        <w:t xml:space="preserve"> носителе.</w:t>
      </w:r>
    </w:p>
    <w:p w:rsidR="0008259B" w:rsidRPr="007B477B" w:rsidRDefault="0008259B" w:rsidP="007F68CB">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62">
        <w:r w:rsidRPr="007B477B">
          <w:rPr>
            <w:rFonts w:ascii="Times New Roman" w:hAnsi="Times New Roman" w:cs="Times New Roman"/>
            <w:i/>
            <w:sz w:val="28"/>
            <w:szCs w:val="28"/>
          </w:rPr>
          <w:t>ч. 6</w:t>
        </w:r>
      </w:hyperlink>
      <w:r w:rsidRPr="007B477B">
        <w:rPr>
          <w:rFonts w:ascii="Times New Roman" w:hAnsi="Times New Roman" w:cs="Times New Roman"/>
          <w:i/>
          <w:sz w:val="28"/>
          <w:szCs w:val="28"/>
        </w:rPr>
        <w:t xml:space="preserve">, </w:t>
      </w:r>
      <w:hyperlink r:id="rId63">
        <w:r w:rsidRPr="007B477B">
          <w:rPr>
            <w:rFonts w:ascii="Times New Roman" w:hAnsi="Times New Roman" w:cs="Times New Roman"/>
            <w:i/>
            <w:sz w:val="28"/>
            <w:szCs w:val="28"/>
          </w:rPr>
          <w:t>7 ст. 10</w:t>
        </w:r>
      </w:hyperlink>
      <w:r w:rsidR="00CB328F" w:rsidRPr="007B477B">
        <w:rPr>
          <w:rFonts w:ascii="Times New Roman" w:hAnsi="Times New Roman" w:cs="Times New Roman"/>
          <w:i/>
          <w:sz w:val="28"/>
          <w:szCs w:val="28"/>
        </w:rPr>
        <w:t xml:space="preserve"> Закона №</w:t>
      </w:r>
      <w:r w:rsidRPr="007B477B">
        <w:rPr>
          <w:rFonts w:ascii="Times New Roman" w:hAnsi="Times New Roman" w:cs="Times New Roman"/>
          <w:i/>
          <w:sz w:val="28"/>
          <w:szCs w:val="28"/>
        </w:rPr>
        <w:t xml:space="preserve"> 402-ФЗ, </w:t>
      </w:r>
      <w:hyperlink r:id="rId64">
        <w:r w:rsidRPr="007B477B">
          <w:rPr>
            <w:rFonts w:ascii="Times New Roman" w:hAnsi="Times New Roman" w:cs="Times New Roman"/>
            <w:i/>
            <w:sz w:val="28"/>
            <w:szCs w:val="28"/>
          </w:rPr>
          <w:t>п. 32</w:t>
        </w:r>
      </w:hyperlink>
      <w:r w:rsidR="00CB328F"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w:t>
      </w:r>
      <w:hyperlink r:id="rId65">
        <w:r w:rsidRPr="007B477B">
          <w:rPr>
            <w:rFonts w:ascii="Times New Roman" w:hAnsi="Times New Roman" w:cs="Times New Roman"/>
            <w:i/>
            <w:sz w:val="28"/>
            <w:szCs w:val="28"/>
          </w:rPr>
          <w:t>п. 11</w:t>
        </w:r>
      </w:hyperlink>
      <w:r w:rsidR="00CB328F"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 Методические </w:t>
      </w:r>
      <w:hyperlink r:id="rId66">
        <w:r w:rsidRPr="007B477B">
          <w:rPr>
            <w:rFonts w:ascii="Times New Roman" w:hAnsi="Times New Roman" w:cs="Times New Roman"/>
            <w:i/>
            <w:sz w:val="28"/>
            <w:szCs w:val="28"/>
          </w:rPr>
          <w:t>указания</w:t>
        </w:r>
      </w:hyperlink>
      <w:r w:rsidR="00CB328F" w:rsidRPr="007B477B">
        <w:rPr>
          <w:rFonts w:ascii="Times New Roman" w:hAnsi="Times New Roman" w:cs="Times New Roman"/>
          <w:i/>
          <w:sz w:val="28"/>
          <w:szCs w:val="28"/>
        </w:rPr>
        <w:t xml:space="preserve"> №</w:t>
      </w:r>
      <w:r w:rsidRPr="007B477B">
        <w:rPr>
          <w:rFonts w:ascii="Times New Roman" w:hAnsi="Times New Roman" w:cs="Times New Roman"/>
          <w:i/>
          <w:sz w:val="28"/>
          <w:szCs w:val="28"/>
        </w:rPr>
        <w:t xml:space="preserve"> 52н)</w:t>
      </w:r>
    </w:p>
    <w:p w:rsidR="004D1808" w:rsidRPr="007B477B" w:rsidRDefault="004D1808" w:rsidP="004D1808">
      <w:pPr>
        <w:pStyle w:val="ConsPlusNormal"/>
        <w:ind w:firstLine="709"/>
        <w:contextualSpacing/>
        <w:jc w:val="both"/>
        <w:rPr>
          <w:rFonts w:ascii="Times New Roman" w:hAnsi="Times New Roman" w:cs="Times New Roman"/>
          <w:sz w:val="28"/>
          <w:szCs w:val="28"/>
        </w:rPr>
      </w:pPr>
    </w:p>
    <w:p w:rsidR="0008259B" w:rsidRPr="007B477B" w:rsidRDefault="00017D23" w:rsidP="004D180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1.12. Лицо, ответственное за составление копии электронного документа на бумажном носителе, проставляет </w:t>
      </w:r>
      <w:r w:rsidR="00886A3A" w:rsidRPr="007B477B">
        <w:rPr>
          <w:rFonts w:ascii="Times New Roman" w:hAnsi="Times New Roman" w:cs="Times New Roman"/>
          <w:sz w:val="28"/>
          <w:szCs w:val="28"/>
        </w:rPr>
        <w:t>в заверяемом документе отметку «Верно»</w:t>
      </w:r>
      <w:r w:rsidR="0008259B" w:rsidRPr="007B477B">
        <w:rPr>
          <w:rFonts w:ascii="Times New Roman" w:hAnsi="Times New Roman" w:cs="Times New Roman"/>
          <w:sz w:val="28"/>
          <w:szCs w:val="28"/>
        </w:rPr>
        <w:t xml:space="preserve">, указывает наименование своей должности, проставляет подпись и ее расшифровку (инициалы, фамилию), а также дату </w:t>
      </w:r>
      <w:proofErr w:type="gramStart"/>
      <w:r w:rsidR="0008259B" w:rsidRPr="007B477B">
        <w:rPr>
          <w:rFonts w:ascii="Times New Roman" w:hAnsi="Times New Roman" w:cs="Times New Roman"/>
          <w:sz w:val="28"/>
          <w:szCs w:val="28"/>
        </w:rPr>
        <w:t>заверения копии</w:t>
      </w:r>
      <w:proofErr w:type="gramEnd"/>
      <w:r w:rsidR="0008259B" w:rsidRPr="007B477B">
        <w:rPr>
          <w:rFonts w:ascii="Times New Roman" w:hAnsi="Times New Roman" w:cs="Times New Roman"/>
          <w:sz w:val="28"/>
          <w:szCs w:val="28"/>
        </w:rPr>
        <w:t xml:space="preserve"> (выписки из документа).</w:t>
      </w:r>
    </w:p>
    <w:p w:rsidR="007F68CB" w:rsidRPr="00017D23" w:rsidRDefault="00017D23" w:rsidP="007F68C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При представлении копии в другую организацию, отметка о заверении дополняется </w:t>
      </w:r>
      <w:proofErr w:type="gramStart"/>
      <w:r w:rsidR="0008259B" w:rsidRPr="007B477B">
        <w:rPr>
          <w:rFonts w:ascii="Times New Roman" w:hAnsi="Times New Roman" w:cs="Times New Roman"/>
          <w:sz w:val="28"/>
          <w:szCs w:val="28"/>
        </w:rPr>
        <w:t>надписью</w:t>
      </w:r>
      <w:proofErr w:type="gramEnd"/>
      <w:r w:rsidR="0008259B" w:rsidRPr="007B477B">
        <w:rPr>
          <w:rFonts w:ascii="Times New Roman" w:hAnsi="Times New Roman" w:cs="Times New Roman"/>
          <w:sz w:val="28"/>
          <w:szCs w:val="28"/>
        </w:rPr>
        <w:t xml:space="preserve"> о месте хранения документа, с которого была изготовле</w:t>
      </w:r>
      <w:r>
        <w:rPr>
          <w:rFonts w:ascii="Times New Roman" w:hAnsi="Times New Roman" w:cs="Times New Roman"/>
          <w:sz w:val="28"/>
          <w:szCs w:val="28"/>
        </w:rPr>
        <w:t>на копия, и заверяется печатью.</w:t>
      </w:r>
    </w:p>
    <w:p w:rsidR="0008259B" w:rsidRPr="007B477B" w:rsidRDefault="0008259B" w:rsidP="007F68CB">
      <w:pPr>
        <w:pStyle w:val="ConsPlusNormal"/>
        <w:contextualSpacing/>
        <w:jc w:val="both"/>
        <w:rPr>
          <w:rFonts w:ascii="Times New Roman" w:hAnsi="Times New Roman" w:cs="Times New Roman"/>
          <w:i/>
          <w:sz w:val="28"/>
          <w:szCs w:val="28"/>
        </w:rPr>
      </w:pPr>
      <w:proofErr w:type="gramStart"/>
      <w:r w:rsidRPr="007B477B">
        <w:rPr>
          <w:rFonts w:ascii="Times New Roman" w:hAnsi="Times New Roman" w:cs="Times New Roman"/>
          <w:i/>
          <w:sz w:val="28"/>
          <w:szCs w:val="28"/>
        </w:rPr>
        <w:t>(Основание:</w:t>
      </w:r>
      <w:proofErr w:type="gramEnd"/>
      <w:r w:rsidRPr="007B477B">
        <w:rPr>
          <w:rFonts w:ascii="Times New Roman" w:hAnsi="Times New Roman" w:cs="Times New Roman"/>
          <w:i/>
          <w:sz w:val="28"/>
          <w:szCs w:val="28"/>
        </w:rPr>
        <w:t xml:space="preserve"> </w:t>
      </w:r>
      <w:proofErr w:type="gramStart"/>
      <w:r w:rsidRPr="007B477B">
        <w:rPr>
          <w:rFonts w:ascii="Times New Roman" w:hAnsi="Times New Roman" w:cs="Times New Roman"/>
          <w:i/>
          <w:sz w:val="28"/>
          <w:szCs w:val="28"/>
        </w:rPr>
        <w:t xml:space="preserve">Методические </w:t>
      </w:r>
      <w:hyperlink r:id="rId67">
        <w:r w:rsidRPr="007B477B">
          <w:rPr>
            <w:rFonts w:ascii="Times New Roman" w:hAnsi="Times New Roman" w:cs="Times New Roman"/>
            <w:i/>
            <w:sz w:val="28"/>
            <w:szCs w:val="28"/>
          </w:rPr>
          <w:t>указания</w:t>
        </w:r>
      </w:hyperlink>
      <w:r w:rsidR="00886A3A" w:rsidRPr="007B477B">
        <w:rPr>
          <w:rFonts w:ascii="Times New Roman" w:hAnsi="Times New Roman" w:cs="Times New Roman"/>
          <w:i/>
          <w:sz w:val="28"/>
          <w:szCs w:val="28"/>
        </w:rPr>
        <w:t xml:space="preserve"> №</w:t>
      </w:r>
      <w:r w:rsidRPr="007B477B">
        <w:rPr>
          <w:rFonts w:ascii="Times New Roman" w:hAnsi="Times New Roman" w:cs="Times New Roman"/>
          <w:i/>
          <w:sz w:val="28"/>
          <w:szCs w:val="28"/>
        </w:rPr>
        <w:t xml:space="preserve"> 52н)</w:t>
      </w:r>
      <w:proofErr w:type="gramEnd"/>
    </w:p>
    <w:p w:rsidR="004D1808" w:rsidRPr="007B477B" w:rsidRDefault="004D1808" w:rsidP="004D1808">
      <w:pPr>
        <w:pStyle w:val="ConsPlusNormal"/>
        <w:contextualSpacing/>
        <w:jc w:val="both"/>
        <w:rPr>
          <w:rFonts w:ascii="Times New Roman" w:hAnsi="Times New Roman" w:cs="Times New Roman"/>
          <w:sz w:val="28"/>
          <w:szCs w:val="28"/>
        </w:rPr>
      </w:pPr>
    </w:p>
    <w:p w:rsidR="007F68CB" w:rsidRPr="00017D23" w:rsidRDefault="00017D23" w:rsidP="007F68CB">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1.13. Внутренний контроль совершаемых фактов хозяйственной жизни осуществляется в соответствии с порядком, приведенным в </w:t>
      </w:r>
      <w:hyperlink w:anchor="P956">
        <w:r w:rsidR="00886A3A" w:rsidRPr="00017D23">
          <w:rPr>
            <w:rFonts w:ascii="Times New Roman" w:hAnsi="Times New Roman" w:cs="Times New Roman"/>
            <w:sz w:val="28"/>
            <w:szCs w:val="28"/>
          </w:rPr>
          <w:t>Приложении №</w:t>
        </w:r>
        <w:r w:rsidR="0008259B" w:rsidRPr="00017D23">
          <w:rPr>
            <w:rFonts w:ascii="Times New Roman" w:hAnsi="Times New Roman" w:cs="Times New Roman"/>
            <w:sz w:val="28"/>
            <w:szCs w:val="28"/>
          </w:rPr>
          <w:t xml:space="preserve"> 5</w:t>
        </w:r>
      </w:hyperlink>
      <w:r w:rsidR="0008259B" w:rsidRPr="00017D23">
        <w:rPr>
          <w:rFonts w:ascii="Times New Roman" w:hAnsi="Times New Roman" w:cs="Times New Roman"/>
          <w:sz w:val="28"/>
          <w:szCs w:val="28"/>
        </w:rPr>
        <w:t xml:space="preserve"> </w:t>
      </w:r>
      <w:r>
        <w:rPr>
          <w:rFonts w:ascii="Times New Roman" w:hAnsi="Times New Roman" w:cs="Times New Roman"/>
          <w:sz w:val="28"/>
          <w:szCs w:val="28"/>
        </w:rPr>
        <w:t>к настоящей Учетной политике.</w:t>
      </w:r>
    </w:p>
    <w:p w:rsidR="0008259B" w:rsidRPr="00017D23" w:rsidRDefault="0008259B" w:rsidP="007F68CB">
      <w:pPr>
        <w:pStyle w:val="ConsPlusNormal"/>
        <w:spacing w:before="220"/>
        <w:contextualSpacing/>
        <w:jc w:val="both"/>
        <w:rPr>
          <w:rFonts w:ascii="Times New Roman" w:hAnsi="Times New Roman" w:cs="Times New Roman"/>
          <w:i/>
          <w:sz w:val="28"/>
          <w:szCs w:val="28"/>
        </w:rPr>
      </w:pPr>
      <w:r w:rsidRPr="00017D23">
        <w:rPr>
          <w:rFonts w:ascii="Times New Roman" w:hAnsi="Times New Roman" w:cs="Times New Roman"/>
          <w:i/>
          <w:sz w:val="28"/>
          <w:szCs w:val="28"/>
        </w:rPr>
        <w:t xml:space="preserve">(Основание: </w:t>
      </w:r>
      <w:hyperlink r:id="rId68">
        <w:r w:rsidRPr="00017D23">
          <w:rPr>
            <w:rFonts w:ascii="Times New Roman" w:hAnsi="Times New Roman" w:cs="Times New Roman"/>
            <w:i/>
            <w:sz w:val="28"/>
            <w:szCs w:val="28"/>
          </w:rPr>
          <w:t>ч. 1 ст. 19</w:t>
        </w:r>
      </w:hyperlink>
      <w:r w:rsidR="00886A3A" w:rsidRPr="00017D23">
        <w:rPr>
          <w:rFonts w:ascii="Times New Roman" w:hAnsi="Times New Roman" w:cs="Times New Roman"/>
          <w:i/>
          <w:sz w:val="28"/>
          <w:szCs w:val="28"/>
        </w:rPr>
        <w:t xml:space="preserve"> Закона №</w:t>
      </w:r>
      <w:r w:rsidRPr="00017D23">
        <w:rPr>
          <w:rFonts w:ascii="Times New Roman" w:hAnsi="Times New Roman" w:cs="Times New Roman"/>
          <w:i/>
          <w:sz w:val="28"/>
          <w:szCs w:val="28"/>
        </w:rPr>
        <w:t xml:space="preserve"> 402-ФЗ, </w:t>
      </w:r>
      <w:hyperlink r:id="rId69">
        <w:r w:rsidRPr="00017D23">
          <w:rPr>
            <w:rFonts w:ascii="Times New Roman" w:hAnsi="Times New Roman" w:cs="Times New Roman"/>
            <w:i/>
            <w:sz w:val="28"/>
            <w:szCs w:val="28"/>
          </w:rPr>
          <w:t>п. 23</w:t>
        </w:r>
      </w:hyperlink>
      <w:r w:rsidR="00886A3A" w:rsidRPr="00017D23">
        <w:rPr>
          <w:rFonts w:ascii="Times New Roman" w:hAnsi="Times New Roman" w:cs="Times New Roman"/>
          <w:i/>
          <w:sz w:val="28"/>
          <w:szCs w:val="28"/>
        </w:rPr>
        <w:t xml:space="preserve"> СГС «Концептуальные основы»</w:t>
      </w:r>
      <w:r w:rsidRPr="00017D23">
        <w:rPr>
          <w:rFonts w:ascii="Times New Roman" w:hAnsi="Times New Roman" w:cs="Times New Roman"/>
          <w:i/>
          <w:sz w:val="28"/>
          <w:szCs w:val="28"/>
        </w:rPr>
        <w:t xml:space="preserve">, </w:t>
      </w:r>
      <w:hyperlink r:id="rId70">
        <w:r w:rsidRPr="00017D23">
          <w:rPr>
            <w:rFonts w:ascii="Times New Roman" w:hAnsi="Times New Roman" w:cs="Times New Roman"/>
            <w:i/>
            <w:sz w:val="28"/>
            <w:szCs w:val="28"/>
          </w:rPr>
          <w:t>п. 9</w:t>
        </w:r>
      </w:hyperlink>
      <w:r w:rsidR="00886A3A" w:rsidRPr="00017D23">
        <w:rPr>
          <w:rFonts w:ascii="Times New Roman" w:hAnsi="Times New Roman" w:cs="Times New Roman"/>
          <w:i/>
          <w:sz w:val="28"/>
          <w:szCs w:val="28"/>
        </w:rPr>
        <w:t xml:space="preserve"> СГС «Учетная политика»</w:t>
      </w:r>
      <w:r w:rsidRPr="00017D23">
        <w:rPr>
          <w:rFonts w:ascii="Times New Roman" w:hAnsi="Times New Roman" w:cs="Times New Roman"/>
          <w:i/>
          <w:sz w:val="28"/>
          <w:szCs w:val="28"/>
        </w:rPr>
        <w:t>)</w:t>
      </w:r>
    </w:p>
    <w:p w:rsidR="007F68CB" w:rsidRPr="007B477B" w:rsidRDefault="007F68CB" w:rsidP="007F68CB">
      <w:pPr>
        <w:pStyle w:val="ConsPlusNormal"/>
        <w:spacing w:before="220"/>
        <w:contextualSpacing/>
        <w:jc w:val="both"/>
        <w:rPr>
          <w:rFonts w:ascii="Times New Roman" w:hAnsi="Times New Roman" w:cs="Times New Roman"/>
          <w:sz w:val="28"/>
          <w:szCs w:val="28"/>
        </w:rPr>
      </w:pPr>
    </w:p>
    <w:p w:rsidR="007F68CB" w:rsidRPr="00017D23" w:rsidRDefault="00017D23" w:rsidP="007F68CB">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1.14.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w:t>
      </w:r>
      <w:r w:rsidR="00575E95" w:rsidRPr="007B477B">
        <w:rPr>
          <w:rFonts w:ascii="Times New Roman" w:hAnsi="Times New Roman" w:cs="Times New Roman"/>
          <w:sz w:val="28"/>
          <w:szCs w:val="28"/>
        </w:rPr>
        <w:t xml:space="preserve"> на основании распоряжения председателя КСП от 29.09.2020 № 01-03/19 </w:t>
      </w:r>
      <w:r w:rsidR="0008259B" w:rsidRPr="007B477B">
        <w:rPr>
          <w:rFonts w:ascii="Times New Roman" w:hAnsi="Times New Roman" w:cs="Times New Roman"/>
          <w:sz w:val="28"/>
          <w:szCs w:val="28"/>
        </w:rPr>
        <w:t xml:space="preserve"> в соответствии с положением, приведенным в </w:t>
      </w:r>
      <w:hyperlink w:anchor="P1110">
        <w:r w:rsidR="00886A3A" w:rsidRPr="00017D23">
          <w:rPr>
            <w:rFonts w:ascii="Times New Roman" w:hAnsi="Times New Roman" w:cs="Times New Roman"/>
            <w:sz w:val="28"/>
            <w:szCs w:val="28"/>
          </w:rPr>
          <w:t>Приложении №</w:t>
        </w:r>
        <w:r w:rsidR="0008259B" w:rsidRPr="00017D23">
          <w:rPr>
            <w:rFonts w:ascii="Times New Roman" w:hAnsi="Times New Roman" w:cs="Times New Roman"/>
            <w:sz w:val="28"/>
            <w:szCs w:val="28"/>
          </w:rPr>
          <w:t xml:space="preserve"> 6</w:t>
        </w:r>
      </w:hyperlink>
      <w:r w:rsidR="0008259B" w:rsidRPr="00017D23">
        <w:rPr>
          <w:rFonts w:ascii="Times New Roman" w:hAnsi="Times New Roman" w:cs="Times New Roman"/>
          <w:sz w:val="28"/>
          <w:szCs w:val="28"/>
        </w:rPr>
        <w:t xml:space="preserve"> к наст</w:t>
      </w:r>
      <w:r>
        <w:rPr>
          <w:rFonts w:ascii="Times New Roman" w:hAnsi="Times New Roman" w:cs="Times New Roman"/>
          <w:sz w:val="28"/>
          <w:szCs w:val="28"/>
        </w:rPr>
        <w:t>оящей Учетной политике.</w:t>
      </w:r>
    </w:p>
    <w:p w:rsidR="0008259B" w:rsidRPr="007B477B" w:rsidRDefault="0008259B" w:rsidP="007F68CB">
      <w:pPr>
        <w:pStyle w:val="ConsPlusNormal"/>
        <w:spacing w:before="220"/>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71">
        <w:r w:rsidRPr="007B477B">
          <w:rPr>
            <w:rFonts w:ascii="Times New Roman" w:hAnsi="Times New Roman" w:cs="Times New Roman"/>
            <w:i/>
            <w:sz w:val="28"/>
            <w:szCs w:val="28"/>
          </w:rPr>
          <w:t>п. 9</w:t>
        </w:r>
      </w:hyperlink>
      <w:r w:rsidR="00886A3A"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4D1808" w:rsidRPr="007B477B" w:rsidRDefault="004D1808" w:rsidP="004351E4">
      <w:pPr>
        <w:pStyle w:val="ConsPlusNormal"/>
        <w:spacing w:before="220"/>
        <w:contextualSpacing/>
        <w:jc w:val="both"/>
        <w:rPr>
          <w:rFonts w:ascii="Times New Roman" w:hAnsi="Times New Roman" w:cs="Times New Roman"/>
          <w:sz w:val="28"/>
          <w:szCs w:val="28"/>
        </w:rPr>
      </w:pPr>
    </w:p>
    <w:p w:rsidR="007F68CB" w:rsidRPr="00017D23" w:rsidRDefault="00017D23" w:rsidP="007F68CB">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1.15.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w:t>
      </w:r>
      <w:r w:rsidR="0008259B" w:rsidRPr="00017D23">
        <w:rPr>
          <w:rFonts w:ascii="Times New Roman" w:hAnsi="Times New Roman" w:cs="Times New Roman"/>
          <w:sz w:val="28"/>
          <w:szCs w:val="28"/>
        </w:rPr>
        <w:t xml:space="preserve">в </w:t>
      </w:r>
      <w:hyperlink w:anchor="P1198">
        <w:r w:rsidR="00886A3A" w:rsidRPr="00017D23">
          <w:rPr>
            <w:rFonts w:ascii="Times New Roman" w:hAnsi="Times New Roman" w:cs="Times New Roman"/>
            <w:sz w:val="28"/>
            <w:szCs w:val="28"/>
          </w:rPr>
          <w:t>Приложении №</w:t>
        </w:r>
        <w:r w:rsidR="0008259B" w:rsidRPr="00017D23">
          <w:rPr>
            <w:rFonts w:ascii="Times New Roman" w:hAnsi="Times New Roman" w:cs="Times New Roman"/>
            <w:sz w:val="28"/>
            <w:szCs w:val="28"/>
          </w:rPr>
          <w:t xml:space="preserve"> 7</w:t>
        </w:r>
      </w:hyperlink>
      <w:r w:rsidR="0008259B" w:rsidRPr="00017D23">
        <w:rPr>
          <w:rFonts w:ascii="Times New Roman" w:hAnsi="Times New Roman" w:cs="Times New Roman"/>
          <w:sz w:val="28"/>
          <w:szCs w:val="28"/>
        </w:rPr>
        <w:t xml:space="preserve"> к настоящей </w:t>
      </w:r>
      <w:r>
        <w:rPr>
          <w:rFonts w:ascii="Times New Roman" w:hAnsi="Times New Roman" w:cs="Times New Roman"/>
          <w:sz w:val="28"/>
          <w:szCs w:val="28"/>
        </w:rPr>
        <w:t>Учетной политике.</w:t>
      </w:r>
    </w:p>
    <w:p w:rsidR="0008259B" w:rsidRPr="007B477B" w:rsidRDefault="0008259B" w:rsidP="007F68CB">
      <w:pPr>
        <w:pStyle w:val="ConsPlusNormal"/>
        <w:spacing w:before="220"/>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72">
        <w:r w:rsidRPr="007B477B">
          <w:rPr>
            <w:rFonts w:ascii="Times New Roman" w:hAnsi="Times New Roman" w:cs="Times New Roman"/>
            <w:i/>
            <w:sz w:val="28"/>
            <w:szCs w:val="28"/>
          </w:rPr>
          <w:t>ч. 3 ст. 11</w:t>
        </w:r>
      </w:hyperlink>
      <w:r w:rsidR="00886A3A" w:rsidRPr="007B477B">
        <w:rPr>
          <w:rFonts w:ascii="Times New Roman" w:hAnsi="Times New Roman" w:cs="Times New Roman"/>
          <w:i/>
          <w:sz w:val="28"/>
          <w:szCs w:val="28"/>
        </w:rPr>
        <w:t xml:space="preserve"> Закона №</w:t>
      </w:r>
      <w:r w:rsidRPr="007B477B">
        <w:rPr>
          <w:rFonts w:ascii="Times New Roman" w:hAnsi="Times New Roman" w:cs="Times New Roman"/>
          <w:i/>
          <w:sz w:val="28"/>
          <w:szCs w:val="28"/>
        </w:rPr>
        <w:t xml:space="preserve"> 402-ФЗ, </w:t>
      </w:r>
      <w:hyperlink r:id="rId73">
        <w:r w:rsidRPr="007B477B">
          <w:rPr>
            <w:rFonts w:ascii="Times New Roman" w:hAnsi="Times New Roman" w:cs="Times New Roman"/>
            <w:i/>
            <w:sz w:val="28"/>
            <w:szCs w:val="28"/>
          </w:rPr>
          <w:t>п. 80</w:t>
        </w:r>
      </w:hyperlink>
      <w:r w:rsidR="00886A3A"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w:t>
      </w:r>
      <w:hyperlink r:id="rId74">
        <w:r w:rsidRPr="007B477B">
          <w:rPr>
            <w:rFonts w:ascii="Times New Roman" w:hAnsi="Times New Roman" w:cs="Times New Roman"/>
            <w:i/>
            <w:sz w:val="28"/>
            <w:szCs w:val="28"/>
          </w:rPr>
          <w:t>п. 9</w:t>
        </w:r>
      </w:hyperlink>
      <w:r w:rsidR="00886A3A"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4351E4" w:rsidRPr="007B477B" w:rsidRDefault="004351E4" w:rsidP="004351E4">
      <w:pPr>
        <w:pStyle w:val="ConsPlusNormal"/>
        <w:spacing w:before="220"/>
        <w:contextualSpacing/>
        <w:jc w:val="both"/>
        <w:rPr>
          <w:rFonts w:ascii="Times New Roman" w:hAnsi="Times New Roman" w:cs="Times New Roman"/>
          <w:sz w:val="28"/>
          <w:szCs w:val="28"/>
        </w:rPr>
      </w:pPr>
    </w:p>
    <w:p w:rsidR="00B76E5E" w:rsidRPr="007B477B" w:rsidRDefault="00017D23"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1.16. </w:t>
      </w:r>
      <w:r w:rsidR="00B76E5E" w:rsidRPr="007B477B">
        <w:rPr>
          <w:rFonts w:ascii="Times New Roman" w:hAnsi="Times New Roman" w:cs="Times New Roman"/>
          <w:color w:val="000000"/>
          <w:sz w:val="28"/>
          <w:szCs w:val="28"/>
        </w:rPr>
        <w:t>Данные об эксплуатации и физическом состоянии основных средств комиссия указывает в инвентаризационной описи (</w:t>
      </w:r>
      <w:r w:rsidR="00B76E5E" w:rsidRPr="007B477B">
        <w:rPr>
          <w:rFonts w:ascii="Times New Roman" w:hAnsi="Times New Roman" w:cs="Times New Roman"/>
          <w:sz w:val="28"/>
          <w:szCs w:val="28"/>
        </w:rPr>
        <w:t>ф. 0504087</w:t>
      </w:r>
      <w:r w:rsidR="00B76E5E" w:rsidRPr="007B477B">
        <w:rPr>
          <w:rFonts w:ascii="Times New Roman" w:hAnsi="Times New Roman" w:cs="Times New Roman"/>
          <w:color w:val="000000"/>
          <w:sz w:val="28"/>
          <w:szCs w:val="28"/>
        </w:rPr>
        <w:t>). Графы 8 и 9 инвентаризационной описи комиссия заполняет следующим образом:</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lastRenderedPageBreak/>
        <w:t>– в графе 8 «Статус объекта учета» указываются коды и наименования статусов:</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11 – в эксплуатации;</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12 – требуется ремонт;</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13 – находится на консервации;</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14 – требуется модернизация;</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15 – требуется реконструкция;</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16 – не соответствует требованиям эксплуатации;</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 xml:space="preserve">17 – не </w:t>
      </w:r>
      <w:proofErr w:type="gramStart"/>
      <w:r w:rsidRPr="007B477B">
        <w:rPr>
          <w:rFonts w:ascii="Times New Roman" w:hAnsi="Times New Roman" w:cs="Times New Roman"/>
          <w:color w:val="000000"/>
          <w:sz w:val="28"/>
          <w:szCs w:val="28"/>
        </w:rPr>
        <w:t>введен</w:t>
      </w:r>
      <w:proofErr w:type="gramEnd"/>
      <w:r w:rsidRPr="007B477B">
        <w:rPr>
          <w:rFonts w:ascii="Times New Roman" w:hAnsi="Times New Roman" w:cs="Times New Roman"/>
          <w:color w:val="000000"/>
          <w:sz w:val="28"/>
          <w:szCs w:val="28"/>
        </w:rPr>
        <w:t xml:space="preserve"> в эксплуатацию;</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 в графе 9 «Целевая функция актива» указываются коды функции:</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11 – продолжить эксплуатацию;</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12 – ремонт;</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13 – консервация;</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14 – модернизация, дооснащение (дооборудование);</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15 – реконструкция;</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16 – списание;</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17 – утилизация.</w:t>
      </w:r>
    </w:p>
    <w:p w:rsidR="00B76E5E"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7B477B">
        <w:rPr>
          <w:rFonts w:ascii="Times New Roman" w:hAnsi="Times New Roman" w:cs="Times New Roman"/>
          <w:color w:val="000000"/>
          <w:sz w:val="28"/>
          <w:szCs w:val="28"/>
        </w:rPr>
        <w:t>При</w:t>
      </w:r>
      <w:r w:rsidR="00B76E5E" w:rsidRPr="007B477B">
        <w:rPr>
          <w:rFonts w:ascii="Times New Roman" w:hAnsi="Times New Roman" w:cs="Times New Roman"/>
          <w:color w:val="000000"/>
          <w:sz w:val="28"/>
          <w:szCs w:val="28"/>
        </w:rPr>
        <w:t xml:space="preserve"> инвентаризации нематериальных активов </w:t>
      </w:r>
      <w:r w:rsidRPr="007B477B">
        <w:rPr>
          <w:rFonts w:ascii="Times New Roman" w:hAnsi="Times New Roman" w:cs="Times New Roman"/>
          <w:color w:val="000000"/>
          <w:sz w:val="28"/>
          <w:szCs w:val="28"/>
        </w:rPr>
        <w:t xml:space="preserve">результаты </w:t>
      </w:r>
      <w:r w:rsidR="00B76E5E" w:rsidRPr="007B477B">
        <w:rPr>
          <w:rFonts w:ascii="Times New Roman" w:hAnsi="Times New Roman" w:cs="Times New Roman"/>
          <w:color w:val="000000"/>
          <w:sz w:val="28"/>
          <w:szCs w:val="28"/>
        </w:rPr>
        <w:t>заносятся в инвентаризационную опись (</w:t>
      </w:r>
      <w:hyperlink r:id="rId75" w:anchor="/document/140/31321/" w:tooltip="Инвентаризационная опись (сличительная ведомость) по объектам нефинансовых активов (ф. 0504087)" w:history="1">
        <w:r w:rsidR="00B76E5E" w:rsidRPr="007B477B">
          <w:rPr>
            <w:rFonts w:ascii="Times New Roman" w:hAnsi="Times New Roman" w:cs="Times New Roman"/>
            <w:sz w:val="28"/>
            <w:szCs w:val="28"/>
          </w:rPr>
          <w:t>ф. 0504087</w:t>
        </w:r>
      </w:hyperlink>
      <w:r w:rsidR="00B76E5E" w:rsidRPr="007B477B">
        <w:rPr>
          <w:rFonts w:ascii="Times New Roman" w:hAnsi="Times New Roman" w:cs="Times New Roman"/>
          <w:color w:val="000000"/>
          <w:sz w:val="28"/>
          <w:szCs w:val="28"/>
        </w:rPr>
        <w:t>). Графы 8 и 9 инвентаризационной описи по НФА комиссия заполняет следующим образом:</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color w:val="000000"/>
          <w:sz w:val="28"/>
          <w:szCs w:val="28"/>
        </w:rPr>
        <w:t>–</w:t>
      </w:r>
      <w:r w:rsidRPr="007B477B">
        <w:rPr>
          <w:rFonts w:ascii="Times New Roman" w:hAnsi="Times New Roman" w:cs="Times New Roman"/>
          <w:sz w:val="28"/>
          <w:szCs w:val="28"/>
        </w:rPr>
        <w:t xml:space="preserve"> в графе 8 «Статус объекта учета» указываются коды </w:t>
      </w:r>
      <w:r w:rsidR="00537702" w:rsidRPr="007B477B">
        <w:rPr>
          <w:rFonts w:ascii="Times New Roman" w:hAnsi="Times New Roman" w:cs="Times New Roman"/>
          <w:sz w:val="28"/>
          <w:szCs w:val="28"/>
        </w:rPr>
        <w:t xml:space="preserve">и наименования </w:t>
      </w:r>
      <w:r w:rsidRPr="007B477B">
        <w:rPr>
          <w:rFonts w:ascii="Times New Roman" w:hAnsi="Times New Roman" w:cs="Times New Roman"/>
          <w:sz w:val="28"/>
          <w:szCs w:val="28"/>
        </w:rPr>
        <w:t>статусов:</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sz w:val="28"/>
          <w:szCs w:val="28"/>
        </w:rPr>
        <w:t>11 – в эксплуатации;</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sz w:val="28"/>
          <w:szCs w:val="28"/>
        </w:rPr>
        <w:t>14 – требуется модернизация;</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sz w:val="28"/>
          <w:szCs w:val="28"/>
        </w:rPr>
        <w:t>16 – не соответствует требованиям эксплуатации;</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sz w:val="28"/>
          <w:szCs w:val="28"/>
        </w:rPr>
        <w:t xml:space="preserve">17 – не </w:t>
      </w:r>
      <w:proofErr w:type="gramStart"/>
      <w:r w:rsidRPr="007B477B">
        <w:rPr>
          <w:rFonts w:ascii="Times New Roman" w:hAnsi="Times New Roman" w:cs="Times New Roman"/>
          <w:sz w:val="28"/>
          <w:szCs w:val="28"/>
        </w:rPr>
        <w:t>введен</w:t>
      </w:r>
      <w:proofErr w:type="gramEnd"/>
      <w:r w:rsidRPr="007B477B">
        <w:rPr>
          <w:rFonts w:ascii="Times New Roman" w:hAnsi="Times New Roman" w:cs="Times New Roman"/>
          <w:sz w:val="28"/>
          <w:szCs w:val="28"/>
        </w:rPr>
        <w:t xml:space="preserve"> в эксплуатацию;</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color w:val="000000"/>
          <w:sz w:val="28"/>
          <w:szCs w:val="28"/>
        </w:rPr>
        <w:t xml:space="preserve">– </w:t>
      </w:r>
      <w:r w:rsidRPr="007B477B">
        <w:rPr>
          <w:rFonts w:ascii="Times New Roman" w:hAnsi="Times New Roman" w:cs="Times New Roman"/>
          <w:sz w:val="28"/>
          <w:szCs w:val="28"/>
        </w:rPr>
        <w:t>в графе 9 «Целевая функция актива» указываются коды функции:</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sz w:val="28"/>
          <w:szCs w:val="28"/>
        </w:rPr>
        <w:t>11 – продолжить эксплуатацию;</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sz w:val="28"/>
          <w:szCs w:val="28"/>
        </w:rPr>
        <w:t>14 – модернизация, дооснащение (дооборудование);</w:t>
      </w:r>
    </w:p>
    <w:p w:rsidR="00B76E5E" w:rsidRPr="007B477B" w:rsidRDefault="00B76E5E"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7B477B">
        <w:rPr>
          <w:rFonts w:ascii="Times New Roman" w:hAnsi="Times New Roman" w:cs="Times New Roman"/>
          <w:sz w:val="28"/>
          <w:szCs w:val="28"/>
        </w:rPr>
        <w:t>16 – списание.</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7B477B">
        <w:rPr>
          <w:rFonts w:ascii="Times New Roman" w:hAnsi="Times New Roman" w:cs="Times New Roman"/>
          <w:color w:val="000000"/>
          <w:sz w:val="28"/>
          <w:szCs w:val="28"/>
        </w:rPr>
        <w:t>При инвентаризации материальных запасов результаты комиссия отражает в инвентаризационной описи (</w:t>
      </w:r>
      <w:hyperlink r:id="rId76" w:anchor="/document/140/31321/" w:tooltip="Инвентаризационная опись (сличительная ведомость) по объектам нефинансовых активов (ф. 0504087)" w:history="1">
        <w:r w:rsidRPr="007B477B">
          <w:rPr>
            <w:rFonts w:ascii="Times New Roman" w:hAnsi="Times New Roman" w:cs="Times New Roman"/>
            <w:sz w:val="28"/>
            <w:szCs w:val="28"/>
          </w:rPr>
          <w:t>ф. 0504087</w:t>
        </w:r>
      </w:hyperlink>
      <w:r w:rsidRPr="007B477B">
        <w:rPr>
          <w:rFonts w:ascii="Times New Roman" w:hAnsi="Times New Roman" w:cs="Times New Roman"/>
          <w:color w:val="000000"/>
          <w:sz w:val="28"/>
          <w:szCs w:val="28"/>
        </w:rPr>
        <w:t>). Графы 8 и 9 инвентаризационной описи по НФА комиссия заполняет следующим образом:</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 в графе 8 «Статус объекта учета» указываются коды и наименования статусов:</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51 – в запасе для использования;</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52 – в запасе для хранения;</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53 – ненадлежащего качества;</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54 – поврежден;</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55 – истек срок хранения;</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 в графе 9 «Целевая функция актива» указываются коды функции:</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51 – использовать;</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52 – продолжить хранение;</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53 – списать;</w:t>
      </w:r>
    </w:p>
    <w:p w:rsidR="00537702" w:rsidRPr="007B477B" w:rsidRDefault="00537702" w:rsidP="0001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8"/>
          <w:szCs w:val="28"/>
        </w:rPr>
      </w:pPr>
      <w:r w:rsidRPr="007B477B">
        <w:rPr>
          <w:rFonts w:ascii="Times New Roman" w:hAnsi="Times New Roman" w:cs="Times New Roman"/>
          <w:color w:val="000000"/>
          <w:sz w:val="28"/>
          <w:szCs w:val="28"/>
        </w:rPr>
        <w:t>54 – отремонтировать.</w:t>
      </w:r>
    </w:p>
    <w:p w:rsidR="0008259B" w:rsidRPr="007B477B" w:rsidRDefault="00537702" w:rsidP="00017D23">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lastRenderedPageBreak/>
        <w:t xml:space="preserve"> </w:t>
      </w:r>
      <w:proofErr w:type="gramStart"/>
      <w:r w:rsidR="0008259B" w:rsidRPr="007B477B">
        <w:rPr>
          <w:rFonts w:ascii="Times New Roman" w:hAnsi="Times New Roman" w:cs="Times New Roman"/>
          <w:i/>
          <w:sz w:val="28"/>
          <w:szCs w:val="28"/>
        </w:rPr>
        <w:t>(Основание:</w:t>
      </w:r>
      <w:proofErr w:type="gramEnd"/>
      <w:r w:rsidR="0008259B" w:rsidRPr="007B477B">
        <w:rPr>
          <w:rFonts w:ascii="Times New Roman" w:hAnsi="Times New Roman" w:cs="Times New Roman"/>
          <w:i/>
          <w:sz w:val="28"/>
          <w:szCs w:val="28"/>
        </w:rPr>
        <w:t xml:space="preserve"> </w:t>
      </w:r>
      <w:proofErr w:type="gramStart"/>
      <w:r w:rsidR="0008259B" w:rsidRPr="007B477B">
        <w:rPr>
          <w:rFonts w:ascii="Times New Roman" w:hAnsi="Times New Roman" w:cs="Times New Roman"/>
          <w:i/>
          <w:sz w:val="28"/>
          <w:szCs w:val="28"/>
        </w:rPr>
        <w:t xml:space="preserve">Методические </w:t>
      </w:r>
      <w:hyperlink r:id="rId77">
        <w:r w:rsidR="0008259B" w:rsidRPr="007B477B">
          <w:rPr>
            <w:rFonts w:ascii="Times New Roman" w:hAnsi="Times New Roman" w:cs="Times New Roman"/>
            <w:i/>
            <w:sz w:val="28"/>
            <w:szCs w:val="28"/>
          </w:rPr>
          <w:t>указания</w:t>
        </w:r>
      </w:hyperlink>
      <w:r w:rsidR="004351E4" w:rsidRPr="007B477B">
        <w:rPr>
          <w:rFonts w:ascii="Times New Roman" w:hAnsi="Times New Roman" w:cs="Times New Roman"/>
          <w:i/>
          <w:sz w:val="28"/>
          <w:szCs w:val="28"/>
        </w:rPr>
        <w:t xml:space="preserve"> №</w:t>
      </w:r>
      <w:r w:rsidR="0008259B" w:rsidRPr="007B477B">
        <w:rPr>
          <w:rFonts w:ascii="Times New Roman" w:hAnsi="Times New Roman" w:cs="Times New Roman"/>
          <w:i/>
          <w:sz w:val="28"/>
          <w:szCs w:val="28"/>
        </w:rPr>
        <w:t xml:space="preserve"> 52н)</w:t>
      </w:r>
      <w:proofErr w:type="gramEnd"/>
    </w:p>
    <w:p w:rsidR="007F68CB" w:rsidRPr="007B477B" w:rsidRDefault="007F68CB" w:rsidP="007F68CB">
      <w:pPr>
        <w:pStyle w:val="ConsPlusNormal"/>
        <w:contextualSpacing/>
        <w:jc w:val="both"/>
        <w:rPr>
          <w:rFonts w:ascii="Times New Roman" w:hAnsi="Times New Roman" w:cs="Times New Roman"/>
          <w:i/>
          <w:sz w:val="28"/>
          <w:szCs w:val="28"/>
        </w:rPr>
      </w:pPr>
    </w:p>
    <w:p w:rsidR="007F68CB" w:rsidRPr="00017D23" w:rsidRDefault="00017D23" w:rsidP="007F68C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1.17</w:t>
      </w:r>
      <w:r w:rsidR="0008259B" w:rsidRPr="007B477B">
        <w:rPr>
          <w:rFonts w:ascii="Times New Roman" w:hAnsi="Times New Roman" w:cs="Times New Roman"/>
          <w:sz w:val="28"/>
          <w:szCs w:val="28"/>
        </w:rPr>
        <w:t xml:space="preserve">. Выдача денежных средств под отчет производится в соответствии с порядком, приведенным в </w:t>
      </w:r>
      <w:hyperlink w:anchor="P1522">
        <w:r w:rsidR="004D1808" w:rsidRPr="00017D23">
          <w:rPr>
            <w:rFonts w:ascii="Times New Roman" w:hAnsi="Times New Roman" w:cs="Times New Roman"/>
            <w:sz w:val="28"/>
            <w:szCs w:val="28"/>
          </w:rPr>
          <w:t>Приложении №</w:t>
        </w:r>
        <w:r w:rsidR="0008259B" w:rsidRPr="00017D23">
          <w:rPr>
            <w:rFonts w:ascii="Times New Roman" w:hAnsi="Times New Roman" w:cs="Times New Roman"/>
            <w:sz w:val="28"/>
            <w:szCs w:val="28"/>
          </w:rPr>
          <w:t xml:space="preserve"> 9</w:t>
        </w:r>
      </w:hyperlink>
      <w:r w:rsidR="0008259B" w:rsidRPr="00017D23">
        <w:rPr>
          <w:rFonts w:ascii="Times New Roman" w:hAnsi="Times New Roman" w:cs="Times New Roman"/>
          <w:sz w:val="28"/>
          <w:szCs w:val="28"/>
        </w:rPr>
        <w:t xml:space="preserve"> к н</w:t>
      </w:r>
      <w:r>
        <w:rPr>
          <w:rFonts w:ascii="Times New Roman" w:hAnsi="Times New Roman" w:cs="Times New Roman"/>
          <w:sz w:val="28"/>
          <w:szCs w:val="28"/>
        </w:rPr>
        <w:t>астоящей Учетной политике.</w:t>
      </w:r>
    </w:p>
    <w:p w:rsidR="0008259B" w:rsidRDefault="0008259B" w:rsidP="007F68CB">
      <w:pPr>
        <w:pStyle w:val="ConsPlusNormal"/>
        <w:contextualSpacing/>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78">
        <w:r w:rsidRPr="007B477B">
          <w:rPr>
            <w:rFonts w:ascii="Times New Roman" w:hAnsi="Times New Roman" w:cs="Times New Roman"/>
            <w:i/>
            <w:sz w:val="28"/>
            <w:szCs w:val="28"/>
          </w:rPr>
          <w:t>п. 9</w:t>
        </w:r>
      </w:hyperlink>
      <w:r w:rsidR="004D1808"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017D23" w:rsidRPr="007B477B" w:rsidRDefault="00017D23" w:rsidP="007F68CB">
      <w:pPr>
        <w:pStyle w:val="ConsPlusNormal"/>
        <w:contextualSpacing/>
        <w:jc w:val="both"/>
        <w:rPr>
          <w:rFonts w:ascii="Times New Roman" w:hAnsi="Times New Roman" w:cs="Times New Roman"/>
          <w:i/>
          <w:sz w:val="28"/>
          <w:szCs w:val="28"/>
        </w:rPr>
      </w:pPr>
    </w:p>
    <w:p w:rsidR="007F68CB" w:rsidRPr="00017D23" w:rsidRDefault="00017D23" w:rsidP="007F68C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1.18</w:t>
      </w:r>
      <w:r w:rsidR="0008259B" w:rsidRPr="007B477B">
        <w:rPr>
          <w:rFonts w:ascii="Times New Roman" w:hAnsi="Times New Roman" w:cs="Times New Roman"/>
          <w:sz w:val="28"/>
          <w:szCs w:val="28"/>
        </w:rPr>
        <w:t xml:space="preserve">. Выдача под отчет денежных документов производится в соответствии с порядком, приведенным </w:t>
      </w:r>
      <w:r w:rsidR="0008259B" w:rsidRPr="00017D23">
        <w:rPr>
          <w:rFonts w:ascii="Times New Roman" w:hAnsi="Times New Roman" w:cs="Times New Roman"/>
          <w:sz w:val="28"/>
          <w:szCs w:val="28"/>
        </w:rPr>
        <w:t xml:space="preserve">в </w:t>
      </w:r>
      <w:hyperlink w:anchor="P1623">
        <w:r w:rsidR="004D1808" w:rsidRPr="00017D23">
          <w:rPr>
            <w:rFonts w:ascii="Times New Roman" w:hAnsi="Times New Roman" w:cs="Times New Roman"/>
            <w:sz w:val="28"/>
            <w:szCs w:val="28"/>
          </w:rPr>
          <w:t>Приложении №</w:t>
        </w:r>
        <w:r w:rsidR="0008259B" w:rsidRPr="00017D23">
          <w:rPr>
            <w:rFonts w:ascii="Times New Roman" w:hAnsi="Times New Roman" w:cs="Times New Roman"/>
            <w:sz w:val="28"/>
            <w:szCs w:val="28"/>
          </w:rPr>
          <w:t xml:space="preserve"> 10</w:t>
        </w:r>
      </w:hyperlink>
      <w:r w:rsidR="0008259B" w:rsidRPr="00017D23">
        <w:rPr>
          <w:rFonts w:ascii="Times New Roman" w:hAnsi="Times New Roman" w:cs="Times New Roman"/>
          <w:sz w:val="28"/>
          <w:szCs w:val="28"/>
        </w:rPr>
        <w:t xml:space="preserve"> к </w:t>
      </w:r>
      <w:r>
        <w:rPr>
          <w:rFonts w:ascii="Times New Roman" w:hAnsi="Times New Roman" w:cs="Times New Roman"/>
          <w:sz w:val="28"/>
          <w:szCs w:val="28"/>
        </w:rPr>
        <w:t>настоящей Учетной политике.</w:t>
      </w:r>
    </w:p>
    <w:p w:rsidR="0008259B" w:rsidRPr="007B477B" w:rsidRDefault="0008259B" w:rsidP="007F68CB">
      <w:pPr>
        <w:pStyle w:val="ConsPlusNormal"/>
        <w:contextualSpacing/>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79">
        <w:r w:rsidRPr="007B477B">
          <w:rPr>
            <w:rFonts w:ascii="Times New Roman" w:hAnsi="Times New Roman" w:cs="Times New Roman"/>
            <w:i/>
            <w:sz w:val="28"/>
            <w:szCs w:val="28"/>
          </w:rPr>
          <w:t>п. 9</w:t>
        </w:r>
      </w:hyperlink>
      <w:r w:rsidR="004D1808"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EF115E" w:rsidRDefault="00017D23"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1.19</w:t>
      </w:r>
      <w:r w:rsidR="0008259B" w:rsidRPr="007B477B">
        <w:rPr>
          <w:rFonts w:ascii="Times New Roman" w:hAnsi="Times New Roman" w:cs="Times New Roman"/>
          <w:sz w:val="28"/>
          <w:szCs w:val="28"/>
        </w:rPr>
        <w:t xml:space="preserve">. Бланки строгой отчетности принимаются, хранятся и выдаются в соответствии с порядком, приведенным </w:t>
      </w:r>
      <w:r w:rsidR="0008259B" w:rsidRPr="00017D23">
        <w:rPr>
          <w:rFonts w:ascii="Times New Roman" w:hAnsi="Times New Roman" w:cs="Times New Roman"/>
          <w:sz w:val="28"/>
          <w:szCs w:val="28"/>
        </w:rPr>
        <w:t xml:space="preserve">в </w:t>
      </w:r>
      <w:hyperlink w:anchor="P1709">
        <w:r w:rsidR="009C6542" w:rsidRPr="00017D23">
          <w:rPr>
            <w:rFonts w:ascii="Times New Roman" w:hAnsi="Times New Roman" w:cs="Times New Roman"/>
            <w:sz w:val="28"/>
            <w:szCs w:val="28"/>
          </w:rPr>
          <w:t>Приложении №</w:t>
        </w:r>
        <w:r w:rsidR="0008259B" w:rsidRPr="00017D23">
          <w:rPr>
            <w:rFonts w:ascii="Times New Roman" w:hAnsi="Times New Roman" w:cs="Times New Roman"/>
            <w:sz w:val="28"/>
            <w:szCs w:val="28"/>
          </w:rPr>
          <w:t xml:space="preserve"> 11</w:t>
        </w:r>
      </w:hyperlink>
      <w:r>
        <w:rPr>
          <w:rFonts w:ascii="Times New Roman" w:hAnsi="Times New Roman" w:cs="Times New Roman"/>
          <w:sz w:val="28"/>
          <w:szCs w:val="28"/>
        </w:rPr>
        <w:t xml:space="preserve"> к настоящей Учетной политике.</w:t>
      </w:r>
      <w:r w:rsidR="00EF115E">
        <w:rPr>
          <w:rFonts w:ascii="Times New Roman" w:hAnsi="Times New Roman" w:cs="Times New Roman"/>
          <w:sz w:val="28"/>
          <w:szCs w:val="28"/>
        </w:rPr>
        <w:t xml:space="preserve"> </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80">
        <w:r w:rsidRPr="007B477B">
          <w:rPr>
            <w:rFonts w:ascii="Times New Roman" w:hAnsi="Times New Roman" w:cs="Times New Roman"/>
            <w:i/>
            <w:sz w:val="28"/>
            <w:szCs w:val="28"/>
          </w:rPr>
          <w:t>п. 9</w:t>
        </w:r>
      </w:hyperlink>
      <w:r w:rsidR="009C6542"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EF115E" w:rsidRDefault="00017D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1.20</w:t>
      </w:r>
      <w:r w:rsidR="0008259B" w:rsidRPr="007B477B">
        <w:rPr>
          <w:rFonts w:ascii="Times New Roman" w:hAnsi="Times New Roman" w:cs="Times New Roman"/>
          <w:sz w:val="28"/>
          <w:szCs w:val="28"/>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81">
        <w:r w:rsidR="0008259B" w:rsidRPr="007B477B">
          <w:rPr>
            <w:rFonts w:ascii="Times New Roman" w:hAnsi="Times New Roman" w:cs="Times New Roman"/>
            <w:sz w:val="28"/>
            <w:szCs w:val="28"/>
          </w:rPr>
          <w:t>СГС</w:t>
        </w:r>
      </w:hyperlink>
      <w:r w:rsidR="007F68CB" w:rsidRPr="007B477B">
        <w:rPr>
          <w:rFonts w:ascii="Times New Roman" w:hAnsi="Times New Roman" w:cs="Times New Roman"/>
          <w:sz w:val="28"/>
          <w:szCs w:val="28"/>
        </w:rPr>
        <w:t xml:space="preserve"> «</w:t>
      </w:r>
      <w:r w:rsidR="0008259B" w:rsidRPr="007B477B">
        <w:rPr>
          <w:rFonts w:ascii="Times New Roman" w:hAnsi="Times New Roman" w:cs="Times New Roman"/>
          <w:sz w:val="28"/>
          <w:szCs w:val="28"/>
        </w:rPr>
        <w:t>События после отчетно</w:t>
      </w:r>
      <w:r w:rsidR="007F68CB" w:rsidRPr="007B477B">
        <w:rPr>
          <w:rFonts w:ascii="Times New Roman" w:hAnsi="Times New Roman" w:cs="Times New Roman"/>
          <w:sz w:val="28"/>
          <w:szCs w:val="28"/>
        </w:rPr>
        <w:t>й даты»</w:t>
      </w:r>
      <w:r w:rsidR="0008259B" w:rsidRPr="007B477B">
        <w:rPr>
          <w:rFonts w:ascii="Times New Roman" w:hAnsi="Times New Roman" w:cs="Times New Roman"/>
          <w:sz w:val="28"/>
          <w:szCs w:val="28"/>
        </w:rPr>
        <w:t>.</w:t>
      </w:r>
    </w:p>
    <w:p w:rsidR="00EF115E" w:rsidRPr="007B477B" w:rsidRDefault="00EF115E" w:rsidP="00EF115E">
      <w:pPr>
        <w:pStyle w:val="ConsPlusNormal"/>
        <w:jc w:val="both"/>
        <w:rPr>
          <w:rFonts w:ascii="Times New Roman" w:hAnsi="Times New Roman" w:cs="Times New Roman"/>
          <w:sz w:val="28"/>
          <w:szCs w:val="28"/>
        </w:rPr>
      </w:pP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1.21</w:t>
      </w:r>
      <w:r w:rsidR="0008259B" w:rsidRPr="007B477B">
        <w:rPr>
          <w:rFonts w:ascii="Times New Roman" w:hAnsi="Times New Roman" w:cs="Times New Roman"/>
          <w:sz w:val="28"/>
          <w:szCs w:val="28"/>
        </w:rPr>
        <w:t xml:space="preserve">. Формирование и использование резервов предстоящих расходов </w:t>
      </w:r>
      <w:r w:rsidR="0008259B" w:rsidRPr="00EF115E">
        <w:rPr>
          <w:rFonts w:ascii="Times New Roman" w:hAnsi="Times New Roman" w:cs="Times New Roman"/>
          <w:sz w:val="28"/>
          <w:szCs w:val="28"/>
        </w:rPr>
        <w:t xml:space="preserve">осуществляется в соответствии с порядком, приведенным в </w:t>
      </w:r>
      <w:hyperlink w:anchor="P1841">
        <w:r w:rsidR="007F68CB" w:rsidRPr="00EF115E">
          <w:rPr>
            <w:rFonts w:ascii="Times New Roman" w:hAnsi="Times New Roman" w:cs="Times New Roman"/>
            <w:sz w:val="28"/>
            <w:szCs w:val="28"/>
          </w:rPr>
          <w:t>Приложении №</w:t>
        </w:r>
        <w:r w:rsidR="0008259B" w:rsidRPr="00EF115E">
          <w:rPr>
            <w:rFonts w:ascii="Times New Roman" w:hAnsi="Times New Roman" w:cs="Times New Roman"/>
            <w:sz w:val="28"/>
            <w:szCs w:val="28"/>
          </w:rPr>
          <w:t xml:space="preserve"> 12</w:t>
        </w:r>
      </w:hyperlink>
      <w:r w:rsidR="0008259B" w:rsidRPr="007B477B">
        <w:rPr>
          <w:rFonts w:ascii="Times New Roman" w:hAnsi="Times New Roman" w:cs="Times New Roman"/>
          <w:sz w:val="28"/>
          <w:szCs w:val="28"/>
        </w:rPr>
        <w:t xml:space="preserve"> к настоящей Учетной политике.</w:t>
      </w:r>
    </w:p>
    <w:p w:rsidR="0008259B" w:rsidRDefault="0008259B" w:rsidP="00EF115E">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82">
        <w:r w:rsidRPr="007B477B">
          <w:rPr>
            <w:rFonts w:ascii="Times New Roman" w:hAnsi="Times New Roman" w:cs="Times New Roman"/>
            <w:i/>
            <w:sz w:val="28"/>
            <w:szCs w:val="28"/>
          </w:rPr>
          <w:t>п. 9</w:t>
        </w:r>
      </w:hyperlink>
      <w:r w:rsidR="007F68CB"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EF115E" w:rsidRPr="007B477B" w:rsidRDefault="00EF115E" w:rsidP="00EF115E">
      <w:pPr>
        <w:pStyle w:val="ConsPlusNormal"/>
        <w:jc w:val="both"/>
        <w:rPr>
          <w:rFonts w:ascii="Times New Roman" w:hAnsi="Times New Roman" w:cs="Times New Roman"/>
          <w:sz w:val="28"/>
          <w:szCs w:val="28"/>
        </w:rPr>
      </w:pPr>
    </w:p>
    <w:p w:rsidR="0008259B" w:rsidRPr="00EF115E"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EF115E">
        <w:rPr>
          <w:rFonts w:ascii="Times New Roman" w:hAnsi="Times New Roman" w:cs="Times New Roman"/>
          <w:sz w:val="28"/>
          <w:szCs w:val="28"/>
        </w:rPr>
        <w:t>1.22</w:t>
      </w:r>
      <w:r w:rsidR="0008259B" w:rsidRPr="00EF115E">
        <w:rPr>
          <w:rFonts w:ascii="Times New Roman" w:hAnsi="Times New Roman" w:cs="Times New Roman"/>
          <w:sz w:val="28"/>
          <w:szCs w:val="28"/>
        </w:rPr>
        <w:t xml:space="preserve">. Рабочий план счетов формируется в составе номеров счетов учета для ведения синтетического и аналитического учета в соответствии с </w:t>
      </w:r>
      <w:hyperlink w:anchor="P492">
        <w:r w:rsidR="007F68CB" w:rsidRPr="00EF115E">
          <w:rPr>
            <w:rFonts w:ascii="Times New Roman" w:hAnsi="Times New Roman" w:cs="Times New Roman"/>
            <w:sz w:val="28"/>
            <w:szCs w:val="28"/>
          </w:rPr>
          <w:t>Приложением №</w:t>
        </w:r>
        <w:r w:rsidR="0008259B" w:rsidRPr="00EF115E">
          <w:rPr>
            <w:rFonts w:ascii="Times New Roman" w:hAnsi="Times New Roman" w:cs="Times New Roman"/>
            <w:sz w:val="28"/>
            <w:szCs w:val="28"/>
          </w:rPr>
          <w:t xml:space="preserve"> 1</w:t>
        </w:r>
      </w:hyperlink>
      <w:r w:rsidR="0008259B" w:rsidRPr="00EF115E">
        <w:rPr>
          <w:rFonts w:ascii="Times New Roman" w:hAnsi="Times New Roman" w:cs="Times New Roman"/>
          <w:sz w:val="28"/>
          <w:szCs w:val="28"/>
        </w:rPr>
        <w:t xml:space="preserve"> к настоящей Учетной политике.</w:t>
      </w:r>
    </w:p>
    <w:p w:rsidR="0008259B" w:rsidRDefault="0008259B" w:rsidP="00EF115E">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83">
        <w:r w:rsidRPr="007B477B">
          <w:rPr>
            <w:rFonts w:ascii="Times New Roman" w:hAnsi="Times New Roman" w:cs="Times New Roman"/>
            <w:i/>
            <w:sz w:val="28"/>
            <w:szCs w:val="28"/>
          </w:rPr>
          <w:t>п. 9</w:t>
        </w:r>
      </w:hyperlink>
      <w:r w:rsidR="007F68CB"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EF115E" w:rsidRPr="007B477B" w:rsidRDefault="00EF115E" w:rsidP="00EF115E">
      <w:pPr>
        <w:pStyle w:val="ConsPlusNormal"/>
        <w:jc w:val="both"/>
        <w:rPr>
          <w:rFonts w:ascii="Times New Roman" w:hAnsi="Times New Roman" w:cs="Times New Roman"/>
          <w:sz w:val="28"/>
          <w:szCs w:val="28"/>
        </w:rPr>
      </w:pP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1.23</w:t>
      </w:r>
      <w:r w:rsidR="0008259B" w:rsidRPr="007B477B">
        <w:rPr>
          <w:rFonts w:ascii="Times New Roman" w:hAnsi="Times New Roman" w:cs="Times New Roman"/>
          <w:sz w:val="28"/>
          <w:szCs w:val="28"/>
        </w:rPr>
        <w:t>.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08259B" w:rsidRDefault="0008259B" w:rsidP="00EF115E">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84">
        <w:r w:rsidRPr="007B477B">
          <w:rPr>
            <w:rFonts w:ascii="Times New Roman" w:hAnsi="Times New Roman" w:cs="Times New Roman"/>
            <w:i/>
            <w:sz w:val="28"/>
            <w:szCs w:val="28"/>
          </w:rPr>
          <w:t>п. 2</w:t>
        </w:r>
      </w:hyperlink>
      <w:r w:rsidR="007F68CB"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162н)</w:t>
      </w:r>
    </w:p>
    <w:p w:rsidR="00EF115E" w:rsidRPr="007B477B" w:rsidRDefault="00EF115E" w:rsidP="00EF115E">
      <w:pPr>
        <w:pStyle w:val="ConsPlusNormal"/>
        <w:jc w:val="both"/>
        <w:rPr>
          <w:rFonts w:ascii="Times New Roman" w:hAnsi="Times New Roman" w:cs="Times New Roman"/>
          <w:sz w:val="28"/>
          <w:szCs w:val="28"/>
        </w:rPr>
      </w:pPr>
    </w:p>
    <w:p w:rsidR="0008259B" w:rsidRPr="00EF115E"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1.24</w:t>
      </w:r>
      <w:r w:rsidR="0008259B" w:rsidRPr="007B477B">
        <w:rPr>
          <w:rFonts w:ascii="Times New Roman" w:hAnsi="Times New Roman" w:cs="Times New Roman"/>
          <w:sz w:val="28"/>
          <w:szCs w:val="28"/>
        </w:rPr>
        <w:t xml:space="preserve">. При отражении в учете хозяйственных операций в 5 - 17 разрядах </w:t>
      </w:r>
      <w:r w:rsidR="0008259B" w:rsidRPr="00EF115E">
        <w:rPr>
          <w:rFonts w:ascii="Times New Roman" w:hAnsi="Times New Roman" w:cs="Times New Roman"/>
          <w:sz w:val="28"/>
          <w:szCs w:val="28"/>
        </w:rPr>
        <w:t>счетов аналитического учета счета 0 102 00 000 приводятся коды согласно целевому назначению выделенных средств.</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85">
        <w:r w:rsidRPr="00EF115E">
          <w:rPr>
            <w:rFonts w:ascii="Times New Roman" w:hAnsi="Times New Roman" w:cs="Times New Roman"/>
            <w:i/>
            <w:sz w:val="28"/>
            <w:szCs w:val="28"/>
          </w:rPr>
          <w:t>п. 2</w:t>
        </w:r>
      </w:hyperlink>
      <w:r w:rsidR="00305AAB"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162н)</w:t>
      </w:r>
    </w:p>
    <w:p w:rsidR="0008259B" w:rsidRPr="007B477B" w:rsidRDefault="00EF115E" w:rsidP="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1.25</w:t>
      </w:r>
      <w:r w:rsidR="0008259B" w:rsidRPr="007B477B">
        <w:rPr>
          <w:rFonts w:ascii="Times New Roman" w:hAnsi="Times New Roman" w:cs="Times New Roman"/>
          <w:sz w:val="28"/>
          <w:szCs w:val="28"/>
        </w:rPr>
        <w:t>.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86">
        <w:r w:rsidRPr="00EF115E">
          <w:rPr>
            <w:rFonts w:ascii="Times New Roman" w:hAnsi="Times New Roman" w:cs="Times New Roman"/>
            <w:i/>
            <w:sz w:val="28"/>
            <w:szCs w:val="28"/>
          </w:rPr>
          <w:t>п. 2</w:t>
        </w:r>
      </w:hyperlink>
      <w:r w:rsidR="00305AAB"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162н)</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1.26</w:t>
      </w:r>
      <w:r w:rsidR="0008259B" w:rsidRPr="007B477B">
        <w:rPr>
          <w:rFonts w:ascii="Times New Roman" w:hAnsi="Times New Roman" w:cs="Times New Roman"/>
          <w:sz w:val="28"/>
          <w:szCs w:val="28"/>
        </w:rPr>
        <w:t xml:space="preserve">. При отражении в учете хозяйственных операций в 5 - 17 разрядах счетов аналитического учета счета 0 104 00 000 приводятся коды согласно </w:t>
      </w:r>
      <w:r w:rsidR="0008259B" w:rsidRPr="007B477B">
        <w:rPr>
          <w:rFonts w:ascii="Times New Roman" w:hAnsi="Times New Roman" w:cs="Times New Roman"/>
          <w:sz w:val="28"/>
          <w:szCs w:val="28"/>
        </w:rPr>
        <w:lastRenderedPageBreak/>
        <w:t>целевому назначению выделенных средств.</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87">
        <w:r w:rsidRPr="00EF115E">
          <w:rPr>
            <w:rFonts w:ascii="Times New Roman" w:hAnsi="Times New Roman" w:cs="Times New Roman"/>
            <w:i/>
            <w:sz w:val="28"/>
            <w:szCs w:val="28"/>
          </w:rPr>
          <w:t>п. 2</w:t>
        </w:r>
      </w:hyperlink>
      <w:r w:rsidR="00305AAB"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162н)</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1.27</w:t>
      </w:r>
      <w:r w:rsidR="0008259B" w:rsidRPr="007B477B">
        <w:rPr>
          <w:rFonts w:ascii="Times New Roman" w:hAnsi="Times New Roman" w:cs="Times New Roman"/>
          <w:sz w:val="28"/>
          <w:szCs w:val="28"/>
        </w:rPr>
        <w:t>.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08259B" w:rsidRDefault="0008259B" w:rsidP="00EF115E">
      <w:pPr>
        <w:pStyle w:val="ConsPlusNormal"/>
        <w:jc w:val="both"/>
        <w:rPr>
          <w:rFonts w:ascii="Times New Roman" w:hAnsi="Times New Roman" w:cs="Times New Roman"/>
          <w:i/>
          <w:sz w:val="28"/>
          <w:szCs w:val="28"/>
        </w:rPr>
      </w:pPr>
      <w:r w:rsidRPr="00EF115E">
        <w:rPr>
          <w:rFonts w:ascii="Times New Roman" w:hAnsi="Times New Roman" w:cs="Times New Roman"/>
          <w:i/>
          <w:sz w:val="28"/>
          <w:szCs w:val="28"/>
        </w:rPr>
        <w:t xml:space="preserve">(Основание: </w:t>
      </w:r>
      <w:hyperlink r:id="rId88">
        <w:r w:rsidRPr="00EF115E">
          <w:rPr>
            <w:rFonts w:ascii="Times New Roman" w:hAnsi="Times New Roman" w:cs="Times New Roman"/>
            <w:i/>
            <w:sz w:val="28"/>
            <w:szCs w:val="28"/>
          </w:rPr>
          <w:t>п. 2</w:t>
        </w:r>
      </w:hyperlink>
      <w:r w:rsidR="00305AAB"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162н)</w:t>
      </w:r>
    </w:p>
    <w:p w:rsidR="00EF115E" w:rsidRPr="00EF115E" w:rsidRDefault="00EF115E" w:rsidP="00EF115E">
      <w:pPr>
        <w:pStyle w:val="ConsPlusNormal"/>
        <w:jc w:val="both"/>
        <w:rPr>
          <w:rFonts w:ascii="Times New Roman" w:hAnsi="Times New Roman" w:cs="Times New Roman"/>
          <w:sz w:val="28"/>
          <w:szCs w:val="28"/>
        </w:rPr>
      </w:pP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1.28</w:t>
      </w:r>
      <w:r w:rsidR="0008259B" w:rsidRPr="007B477B">
        <w:rPr>
          <w:rFonts w:ascii="Times New Roman" w:hAnsi="Times New Roman" w:cs="Times New Roman"/>
          <w:sz w:val="28"/>
          <w:szCs w:val="28"/>
        </w:rPr>
        <w:t>.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89">
        <w:r w:rsidRPr="00EF115E">
          <w:rPr>
            <w:rFonts w:ascii="Times New Roman" w:hAnsi="Times New Roman" w:cs="Times New Roman"/>
            <w:i/>
            <w:sz w:val="28"/>
            <w:szCs w:val="28"/>
          </w:rPr>
          <w:t>п. 2</w:t>
        </w:r>
      </w:hyperlink>
      <w:r w:rsidR="00305AAB"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162н)</w:t>
      </w:r>
    </w:p>
    <w:p w:rsidR="0008259B" w:rsidRPr="007B477B" w:rsidRDefault="00EF115E" w:rsidP="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1.29</w:t>
      </w:r>
      <w:r w:rsidR="0008259B" w:rsidRPr="007B477B">
        <w:rPr>
          <w:rFonts w:ascii="Times New Roman" w:hAnsi="Times New Roman" w:cs="Times New Roman"/>
          <w:sz w:val="28"/>
          <w:szCs w:val="28"/>
        </w:rPr>
        <w:t>. 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90">
        <w:r w:rsidRPr="00EF115E">
          <w:rPr>
            <w:rFonts w:ascii="Times New Roman" w:hAnsi="Times New Roman" w:cs="Times New Roman"/>
            <w:i/>
            <w:sz w:val="28"/>
            <w:szCs w:val="28"/>
          </w:rPr>
          <w:t>п. 2</w:t>
        </w:r>
      </w:hyperlink>
      <w:r w:rsidR="00305AAB"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162н)</w:t>
      </w:r>
    </w:p>
    <w:p w:rsidR="0008259B" w:rsidRPr="007B477B" w:rsidRDefault="0008259B">
      <w:pPr>
        <w:pStyle w:val="ConsPlusNormal"/>
        <w:jc w:val="both"/>
        <w:rPr>
          <w:rFonts w:ascii="Times New Roman" w:hAnsi="Times New Roman" w:cs="Times New Roman"/>
          <w:sz w:val="28"/>
          <w:szCs w:val="28"/>
        </w:rPr>
      </w:pPr>
    </w:p>
    <w:p w:rsidR="0008259B" w:rsidRPr="007B477B" w:rsidRDefault="0008259B">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t>2. Основные средства</w:t>
      </w:r>
    </w:p>
    <w:p w:rsidR="0008259B" w:rsidRPr="007B477B" w:rsidRDefault="0008259B">
      <w:pPr>
        <w:pStyle w:val="ConsPlusNormal"/>
        <w:jc w:val="both"/>
        <w:rPr>
          <w:rFonts w:ascii="Times New Roman" w:hAnsi="Times New Roman" w:cs="Times New Roman"/>
          <w:sz w:val="28"/>
          <w:szCs w:val="28"/>
        </w:rPr>
      </w:pPr>
    </w:p>
    <w:p w:rsidR="0008259B" w:rsidRPr="00EF115E" w:rsidRDefault="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2.1. Срок полезного использования объекта основных средств определяется исходя из ожидаемого срока получения экономических выгод и </w:t>
      </w:r>
      <w:r w:rsidR="0008259B" w:rsidRPr="00EF115E">
        <w:rPr>
          <w:rFonts w:ascii="Times New Roman" w:hAnsi="Times New Roman" w:cs="Times New Roman"/>
          <w:sz w:val="28"/>
          <w:szCs w:val="28"/>
        </w:rPr>
        <w:t xml:space="preserve">(или) полезного потенциала, заключенного в активе, в порядке, установленном </w:t>
      </w:r>
      <w:hyperlink r:id="rId91">
        <w:r w:rsidR="0008259B" w:rsidRPr="00EF115E">
          <w:rPr>
            <w:rFonts w:ascii="Times New Roman" w:hAnsi="Times New Roman" w:cs="Times New Roman"/>
            <w:sz w:val="28"/>
            <w:szCs w:val="28"/>
          </w:rPr>
          <w:t>п. 35</w:t>
        </w:r>
      </w:hyperlink>
      <w:r w:rsidR="00305AAB" w:rsidRPr="00EF115E">
        <w:rPr>
          <w:rFonts w:ascii="Times New Roman" w:hAnsi="Times New Roman" w:cs="Times New Roman"/>
          <w:sz w:val="28"/>
          <w:szCs w:val="28"/>
        </w:rPr>
        <w:t xml:space="preserve"> СГС «Основные средства»</w:t>
      </w:r>
      <w:r w:rsidR="0008259B" w:rsidRPr="00EF115E">
        <w:rPr>
          <w:rFonts w:ascii="Times New Roman" w:hAnsi="Times New Roman" w:cs="Times New Roman"/>
          <w:sz w:val="28"/>
          <w:szCs w:val="28"/>
        </w:rPr>
        <w:t xml:space="preserve">, </w:t>
      </w:r>
      <w:hyperlink r:id="rId92">
        <w:r w:rsidR="0008259B" w:rsidRPr="00EF115E">
          <w:rPr>
            <w:rFonts w:ascii="Times New Roman" w:hAnsi="Times New Roman" w:cs="Times New Roman"/>
            <w:sz w:val="28"/>
            <w:szCs w:val="28"/>
          </w:rPr>
          <w:t>п. 44</w:t>
        </w:r>
      </w:hyperlink>
      <w:r w:rsidR="00305AAB" w:rsidRPr="00EF115E">
        <w:rPr>
          <w:rFonts w:ascii="Times New Roman" w:hAnsi="Times New Roman" w:cs="Times New Roman"/>
          <w:sz w:val="28"/>
          <w:szCs w:val="28"/>
        </w:rPr>
        <w:t xml:space="preserve"> Инструкции №</w:t>
      </w:r>
      <w:r w:rsidR="0008259B" w:rsidRPr="00EF115E">
        <w:rPr>
          <w:rFonts w:ascii="Times New Roman" w:hAnsi="Times New Roman" w:cs="Times New Roman"/>
          <w:sz w:val="28"/>
          <w:szCs w:val="28"/>
        </w:rPr>
        <w:t xml:space="preserve"> 157н.</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2.2. Амортизация начисляется линейным методом.</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93">
        <w:r w:rsidRPr="007B477B">
          <w:rPr>
            <w:rFonts w:ascii="Times New Roman" w:hAnsi="Times New Roman" w:cs="Times New Roman"/>
            <w:i/>
            <w:sz w:val="28"/>
            <w:szCs w:val="28"/>
          </w:rPr>
          <w:t>п. п. 36</w:t>
        </w:r>
      </w:hyperlink>
      <w:r w:rsidRPr="007B477B">
        <w:rPr>
          <w:rFonts w:ascii="Times New Roman" w:hAnsi="Times New Roman" w:cs="Times New Roman"/>
          <w:i/>
          <w:sz w:val="28"/>
          <w:szCs w:val="28"/>
        </w:rPr>
        <w:t xml:space="preserve">, </w:t>
      </w:r>
      <w:hyperlink r:id="rId94">
        <w:r w:rsidRPr="007B477B">
          <w:rPr>
            <w:rFonts w:ascii="Times New Roman" w:hAnsi="Times New Roman" w:cs="Times New Roman"/>
            <w:i/>
            <w:sz w:val="28"/>
            <w:szCs w:val="28"/>
          </w:rPr>
          <w:t>37</w:t>
        </w:r>
      </w:hyperlink>
      <w:r w:rsidR="009E12A8" w:rsidRPr="007B477B">
        <w:rPr>
          <w:rFonts w:ascii="Times New Roman" w:hAnsi="Times New Roman" w:cs="Times New Roman"/>
          <w:i/>
          <w:sz w:val="28"/>
          <w:szCs w:val="28"/>
        </w:rPr>
        <w:t xml:space="preserve"> СГС «</w:t>
      </w:r>
      <w:r w:rsidRPr="007B477B">
        <w:rPr>
          <w:rFonts w:ascii="Times New Roman" w:hAnsi="Times New Roman" w:cs="Times New Roman"/>
          <w:i/>
          <w:sz w:val="28"/>
          <w:szCs w:val="28"/>
        </w:rPr>
        <w:t>Основные средства</w:t>
      </w:r>
      <w:r w:rsidR="009E12A8" w:rsidRPr="007B477B">
        <w:rPr>
          <w:rFonts w:ascii="Times New Roman" w:hAnsi="Times New Roman" w:cs="Times New Roman"/>
          <w:i/>
          <w:sz w:val="28"/>
          <w:szCs w:val="28"/>
        </w:rPr>
        <w:t>»</w:t>
      </w:r>
      <w:r w:rsidRPr="007B477B">
        <w:rPr>
          <w:rFonts w:ascii="Times New Roman" w:hAnsi="Times New Roman" w:cs="Times New Roman"/>
          <w:i/>
          <w:sz w:val="28"/>
          <w:szCs w:val="28"/>
        </w:rPr>
        <w:t>)</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2.3. Объекты основных сре</w:t>
      </w:r>
      <w:proofErr w:type="gramStart"/>
      <w:r w:rsidR="0008259B" w:rsidRPr="007B477B">
        <w:rPr>
          <w:rFonts w:ascii="Times New Roman" w:hAnsi="Times New Roman" w:cs="Times New Roman"/>
          <w:sz w:val="28"/>
          <w:szCs w:val="28"/>
        </w:rPr>
        <w:t>дств ст</w:t>
      </w:r>
      <w:proofErr w:type="gramEnd"/>
      <w:r w:rsidR="0008259B" w:rsidRPr="007B477B">
        <w:rPr>
          <w:rFonts w:ascii="Times New Roman" w:hAnsi="Times New Roman" w:cs="Times New Roman"/>
          <w:sz w:val="28"/>
          <w:szCs w:val="28"/>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95">
        <w:r w:rsidRPr="00EF115E">
          <w:rPr>
            <w:rFonts w:ascii="Times New Roman" w:hAnsi="Times New Roman" w:cs="Times New Roman"/>
            <w:i/>
            <w:sz w:val="28"/>
            <w:szCs w:val="28"/>
          </w:rPr>
          <w:t>п. 10</w:t>
        </w:r>
      </w:hyperlink>
      <w:r w:rsidR="009E12A8" w:rsidRPr="00EF115E">
        <w:rPr>
          <w:rFonts w:ascii="Times New Roman" w:hAnsi="Times New Roman" w:cs="Times New Roman"/>
          <w:i/>
          <w:sz w:val="28"/>
          <w:szCs w:val="28"/>
        </w:rPr>
        <w:t xml:space="preserve"> СГС «Основные средства»</w:t>
      </w:r>
      <w:r w:rsidRPr="00EF115E">
        <w:rPr>
          <w:rFonts w:ascii="Times New Roman" w:hAnsi="Times New Roman" w:cs="Times New Roman"/>
          <w:i/>
          <w:sz w:val="28"/>
          <w:szCs w:val="28"/>
        </w:rPr>
        <w:t>)</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6">
        <w:r w:rsidR="0008259B" w:rsidRPr="007B477B">
          <w:rPr>
            <w:rFonts w:ascii="Times New Roman" w:hAnsi="Times New Roman" w:cs="Times New Roman"/>
            <w:sz w:val="28"/>
            <w:szCs w:val="28"/>
          </w:rPr>
          <w:t>Постановлении</w:t>
        </w:r>
      </w:hyperlink>
      <w:r w:rsidR="0008259B" w:rsidRPr="007B477B">
        <w:rPr>
          <w:rFonts w:ascii="Times New Roman" w:hAnsi="Times New Roman" w:cs="Times New Roman"/>
          <w:sz w:val="28"/>
          <w:szCs w:val="28"/>
        </w:rPr>
        <w:t xml:space="preserve"> </w:t>
      </w:r>
      <w:r w:rsidR="009E12A8" w:rsidRPr="007B477B">
        <w:rPr>
          <w:rFonts w:ascii="Times New Roman" w:hAnsi="Times New Roman" w:cs="Times New Roman"/>
          <w:sz w:val="28"/>
          <w:szCs w:val="28"/>
        </w:rPr>
        <w:t>Правительства РФ от 01.01.2002 №</w:t>
      </w:r>
      <w:r w:rsidR="0008259B" w:rsidRPr="007B477B">
        <w:rPr>
          <w:rFonts w:ascii="Times New Roman" w:hAnsi="Times New Roman" w:cs="Times New Roman"/>
          <w:sz w:val="28"/>
          <w:szCs w:val="28"/>
        </w:rPr>
        <w:t xml:space="preserve"> 1.</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Для целей настоящего пункта стоимость структурной части объекта основных сре</w:t>
      </w:r>
      <w:proofErr w:type="gramStart"/>
      <w:r w:rsidR="0008259B" w:rsidRPr="007B477B">
        <w:rPr>
          <w:rFonts w:ascii="Times New Roman" w:hAnsi="Times New Roman" w:cs="Times New Roman"/>
          <w:sz w:val="28"/>
          <w:szCs w:val="28"/>
        </w:rPr>
        <w:t>дств сч</w:t>
      </w:r>
      <w:proofErr w:type="gramEnd"/>
      <w:r w:rsidR="0008259B" w:rsidRPr="007B477B">
        <w:rPr>
          <w:rFonts w:ascii="Times New Roman" w:hAnsi="Times New Roman" w:cs="Times New Roman"/>
          <w:sz w:val="28"/>
          <w:szCs w:val="28"/>
        </w:rPr>
        <w:t>итается значительной, если она составляет не менее 10% его общей стоимости.</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97">
        <w:r w:rsidRPr="007B477B">
          <w:rPr>
            <w:rFonts w:ascii="Times New Roman" w:hAnsi="Times New Roman" w:cs="Times New Roman"/>
            <w:i/>
            <w:sz w:val="28"/>
            <w:szCs w:val="28"/>
          </w:rPr>
          <w:t>п. 10</w:t>
        </w:r>
      </w:hyperlink>
      <w:r w:rsidR="009E12A8" w:rsidRPr="007B477B">
        <w:rPr>
          <w:rFonts w:ascii="Times New Roman" w:hAnsi="Times New Roman" w:cs="Times New Roman"/>
          <w:i/>
          <w:sz w:val="28"/>
          <w:szCs w:val="28"/>
        </w:rPr>
        <w:t xml:space="preserve"> СГС «Основные средства»</w:t>
      </w:r>
      <w:r w:rsidRPr="007B477B">
        <w:rPr>
          <w:rFonts w:ascii="Times New Roman" w:hAnsi="Times New Roman" w:cs="Times New Roman"/>
          <w:i/>
          <w:sz w:val="28"/>
          <w:szCs w:val="28"/>
        </w:rPr>
        <w:t>)</w:t>
      </w:r>
    </w:p>
    <w:p w:rsidR="0008259B" w:rsidRPr="00EF115E" w:rsidRDefault="00EF115E" w:rsidP="00EF115E">
      <w:pPr>
        <w:pStyle w:val="ConsPlusNormal"/>
        <w:jc w:val="both"/>
        <w:rPr>
          <w:rFonts w:ascii="Times New Roman" w:hAnsi="Times New Roman" w:cs="Times New Roman"/>
          <w:sz w:val="28"/>
          <w:szCs w:val="28"/>
        </w:rPr>
      </w:pPr>
      <w:r w:rsidRPr="00EF115E">
        <w:rPr>
          <w:rFonts w:ascii="Times New Roman" w:hAnsi="Times New Roman" w:cs="Times New Roman"/>
          <w:sz w:val="28"/>
          <w:szCs w:val="28"/>
        </w:rPr>
        <w:tab/>
      </w:r>
      <w:r w:rsidR="0008259B" w:rsidRPr="00EF115E">
        <w:rPr>
          <w:rFonts w:ascii="Times New Roman" w:hAnsi="Times New Roman" w:cs="Times New Roman"/>
          <w:sz w:val="28"/>
          <w:szCs w:val="28"/>
        </w:rPr>
        <w:t>2.5. Отдельными инвентарными объектами являются:</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sz w:val="28"/>
          <w:szCs w:val="28"/>
        </w:rPr>
        <w:lastRenderedPageBreak/>
        <w:t>- локальная вычислительная сеть;</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sz w:val="28"/>
          <w:szCs w:val="28"/>
        </w:rPr>
        <w:t>- принтеры;</w:t>
      </w:r>
    </w:p>
    <w:p w:rsidR="0008259B" w:rsidRPr="00EF115E" w:rsidRDefault="00EB1D38" w:rsidP="00EF115E">
      <w:pPr>
        <w:pStyle w:val="ConsPlusNormal"/>
        <w:jc w:val="both"/>
        <w:rPr>
          <w:rFonts w:ascii="Times New Roman" w:hAnsi="Times New Roman" w:cs="Times New Roman"/>
          <w:sz w:val="28"/>
          <w:szCs w:val="28"/>
        </w:rPr>
      </w:pPr>
      <w:r w:rsidRPr="00EF115E">
        <w:rPr>
          <w:rFonts w:ascii="Times New Roman" w:hAnsi="Times New Roman" w:cs="Times New Roman"/>
          <w:sz w:val="28"/>
          <w:szCs w:val="28"/>
        </w:rPr>
        <w:t>- сканеры;</w:t>
      </w:r>
    </w:p>
    <w:p w:rsidR="00EB1D38" w:rsidRPr="00EF115E" w:rsidRDefault="00EB1D38" w:rsidP="00EF115E">
      <w:pPr>
        <w:pStyle w:val="ConsPlusNormal"/>
        <w:jc w:val="both"/>
        <w:rPr>
          <w:rFonts w:ascii="Times New Roman" w:hAnsi="Times New Roman" w:cs="Times New Roman"/>
          <w:sz w:val="28"/>
          <w:szCs w:val="28"/>
        </w:rPr>
      </w:pPr>
      <w:r w:rsidRPr="00EF115E">
        <w:rPr>
          <w:rFonts w:ascii="Times New Roman" w:hAnsi="Times New Roman" w:cs="Times New Roman"/>
          <w:sz w:val="28"/>
          <w:szCs w:val="28"/>
        </w:rPr>
        <w:t>- многофункциональные устройства (МФУ).</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98">
        <w:r w:rsidRPr="00EF115E">
          <w:rPr>
            <w:rFonts w:ascii="Times New Roman" w:hAnsi="Times New Roman" w:cs="Times New Roman"/>
            <w:i/>
            <w:sz w:val="28"/>
            <w:szCs w:val="28"/>
          </w:rPr>
          <w:t>п. 10</w:t>
        </w:r>
      </w:hyperlink>
      <w:r w:rsidR="00B80258" w:rsidRPr="00EF115E">
        <w:rPr>
          <w:rFonts w:ascii="Times New Roman" w:hAnsi="Times New Roman" w:cs="Times New Roman"/>
          <w:i/>
          <w:sz w:val="28"/>
          <w:szCs w:val="28"/>
        </w:rPr>
        <w:t xml:space="preserve"> СГС «</w:t>
      </w:r>
      <w:r w:rsidRPr="00EF115E">
        <w:rPr>
          <w:rFonts w:ascii="Times New Roman" w:hAnsi="Times New Roman" w:cs="Times New Roman"/>
          <w:i/>
          <w:sz w:val="28"/>
          <w:szCs w:val="28"/>
        </w:rPr>
        <w:t>Основные средства</w:t>
      </w:r>
      <w:r w:rsidR="00B80258" w:rsidRPr="00EF115E">
        <w:rPr>
          <w:rFonts w:ascii="Times New Roman" w:hAnsi="Times New Roman" w:cs="Times New Roman"/>
          <w:i/>
          <w:sz w:val="28"/>
          <w:szCs w:val="28"/>
        </w:rPr>
        <w:t>»</w:t>
      </w:r>
      <w:r w:rsidRPr="00EF115E">
        <w:rPr>
          <w:rFonts w:ascii="Times New Roman" w:hAnsi="Times New Roman" w:cs="Times New Roman"/>
          <w:i/>
          <w:sz w:val="28"/>
          <w:szCs w:val="28"/>
        </w:rPr>
        <w:t xml:space="preserve">, </w:t>
      </w:r>
      <w:hyperlink r:id="rId99">
        <w:r w:rsidRPr="00EF115E">
          <w:rPr>
            <w:rFonts w:ascii="Times New Roman" w:hAnsi="Times New Roman" w:cs="Times New Roman"/>
            <w:i/>
            <w:sz w:val="28"/>
            <w:szCs w:val="28"/>
          </w:rPr>
          <w:t>п. 9</w:t>
        </w:r>
      </w:hyperlink>
      <w:r w:rsidR="00B80258" w:rsidRPr="00EF115E">
        <w:rPr>
          <w:rFonts w:ascii="Times New Roman" w:hAnsi="Times New Roman" w:cs="Times New Roman"/>
          <w:i/>
          <w:sz w:val="28"/>
          <w:szCs w:val="28"/>
        </w:rPr>
        <w:t xml:space="preserve"> СГС «Учетная политика»</w:t>
      </w:r>
      <w:r w:rsidRPr="00EF115E">
        <w:rPr>
          <w:rFonts w:ascii="Times New Roman" w:hAnsi="Times New Roman" w:cs="Times New Roman"/>
          <w:i/>
          <w:sz w:val="28"/>
          <w:szCs w:val="28"/>
        </w:rPr>
        <w:t xml:space="preserve">, </w:t>
      </w:r>
      <w:hyperlink r:id="rId100">
        <w:r w:rsidRPr="00EF115E">
          <w:rPr>
            <w:rFonts w:ascii="Times New Roman" w:hAnsi="Times New Roman" w:cs="Times New Roman"/>
            <w:i/>
            <w:sz w:val="28"/>
            <w:szCs w:val="28"/>
          </w:rPr>
          <w:t>п. 45</w:t>
        </w:r>
      </w:hyperlink>
      <w:r w:rsidR="00B80258"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157н)</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2.6</w:t>
      </w:r>
      <w:r w:rsidR="0008259B" w:rsidRPr="007B477B">
        <w:rPr>
          <w:rFonts w:ascii="Times New Roman" w:hAnsi="Times New Roman" w:cs="Times New Roman"/>
          <w:sz w:val="28"/>
          <w:szCs w:val="28"/>
        </w:rPr>
        <w:t>. Каждому инвентарному объекту основных сре</w:t>
      </w:r>
      <w:proofErr w:type="gramStart"/>
      <w:r w:rsidR="0008259B" w:rsidRPr="007B477B">
        <w:rPr>
          <w:rFonts w:ascii="Times New Roman" w:hAnsi="Times New Roman" w:cs="Times New Roman"/>
          <w:sz w:val="28"/>
          <w:szCs w:val="28"/>
        </w:rPr>
        <w:t>дств пр</w:t>
      </w:r>
      <w:proofErr w:type="gramEnd"/>
      <w:r w:rsidR="0008259B" w:rsidRPr="007B477B">
        <w:rPr>
          <w:rFonts w:ascii="Times New Roman" w:hAnsi="Times New Roman" w:cs="Times New Roman"/>
          <w:sz w:val="28"/>
          <w:szCs w:val="28"/>
        </w:rPr>
        <w:t xml:space="preserve">исваивается инвентарный номер, </w:t>
      </w:r>
      <w:r w:rsidR="00E87986" w:rsidRPr="007B477B">
        <w:rPr>
          <w:rFonts w:ascii="Times New Roman" w:hAnsi="Times New Roman" w:cs="Times New Roman"/>
          <w:sz w:val="28"/>
          <w:szCs w:val="28"/>
        </w:rPr>
        <w:t>состоящий из 10</w:t>
      </w:r>
      <w:r w:rsidR="0008259B" w:rsidRPr="007B477B">
        <w:rPr>
          <w:rFonts w:ascii="Times New Roman" w:hAnsi="Times New Roman" w:cs="Times New Roman"/>
          <w:sz w:val="28"/>
          <w:szCs w:val="28"/>
        </w:rPr>
        <w:t xml:space="preserve"> знаков:</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sz w:val="28"/>
          <w:szCs w:val="28"/>
        </w:rPr>
        <w:t>1-й знак - код вида финансового обеспечения (деятельности);</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sz w:val="28"/>
          <w:szCs w:val="28"/>
        </w:rPr>
        <w:t>2 - 4-й знаки - код синтетического счета;</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sz w:val="28"/>
          <w:szCs w:val="28"/>
        </w:rPr>
        <w:t>5 - 6-й знаки - код аналитического счета;</w:t>
      </w:r>
    </w:p>
    <w:p w:rsidR="0008259B" w:rsidRPr="007B477B" w:rsidRDefault="00E87986" w:rsidP="00EF115E">
      <w:pPr>
        <w:pStyle w:val="ConsPlusNormal"/>
        <w:jc w:val="both"/>
        <w:rPr>
          <w:rFonts w:ascii="Times New Roman" w:hAnsi="Times New Roman" w:cs="Times New Roman"/>
          <w:sz w:val="28"/>
          <w:szCs w:val="28"/>
        </w:rPr>
      </w:pPr>
      <w:r w:rsidRPr="007B477B">
        <w:rPr>
          <w:rFonts w:ascii="Times New Roman" w:hAnsi="Times New Roman" w:cs="Times New Roman"/>
          <w:sz w:val="28"/>
          <w:szCs w:val="28"/>
        </w:rPr>
        <w:t>7 - 10</w:t>
      </w:r>
      <w:r w:rsidR="0008259B" w:rsidRPr="007B477B">
        <w:rPr>
          <w:rFonts w:ascii="Times New Roman" w:hAnsi="Times New Roman" w:cs="Times New Roman"/>
          <w:sz w:val="28"/>
          <w:szCs w:val="28"/>
        </w:rPr>
        <w:t>-й знаки - поряд</w:t>
      </w:r>
      <w:r w:rsidRPr="007B477B">
        <w:rPr>
          <w:rFonts w:ascii="Times New Roman" w:hAnsi="Times New Roman" w:cs="Times New Roman"/>
          <w:sz w:val="28"/>
          <w:szCs w:val="28"/>
        </w:rPr>
        <w:t>ковый номер объекта в группе (0001 - 9999</w:t>
      </w:r>
      <w:r w:rsidR="0008259B" w:rsidRPr="007B477B">
        <w:rPr>
          <w:rFonts w:ascii="Times New Roman" w:hAnsi="Times New Roman" w:cs="Times New Roman"/>
          <w:sz w:val="28"/>
          <w:szCs w:val="28"/>
        </w:rPr>
        <w:t>).</w:t>
      </w:r>
    </w:p>
    <w:p w:rsidR="0008259B" w:rsidRPr="00EF115E" w:rsidRDefault="0008259B" w:rsidP="00EF115E">
      <w:pPr>
        <w:pStyle w:val="ConsPlusNormal"/>
        <w:jc w:val="both"/>
        <w:rPr>
          <w:rFonts w:ascii="Times New Roman" w:hAnsi="Times New Roman" w:cs="Times New Roman"/>
          <w:sz w:val="28"/>
          <w:szCs w:val="28"/>
        </w:rPr>
      </w:pPr>
      <w:r w:rsidRPr="00EF115E">
        <w:rPr>
          <w:rFonts w:ascii="Times New Roman" w:hAnsi="Times New Roman" w:cs="Times New Roman"/>
          <w:i/>
          <w:sz w:val="28"/>
          <w:szCs w:val="28"/>
        </w:rPr>
        <w:t xml:space="preserve">(Основание: </w:t>
      </w:r>
      <w:hyperlink r:id="rId101">
        <w:r w:rsidRPr="00EF115E">
          <w:rPr>
            <w:rFonts w:ascii="Times New Roman" w:hAnsi="Times New Roman" w:cs="Times New Roman"/>
            <w:i/>
            <w:sz w:val="28"/>
            <w:szCs w:val="28"/>
          </w:rPr>
          <w:t>п. 9</w:t>
        </w:r>
      </w:hyperlink>
      <w:r w:rsidR="00E87986" w:rsidRPr="00EF115E">
        <w:rPr>
          <w:rFonts w:ascii="Times New Roman" w:hAnsi="Times New Roman" w:cs="Times New Roman"/>
          <w:i/>
          <w:sz w:val="28"/>
          <w:szCs w:val="28"/>
        </w:rPr>
        <w:t xml:space="preserve"> СГС «Основные средства»</w:t>
      </w:r>
      <w:r w:rsidRPr="00EF115E">
        <w:rPr>
          <w:rFonts w:ascii="Times New Roman" w:hAnsi="Times New Roman" w:cs="Times New Roman"/>
          <w:i/>
          <w:sz w:val="28"/>
          <w:szCs w:val="28"/>
        </w:rPr>
        <w:t xml:space="preserve">, </w:t>
      </w:r>
      <w:hyperlink r:id="rId102">
        <w:r w:rsidRPr="00EF115E">
          <w:rPr>
            <w:rFonts w:ascii="Times New Roman" w:hAnsi="Times New Roman" w:cs="Times New Roman"/>
            <w:i/>
            <w:sz w:val="28"/>
            <w:szCs w:val="28"/>
          </w:rPr>
          <w:t>п. 46</w:t>
        </w:r>
      </w:hyperlink>
      <w:r w:rsidR="00E87986" w:rsidRPr="00EF115E">
        <w:rPr>
          <w:rFonts w:ascii="Times New Roman" w:hAnsi="Times New Roman" w:cs="Times New Roman"/>
          <w:i/>
          <w:sz w:val="28"/>
          <w:szCs w:val="28"/>
        </w:rPr>
        <w:t xml:space="preserve"> Инструкции №</w:t>
      </w:r>
      <w:r w:rsidRPr="00EF115E">
        <w:rPr>
          <w:rFonts w:ascii="Times New Roman" w:hAnsi="Times New Roman" w:cs="Times New Roman"/>
          <w:i/>
          <w:sz w:val="28"/>
          <w:szCs w:val="28"/>
        </w:rPr>
        <w:t xml:space="preserve"> 157н)</w:t>
      </w:r>
    </w:p>
    <w:p w:rsidR="00E87986" w:rsidRPr="00EF115E" w:rsidRDefault="00EF115E" w:rsidP="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2.7</w:t>
      </w:r>
      <w:r>
        <w:rPr>
          <w:rFonts w:ascii="Times New Roman" w:hAnsi="Times New Roman" w:cs="Times New Roman"/>
          <w:sz w:val="28"/>
          <w:szCs w:val="28"/>
        </w:rPr>
        <w:t xml:space="preserve">. Инвентарный номер наносится </w:t>
      </w:r>
      <w:r w:rsidR="00E87986" w:rsidRPr="007B477B">
        <w:rPr>
          <w:rFonts w:ascii="Times New Roman" w:hAnsi="Times New Roman" w:cs="Times New Roman"/>
          <w:iCs/>
          <w:sz w:val="28"/>
          <w:szCs w:val="28"/>
        </w:rPr>
        <w:t>путем прикрепления к объекту основных средств жетона, наклейки, нанесения на объект учета краски или иным способом, обеспечивающим сохранность маркировки.</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03">
        <w:r w:rsidRPr="007B477B">
          <w:rPr>
            <w:rFonts w:ascii="Times New Roman" w:hAnsi="Times New Roman" w:cs="Times New Roman"/>
            <w:i/>
            <w:sz w:val="28"/>
            <w:szCs w:val="28"/>
          </w:rPr>
          <w:t>п. 46</w:t>
        </w:r>
      </w:hyperlink>
      <w:r w:rsidR="00E87986"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2.8</w:t>
      </w:r>
      <w:r w:rsidR="0008259B" w:rsidRPr="007B477B">
        <w:rPr>
          <w:rFonts w:ascii="Times New Roman" w:hAnsi="Times New Roman" w:cs="Times New Roman"/>
          <w:sz w:val="28"/>
          <w:szCs w:val="28"/>
        </w:rPr>
        <w:t>.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04">
        <w:r w:rsidRPr="007B477B">
          <w:rPr>
            <w:rFonts w:ascii="Times New Roman" w:hAnsi="Times New Roman" w:cs="Times New Roman"/>
            <w:i/>
            <w:sz w:val="28"/>
            <w:szCs w:val="28"/>
          </w:rPr>
          <w:t>п. 46</w:t>
        </w:r>
      </w:hyperlink>
      <w:r w:rsidR="005E2E29"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2.9</w:t>
      </w:r>
      <w:r w:rsidR="0008259B" w:rsidRPr="007B477B">
        <w:rPr>
          <w:rFonts w:ascii="Times New Roman" w:hAnsi="Times New Roman" w:cs="Times New Roman"/>
          <w:sz w:val="28"/>
          <w:szCs w:val="28"/>
        </w:rPr>
        <w:t xml:space="preserve">. Аналитический учет вложений в основные средства ведется в </w:t>
      </w:r>
      <w:proofErr w:type="spellStart"/>
      <w:r w:rsidR="0008259B" w:rsidRPr="007B477B">
        <w:rPr>
          <w:rFonts w:ascii="Times New Roman" w:hAnsi="Times New Roman" w:cs="Times New Roman"/>
          <w:sz w:val="28"/>
          <w:szCs w:val="28"/>
        </w:rPr>
        <w:t>многографной</w:t>
      </w:r>
      <w:proofErr w:type="spellEnd"/>
      <w:r w:rsidR="0008259B" w:rsidRPr="007B477B">
        <w:rPr>
          <w:rFonts w:ascii="Times New Roman" w:hAnsi="Times New Roman" w:cs="Times New Roman"/>
          <w:sz w:val="28"/>
          <w:szCs w:val="28"/>
        </w:rPr>
        <w:t xml:space="preserve"> карточке </w:t>
      </w:r>
      <w:hyperlink r:id="rId105">
        <w:r w:rsidR="0008259B" w:rsidRPr="007B477B">
          <w:rPr>
            <w:rFonts w:ascii="Times New Roman" w:hAnsi="Times New Roman" w:cs="Times New Roman"/>
            <w:sz w:val="28"/>
            <w:szCs w:val="28"/>
          </w:rPr>
          <w:t>(ф. 0504054)</w:t>
        </w:r>
      </w:hyperlink>
      <w:r w:rsidR="0008259B" w:rsidRPr="007B477B">
        <w:rPr>
          <w:rFonts w:ascii="Times New Roman" w:hAnsi="Times New Roman" w:cs="Times New Roman"/>
          <w:sz w:val="28"/>
          <w:szCs w:val="28"/>
        </w:rPr>
        <w:t>.</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06">
        <w:r w:rsidRPr="007B477B">
          <w:rPr>
            <w:rFonts w:ascii="Times New Roman" w:hAnsi="Times New Roman" w:cs="Times New Roman"/>
            <w:i/>
            <w:sz w:val="28"/>
            <w:szCs w:val="28"/>
          </w:rPr>
          <w:t>п. 128</w:t>
        </w:r>
      </w:hyperlink>
      <w:r w:rsidR="005E2E29"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2.10</w:t>
      </w:r>
      <w:r w:rsidR="0008259B" w:rsidRPr="007B477B">
        <w:rPr>
          <w:rFonts w:ascii="Times New Roman" w:hAnsi="Times New Roman" w:cs="Times New Roman"/>
          <w:sz w:val="28"/>
          <w:szCs w:val="28"/>
        </w:rPr>
        <w:t>.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07">
        <w:r w:rsidRPr="007B477B">
          <w:rPr>
            <w:rFonts w:ascii="Times New Roman" w:hAnsi="Times New Roman" w:cs="Times New Roman"/>
            <w:i/>
            <w:sz w:val="28"/>
            <w:szCs w:val="28"/>
          </w:rPr>
          <w:t>п. п. 52</w:t>
        </w:r>
      </w:hyperlink>
      <w:r w:rsidRPr="007B477B">
        <w:rPr>
          <w:rFonts w:ascii="Times New Roman" w:hAnsi="Times New Roman" w:cs="Times New Roman"/>
          <w:i/>
          <w:sz w:val="28"/>
          <w:szCs w:val="28"/>
        </w:rPr>
        <w:t xml:space="preserve">, </w:t>
      </w:r>
      <w:hyperlink r:id="rId108">
        <w:r w:rsidRPr="007B477B">
          <w:rPr>
            <w:rFonts w:ascii="Times New Roman" w:hAnsi="Times New Roman" w:cs="Times New Roman"/>
            <w:i/>
            <w:sz w:val="28"/>
            <w:szCs w:val="28"/>
          </w:rPr>
          <w:t>54</w:t>
        </w:r>
      </w:hyperlink>
      <w:r w:rsidR="00E2561D"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w:t>
      </w:r>
      <w:hyperlink r:id="rId109">
        <w:r w:rsidRPr="007B477B">
          <w:rPr>
            <w:rFonts w:ascii="Times New Roman" w:hAnsi="Times New Roman" w:cs="Times New Roman"/>
            <w:i/>
            <w:sz w:val="28"/>
            <w:szCs w:val="28"/>
          </w:rPr>
          <w:t>п. 31</w:t>
        </w:r>
      </w:hyperlink>
      <w:r w:rsidR="00E2561D"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2.11</w:t>
      </w:r>
      <w:r w:rsidR="0008259B" w:rsidRPr="007B477B">
        <w:rPr>
          <w:rFonts w:ascii="Times New Roman" w:hAnsi="Times New Roman" w:cs="Times New Roman"/>
          <w:sz w:val="28"/>
          <w:szCs w:val="28"/>
        </w:rPr>
        <w:t xml:space="preserve">. В инвентарных карточках учета нефинансовых активов </w:t>
      </w:r>
      <w:hyperlink r:id="rId110">
        <w:r w:rsidR="0008259B" w:rsidRPr="007B477B">
          <w:rPr>
            <w:rFonts w:ascii="Times New Roman" w:hAnsi="Times New Roman" w:cs="Times New Roman"/>
            <w:sz w:val="28"/>
            <w:szCs w:val="28"/>
          </w:rPr>
          <w:t>(ф. 0504031)</w:t>
        </w:r>
      </w:hyperlink>
      <w:r w:rsidR="0008259B" w:rsidRPr="007B477B">
        <w:rPr>
          <w:rFonts w:ascii="Times New Roman" w:hAnsi="Times New Roman" w:cs="Times New Roman"/>
          <w:sz w:val="28"/>
          <w:szCs w:val="28"/>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11">
        <w:r w:rsidRPr="007B477B">
          <w:rPr>
            <w:rFonts w:ascii="Times New Roman" w:hAnsi="Times New Roman" w:cs="Times New Roman"/>
            <w:i/>
            <w:sz w:val="28"/>
            <w:szCs w:val="28"/>
          </w:rPr>
          <w:t>п. 9</w:t>
        </w:r>
      </w:hyperlink>
      <w:r w:rsidR="00E2561D"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2.12</w:t>
      </w:r>
      <w:r w:rsidR="0008259B" w:rsidRPr="007B477B">
        <w:rPr>
          <w:rFonts w:ascii="Times New Roman" w:hAnsi="Times New Roman" w:cs="Times New Roman"/>
          <w:sz w:val="28"/>
          <w:szCs w:val="28"/>
        </w:rPr>
        <w:t xml:space="preserve">. </w:t>
      </w:r>
      <w:proofErr w:type="gramStart"/>
      <w:r w:rsidR="0008259B" w:rsidRPr="007B477B">
        <w:rPr>
          <w:rFonts w:ascii="Times New Roman" w:hAnsi="Times New Roman" w:cs="Times New Roman"/>
          <w:sz w:val="28"/>
          <w:szCs w:val="28"/>
        </w:rPr>
        <w:t xml:space="preserve">Балансовая стоимость </w:t>
      </w:r>
      <w:r w:rsidR="00E2561D" w:rsidRPr="007B477B">
        <w:rPr>
          <w:rFonts w:ascii="Times New Roman" w:hAnsi="Times New Roman" w:cs="Times New Roman"/>
          <w:sz w:val="28"/>
          <w:szCs w:val="28"/>
        </w:rPr>
        <w:t>объекта основных средств видов «Машины и оборудование», «Транспортные средства»</w:t>
      </w:r>
      <w:r w:rsidR="0008259B" w:rsidRPr="007B477B">
        <w:rPr>
          <w:rFonts w:ascii="Times New Roman" w:hAnsi="Times New Roman" w:cs="Times New Roman"/>
          <w:sz w:val="28"/>
          <w:szCs w:val="28"/>
        </w:rPr>
        <w:t xml:space="preserve">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w:t>
      </w:r>
      <w:r w:rsidR="0008259B" w:rsidRPr="007B477B">
        <w:rPr>
          <w:rFonts w:ascii="Times New Roman" w:hAnsi="Times New Roman" w:cs="Times New Roman"/>
          <w:sz w:val="28"/>
          <w:szCs w:val="28"/>
        </w:rPr>
        <w:lastRenderedPageBreak/>
        <w:t>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roofErr w:type="gramEnd"/>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Одновременно балансовая стоимость этого объекта корректируется (уменьшается) на стоимость выбывающих (заменяемых) частей.</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12">
        <w:r w:rsidRPr="007B477B">
          <w:rPr>
            <w:rFonts w:ascii="Times New Roman" w:hAnsi="Times New Roman" w:cs="Times New Roman"/>
            <w:i/>
            <w:sz w:val="28"/>
            <w:szCs w:val="28"/>
          </w:rPr>
          <w:t>п. п. 19</w:t>
        </w:r>
      </w:hyperlink>
      <w:r w:rsidRPr="007B477B">
        <w:rPr>
          <w:rFonts w:ascii="Times New Roman" w:hAnsi="Times New Roman" w:cs="Times New Roman"/>
          <w:i/>
          <w:sz w:val="28"/>
          <w:szCs w:val="28"/>
        </w:rPr>
        <w:t xml:space="preserve">, </w:t>
      </w:r>
      <w:hyperlink r:id="rId113">
        <w:r w:rsidRPr="007B477B">
          <w:rPr>
            <w:rFonts w:ascii="Times New Roman" w:hAnsi="Times New Roman" w:cs="Times New Roman"/>
            <w:i/>
            <w:sz w:val="28"/>
            <w:szCs w:val="28"/>
          </w:rPr>
          <w:t>27</w:t>
        </w:r>
      </w:hyperlink>
      <w:r w:rsidR="00E2561D" w:rsidRPr="007B477B">
        <w:rPr>
          <w:rFonts w:ascii="Times New Roman" w:hAnsi="Times New Roman" w:cs="Times New Roman"/>
          <w:i/>
          <w:sz w:val="28"/>
          <w:szCs w:val="28"/>
        </w:rPr>
        <w:t xml:space="preserve"> СГС «</w:t>
      </w:r>
      <w:r w:rsidRPr="007B477B">
        <w:rPr>
          <w:rFonts w:ascii="Times New Roman" w:hAnsi="Times New Roman" w:cs="Times New Roman"/>
          <w:i/>
          <w:sz w:val="28"/>
          <w:szCs w:val="28"/>
        </w:rPr>
        <w:t>Основные сре</w:t>
      </w:r>
      <w:r w:rsidR="00E2561D" w:rsidRPr="007B477B">
        <w:rPr>
          <w:rFonts w:ascii="Times New Roman" w:hAnsi="Times New Roman" w:cs="Times New Roman"/>
          <w:i/>
          <w:sz w:val="28"/>
          <w:szCs w:val="28"/>
        </w:rPr>
        <w:t>дства»</w:t>
      </w:r>
      <w:r w:rsidRPr="007B477B">
        <w:rPr>
          <w:rFonts w:ascii="Times New Roman" w:hAnsi="Times New Roman" w:cs="Times New Roman"/>
          <w:i/>
          <w:sz w:val="28"/>
          <w:szCs w:val="28"/>
        </w:rPr>
        <w:t>)</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2.13</w:t>
      </w:r>
      <w:r w:rsidR="0008259B" w:rsidRPr="007B477B">
        <w:rPr>
          <w:rFonts w:ascii="Times New Roman" w:hAnsi="Times New Roman" w:cs="Times New Roman"/>
          <w:sz w:val="28"/>
          <w:szCs w:val="28"/>
        </w:rPr>
        <w:t>. Балансовая стоимость объекта основных средств увеличивается в случаях проведения:</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обязательных регулярных осмотров на предмет наличия дефектов;</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08259B" w:rsidRPr="007B477B">
        <w:rPr>
          <w:rFonts w:ascii="Times New Roman" w:hAnsi="Times New Roman" w:cs="Times New Roman"/>
          <w:sz w:val="28"/>
          <w:szCs w:val="28"/>
        </w:rPr>
        <w:t>разукомплектации</w:t>
      </w:r>
      <w:proofErr w:type="spellEnd"/>
      <w:r w:rsidR="0008259B" w:rsidRPr="007B477B">
        <w:rPr>
          <w:rFonts w:ascii="Times New Roman" w:hAnsi="Times New Roman" w:cs="Times New Roman"/>
          <w:sz w:val="28"/>
          <w:szCs w:val="28"/>
        </w:rPr>
        <w:t>).</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0008259B" w:rsidRPr="007B477B">
        <w:rPr>
          <w:rFonts w:ascii="Times New Roman" w:hAnsi="Times New Roman" w:cs="Times New Roman"/>
          <w:sz w:val="28"/>
          <w:szCs w:val="28"/>
        </w:rPr>
        <w:t>выполнения критериев признания объектов основных средств</w:t>
      </w:r>
      <w:proofErr w:type="gramEnd"/>
      <w:r w:rsidR="0008259B" w:rsidRPr="007B477B">
        <w:rPr>
          <w:rFonts w:ascii="Times New Roman" w:hAnsi="Times New Roman" w:cs="Times New Roman"/>
          <w:sz w:val="28"/>
          <w:szCs w:val="28"/>
        </w:rPr>
        <w:t>.</w:t>
      </w: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08259B" w:rsidRDefault="0008259B" w:rsidP="00EF115E">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114">
        <w:r w:rsidRPr="007B477B">
          <w:rPr>
            <w:rFonts w:ascii="Times New Roman" w:hAnsi="Times New Roman" w:cs="Times New Roman"/>
            <w:i/>
            <w:sz w:val="28"/>
            <w:szCs w:val="28"/>
          </w:rPr>
          <w:t>п. п. 19</w:t>
        </w:r>
      </w:hyperlink>
      <w:r w:rsidRPr="007B477B">
        <w:rPr>
          <w:rFonts w:ascii="Times New Roman" w:hAnsi="Times New Roman" w:cs="Times New Roman"/>
          <w:i/>
          <w:sz w:val="28"/>
          <w:szCs w:val="28"/>
        </w:rPr>
        <w:t xml:space="preserve">, </w:t>
      </w:r>
      <w:hyperlink r:id="rId115">
        <w:r w:rsidRPr="007B477B">
          <w:rPr>
            <w:rFonts w:ascii="Times New Roman" w:hAnsi="Times New Roman" w:cs="Times New Roman"/>
            <w:i/>
            <w:sz w:val="28"/>
            <w:szCs w:val="28"/>
          </w:rPr>
          <w:t>28</w:t>
        </w:r>
      </w:hyperlink>
      <w:r w:rsidR="000F36A8" w:rsidRPr="007B477B">
        <w:rPr>
          <w:rFonts w:ascii="Times New Roman" w:hAnsi="Times New Roman" w:cs="Times New Roman"/>
          <w:i/>
          <w:sz w:val="28"/>
          <w:szCs w:val="28"/>
        </w:rPr>
        <w:t xml:space="preserve"> СГС «Основные средства»</w:t>
      </w:r>
      <w:r w:rsidRPr="007B477B">
        <w:rPr>
          <w:rFonts w:ascii="Times New Roman" w:hAnsi="Times New Roman" w:cs="Times New Roman"/>
          <w:i/>
          <w:sz w:val="28"/>
          <w:szCs w:val="28"/>
        </w:rPr>
        <w:t>)</w:t>
      </w:r>
    </w:p>
    <w:p w:rsidR="00EF115E" w:rsidRPr="007B477B" w:rsidRDefault="00EF115E" w:rsidP="00EF115E">
      <w:pPr>
        <w:pStyle w:val="ConsPlusNormal"/>
        <w:jc w:val="both"/>
        <w:rPr>
          <w:rFonts w:ascii="Times New Roman" w:hAnsi="Times New Roman" w:cs="Times New Roman"/>
          <w:sz w:val="28"/>
          <w:szCs w:val="28"/>
        </w:rPr>
      </w:pP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2.14</w:t>
      </w:r>
      <w:r w:rsidR="0008259B" w:rsidRPr="007B477B">
        <w:rPr>
          <w:rFonts w:ascii="Times New Roman" w:hAnsi="Times New Roman" w:cs="Times New Roman"/>
          <w:sz w:val="28"/>
          <w:szCs w:val="28"/>
        </w:rPr>
        <w:t>. Стоимость основного средства изменяется в случае проведения переоценки этого основного средства и отражения ее результатов в учете.</w:t>
      </w:r>
    </w:p>
    <w:p w:rsidR="0008259B" w:rsidRDefault="0008259B" w:rsidP="00EF115E">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116">
        <w:r w:rsidRPr="007B477B">
          <w:rPr>
            <w:rFonts w:ascii="Times New Roman" w:hAnsi="Times New Roman" w:cs="Times New Roman"/>
            <w:i/>
            <w:sz w:val="28"/>
            <w:szCs w:val="28"/>
          </w:rPr>
          <w:t>п. 19</w:t>
        </w:r>
      </w:hyperlink>
      <w:r w:rsidR="000F36A8" w:rsidRPr="007B477B">
        <w:rPr>
          <w:rFonts w:ascii="Times New Roman" w:hAnsi="Times New Roman" w:cs="Times New Roman"/>
          <w:i/>
          <w:sz w:val="28"/>
          <w:szCs w:val="28"/>
        </w:rPr>
        <w:t xml:space="preserve"> СГС «Основные средства»</w:t>
      </w:r>
      <w:r w:rsidRPr="007B477B">
        <w:rPr>
          <w:rFonts w:ascii="Times New Roman" w:hAnsi="Times New Roman" w:cs="Times New Roman"/>
          <w:i/>
          <w:sz w:val="28"/>
          <w:szCs w:val="28"/>
        </w:rPr>
        <w:t>)</w:t>
      </w:r>
    </w:p>
    <w:p w:rsidR="00EF115E" w:rsidRPr="007B477B" w:rsidRDefault="00EF115E" w:rsidP="00EF115E">
      <w:pPr>
        <w:pStyle w:val="ConsPlusNormal"/>
        <w:jc w:val="both"/>
        <w:rPr>
          <w:rFonts w:ascii="Times New Roman" w:hAnsi="Times New Roman" w:cs="Times New Roman"/>
          <w:sz w:val="28"/>
          <w:szCs w:val="28"/>
        </w:rPr>
      </w:pP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2.15</w:t>
      </w:r>
      <w:r w:rsidR="0008259B" w:rsidRPr="007B477B">
        <w:rPr>
          <w:rFonts w:ascii="Times New Roman" w:hAnsi="Times New Roman" w:cs="Times New Roman"/>
          <w:sz w:val="28"/>
          <w:szCs w:val="28"/>
        </w:rPr>
        <w:t>.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08259B" w:rsidRDefault="0008259B" w:rsidP="00EF115E">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117">
        <w:r w:rsidRPr="007B477B">
          <w:rPr>
            <w:rFonts w:ascii="Times New Roman" w:hAnsi="Times New Roman" w:cs="Times New Roman"/>
            <w:i/>
            <w:sz w:val="28"/>
            <w:szCs w:val="28"/>
          </w:rPr>
          <w:t>п. 41</w:t>
        </w:r>
      </w:hyperlink>
      <w:r w:rsidR="000F36A8" w:rsidRPr="007B477B">
        <w:rPr>
          <w:rFonts w:ascii="Times New Roman" w:hAnsi="Times New Roman" w:cs="Times New Roman"/>
          <w:i/>
          <w:sz w:val="28"/>
          <w:szCs w:val="28"/>
        </w:rPr>
        <w:t xml:space="preserve"> СГС «Основные средства»</w:t>
      </w:r>
      <w:r w:rsidRPr="007B477B">
        <w:rPr>
          <w:rFonts w:ascii="Times New Roman" w:hAnsi="Times New Roman" w:cs="Times New Roman"/>
          <w:i/>
          <w:sz w:val="28"/>
          <w:szCs w:val="28"/>
        </w:rPr>
        <w:t>)</w:t>
      </w:r>
    </w:p>
    <w:p w:rsidR="00EF115E" w:rsidRPr="007B477B" w:rsidRDefault="00EF115E" w:rsidP="00EF115E">
      <w:pPr>
        <w:pStyle w:val="ConsPlusNormal"/>
        <w:jc w:val="both"/>
        <w:rPr>
          <w:rFonts w:ascii="Times New Roman" w:hAnsi="Times New Roman" w:cs="Times New Roman"/>
          <w:sz w:val="28"/>
          <w:szCs w:val="28"/>
        </w:rPr>
      </w:pPr>
    </w:p>
    <w:p w:rsidR="0008259B" w:rsidRPr="007B477B" w:rsidRDefault="00EF115E" w:rsidP="00EF115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2.16</w:t>
      </w:r>
      <w:r w:rsidR="0008259B" w:rsidRPr="007B477B">
        <w:rPr>
          <w:rFonts w:ascii="Times New Roman" w:hAnsi="Times New Roman" w:cs="Times New Roman"/>
          <w:sz w:val="28"/>
          <w:szCs w:val="28"/>
        </w:rPr>
        <w:t>.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08259B" w:rsidRPr="007B477B">
        <w:rPr>
          <w:rFonts w:ascii="Times New Roman" w:hAnsi="Times New Roman" w:cs="Times New Roman"/>
          <w:sz w:val="28"/>
          <w:szCs w:val="28"/>
        </w:rPr>
        <w:t>разукомплектации</w:t>
      </w:r>
      <w:proofErr w:type="spellEnd"/>
      <w:r w:rsidR="0008259B" w:rsidRPr="007B477B">
        <w:rPr>
          <w:rFonts w:ascii="Times New Roman" w:hAnsi="Times New Roman" w:cs="Times New Roman"/>
          <w:sz w:val="28"/>
          <w:szCs w:val="28"/>
        </w:rPr>
        <w:t xml:space="preserve">) объекта основного средства определяется комиссией по поступлению и выбытию </w:t>
      </w:r>
      <w:proofErr w:type="gramStart"/>
      <w:r w:rsidR="0008259B" w:rsidRPr="007B477B">
        <w:rPr>
          <w:rFonts w:ascii="Times New Roman" w:hAnsi="Times New Roman" w:cs="Times New Roman"/>
          <w:sz w:val="28"/>
          <w:szCs w:val="28"/>
        </w:rPr>
        <w:t>активов</w:t>
      </w:r>
      <w:proofErr w:type="gramEnd"/>
      <w:r w:rsidR="0008259B" w:rsidRPr="007B477B">
        <w:rPr>
          <w:rFonts w:ascii="Times New Roman" w:hAnsi="Times New Roman" w:cs="Times New Roman"/>
          <w:sz w:val="28"/>
          <w:szCs w:val="28"/>
        </w:rPr>
        <w:t xml:space="preserve"> пропорционально выбранному комиссией показателю (площадь, объем и др.).</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18">
        <w:r w:rsidRPr="007B477B">
          <w:rPr>
            <w:rFonts w:ascii="Times New Roman" w:hAnsi="Times New Roman" w:cs="Times New Roman"/>
            <w:i/>
            <w:sz w:val="28"/>
            <w:szCs w:val="28"/>
          </w:rPr>
          <w:t>п. 9</w:t>
        </w:r>
      </w:hyperlink>
      <w:r w:rsidR="00E86659"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08259B" w:rsidRPr="007B477B"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2.17</w:t>
      </w:r>
      <w:r w:rsidR="0008259B" w:rsidRPr="007B477B">
        <w:rPr>
          <w:rFonts w:ascii="Times New Roman" w:hAnsi="Times New Roman" w:cs="Times New Roman"/>
          <w:sz w:val="28"/>
          <w:szCs w:val="28"/>
        </w:rPr>
        <w:t>.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08259B" w:rsidRPr="007B477B" w:rsidRDefault="0008259B" w:rsidP="00EF115E">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19">
        <w:r w:rsidRPr="007B477B">
          <w:rPr>
            <w:rFonts w:ascii="Times New Roman" w:hAnsi="Times New Roman" w:cs="Times New Roman"/>
            <w:i/>
            <w:sz w:val="28"/>
            <w:szCs w:val="28"/>
          </w:rPr>
          <w:t>п. 9</w:t>
        </w:r>
      </w:hyperlink>
      <w:r w:rsidRPr="007B477B">
        <w:rPr>
          <w:rFonts w:ascii="Times New Roman" w:hAnsi="Times New Roman" w:cs="Times New Roman"/>
          <w:i/>
          <w:sz w:val="28"/>
          <w:szCs w:val="28"/>
        </w:rPr>
        <w:t xml:space="preserve"> С</w:t>
      </w:r>
      <w:r w:rsidR="00E86659" w:rsidRPr="007B477B">
        <w:rPr>
          <w:rFonts w:ascii="Times New Roman" w:hAnsi="Times New Roman" w:cs="Times New Roman"/>
          <w:i/>
          <w:sz w:val="28"/>
          <w:szCs w:val="28"/>
        </w:rPr>
        <w:t>ГС «Учетная политика»</w:t>
      </w:r>
      <w:r w:rsidRPr="007B477B">
        <w:rPr>
          <w:rFonts w:ascii="Times New Roman" w:hAnsi="Times New Roman" w:cs="Times New Roman"/>
          <w:i/>
          <w:sz w:val="28"/>
          <w:szCs w:val="28"/>
        </w:rPr>
        <w:t>)</w:t>
      </w:r>
    </w:p>
    <w:p w:rsidR="0008259B" w:rsidRPr="00EF115E" w:rsidRDefault="00EF115E">
      <w:pPr>
        <w:pStyle w:val="ConsPlusNormal"/>
        <w:spacing w:before="220"/>
        <w:jc w:val="both"/>
        <w:rPr>
          <w:rFonts w:ascii="Times New Roman" w:hAnsi="Times New Roman" w:cs="Times New Roman"/>
          <w:sz w:val="28"/>
          <w:szCs w:val="28"/>
        </w:rPr>
      </w:pPr>
      <w:r w:rsidRPr="00EF115E">
        <w:rPr>
          <w:rFonts w:ascii="Times New Roman" w:hAnsi="Times New Roman" w:cs="Times New Roman"/>
          <w:sz w:val="28"/>
          <w:szCs w:val="28"/>
        </w:rPr>
        <w:tab/>
      </w:r>
      <w:r w:rsidR="00423E31" w:rsidRPr="00EF115E">
        <w:rPr>
          <w:rFonts w:ascii="Times New Roman" w:hAnsi="Times New Roman" w:cs="Times New Roman"/>
          <w:sz w:val="28"/>
          <w:szCs w:val="28"/>
        </w:rPr>
        <w:t>2.18</w:t>
      </w:r>
      <w:r w:rsidR="0008259B" w:rsidRPr="00EF115E">
        <w:rPr>
          <w:rFonts w:ascii="Times New Roman" w:hAnsi="Times New Roman" w:cs="Times New Roman"/>
          <w:sz w:val="28"/>
          <w:szCs w:val="28"/>
        </w:rPr>
        <w:t xml:space="preserve">. </w:t>
      </w:r>
      <w:r w:rsidR="001E7E65" w:rsidRPr="00EF115E">
        <w:rPr>
          <w:rFonts w:ascii="Times New Roman" w:hAnsi="Times New Roman" w:cs="Times New Roman"/>
          <w:sz w:val="28"/>
          <w:szCs w:val="28"/>
        </w:rPr>
        <w:t>Выбытие, б</w:t>
      </w:r>
      <w:r w:rsidR="0008259B" w:rsidRPr="00EF115E">
        <w:rPr>
          <w:rFonts w:ascii="Times New Roman" w:hAnsi="Times New Roman" w:cs="Times New Roman"/>
          <w:sz w:val="28"/>
          <w:szCs w:val="28"/>
        </w:rPr>
        <w:t xml:space="preserve">езвозмездная передача объектов основных средств оформляется актом о приеме-передаче объектов нефинансовых активов </w:t>
      </w:r>
      <w:hyperlink r:id="rId120">
        <w:r w:rsidR="0008259B" w:rsidRPr="00EF115E">
          <w:rPr>
            <w:rFonts w:ascii="Times New Roman" w:hAnsi="Times New Roman" w:cs="Times New Roman"/>
            <w:sz w:val="28"/>
            <w:szCs w:val="28"/>
          </w:rPr>
          <w:t>(ф. 0504101)</w:t>
        </w:r>
      </w:hyperlink>
      <w:r w:rsidR="0008259B" w:rsidRPr="00EF115E">
        <w:rPr>
          <w:rFonts w:ascii="Times New Roman" w:hAnsi="Times New Roman" w:cs="Times New Roman"/>
          <w:sz w:val="28"/>
          <w:szCs w:val="28"/>
        </w:rPr>
        <w:t>.</w:t>
      </w:r>
    </w:p>
    <w:p w:rsidR="0008259B" w:rsidRPr="00EF115E" w:rsidRDefault="0008259B">
      <w:pPr>
        <w:pStyle w:val="ConsPlusNormal"/>
        <w:spacing w:before="220"/>
        <w:jc w:val="both"/>
        <w:rPr>
          <w:rFonts w:ascii="Times New Roman" w:hAnsi="Times New Roman" w:cs="Times New Roman"/>
          <w:sz w:val="28"/>
          <w:szCs w:val="28"/>
        </w:rPr>
      </w:pPr>
      <w:proofErr w:type="gramStart"/>
      <w:r w:rsidRPr="00EF115E">
        <w:rPr>
          <w:rFonts w:ascii="Times New Roman" w:hAnsi="Times New Roman" w:cs="Times New Roman"/>
          <w:i/>
          <w:sz w:val="28"/>
          <w:szCs w:val="28"/>
        </w:rPr>
        <w:lastRenderedPageBreak/>
        <w:t>(Основание:</w:t>
      </w:r>
      <w:proofErr w:type="gramEnd"/>
      <w:r w:rsidRPr="00EF115E">
        <w:rPr>
          <w:rFonts w:ascii="Times New Roman" w:hAnsi="Times New Roman" w:cs="Times New Roman"/>
          <w:i/>
          <w:sz w:val="28"/>
          <w:szCs w:val="28"/>
        </w:rPr>
        <w:t xml:space="preserve"> </w:t>
      </w:r>
      <w:proofErr w:type="gramStart"/>
      <w:r w:rsidRPr="00EF115E">
        <w:rPr>
          <w:rFonts w:ascii="Times New Roman" w:hAnsi="Times New Roman" w:cs="Times New Roman"/>
          <w:i/>
          <w:sz w:val="28"/>
          <w:szCs w:val="28"/>
        </w:rPr>
        <w:t xml:space="preserve">Методические </w:t>
      </w:r>
      <w:hyperlink r:id="rId121">
        <w:r w:rsidRPr="00EF115E">
          <w:rPr>
            <w:rFonts w:ascii="Times New Roman" w:hAnsi="Times New Roman" w:cs="Times New Roman"/>
            <w:i/>
            <w:sz w:val="28"/>
            <w:szCs w:val="28"/>
          </w:rPr>
          <w:t>указания</w:t>
        </w:r>
      </w:hyperlink>
      <w:r w:rsidR="00BB5450" w:rsidRPr="00EF115E">
        <w:rPr>
          <w:rFonts w:ascii="Times New Roman" w:hAnsi="Times New Roman" w:cs="Times New Roman"/>
          <w:i/>
          <w:sz w:val="28"/>
          <w:szCs w:val="28"/>
        </w:rPr>
        <w:t xml:space="preserve"> №</w:t>
      </w:r>
      <w:r w:rsidRPr="00EF115E">
        <w:rPr>
          <w:rFonts w:ascii="Times New Roman" w:hAnsi="Times New Roman" w:cs="Times New Roman"/>
          <w:i/>
          <w:sz w:val="28"/>
          <w:szCs w:val="28"/>
        </w:rPr>
        <w:t xml:space="preserve"> 52н)</w:t>
      </w:r>
      <w:proofErr w:type="gramEnd"/>
    </w:p>
    <w:p w:rsidR="0008259B" w:rsidRPr="00EF115E" w:rsidRDefault="00EF115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23E31" w:rsidRPr="007B477B">
        <w:rPr>
          <w:rFonts w:ascii="Times New Roman" w:hAnsi="Times New Roman" w:cs="Times New Roman"/>
          <w:sz w:val="28"/>
          <w:szCs w:val="28"/>
        </w:rPr>
        <w:t>2.19</w:t>
      </w:r>
      <w:r w:rsidR="0008259B" w:rsidRPr="007B477B">
        <w:rPr>
          <w:rFonts w:ascii="Times New Roman" w:hAnsi="Times New Roman" w:cs="Times New Roman"/>
          <w:sz w:val="28"/>
          <w:szCs w:val="28"/>
        </w:rPr>
        <w:t xml:space="preserve">. При приобретении основных средств оформляется акт о приеме-передаче объектов нефинансовых активов </w:t>
      </w:r>
      <w:hyperlink r:id="rId122">
        <w:r w:rsidR="0008259B" w:rsidRPr="00EF115E">
          <w:rPr>
            <w:rFonts w:ascii="Times New Roman" w:hAnsi="Times New Roman" w:cs="Times New Roman"/>
            <w:sz w:val="28"/>
            <w:szCs w:val="28"/>
          </w:rPr>
          <w:t>(ф. 0504101)</w:t>
        </w:r>
      </w:hyperlink>
      <w:r w:rsidR="0008259B" w:rsidRPr="00EF115E">
        <w:rPr>
          <w:rFonts w:ascii="Times New Roman" w:hAnsi="Times New Roman" w:cs="Times New Roman"/>
          <w:sz w:val="28"/>
          <w:szCs w:val="28"/>
        </w:rPr>
        <w:t>.</w:t>
      </w:r>
    </w:p>
    <w:p w:rsidR="0008259B" w:rsidRPr="00EF115E" w:rsidRDefault="0008259B" w:rsidP="00EF115E">
      <w:pPr>
        <w:pStyle w:val="ConsPlusNormal"/>
        <w:jc w:val="both"/>
        <w:rPr>
          <w:rFonts w:ascii="Times New Roman" w:hAnsi="Times New Roman" w:cs="Times New Roman"/>
          <w:sz w:val="28"/>
          <w:szCs w:val="28"/>
        </w:rPr>
      </w:pPr>
      <w:proofErr w:type="gramStart"/>
      <w:r w:rsidRPr="00EF115E">
        <w:rPr>
          <w:rFonts w:ascii="Times New Roman" w:hAnsi="Times New Roman" w:cs="Times New Roman"/>
          <w:i/>
          <w:sz w:val="28"/>
          <w:szCs w:val="28"/>
        </w:rPr>
        <w:t>(Основание:</w:t>
      </w:r>
      <w:proofErr w:type="gramEnd"/>
      <w:r w:rsidRPr="00EF115E">
        <w:rPr>
          <w:rFonts w:ascii="Times New Roman" w:hAnsi="Times New Roman" w:cs="Times New Roman"/>
          <w:i/>
          <w:sz w:val="28"/>
          <w:szCs w:val="28"/>
        </w:rPr>
        <w:t xml:space="preserve"> </w:t>
      </w:r>
      <w:proofErr w:type="gramStart"/>
      <w:r w:rsidRPr="00EF115E">
        <w:rPr>
          <w:rFonts w:ascii="Times New Roman" w:hAnsi="Times New Roman" w:cs="Times New Roman"/>
          <w:i/>
          <w:sz w:val="28"/>
          <w:szCs w:val="28"/>
        </w:rPr>
        <w:t xml:space="preserve">Методические </w:t>
      </w:r>
      <w:hyperlink r:id="rId123">
        <w:r w:rsidRPr="00EF115E">
          <w:rPr>
            <w:rFonts w:ascii="Times New Roman" w:hAnsi="Times New Roman" w:cs="Times New Roman"/>
            <w:i/>
            <w:sz w:val="28"/>
            <w:szCs w:val="28"/>
          </w:rPr>
          <w:t>указания</w:t>
        </w:r>
      </w:hyperlink>
      <w:r w:rsidR="00BB5450" w:rsidRPr="00EF115E">
        <w:rPr>
          <w:rFonts w:ascii="Times New Roman" w:hAnsi="Times New Roman" w:cs="Times New Roman"/>
          <w:i/>
          <w:sz w:val="28"/>
          <w:szCs w:val="28"/>
        </w:rPr>
        <w:t xml:space="preserve"> №</w:t>
      </w:r>
      <w:r w:rsidRPr="00EF115E">
        <w:rPr>
          <w:rFonts w:ascii="Times New Roman" w:hAnsi="Times New Roman" w:cs="Times New Roman"/>
          <w:i/>
          <w:sz w:val="28"/>
          <w:szCs w:val="28"/>
        </w:rPr>
        <w:t xml:space="preserve"> 52н)</w:t>
      </w:r>
      <w:proofErr w:type="gramEnd"/>
    </w:p>
    <w:p w:rsidR="0008259B" w:rsidRPr="00EF115E" w:rsidRDefault="00EF115E">
      <w:pPr>
        <w:pStyle w:val="ConsPlusNormal"/>
        <w:spacing w:before="220"/>
        <w:jc w:val="both"/>
        <w:rPr>
          <w:rFonts w:ascii="Times New Roman" w:hAnsi="Times New Roman" w:cs="Times New Roman"/>
          <w:sz w:val="28"/>
          <w:szCs w:val="28"/>
        </w:rPr>
      </w:pPr>
      <w:r w:rsidRPr="00EF115E">
        <w:rPr>
          <w:rFonts w:ascii="Times New Roman" w:hAnsi="Times New Roman" w:cs="Times New Roman"/>
          <w:sz w:val="28"/>
          <w:szCs w:val="28"/>
        </w:rPr>
        <w:tab/>
      </w:r>
      <w:r w:rsidR="00423E31" w:rsidRPr="00EF115E">
        <w:rPr>
          <w:rFonts w:ascii="Times New Roman" w:hAnsi="Times New Roman" w:cs="Times New Roman"/>
          <w:sz w:val="28"/>
          <w:szCs w:val="28"/>
        </w:rPr>
        <w:t>2.20</w:t>
      </w:r>
      <w:r w:rsidR="0008259B" w:rsidRPr="00EF115E">
        <w:rPr>
          <w:rFonts w:ascii="Times New Roman" w:hAnsi="Times New Roman" w:cs="Times New Roman"/>
          <w:sz w:val="28"/>
          <w:szCs w:val="28"/>
        </w:rPr>
        <w:t>. Частичная ликвидация объекта основных сре</w:t>
      </w:r>
      <w:proofErr w:type="gramStart"/>
      <w:r w:rsidR="0008259B" w:rsidRPr="00EF115E">
        <w:rPr>
          <w:rFonts w:ascii="Times New Roman" w:hAnsi="Times New Roman" w:cs="Times New Roman"/>
          <w:sz w:val="28"/>
          <w:szCs w:val="28"/>
        </w:rPr>
        <w:t>дств пр</w:t>
      </w:r>
      <w:proofErr w:type="gramEnd"/>
      <w:r w:rsidR="0008259B" w:rsidRPr="00EF115E">
        <w:rPr>
          <w:rFonts w:ascii="Times New Roman" w:hAnsi="Times New Roman" w:cs="Times New Roman"/>
          <w:sz w:val="28"/>
          <w:szCs w:val="28"/>
        </w:rPr>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24">
        <w:r w:rsidR="0008259B" w:rsidRPr="00EF115E">
          <w:rPr>
            <w:rFonts w:ascii="Times New Roman" w:hAnsi="Times New Roman" w:cs="Times New Roman"/>
            <w:sz w:val="28"/>
            <w:szCs w:val="28"/>
          </w:rPr>
          <w:t>(ф. 0504103)</w:t>
        </w:r>
      </w:hyperlink>
      <w:r w:rsidR="0008259B" w:rsidRPr="00EF115E">
        <w:rPr>
          <w:rFonts w:ascii="Times New Roman" w:hAnsi="Times New Roman" w:cs="Times New Roman"/>
          <w:sz w:val="28"/>
          <w:szCs w:val="28"/>
        </w:rPr>
        <w:t xml:space="preserve">. В иных случаях частичная ликвидация объекта основных средств оформляется актом по форме, приведенной в </w:t>
      </w:r>
      <w:hyperlink w:anchor="P535">
        <w:r w:rsidR="0008259B" w:rsidRPr="00EF115E">
          <w:rPr>
            <w:rFonts w:ascii="Times New Roman" w:hAnsi="Times New Roman" w:cs="Times New Roman"/>
            <w:sz w:val="28"/>
            <w:szCs w:val="28"/>
          </w:rPr>
          <w:t xml:space="preserve">Приложении </w:t>
        </w:r>
        <w:r w:rsidR="00BB5450" w:rsidRPr="00EF115E">
          <w:rPr>
            <w:rFonts w:ascii="Times New Roman" w:hAnsi="Times New Roman" w:cs="Times New Roman"/>
            <w:sz w:val="28"/>
            <w:szCs w:val="28"/>
          </w:rPr>
          <w:t>№</w:t>
        </w:r>
        <w:r w:rsidR="0008259B" w:rsidRPr="00EF115E">
          <w:rPr>
            <w:rFonts w:ascii="Times New Roman" w:hAnsi="Times New Roman" w:cs="Times New Roman"/>
            <w:sz w:val="28"/>
            <w:szCs w:val="28"/>
          </w:rPr>
          <w:t xml:space="preserve"> 2</w:t>
        </w:r>
      </w:hyperlink>
      <w:r w:rsidR="0008259B" w:rsidRPr="00EF115E">
        <w:rPr>
          <w:rFonts w:ascii="Times New Roman" w:hAnsi="Times New Roman" w:cs="Times New Roman"/>
          <w:sz w:val="28"/>
          <w:szCs w:val="28"/>
        </w:rPr>
        <w:t xml:space="preserve"> к настоящей Учетной политике.</w:t>
      </w:r>
    </w:p>
    <w:p w:rsidR="0008259B" w:rsidRPr="00EF115E" w:rsidRDefault="0008259B" w:rsidP="00EF115E">
      <w:pPr>
        <w:pStyle w:val="ConsPlusNormal"/>
        <w:jc w:val="both"/>
        <w:rPr>
          <w:rFonts w:ascii="Times New Roman" w:hAnsi="Times New Roman" w:cs="Times New Roman"/>
          <w:sz w:val="28"/>
          <w:szCs w:val="28"/>
        </w:rPr>
      </w:pPr>
      <w:proofErr w:type="gramStart"/>
      <w:r w:rsidRPr="00EF115E">
        <w:rPr>
          <w:rFonts w:ascii="Times New Roman" w:hAnsi="Times New Roman" w:cs="Times New Roman"/>
          <w:i/>
          <w:sz w:val="28"/>
          <w:szCs w:val="28"/>
        </w:rPr>
        <w:t>(Основание:</w:t>
      </w:r>
      <w:proofErr w:type="gramEnd"/>
      <w:r w:rsidRPr="00EF115E">
        <w:rPr>
          <w:rFonts w:ascii="Times New Roman" w:hAnsi="Times New Roman" w:cs="Times New Roman"/>
          <w:i/>
          <w:sz w:val="28"/>
          <w:szCs w:val="28"/>
        </w:rPr>
        <w:t xml:space="preserve"> </w:t>
      </w:r>
      <w:proofErr w:type="gramStart"/>
      <w:r w:rsidRPr="00EF115E">
        <w:rPr>
          <w:rFonts w:ascii="Times New Roman" w:hAnsi="Times New Roman" w:cs="Times New Roman"/>
          <w:i/>
          <w:sz w:val="28"/>
          <w:szCs w:val="28"/>
        </w:rPr>
        <w:t xml:space="preserve">Методические </w:t>
      </w:r>
      <w:hyperlink r:id="rId125">
        <w:r w:rsidRPr="00EF115E">
          <w:rPr>
            <w:rFonts w:ascii="Times New Roman" w:hAnsi="Times New Roman" w:cs="Times New Roman"/>
            <w:i/>
            <w:sz w:val="28"/>
            <w:szCs w:val="28"/>
          </w:rPr>
          <w:t>указания</w:t>
        </w:r>
      </w:hyperlink>
      <w:r w:rsidR="00BB5450" w:rsidRPr="00EF115E">
        <w:rPr>
          <w:rFonts w:ascii="Times New Roman" w:hAnsi="Times New Roman" w:cs="Times New Roman"/>
          <w:i/>
          <w:sz w:val="28"/>
          <w:szCs w:val="28"/>
        </w:rPr>
        <w:t xml:space="preserve"> №</w:t>
      </w:r>
      <w:r w:rsidRPr="00EF115E">
        <w:rPr>
          <w:rFonts w:ascii="Times New Roman" w:hAnsi="Times New Roman" w:cs="Times New Roman"/>
          <w:i/>
          <w:sz w:val="28"/>
          <w:szCs w:val="28"/>
        </w:rPr>
        <w:t xml:space="preserve"> 52н, </w:t>
      </w:r>
      <w:hyperlink r:id="rId126">
        <w:r w:rsidRPr="00EF115E">
          <w:rPr>
            <w:rFonts w:ascii="Times New Roman" w:hAnsi="Times New Roman" w:cs="Times New Roman"/>
            <w:i/>
            <w:sz w:val="28"/>
            <w:szCs w:val="28"/>
          </w:rPr>
          <w:t>п. 9</w:t>
        </w:r>
      </w:hyperlink>
      <w:r w:rsidR="00BB5450" w:rsidRPr="00EF115E">
        <w:rPr>
          <w:rFonts w:ascii="Times New Roman" w:hAnsi="Times New Roman" w:cs="Times New Roman"/>
          <w:i/>
          <w:sz w:val="28"/>
          <w:szCs w:val="28"/>
        </w:rPr>
        <w:t xml:space="preserve"> СГС «Учетная политика»</w:t>
      </w:r>
      <w:r w:rsidRPr="00EF115E">
        <w:rPr>
          <w:rFonts w:ascii="Times New Roman" w:hAnsi="Times New Roman" w:cs="Times New Roman"/>
          <w:i/>
          <w:sz w:val="28"/>
          <w:szCs w:val="28"/>
        </w:rPr>
        <w:t>)</w:t>
      </w:r>
      <w:proofErr w:type="gramEnd"/>
    </w:p>
    <w:p w:rsidR="00603C21" w:rsidRPr="007B477B" w:rsidRDefault="00603C21">
      <w:pPr>
        <w:pStyle w:val="ConsPlusNormal"/>
        <w:jc w:val="both"/>
        <w:rPr>
          <w:rFonts w:ascii="Times New Roman" w:hAnsi="Times New Roman" w:cs="Times New Roman"/>
          <w:sz w:val="28"/>
          <w:szCs w:val="28"/>
        </w:rPr>
      </w:pPr>
    </w:p>
    <w:p w:rsidR="0008259B" w:rsidRPr="007B477B" w:rsidRDefault="0008259B">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t>3. Нематериальные активы</w:t>
      </w:r>
    </w:p>
    <w:p w:rsidR="0008259B" w:rsidRPr="007B477B" w:rsidRDefault="0008259B">
      <w:pPr>
        <w:pStyle w:val="ConsPlusNormal"/>
        <w:jc w:val="both"/>
        <w:rPr>
          <w:rFonts w:ascii="Times New Roman" w:hAnsi="Times New Roman" w:cs="Times New Roman"/>
          <w:sz w:val="28"/>
          <w:szCs w:val="28"/>
        </w:rPr>
      </w:pPr>
    </w:p>
    <w:p w:rsidR="0008259B" w:rsidRPr="007B477B" w:rsidRDefault="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27">
        <w:r w:rsidRPr="007B477B">
          <w:rPr>
            <w:rFonts w:ascii="Times New Roman" w:hAnsi="Times New Roman" w:cs="Times New Roman"/>
            <w:i/>
            <w:sz w:val="28"/>
            <w:szCs w:val="28"/>
          </w:rPr>
          <w:t>п. 56</w:t>
        </w:r>
      </w:hyperlink>
      <w:r w:rsidR="0018112D"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3.2. Объект признается нематериальным активом при одновременном выполнении следующих условий:</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объект способен приносить экономические выгоды в будущем;</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у него отсутствует материально-вещественная форма;</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объект можно идентифицировать;</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не предполагается последующая перепродажа данного актива;</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имеются надлежаще оформленные документы, подтверждающие существование актива;</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имеются надлежаще оформленные документы, устанавливающие исключительное право на актив;</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sidR="0008259B" w:rsidRPr="007B477B">
        <w:rPr>
          <w:rFonts w:ascii="Times New Roman" w:hAnsi="Times New Roman" w:cs="Times New Roman"/>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0008259B" w:rsidRPr="007B477B">
        <w:rPr>
          <w:rFonts w:ascii="Times New Roman" w:hAnsi="Times New Roman" w:cs="Times New Roman"/>
          <w:sz w:val="28"/>
          <w:szCs w:val="28"/>
        </w:rPr>
        <w:t xml:space="preserve"> секреты производства (ноу-хау).</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28">
        <w:r w:rsidRPr="007B477B">
          <w:rPr>
            <w:rFonts w:ascii="Times New Roman" w:hAnsi="Times New Roman" w:cs="Times New Roman"/>
            <w:i/>
            <w:sz w:val="28"/>
            <w:szCs w:val="28"/>
          </w:rPr>
          <w:t>п. п. 4</w:t>
        </w:r>
      </w:hyperlink>
      <w:r w:rsidRPr="007B477B">
        <w:rPr>
          <w:rFonts w:ascii="Times New Roman" w:hAnsi="Times New Roman" w:cs="Times New Roman"/>
          <w:i/>
          <w:sz w:val="28"/>
          <w:szCs w:val="28"/>
        </w:rPr>
        <w:t xml:space="preserve">, </w:t>
      </w:r>
      <w:hyperlink r:id="rId129">
        <w:r w:rsidRPr="007B477B">
          <w:rPr>
            <w:rFonts w:ascii="Times New Roman" w:hAnsi="Times New Roman" w:cs="Times New Roman"/>
            <w:i/>
            <w:sz w:val="28"/>
            <w:szCs w:val="28"/>
          </w:rPr>
          <w:t>6</w:t>
        </w:r>
      </w:hyperlink>
      <w:r w:rsidRPr="007B477B">
        <w:rPr>
          <w:rFonts w:ascii="Times New Roman" w:hAnsi="Times New Roman" w:cs="Times New Roman"/>
          <w:i/>
          <w:sz w:val="28"/>
          <w:szCs w:val="28"/>
        </w:rPr>
        <w:t xml:space="preserve">, </w:t>
      </w:r>
      <w:hyperlink r:id="rId130">
        <w:r w:rsidRPr="007B477B">
          <w:rPr>
            <w:rFonts w:ascii="Times New Roman" w:hAnsi="Times New Roman" w:cs="Times New Roman"/>
            <w:i/>
            <w:sz w:val="28"/>
            <w:szCs w:val="28"/>
          </w:rPr>
          <w:t>7</w:t>
        </w:r>
      </w:hyperlink>
      <w:r w:rsidR="0018112D" w:rsidRPr="007B477B">
        <w:rPr>
          <w:rFonts w:ascii="Times New Roman" w:hAnsi="Times New Roman" w:cs="Times New Roman"/>
          <w:i/>
          <w:sz w:val="28"/>
          <w:szCs w:val="28"/>
        </w:rPr>
        <w:t xml:space="preserve"> СГС «Нематериальные активы»</w:t>
      </w:r>
      <w:r w:rsidRPr="007B477B">
        <w:rPr>
          <w:rFonts w:ascii="Times New Roman" w:hAnsi="Times New Roman" w:cs="Times New Roman"/>
          <w:i/>
          <w:sz w:val="28"/>
          <w:szCs w:val="28"/>
        </w:rPr>
        <w:t xml:space="preserve">, </w:t>
      </w:r>
      <w:hyperlink r:id="rId131">
        <w:r w:rsidRPr="007B477B">
          <w:rPr>
            <w:rFonts w:ascii="Times New Roman" w:hAnsi="Times New Roman" w:cs="Times New Roman"/>
            <w:i/>
            <w:sz w:val="28"/>
            <w:szCs w:val="28"/>
          </w:rPr>
          <w:t>п. 56</w:t>
        </w:r>
      </w:hyperlink>
      <w:r w:rsidR="0018112D"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ab/>
      </w:r>
      <w:r w:rsidR="0008259B" w:rsidRPr="007B477B">
        <w:rPr>
          <w:rFonts w:ascii="Times New Roman" w:hAnsi="Times New Roman" w:cs="Times New Roman"/>
          <w:sz w:val="28"/>
          <w:szCs w:val="28"/>
        </w:rPr>
        <w:t>3.3. Сроком полезного использования нематериального актива является период, в течение которого предполагается использование актива.</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32">
        <w:r w:rsidRPr="007B477B">
          <w:rPr>
            <w:rFonts w:ascii="Times New Roman" w:hAnsi="Times New Roman" w:cs="Times New Roman"/>
            <w:i/>
            <w:sz w:val="28"/>
            <w:szCs w:val="28"/>
          </w:rPr>
          <w:t>п. 60</w:t>
        </w:r>
      </w:hyperlink>
      <w:r w:rsidR="0018112D"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3.4. Аналитический учет вложений в нематериальные активы ведется в </w:t>
      </w:r>
      <w:proofErr w:type="spellStart"/>
      <w:r w:rsidR="0008259B" w:rsidRPr="007B477B">
        <w:rPr>
          <w:rFonts w:ascii="Times New Roman" w:hAnsi="Times New Roman" w:cs="Times New Roman"/>
          <w:sz w:val="28"/>
          <w:szCs w:val="28"/>
        </w:rPr>
        <w:t>многографной</w:t>
      </w:r>
      <w:proofErr w:type="spellEnd"/>
      <w:r w:rsidR="0008259B" w:rsidRPr="007B477B">
        <w:rPr>
          <w:rFonts w:ascii="Times New Roman" w:hAnsi="Times New Roman" w:cs="Times New Roman"/>
          <w:sz w:val="28"/>
          <w:szCs w:val="28"/>
        </w:rPr>
        <w:t xml:space="preserve"> карточке </w:t>
      </w:r>
      <w:hyperlink r:id="rId133">
        <w:r w:rsidR="0008259B" w:rsidRPr="007B477B">
          <w:rPr>
            <w:rFonts w:ascii="Times New Roman" w:hAnsi="Times New Roman" w:cs="Times New Roman"/>
            <w:sz w:val="28"/>
            <w:szCs w:val="28"/>
          </w:rPr>
          <w:t>(ф. 0504054)</w:t>
        </w:r>
      </w:hyperlink>
      <w:r w:rsidR="0008259B" w:rsidRPr="007B477B">
        <w:rPr>
          <w:rFonts w:ascii="Times New Roman" w:hAnsi="Times New Roman" w:cs="Times New Roman"/>
          <w:sz w:val="28"/>
          <w:szCs w:val="28"/>
        </w:rPr>
        <w:t>.</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34">
        <w:r w:rsidRPr="007B477B">
          <w:rPr>
            <w:rFonts w:ascii="Times New Roman" w:hAnsi="Times New Roman" w:cs="Times New Roman"/>
            <w:i/>
            <w:sz w:val="28"/>
            <w:szCs w:val="28"/>
          </w:rPr>
          <w:t>п. 128</w:t>
        </w:r>
      </w:hyperlink>
      <w:r w:rsidRPr="007B477B">
        <w:rPr>
          <w:rFonts w:ascii="Times New Roman" w:hAnsi="Times New Roman" w:cs="Times New Roman"/>
          <w:i/>
          <w:sz w:val="28"/>
          <w:szCs w:val="28"/>
        </w:rPr>
        <w:t xml:space="preserve"> Инструкции N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3.5. Амортизация по всем нематериальным активам начисляется линейным методом.</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35">
        <w:r w:rsidRPr="007B477B">
          <w:rPr>
            <w:rFonts w:ascii="Times New Roman" w:hAnsi="Times New Roman" w:cs="Times New Roman"/>
            <w:i/>
            <w:sz w:val="28"/>
            <w:szCs w:val="28"/>
          </w:rPr>
          <w:t>п. п. 30</w:t>
        </w:r>
      </w:hyperlink>
      <w:r w:rsidRPr="007B477B">
        <w:rPr>
          <w:rFonts w:ascii="Times New Roman" w:hAnsi="Times New Roman" w:cs="Times New Roman"/>
          <w:i/>
          <w:sz w:val="28"/>
          <w:szCs w:val="28"/>
        </w:rPr>
        <w:t xml:space="preserve">, </w:t>
      </w:r>
      <w:hyperlink r:id="rId136">
        <w:r w:rsidRPr="007B477B">
          <w:rPr>
            <w:rFonts w:ascii="Times New Roman" w:hAnsi="Times New Roman" w:cs="Times New Roman"/>
            <w:i/>
            <w:sz w:val="28"/>
            <w:szCs w:val="28"/>
          </w:rPr>
          <w:t>31</w:t>
        </w:r>
      </w:hyperlink>
      <w:r w:rsidR="0018112D" w:rsidRPr="007B477B">
        <w:rPr>
          <w:rFonts w:ascii="Times New Roman" w:hAnsi="Times New Roman" w:cs="Times New Roman"/>
          <w:i/>
          <w:sz w:val="28"/>
          <w:szCs w:val="28"/>
        </w:rPr>
        <w:t xml:space="preserve"> СГС «Нематериальные активы»</w:t>
      </w:r>
      <w:r w:rsidRPr="007B477B">
        <w:rPr>
          <w:rFonts w:ascii="Times New Roman" w:hAnsi="Times New Roman" w:cs="Times New Roman"/>
          <w:i/>
          <w:sz w:val="28"/>
          <w:szCs w:val="28"/>
        </w:rPr>
        <w:t>)</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3.6.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Если срок охраны конфиденциальности не установлен, в учете возникает объект </w:t>
      </w:r>
      <w:hyperlink r:id="rId137">
        <w:r w:rsidR="0008259B" w:rsidRPr="007B477B">
          <w:rPr>
            <w:rFonts w:ascii="Times New Roman" w:hAnsi="Times New Roman" w:cs="Times New Roman"/>
            <w:sz w:val="28"/>
            <w:szCs w:val="28"/>
          </w:rPr>
          <w:t>НМА с неопределенным сроком полезного использования</w:t>
        </w:r>
      </w:hyperlink>
      <w:r w:rsidR="0008259B" w:rsidRPr="007B477B">
        <w:rPr>
          <w:rFonts w:ascii="Times New Roman" w:hAnsi="Times New Roman" w:cs="Times New Roman"/>
          <w:sz w:val="28"/>
          <w:szCs w:val="28"/>
        </w:rPr>
        <w:t>.</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38">
        <w:r w:rsidRPr="007B477B">
          <w:rPr>
            <w:rFonts w:ascii="Times New Roman" w:hAnsi="Times New Roman" w:cs="Times New Roman"/>
            <w:i/>
            <w:sz w:val="28"/>
            <w:szCs w:val="28"/>
          </w:rPr>
          <w:t>п. 1 ст. 1465</w:t>
        </w:r>
      </w:hyperlink>
      <w:r w:rsidRPr="007B477B">
        <w:rPr>
          <w:rFonts w:ascii="Times New Roman" w:hAnsi="Times New Roman" w:cs="Times New Roman"/>
          <w:i/>
          <w:sz w:val="28"/>
          <w:szCs w:val="28"/>
        </w:rPr>
        <w:t xml:space="preserve">, </w:t>
      </w:r>
      <w:hyperlink r:id="rId139">
        <w:r w:rsidRPr="007B477B">
          <w:rPr>
            <w:rFonts w:ascii="Times New Roman" w:hAnsi="Times New Roman" w:cs="Times New Roman"/>
            <w:i/>
            <w:sz w:val="28"/>
            <w:szCs w:val="28"/>
          </w:rPr>
          <w:t>ст. 1467</w:t>
        </w:r>
      </w:hyperlink>
      <w:r w:rsidRPr="007B477B">
        <w:rPr>
          <w:rFonts w:ascii="Times New Roman" w:hAnsi="Times New Roman" w:cs="Times New Roman"/>
          <w:i/>
          <w:sz w:val="28"/>
          <w:szCs w:val="28"/>
        </w:rPr>
        <w:t xml:space="preserve"> ГК РФ)</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3.7.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Срок полезного использования таких объектов НМА подлежит уточнению.</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40">
        <w:r w:rsidRPr="007B477B">
          <w:rPr>
            <w:rFonts w:ascii="Times New Roman" w:hAnsi="Times New Roman" w:cs="Times New Roman"/>
            <w:i/>
            <w:sz w:val="28"/>
            <w:szCs w:val="28"/>
          </w:rPr>
          <w:t>п. 61</w:t>
        </w:r>
      </w:hyperlink>
      <w:r w:rsidR="00D61163"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08259B">
      <w:pPr>
        <w:pStyle w:val="ConsPlusNormal"/>
        <w:jc w:val="both"/>
        <w:rPr>
          <w:rFonts w:ascii="Times New Roman" w:hAnsi="Times New Roman" w:cs="Times New Roman"/>
          <w:sz w:val="28"/>
          <w:szCs w:val="28"/>
        </w:rPr>
      </w:pPr>
    </w:p>
    <w:p w:rsidR="0008259B" w:rsidRPr="007B477B" w:rsidRDefault="0008259B">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t>4. Материальные запасы</w:t>
      </w:r>
    </w:p>
    <w:p w:rsidR="0008259B" w:rsidRPr="007B477B" w:rsidRDefault="0008259B">
      <w:pPr>
        <w:pStyle w:val="ConsPlusNormal"/>
        <w:jc w:val="both"/>
        <w:rPr>
          <w:rFonts w:ascii="Times New Roman" w:hAnsi="Times New Roman" w:cs="Times New Roman"/>
          <w:sz w:val="28"/>
          <w:szCs w:val="28"/>
        </w:rPr>
      </w:pPr>
    </w:p>
    <w:p w:rsidR="0008259B" w:rsidRPr="007B477B" w:rsidRDefault="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4.1. Единицей бухгалтерского учета материальных запасов является номенклатурная (реестровая) единица.</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41">
        <w:r w:rsidRPr="007B477B">
          <w:rPr>
            <w:rFonts w:ascii="Times New Roman" w:hAnsi="Times New Roman" w:cs="Times New Roman"/>
            <w:i/>
            <w:sz w:val="28"/>
            <w:szCs w:val="28"/>
          </w:rPr>
          <w:t>п. 101</w:t>
        </w:r>
      </w:hyperlink>
      <w:r w:rsidRPr="007B477B">
        <w:rPr>
          <w:rFonts w:ascii="Times New Roman" w:hAnsi="Times New Roman" w:cs="Times New Roman"/>
          <w:i/>
          <w:sz w:val="28"/>
          <w:szCs w:val="28"/>
        </w:rPr>
        <w:t xml:space="preserve"> Инструкции </w:t>
      </w:r>
      <w:r w:rsidR="00D61163" w:rsidRPr="007B477B">
        <w:rPr>
          <w:rFonts w:ascii="Times New Roman" w:hAnsi="Times New Roman" w:cs="Times New Roman"/>
          <w:i/>
          <w:sz w:val="28"/>
          <w:szCs w:val="28"/>
        </w:rPr>
        <w:t>№</w:t>
      </w:r>
      <w:r w:rsidRPr="007B477B">
        <w:rPr>
          <w:rFonts w:ascii="Times New Roman" w:hAnsi="Times New Roman" w:cs="Times New Roman"/>
          <w:i/>
          <w:sz w:val="28"/>
          <w:szCs w:val="28"/>
        </w:rPr>
        <w:t xml:space="preserve"> 157н, </w:t>
      </w:r>
      <w:hyperlink r:id="rId142">
        <w:r w:rsidRPr="007B477B">
          <w:rPr>
            <w:rFonts w:ascii="Times New Roman" w:hAnsi="Times New Roman" w:cs="Times New Roman"/>
            <w:i/>
            <w:sz w:val="28"/>
            <w:szCs w:val="28"/>
          </w:rPr>
          <w:t>п. 8</w:t>
        </w:r>
      </w:hyperlink>
      <w:r w:rsidR="00D61163" w:rsidRPr="007B477B">
        <w:rPr>
          <w:rFonts w:ascii="Times New Roman" w:hAnsi="Times New Roman" w:cs="Times New Roman"/>
          <w:i/>
          <w:sz w:val="28"/>
          <w:szCs w:val="28"/>
        </w:rPr>
        <w:t xml:space="preserve"> СГС «Запасы»</w:t>
      </w:r>
      <w:r w:rsidRPr="007B477B">
        <w:rPr>
          <w:rFonts w:ascii="Times New Roman" w:hAnsi="Times New Roman" w:cs="Times New Roman"/>
          <w:i/>
          <w:sz w:val="28"/>
          <w:szCs w:val="28"/>
        </w:rPr>
        <w:t>)</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4.2.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43">
        <w:r w:rsidRPr="007B477B">
          <w:rPr>
            <w:rFonts w:ascii="Times New Roman" w:hAnsi="Times New Roman" w:cs="Times New Roman"/>
            <w:i/>
            <w:sz w:val="28"/>
            <w:szCs w:val="28"/>
          </w:rPr>
          <w:t>п. п. 100</w:t>
        </w:r>
      </w:hyperlink>
      <w:r w:rsidRPr="007B477B">
        <w:rPr>
          <w:rFonts w:ascii="Times New Roman" w:hAnsi="Times New Roman" w:cs="Times New Roman"/>
          <w:i/>
          <w:sz w:val="28"/>
          <w:szCs w:val="28"/>
        </w:rPr>
        <w:t xml:space="preserve">, </w:t>
      </w:r>
      <w:hyperlink r:id="rId144">
        <w:r w:rsidRPr="007B477B">
          <w:rPr>
            <w:rFonts w:ascii="Times New Roman" w:hAnsi="Times New Roman" w:cs="Times New Roman"/>
            <w:i/>
            <w:sz w:val="28"/>
            <w:szCs w:val="28"/>
          </w:rPr>
          <w:t>102</w:t>
        </w:r>
      </w:hyperlink>
      <w:r w:rsidR="00D61163"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 </w:t>
      </w:r>
      <w:hyperlink r:id="rId145">
        <w:r w:rsidRPr="007B477B">
          <w:rPr>
            <w:rFonts w:ascii="Times New Roman" w:hAnsi="Times New Roman" w:cs="Times New Roman"/>
            <w:i/>
            <w:sz w:val="28"/>
            <w:szCs w:val="28"/>
          </w:rPr>
          <w:t>п. 9</w:t>
        </w:r>
      </w:hyperlink>
      <w:r w:rsidR="00D61163"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CD1AD4" w:rsidRDefault="00CD1AD4">
      <w:pPr>
        <w:pStyle w:val="ConsPlusNormal"/>
        <w:spacing w:before="220"/>
        <w:jc w:val="both"/>
        <w:rPr>
          <w:rFonts w:ascii="Times New Roman" w:hAnsi="Times New Roman" w:cs="Times New Roman"/>
          <w:sz w:val="28"/>
          <w:szCs w:val="28"/>
        </w:rPr>
      </w:pP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ab/>
      </w:r>
      <w:r w:rsidR="0008259B" w:rsidRPr="007B477B">
        <w:rPr>
          <w:rFonts w:ascii="Times New Roman" w:hAnsi="Times New Roman" w:cs="Times New Roman"/>
          <w:sz w:val="28"/>
          <w:szCs w:val="28"/>
        </w:rPr>
        <w:t xml:space="preserve">4.3. Аналитический учет вложений в материальные запасы ведется в </w:t>
      </w:r>
      <w:proofErr w:type="spellStart"/>
      <w:r w:rsidR="0008259B" w:rsidRPr="007B477B">
        <w:rPr>
          <w:rFonts w:ascii="Times New Roman" w:hAnsi="Times New Roman" w:cs="Times New Roman"/>
          <w:sz w:val="28"/>
          <w:szCs w:val="28"/>
        </w:rPr>
        <w:t>многографной</w:t>
      </w:r>
      <w:proofErr w:type="spellEnd"/>
      <w:r w:rsidR="0008259B" w:rsidRPr="007B477B">
        <w:rPr>
          <w:rFonts w:ascii="Times New Roman" w:hAnsi="Times New Roman" w:cs="Times New Roman"/>
          <w:sz w:val="28"/>
          <w:szCs w:val="28"/>
        </w:rPr>
        <w:t xml:space="preserve"> карточке </w:t>
      </w:r>
      <w:hyperlink r:id="rId146">
        <w:r w:rsidR="0008259B" w:rsidRPr="007B477B">
          <w:rPr>
            <w:rFonts w:ascii="Times New Roman" w:hAnsi="Times New Roman" w:cs="Times New Roman"/>
            <w:sz w:val="28"/>
            <w:szCs w:val="28"/>
          </w:rPr>
          <w:t>(ф. 0504054)</w:t>
        </w:r>
      </w:hyperlink>
      <w:r w:rsidR="0008259B" w:rsidRPr="007B477B">
        <w:rPr>
          <w:rFonts w:ascii="Times New Roman" w:hAnsi="Times New Roman" w:cs="Times New Roman"/>
          <w:sz w:val="28"/>
          <w:szCs w:val="28"/>
        </w:rPr>
        <w:t>.</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47">
        <w:r w:rsidRPr="007B477B">
          <w:rPr>
            <w:rFonts w:ascii="Times New Roman" w:hAnsi="Times New Roman" w:cs="Times New Roman"/>
            <w:i/>
            <w:sz w:val="28"/>
            <w:szCs w:val="28"/>
          </w:rPr>
          <w:t>п. 128</w:t>
        </w:r>
      </w:hyperlink>
      <w:r w:rsidR="00D61163"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4.4.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48">
        <w:r w:rsidRPr="007B477B">
          <w:rPr>
            <w:rFonts w:ascii="Times New Roman" w:hAnsi="Times New Roman" w:cs="Times New Roman"/>
            <w:i/>
            <w:sz w:val="28"/>
            <w:szCs w:val="28"/>
          </w:rPr>
          <w:t>п. п. 52</w:t>
        </w:r>
      </w:hyperlink>
      <w:r w:rsidRPr="007B477B">
        <w:rPr>
          <w:rFonts w:ascii="Times New Roman" w:hAnsi="Times New Roman" w:cs="Times New Roman"/>
          <w:i/>
          <w:sz w:val="28"/>
          <w:szCs w:val="28"/>
        </w:rPr>
        <w:t xml:space="preserve">, </w:t>
      </w:r>
      <w:hyperlink r:id="rId149">
        <w:r w:rsidRPr="007B477B">
          <w:rPr>
            <w:rFonts w:ascii="Times New Roman" w:hAnsi="Times New Roman" w:cs="Times New Roman"/>
            <w:i/>
            <w:sz w:val="28"/>
            <w:szCs w:val="28"/>
          </w:rPr>
          <w:t>54</w:t>
        </w:r>
      </w:hyperlink>
      <w:r w:rsidR="00D61163"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w:t>
      </w:r>
      <w:hyperlink r:id="rId150">
        <w:r w:rsidRPr="007B477B">
          <w:rPr>
            <w:rFonts w:ascii="Times New Roman" w:hAnsi="Times New Roman" w:cs="Times New Roman"/>
            <w:i/>
            <w:sz w:val="28"/>
            <w:szCs w:val="28"/>
          </w:rPr>
          <w:t>п. 106</w:t>
        </w:r>
      </w:hyperlink>
      <w:r w:rsidR="00D61163"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4.5. Выбытие материальных запасов признается по средней фактической стоимости запасов.</w:t>
      </w:r>
    </w:p>
    <w:p w:rsidR="00CD1AD4" w:rsidRPr="00CD1AD4" w:rsidRDefault="0008259B" w:rsidP="00CD1AD4">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151">
        <w:r w:rsidRPr="007B477B">
          <w:rPr>
            <w:rFonts w:ascii="Times New Roman" w:hAnsi="Times New Roman" w:cs="Times New Roman"/>
            <w:i/>
            <w:sz w:val="28"/>
            <w:szCs w:val="28"/>
          </w:rPr>
          <w:t>п. 46</w:t>
        </w:r>
      </w:hyperlink>
      <w:r w:rsidR="00D61163" w:rsidRPr="007B477B">
        <w:rPr>
          <w:rFonts w:ascii="Times New Roman" w:hAnsi="Times New Roman" w:cs="Times New Roman"/>
          <w:i/>
          <w:sz w:val="28"/>
          <w:szCs w:val="28"/>
        </w:rPr>
        <w:t xml:space="preserve"> СГС «Концептуальные основы»</w:t>
      </w:r>
      <w:r w:rsidRPr="007B477B">
        <w:rPr>
          <w:rFonts w:ascii="Times New Roman" w:hAnsi="Times New Roman" w:cs="Times New Roman"/>
          <w:i/>
          <w:sz w:val="28"/>
          <w:szCs w:val="28"/>
        </w:rPr>
        <w:t xml:space="preserve">, </w:t>
      </w:r>
      <w:hyperlink r:id="rId152">
        <w:r w:rsidRPr="007B477B">
          <w:rPr>
            <w:rFonts w:ascii="Times New Roman" w:hAnsi="Times New Roman" w:cs="Times New Roman"/>
            <w:i/>
            <w:sz w:val="28"/>
            <w:szCs w:val="28"/>
          </w:rPr>
          <w:t>п. 108</w:t>
        </w:r>
      </w:hyperlink>
      <w:r w:rsidRPr="007B477B">
        <w:rPr>
          <w:rFonts w:ascii="Times New Roman" w:hAnsi="Times New Roman" w:cs="Times New Roman"/>
          <w:i/>
          <w:sz w:val="28"/>
          <w:szCs w:val="28"/>
        </w:rPr>
        <w:t xml:space="preserve"> Инст</w:t>
      </w:r>
      <w:r w:rsidR="00D61163" w:rsidRPr="007B477B">
        <w:rPr>
          <w:rFonts w:ascii="Times New Roman" w:hAnsi="Times New Roman" w:cs="Times New Roman"/>
          <w:i/>
          <w:sz w:val="28"/>
          <w:szCs w:val="28"/>
        </w:rPr>
        <w:t>рукции №</w:t>
      </w:r>
      <w:r w:rsidRPr="007B477B">
        <w:rPr>
          <w:rFonts w:ascii="Times New Roman" w:hAnsi="Times New Roman" w:cs="Times New Roman"/>
          <w:i/>
          <w:sz w:val="28"/>
          <w:szCs w:val="28"/>
        </w:rPr>
        <w:t xml:space="preserve"> 157н)</w:t>
      </w:r>
    </w:p>
    <w:p w:rsidR="00CD1AD4" w:rsidRDefault="00CD1AD4" w:rsidP="00CD1AD4">
      <w:pPr>
        <w:tabs>
          <w:tab w:val="left" w:pos="0"/>
          <w:tab w:val="left" w:pos="709"/>
        </w:tabs>
        <w:spacing w:before="240"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0D32B6" w:rsidRPr="007B477B">
        <w:rPr>
          <w:rFonts w:ascii="Times New Roman" w:hAnsi="Times New Roman" w:cs="Times New Roman"/>
          <w:sz w:val="28"/>
          <w:szCs w:val="28"/>
        </w:rPr>
        <w:t>4.6</w:t>
      </w:r>
      <w:r w:rsidR="0008259B" w:rsidRPr="007B477B">
        <w:rPr>
          <w:rFonts w:ascii="Times New Roman" w:hAnsi="Times New Roman" w:cs="Times New Roman"/>
          <w:sz w:val="28"/>
          <w:szCs w:val="28"/>
        </w:rPr>
        <w:t xml:space="preserve">. </w:t>
      </w:r>
      <w:r w:rsidR="00977981" w:rsidRPr="007B477B">
        <w:rPr>
          <w:rFonts w:ascii="Times New Roman" w:hAnsi="Times New Roman" w:cs="Times New Roman"/>
          <w:sz w:val="28"/>
          <w:szCs w:val="28"/>
          <w:shd w:val="clear" w:color="auto" w:fill="FFFFFF"/>
        </w:rPr>
        <w:t>Выдача в эксплуатацию на нужды учреждения материальных запасов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08259B" w:rsidRPr="007B477B" w:rsidRDefault="0008259B" w:rsidP="00CD1AD4">
      <w:pPr>
        <w:tabs>
          <w:tab w:val="left" w:pos="0"/>
          <w:tab w:val="left" w:pos="993"/>
        </w:tabs>
        <w:spacing w:after="0"/>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53">
        <w:r w:rsidRPr="007B477B">
          <w:rPr>
            <w:rFonts w:ascii="Times New Roman" w:hAnsi="Times New Roman" w:cs="Times New Roman"/>
            <w:i/>
            <w:sz w:val="28"/>
            <w:szCs w:val="28"/>
          </w:rPr>
          <w:t>п. 9</w:t>
        </w:r>
      </w:hyperlink>
      <w:r w:rsidR="00977981"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0D32B6" w:rsidRPr="007B477B" w:rsidRDefault="000D32B6">
      <w:pPr>
        <w:pStyle w:val="ConsPlusNormal"/>
        <w:jc w:val="both"/>
        <w:rPr>
          <w:rFonts w:ascii="Times New Roman" w:hAnsi="Times New Roman" w:cs="Times New Roman"/>
          <w:sz w:val="28"/>
          <w:szCs w:val="28"/>
        </w:rPr>
      </w:pPr>
    </w:p>
    <w:p w:rsidR="0008259B" w:rsidRPr="007B477B" w:rsidRDefault="00FC59FB">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t>5</w:t>
      </w:r>
      <w:r w:rsidR="0008259B" w:rsidRPr="007B477B">
        <w:rPr>
          <w:rFonts w:ascii="Times New Roman" w:hAnsi="Times New Roman" w:cs="Times New Roman"/>
          <w:b/>
          <w:sz w:val="28"/>
          <w:szCs w:val="28"/>
        </w:rPr>
        <w:t>. Денежные средства, денежные эквиваленты</w:t>
      </w:r>
    </w:p>
    <w:p w:rsidR="0008259B" w:rsidRPr="007B477B" w:rsidRDefault="0008259B">
      <w:pPr>
        <w:pStyle w:val="ConsPlusNormal"/>
        <w:jc w:val="center"/>
        <w:rPr>
          <w:rFonts w:ascii="Times New Roman" w:hAnsi="Times New Roman" w:cs="Times New Roman"/>
          <w:sz w:val="28"/>
          <w:szCs w:val="28"/>
        </w:rPr>
      </w:pPr>
      <w:r w:rsidRPr="007B477B">
        <w:rPr>
          <w:rFonts w:ascii="Times New Roman" w:hAnsi="Times New Roman" w:cs="Times New Roman"/>
          <w:b/>
          <w:sz w:val="28"/>
          <w:szCs w:val="28"/>
        </w:rPr>
        <w:t>и денежные документы</w:t>
      </w:r>
    </w:p>
    <w:p w:rsidR="0008259B" w:rsidRPr="007B477B" w:rsidRDefault="0008259B">
      <w:pPr>
        <w:pStyle w:val="ConsPlusNormal"/>
        <w:jc w:val="both"/>
        <w:rPr>
          <w:rFonts w:ascii="Times New Roman" w:hAnsi="Times New Roman" w:cs="Times New Roman"/>
          <w:sz w:val="28"/>
          <w:szCs w:val="28"/>
        </w:rPr>
      </w:pPr>
    </w:p>
    <w:p w:rsidR="0008259B" w:rsidRPr="007B477B" w:rsidRDefault="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FC59FB" w:rsidRPr="007B477B">
        <w:rPr>
          <w:rFonts w:ascii="Times New Roman" w:hAnsi="Times New Roman" w:cs="Times New Roman"/>
          <w:sz w:val="28"/>
          <w:szCs w:val="28"/>
        </w:rPr>
        <w:t>5</w:t>
      </w:r>
      <w:r w:rsidR="0008259B" w:rsidRPr="007B477B">
        <w:rPr>
          <w:rFonts w:ascii="Times New Roman" w:hAnsi="Times New Roman" w:cs="Times New Roman"/>
          <w:sz w:val="28"/>
          <w:szCs w:val="28"/>
        </w:rPr>
        <w:t xml:space="preserve">.1. Учет денежных средств осуществляется в соответствии с требованиями, установленными </w:t>
      </w:r>
      <w:hyperlink r:id="rId154">
        <w:r w:rsidR="0008259B" w:rsidRPr="007B477B">
          <w:rPr>
            <w:rFonts w:ascii="Times New Roman" w:hAnsi="Times New Roman" w:cs="Times New Roman"/>
            <w:sz w:val="28"/>
            <w:szCs w:val="28"/>
          </w:rPr>
          <w:t>Порядком</w:t>
        </w:r>
      </w:hyperlink>
      <w:r w:rsidR="0008259B" w:rsidRPr="007B477B">
        <w:rPr>
          <w:rFonts w:ascii="Times New Roman" w:hAnsi="Times New Roman" w:cs="Times New Roman"/>
          <w:sz w:val="28"/>
          <w:szCs w:val="28"/>
        </w:rPr>
        <w:t xml:space="preserve"> ведения кассовых операций.</w:t>
      </w:r>
    </w:p>
    <w:p w:rsidR="0008259B" w:rsidRPr="007B477B" w:rsidRDefault="0008259B" w:rsidP="00CD1AD4">
      <w:pPr>
        <w:pStyle w:val="ConsPlusNormal"/>
        <w:jc w:val="both"/>
        <w:rPr>
          <w:rFonts w:ascii="Times New Roman" w:hAnsi="Times New Roman" w:cs="Times New Roman"/>
          <w:sz w:val="28"/>
          <w:szCs w:val="28"/>
        </w:rPr>
      </w:pPr>
      <w:proofErr w:type="gramStart"/>
      <w:r w:rsidRPr="007B477B">
        <w:rPr>
          <w:rFonts w:ascii="Times New Roman" w:hAnsi="Times New Roman" w:cs="Times New Roman"/>
          <w:i/>
          <w:sz w:val="28"/>
          <w:szCs w:val="28"/>
        </w:rPr>
        <w:t>(Основание:</w:t>
      </w:r>
      <w:proofErr w:type="gramEnd"/>
      <w:r w:rsidRPr="007B477B">
        <w:rPr>
          <w:rFonts w:ascii="Times New Roman" w:hAnsi="Times New Roman" w:cs="Times New Roman"/>
          <w:i/>
          <w:sz w:val="28"/>
          <w:szCs w:val="28"/>
        </w:rPr>
        <w:t xml:space="preserve"> </w:t>
      </w:r>
      <w:hyperlink r:id="rId155">
        <w:proofErr w:type="gramStart"/>
        <w:r w:rsidRPr="007B477B">
          <w:rPr>
            <w:rFonts w:ascii="Times New Roman" w:hAnsi="Times New Roman" w:cs="Times New Roman"/>
            <w:i/>
            <w:sz w:val="28"/>
            <w:szCs w:val="28"/>
          </w:rPr>
          <w:t>Указание</w:t>
        </w:r>
      </w:hyperlink>
      <w:r w:rsidR="00FC59FB" w:rsidRPr="007B477B">
        <w:rPr>
          <w:rFonts w:ascii="Times New Roman" w:hAnsi="Times New Roman" w:cs="Times New Roman"/>
          <w:i/>
          <w:sz w:val="28"/>
          <w:szCs w:val="28"/>
        </w:rPr>
        <w:t xml:space="preserve"> №</w:t>
      </w:r>
      <w:r w:rsidRPr="007B477B">
        <w:rPr>
          <w:rFonts w:ascii="Times New Roman" w:hAnsi="Times New Roman" w:cs="Times New Roman"/>
          <w:i/>
          <w:sz w:val="28"/>
          <w:szCs w:val="28"/>
        </w:rPr>
        <w:t xml:space="preserve"> 3210-У)</w:t>
      </w:r>
      <w:proofErr w:type="gramEnd"/>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C59FB" w:rsidRPr="007B477B">
        <w:rPr>
          <w:rFonts w:ascii="Times New Roman" w:hAnsi="Times New Roman" w:cs="Times New Roman"/>
          <w:sz w:val="28"/>
          <w:szCs w:val="28"/>
        </w:rPr>
        <w:t>5</w:t>
      </w:r>
      <w:r w:rsidR="0008259B" w:rsidRPr="007B477B">
        <w:rPr>
          <w:rFonts w:ascii="Times New Roman" w:hAnsi="Times New Roman" w:cs="Times New Roman"/>
          <w:sz w:val="28"/>
          <w:szCs w:val="28"/>
        </w:rPr>
        <w:t xml:space="preserve">.2. Кассовая книга </w:t>
      </w:r>
      <w:hyperlink r:id="rId156">
        <w:r w:rsidR="0008259B" w:rsidRPr="007B477B">
          <w:rPr>
            <w:rFonts w:ascii="Times New Roman" w:hAnsi="Times New Roman" w:cs="Times New Roman"/>
            <w:sz w:val="28"/>
            <w:szCs w:val="28"/>
          </w:rPr>
          <w:t>(ф. 0504514)</w:t>
        </w:r>
      </w:hyperlink>
      <w:r w:rsidR="0008259B" w:rsidRPr="007B477B">
        <w:rPr>
          <w:rFonts w:ascii="Times New Roman" w:hAnsi="Times New Roman" w:cs="Times New Roman"/>
          <w:sz w:val="28"/>
          <w:szCs w:val="28"/>
        </w:rPr>
        <w:t xml:space="preserve"> оформляется на бумажном носителе с применением компьютерной программы </w:t>
      </w:r>
      <w:r w:rsidR="00FC59FB" w:rsidRPr="007B477B">
        <w:rPr>
          <w:rFonts w:ascii="Times New Roman" w:hAnsi="Times New Roman" w:cs="Times New Roman"/>
          <w:sz w:val="28"/>
          <w:szCs w:val="28"/>
        </w:rPr>
        <w:t>«1С: Предприятие»</w:t>
      </w:r>
      <w:r w:rsidR="0008259B" w:rsidRPr="007B477B">
        <w:rPr>
          <w:rFonts w:ascii="Times New Roman" w:hAnsi="Times New Roman" w:cs="Times New Roman"/>
          <w:sz w:val="28"/>
          <w:szCs w:val="28"/>
        </w:rPr>
        <w:t>.</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57">
        <w:proofErr w:type="spellStart"/>
        <w:r w:rsidRPr="007B477B">
          <w:rPr>
            <w:rFonts w:ascii="Times New Roman" w:hAnsi="Times New Roman" w:cs="Times New Roman"/>
            <w:i/>
            <w:sz w:val="28"/>
            <w:szCs w:val="28"/>
          </w:rPr>
          <w:t>пп</w:t>
        </w:r>
        <w:proofErr w:type="spellEnd"/>
        <w:r w:rsidRPr="007B477B">
          <w:rPr>
            <w:rFonts w:ascii="Times New Roman" w:hAnsi="Times New Roman" w:cs="Times New Roman"/>
            <w:i/>
            <w:sz w:val="28"/>
            <w:szCs w:val="28"/>
          </w:rPr>
          <w:t>. 4.7 п. 4</w:t>
        </w:r>
      </w:hyperlink>
      <w:r w:rsidR="00FC59FB" w:rsidRPr="007B477B">
        <w:rPr>
          <w:rFonts w:ascii="Times New Roman" w:hAnsi="Times New Roman" w:cs="Times New Roman"/>
          <w:i/>
          <w:sz w:val="28"/>
          <w:szCs w:val="28"/>
        </w:rPr>
        <w:t xml:space="preserve"> Указания №</w:t>
      </w:r>
      <w:r w:rsidRPr="007B477B">
        <w:rPr>
          <w:rFonts w:ascii="Times New Roman" w:hAnsi="Times New Roman" w:cs="Times New Roman"/>
          <w:i/>
          <w:sz w:val="28"/>
          <w:szCs w:val="28"/>
        </w:rPr>
        <w:t xml:space="preserve"> 3210-У, </w:t>
      </w:r>
      <w:hyperlink r:id="rId158">
        <w:r w:rsidRPr="007B477B">
          <w:rPr>
            <w:rFonts w:ascii="Times New Roman" w:hAnsi="Times New Roman" w:cs="Times New Roman"/>
            <w:i/>
            <w:sz w:val="28"/>
            <w:szCs w:val="28"/>
          </w:rPr>
          <w:t>п. 167</w:t>
        </w:r>
      </w:hyperlink>
      <w:r w:rsidR="00FC59FB"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C59FB" w:rsidRPr="007B477B">
        <w:rPr>
          <w:rFonts w:ascii="Times New Roman" w:hAnsi="Times New Roman" w:cs="Times New Roman"/>
          <w:sz w:val="28"/>
          <w:szCs w:val="28"/>
        </w:rPr>
        <w:t>5</w:t>
      </w:r>
      <w:r w:rsidR="0008259B" w:rsidRPr="007B477B">
        <w:rPr>
          <w:rFonts w:ascii="Times New Roman" w:hAnsi="Times New Roman" w:cs="Times New Roman"/>
          <w:sz w:val="28"/>
          <w:szCs w:val="28"/>
        </w:rPr>
        <w:t>.3. В составе денежных документов учитываются:</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почтовые конверты с марками, отдельно приобретаемые почтовые марки;</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оформленные на бумажном носителе проездные документы, приобретаемые для проезда работников к месту командировки и обратно.</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59">
        <w:r w:rsidRPr="007B477B">
          <w:rPr>
            <w:rFonts w:ascii="Times New Roman" w:hAnsi="Times New Roman" w:cs="Times New Roman"/>
            <w:i/>
            <w:sz w:val="28"/>
            <w:szCs w:val="28"/>
          </w:rPr>
          <w:t>п. 169</w:t>
        </w:r>
      </w:hyperlink>
      <w:r w:rsidR="00FC59FB"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FC59FB" w:rsidRPr="007B477B">
        <w:rPr>
          <w:rFonts w:ascii="Times New Roman" w:hAnsi="Times New Roman" w:cs="Times New Roman"/>
          <w:sz w:val="28"/>
          <w:szCs w:val="28"/>
        </w:rPr>
        <w:t>5</w:t>
      </w:r>
      <w:r w:rsidR="0008259B" w:rsidRPr="007B477B">
        <w:rPr>
          <w:rFonts w:ascii="Times New Roman" w:hAnsi="Times New Roman" w:cs="Times New Roman"/>
          <w:sz w:val="28"/>
          <w:szCs w:val="28"/>
        </w:rPr>
        <w:t>.4. 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rsidR="0008259B" w:rsidRPr="007B477B"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60">
        <w:r w:rsidRPr="007B477B">
          <w:rPr>
            <w:rFonts w:ascii="Times New Roman" w:hAnsi="Times New Roman" w:cs="Times New Roman"/>
            <w:i/>
            <w:sz w:val="28"/>
            <w:szCs w:val="28"/>
          </w:rPr>
          <w:t>п. 9</w:t>
        </w:r>
      </w:hyperlink>
      <w:r w:rsidR="00FC59FB"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08259B" w:rsidRDefault="0008259B">
      <w:pPr>
        <w:pStyle w:val="ConsPlusNormal"/>
        <w:jc w:val="both"/>
        <w:rPr>
          <w:rFonts w:ascii="Times New Roman" w:hAnsi="Times New Roman" w:cs="Times New Roman"/>
          <w:sz w:val="28"/>
          <w:szCs w:val="28"/>
        </w:rPr>
      </w:pPr>
    </w:p>
    <w:p w:rsidR="00CD1AD4" w:rsidRPr="007B477B" w:rsidRDefault="00CD1AD4">
      <w:pPr>
        <w:pStyle w:val="ConsPlusNormal"/>
        <w:jc w:val="both"/>
        <w:rPr>
          <w:rFonts w:ascii="Times New Roman" w:hAnsi="Times New Roman" w:cs="Times New Roman"/>
          <w:sz w:val="28"/>
          <w:szCs w:val="28"/>
        </w:rPr>
      </w:pPr>
    </w:p>
    <w:p w:rsidR="0008259B" w:rsidRPr="007B477B" w:rsidRDefault="00FC59FB">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lastRenderedPageBreak/>
        <w:t>6</w:t>
      </w:r>
      <w:r w:rsidR="0008259B" w:rsidRPr="007B477B">
        <w:rPr>
          <w:rFonts w:ascii="Times New Roman" w:hAnsi="Times New Roman" w:cs="Times New Roman"/>
          <w:b/>
          <w:sz w:val="28"/>
          <w:szCs w:val="28"/>
        </w:rPr>
        <w:t>. Расчеты с дебиторами и кредиторами</w:t>
      </w:r>
    </w:p>
    <w:p w:rsidR="0008259B" w:rsidRPr="007B477B" w:rsidRDefault="0008259B">
      <w:pPr>
        <w:pStyle w:val="ConsPlusNormal"/>
        <w:jc w:val="both"/>
        <w:rPr>
          <w:rFonts w:ascii="Times New Roman" w:hAnsi="Times New Roman" w:cs="Times New Roman"/>
          <w:sz w:val="28"/>
          <w:szCs w:val="28"/>
        </w:rPr>
      </w:pPr>
    </w:p>
    <w:p w:rsidR="0008259B" w:rsidRPr="007B477B" w:rsidRDefault="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FC59FB" w:rsidRPr="007B477B">
        <w:rPr>
          <w:rFonts w:ascii="Times New Roman" w:hAnsi="Times New Roman" w:cs="Times New Roman"/>
          <w:sz w:val="28"/>
          <w:szCs w:val="28"/>
        </w:rPr>
        <w:t>6</w:t>
      </w:r>
      <w:r w:rsidR="0008259B" w:rsidRPr="007B477B">
        <w:rPr>
          <w:rFonts w:ascii="Times New Roman" w:hAnsi="Times New Roman" w:cs="Times New Roman"/>
          <w:sz w:val="28"/>
          <w:szCs w:val="28"/>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08259B" w:rsidRPr="00CD1AD4" w:rsidRDefault="0008259B" w:rsidP="00CD1AD4">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(Основание</w:t>
      </w:r>
      <w:r w:rsidRPr="00CD1AD4">
        <w:rPr>
          <w:rFonts w:ascii="Times New Roman" w:hAnsi="Times New Roman" w:cs="Times New Roman"/>
          <w:i/>
          <w:sz w:val="28"/>
          <w:szCs w:val="28"/>
        </w:rPr>
        <w:t xml:space="preserve">: </w:t>
      </w:r>
      <w:hyperlink r:id="rId161">
        <w:r w:rsidRPr="00CD1AD4">
          <w:rPr>
            <w:rFonts w:ascii="Times New Roman" w:hAnsi="Times New Roman" w:cs="Times New Roman"/>
            <w:i/>
            <w:sz w:val="28"/>
            <w:szCs w:val="28"/>
          </w:rPr>
          <w:t>п. 220</w:t>
        </w:r>
      </w:hyperlink>
      <w:r w:rsidRPr="00CD1AD4">
        <w:rPr>
          <w:rFonts w:ascii="Times New Roman" w:hAnsi="Times New Roman" w:cs="Times New Roman"/>
          <w:i/>
          <w:sz w:val="28"/>
          <w:szCs w:val="28"/>
        </w:rPr>
        <w:t xml:space="preserve"> Инструкции </w:t>
      </w:r>
      <w:r w:rsidR="00812FB4" w:rsidRPr="00CD1AD4">
        <w:rPr>
          <w:rFonts w:ascii="Times New Roman" w:hAnsi="Times New Roman" w:cs="Times New Roman"/>
          <w:i/>
          <w:sz w:val="28"/>
          <w:szCs w:val="28"/>
        </w:rPr>
        <w:t>№</w:t>
      </w:r>
      <w:r w:rsidRPr="00CD1AD4">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sidRPr="00CD1AD4">
        <w:rPr>
          <w:rFonts w:ascii="Times New Roman" w:hAnsi="Times New Roman" w:cs="Times New Roman"/>
          <w:sz w:val="28"/>
          <w:szCs w:val="28"/>
        </w:rPr>
        <w:tab/>
      </w:r>
      <w:r w:rsidR="00FC59FB" w:rsidRPr="00CD1AD4">
        <w:rPr>
          <w:rFonts w:ascii="Times New Roman" w:hAnsi="Times New Roman" w:cs="Times New Roman"/>
          <w:sz w:val="28"/>
          <w:szCs w:val="28"/>
        </w:rPr>
        <w:t>6</w:t>
      </w:r>
      <w:r w:rsidR="0008259B" w:rsidRPr="00CD1AD4">
        <w:rPr>
          <w:rFonts w:ascii="Times New Roman" w:hAnsi="Times New Roman" w:cs="Times New Roman"/>
          <w:sz w:val="28"/>
          <w:szCs w:val="28"/>
        </w:rPr>
        <w:t xml:space="preserve">.2. 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162">
        <w:r w:rsidR="0008259B" w:rsidRPr="00CD1AD4">
          <w:rPr>
            <w:rFonts w:ascii="Times New Roman" w:hAnsi="Times New Roman" w:cs="Times New Roman"/>
            <w:sz w:val="28"/>
            <w:szCs w:val="28"/>
          </w:rPr>
          <w:t>закону</w:t>
        </w:r>
      </w:hyperlink>
      <w:r w:rsidR="00812FB4" w:rsidRPr="00CD1AD4">
        <w:rPr>
          <w:rFonts w:ascii="Times New Roman" w:hAnsi="Times New Roman" w:cs="Times New Roman"/>
          <w:sz w:val="28"/>
          <w:szCs w:val="28"/>
        </w:rPr>
        <w:t xml:space="preserve"> от 05.04.2013 №</w:t>
      </w:r>
      <w:r w:rsidR="0008259B" w:rsidRPr="00CD1AD4">
        <w:rPr>
          <w:rFonts w:ascii="Times New Roman" w:hAnsi="Times New Roman" w:cs="Times New Roman"/>
          <w:sz w:val="28"/>
          <w:szCs w:val="28"/>
        </w:rPr>
        <w:t xml:space="preserve">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w:t>
      </w:r>
      <w:r w:rsidR="0008259B" w:rsidRPr="007B477B">
        <w:rPr>
          <w:rFonts w:ascii="Times New Roman" w:hAnsi="Times New Roman" w:cs="Times New Roman"/>
          <w:sz w:val="28"/>
          <w:szCs w:val="28"/>
        </w:rPr>
        <w:t>пени начисляются на конец каждого месяца и (или) на дату прекращения оснований для их дальнейшего начисления.</w:t>
      </w:r>
    </w:p>
    <w:p w:rsidR="0008259B" w:rsidRPr="00CD1AD4"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0008259B" w:rsidRPr="007B477B">
        <w:rPr>
          <w:rFonts w:ascii="Times New Roman" w:hAnsi="Times New Roman" w:cs="Times New Roman"/>
          <w:sz w:val="28"/>
          <w:szCs w:val="28"/>
        </w:rPr>
        <w:t>платежей</w:t>
      </w:r>
      <w:proofErr w:type="gramEnd"/>
      <w:r w:rsidR="0008259B" w:rsidRPr="007B477B">
        <w:rPr>
          <w:rFonts w:ascii="Times New Roman" w:hAnsi="Times New Roman" w:cs="Times New Roman"/>
          <w:sz w:val="28"/>
          <w:szCs w:val="28"/>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w:t>
      </w:r>
      <w:r w:rsidR="0008259B" w:rsidRPr="00CD1AD4">
        <w:rPr>
          <w:rFonts w:ascii="Times New Roman" w:hAnsi="Times New Roman" w:cs="Times New Roman"/>
          <w:sz w:val="28"/>
          <w:szCs w:val="28"/>
        </w:rPr>
        <w:t>задолженности.</w:t>
      </w:r>
    </w:p>
    <w:p w:rsidR="0008259B" w:rsidRPr="00CD1AD4" w:rsidRDefault="0008259B" w:rsidP="00CD1AD4">
      <w:pPr>
        <w:pStyle w:val="ConsPlusNormal"/>
        <w:jc w:val="both"/>
        <w:rPr>
          <w:rFonts w:ascii="Times New Roman" w:hAnsi="Times New Roman" w:cs="Times New Roman"/>
          <w:sz w:val="28"/>
          <w:szCs w:val="28"/>
        </w:rPr>
      </w:pPr>
      <w:r w:rsidRPr="00CD1AD4">
        <w:rPr>
          <w:rFonts w:ascii="Times New Roman" w:hAnsi="Times New Roman" w:cs="Times New Roman"/>
          <w:i/>
          <w:sz w:val="28"/>
          <w:szCs w:val="28"/>
        </w:rPr>
        <w:t xml:space="preserve">(Основание: </w:t>
      </w:r>
      <w:hyperlink r:id="rId163">
        <w:r w:rsidRPr="00CD1AD4">
          <w:rPr>
            <w:rFonts w:ascii="Times New Roman" w:hAnsi="Times New Roman" w:cs="Times New Roman"/>
            <w:i/>
            <w:sz w:val="28"/>
            <w:szCs w:val="28"/>
          </w:rPr>
          <w:t>п. 34</w:t>
        </w:r>
      </w:hyperlink>
      <w:r w:rsidR="00812FB4" w:rsidRPr="00CD1AD4">
        <w:rPr>
          <w:rFonts w:ascii="Times New Roman" w:hAnsi="Times New Roman" w:cs="Times New Roman"/>
          <w:i/>
          <w:sz w:val="28"/>
          <w:szCs w:val="28"/>
        </w:rPr>
        <w:t xml:space="preserve"> СГС «Доходы»</w:t>
      </w:r>
      <w:r w:rsidRPr="00CD1AD4">
        <w:rPr>
          <w:rFonts w:ascii="Times New Roman" w:hAnsi="Times New Roman" w:cs="Times New Roman"/>
          <w:i/>
          <w:sz w:val="28"/>
          <w:szCs w:val="28"/>
        </w:rPr>
        <w:t xml:space="preserve">, </w:t>
      </w:r>
      <w:hyperlink r:id="rId164">
        <w:r w:rsidRPr="00CD1AD4">
          <w:rPr>
            <w:rFonts w:ascii="Times New Roman" w:hAnsi="Times New Roman" w:cs="Times New Roman"/>
            <w:i/>
            <w:sz w:val="28"/>
            <w:szCs w:val="28"/>
          </w:rPr>
          <w:t>Письмо</w:t>
        </w:r>
      </w:hyperlink>
      <w:r w:rsidRPr="00CD1AD4">
        <w:rPr>
          <w:rFonts w:ascii="Times New Roman" w:hAnsi="Times New Roman" w:cs="Times New Roman"/>
          <w:i/>
          <w:sz w:val="28"/>
          <w:szCs w:val="28"/>
        </w:rPr>
        <w:t xml:space="preserve"> Минфина России о</w:t>
      </w:r>
      <w:r w:rsidR="00812FB4" w:rsidRPr="00CD1AD4">
        <w:rPr>
          <w:rFonts w:ascii="Times New Roman" w:hAnsi="Times New Roman" w:cs="Times New Roman"/>
          <w:i/>
          <w:sz w:val="28"/>
          <w:szCs w:val="28"/>
        </w:rPr>
        <w:t>т 18.10.2018 №</w:t>
      </w:r>
      <w:r w:rsidRPr="00CD1AD4">
        <w:rPr>
          <w:rFonts w:ascii="Times New Roman" w:hAnsi="Times New Roman" w:cs="Times New Roman"/>
          <w:i/>
          <w:sz w:val="28"/>
          <w:szCs w:val="28"/>
        </w:rPr>
        <w:t xml:space="preserve"> 02-07-10/75014)</w:t>
      </w:r>
    </w:p>
    <w:p w:rsidR="0008259B" w:rsidRPr="00CD1AD4" w:rsidRDefault="00CD1AD4">
      <w:pPr>
        <w:pStyle w:val="ConsPlusNormal"/>
        <w:spacing w:before="220"/>
        <w:jc w:val="both"/>
        <w:rPr>
          <w:rFonts w:ascii="Times New Roman" w:hAnsi="Times New Roman" w:cs="Times New Roman"/>
          <w:sz w:val="28"/>
          <w:szCs w:val="28"/>
        </w:rPr>
      </w:pPr>
      <w:r w:rsidRPr="00CD1AD4">
        <w:rPr>
          <w:rFonts w:ascii="Times New Roman" w:hAnsi="Times New Roman" w:cs="Times New Roman"/>
          <w:sz w:val="28"/>
          <w:szCs w:val="28"/>
        </w:rPr>
        <w:tab/>
      </w:r>
      <w:r w:rsidR="00D83545" w:rsidRPr="00CD1AD4">
        <w:rPr>
          <w:rFonts w:ascii="Times New Roman" w:hAnsi="Times New Roman" w:cs="Times New Roman"/>
          <w:sz w:val="28"/>
          <w:szCs w:val="28"/>
        </w:rPr>
        <w:t>6.3</w:t>
      </w:r>
      <w:r w:rsidR="0008259B" w:rsidRPr="00CD1AD4">
        <w:rPr>
          <w:rFonts w:ascii="Times New Roman" w:hAnsi="Times New Roman" w:cs="Times New Roman"/>
          <w:sz w:val="28"/>
          <w:szCs w:val="28"/>
        </w:rPr>
        <w:t>.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112B6D" w:rsidRDefault="0008259B" w:rsidP="00CD1AD4">
      <w:pPr>
        <w:pStyle w:val="ConsPlusNormal"/>
        <w:jc w:val="both"/>
        <w:rPr>
          <w:rFonts w:ascii="Times New Roman" w:hAnsi="Times New Roman" w:cs="Times New Roman"/>
          <w:i/>
          <w:sz w:val="28"/>
          <w:szCs w:val="28"/>
        </w:rPr>
      </w:pPr>
      <w:r w:rsidRPr="00CD1AD4">
        <w:rPr>
          <w:rFonts w:ascii="Times New Roman" w:hAnsi="Times New Roman" w:cs="Times New Roman"/>
          <w:i/>
          <w:sz w:val="28"/>
          <w:szCs w:val="28"/>
        </w:rPr>
        <w:t xml:space="preserve">(Основание: </w:t>
      </w:r>
      <w:hyperlink r:id="rId165">
        <w:r w:rsidRPr="00CD1AD4">
          <w:rPr>
            <w:rFonts w:ascii="Times New Roman" w:hAnsi="Times New Roman" w:cs="Times New Roman"/>
            <w:i/>
            <w:sz w:val="28"/>
            <w:szCs w:val="28"/>
          </w:rPr>
          <w:t>п. 9</w:t>
        </w:r>
      </w:hyperlink>
      <w:r w:rsidR="00D83545" w:rsidRPr="00CD1AD4">
        <w:rPr>
          <w:rFonts w:ascii="Times New Roman" w:hAnsi="Times New Roman" w:cs="Times New Roman"/>
          <w:i/>
          <w:sz w:val="28"/>
          <w:szCs w:val="28"/>
        </w:rPr>
        <w:t xml:space="preserve"> СГС «Учетная политика»</w:t>
      </w:r>
      <w:r w:rsidR="00CD1AD4">
        <w:rPr>
          <w:rFonts w:ascii="Times New Roman" w:hAnsi="Times New Roman" w:cs="Times New Roman"/>
          <w:i/>
          <w:sz w:val="28"/>
          <w:szCs w:val="28"/>
        </w:rPr>
        <w:t>)</w:t>
      </w:r>
    </w:p>
    <w:p w:rsidR="00CD1AD4" w:rsidRPr="00CD1AD4" w:rsidRDefault="00CD1AD4" w:rsidP="00CD1AD4">
      <w:pPr>
        <w:pStyle w:val="ConsPlusNormal"/>
        <w:jc w:val="both"/>
        <w:rPr>
          <w:rFonts w:ascii="Times New Roman" w:hAnsi="Times New Roman" w:cs="Times New Roman"/>
          <w:i/>
          <w:sz w:val="28"/>
          <w:szCs w:val="28"/>
        </w:rPr>
      </w:pPr>
    </w:p>
    <w:p w:rsidR="0008259B" w:rsidRPr="00CD1AD4" w:rsidRDefault="00CD1AD4" w:rsidP="00112B6D">
      <w:pPr>
        <w:autoSpaceDE w:val="0"/>
        <w:autoSpaceDN w:val="0"/>
        <w:adjustRightInd w:val="0"/>
        <w:spacing w:after="0" w:line="240" w:lineRule="auto"/>
        <w:jc w:val="both"/>
        <w:rPr>
          <w:rFonts w:ascii="Times New Roman" w:hAnsi="Times New Roman" w:cs="Times New Roman"/>
          <w:sz w:val="28"/>
          <w:szCs w:val="28"/>
        </w:rPr>
      </w:pPr>
      <w:r w:rsidRPr="00CD1AD4">
        <w:rPr>
          <w:rFonts w:ascii="Times New Roman" w:hAnsi="Times New Roman" w:cs="Times New Roman"/>
          <w:sz w:val="28"/>
          <w:szCs w:val="28"/>
        </w:rPr>
        <w:tab/>
      </w:r>
      <w:r w:rsidR="00D83545" w:rsidRPr="00CD1AD4">
        <w:rPr>
          <w:rFonts w:ascii="Times New Roman" w:hAnsi="Times New Roman" w:cs="Times New Roman"/>
          <w:sz w:val="28"/>
          <w:szCs w:val="28"/>
        </w:rPr>
        <w:t>6.4</w:t>
      </w:r>
      <w:r w:rsidR="0008259B" w:rsidRPr="00CD1AD4">
        <w:rPr>
          <w:rFonts w:ascii="Times New Roman" w:hAnsi="Times New Roman" w:cs="Times New Roman"/>
          <w:sz w:val="28"/>
          <w:szCs w:val="28"/>
        </w:rPr>
        <w:t xml:space="preserve">. Аналитический учет расчетов с подотчетными лицами ведется в </w:t>
      </w:r>
      <w:r w:rsidR="00D83545" w:rsidRPr="00CD1AD4">
        <w:rPr>
          <w:rFonts w:ascii="Times New Roman" w:hAnsi="Times New Roman" w:cs="Times New Roman"/>
          <w:sz w:val="28"/>
          <w:szCs w:val="28"/>
        </w:rPr>
        <w:t>Журнале по</w:t>
      </w:r>
      <w:r w:rsidR="00112B6D" w:rsidRPr="00CD1AD4">
        <w:rPr>
          <w:rFonts w:ascii="Times New Roman" w:hAnsi="Times New Roman" w:cs="Times New Roman"/>
          <w:sz w:val="28"/>
          <w:szCs w:val="28"/>
        </w:rPr>
        <w:t xml:space="preserve"> расчетам с подотчетными лицами</w:t>
      </w:r>
      <w:r w:rsidR="00D83545" w:rsidRPr="00CD1AD4">
        <w:rPr>
          <w:rFonts w:ascii="Times New Roman" w:hAnsi="Times New Roman" w:cs="Times New Roman"/>
          <w:sz w:val="28"/>
          <w:szCs w:val="28"/>
        </w:rPr>
        <w:t xml:space="preserve"> </w:t>
      </w:r>
      <w:hyperlink r:id="rId166">
        <w:r w:rsidR="00112B6D" w:rsidRPr="00CD1AD4">
          <w:rPr>
            <w:rFonts w:ascii="Times New Roman" w:hAnsi="Times New Roman" w:cs="Times New Roman"/>
            <w:sz w:val="28"/>
            <w:szCs w:val="28"/>
          </w:rPr>
          <w:t>(ф. 050407</w:t>
        </w:r>
        <w:r w:rsidR="0008259B" w:rsidRPr="00CD1AD4">
          <w:rPr>
            <w:rFonts w:ascii="Times New Roman" w:hAnsi="Times New Roman" w:cs="Times New Roman"/>
            <w:sz w:val="28"/>
            <w:szCs w:val="28"/>
          </w:rPr>
          <w:t>1)</w:t>
        </w:r>
      </w:hyperlink>
      <w:r w:rsidR="0008259B" w:rsidRPr="00CD1AD4">
        <w:rPr>
          <w:rFonts w:ascii="Times New Roman" w:hAnsi="Times New Roman" w:cs="Times New Roman"/>
          <w:sz w:val="28"/>
          <w:szCs w:val="28"/>
        </w:rPr>
        <w:t>.</w:t>
      </w:r>
    </w:p>
    <w:p w:rsidR="0008259B" w:rsidRPr="00CD1AD4" w:rsidRDefault="0008259B" w:rsidP="00CD1AD4">
      <w:pPr>
        <w:pStyle w:val="ConsPlusNormal"/>
        <w:jc w:val="both"/>
        <w:rPr>
          <w:rFonts w:ascii="Times New Roman" w:hAnsi="Times New Roman" w:cs="Times New Roman"/>
          <w:i/>
          <w:sz w:val="28"/>
          <w:szCs w:val="28"/>
        </w:rPr>
      </w:pPr>
      <w:r w:rsidRPr="00CD1AD4">
        <w:rPr>
          <w:rFonts w:ascii="Times New Roman" w:hAnsi="Times New Roman" w:cs="Times New Roman"/>
          <w:i/>
          <w:sz w:val="28"/>
          <w:szCs w:val="28"/>
        </w:rPr>
        <w:t xml:space="preserve">(Основание: </w:t>
      </w:r>
      <w:hyperlink r:id="rId167">
        <w:r w:rsidRPr="00CD1AD4">
          <w:rPr>
            <w:rFonts w:ascii="Times New Roman" w:hAnsi="Times New Roman" w:cs="Times New Roman"/>
            <w:i/>
            <w:sz w:val="28"/>
            <w:szCs w:val="28"/>
          </w:rPr>
          <w:t>п. 218</w:t>
        </w:r>
      </w:hyperlink>
      <w:r w:rsidR="00112B6D" w:rsidRPr="00CD1AD4">
        <w:rPr>
          <w:rFonts w:ascii="Times New Roman" w:hAnsi="Times New Roman" w:cs="Times New Roman"/>
          <w:i/>
          <w:sz w:val="28"/>
          <w:szCs w:val="28"/>
        </w:rPr>
        <w:t xml:space="preserve"> Инструкции №</w:t>
      </w:r>
      <w:r w:rsidRPr="00CD1AD4">
        <w:rPr>
          <w:rFonts w:ascii="Times New Roman" w:hAnsi="Times New Roman" w:cs="Times New Roman"/>
          <w:i/>
          <w:sz w:val="28"/>
          <w:szCs w:val="28"/>
        </w:rPr>
        <w:t xml:space="preserve"> 157н)</w:t>
      </w:r>
    </w:p>
    <w:p w:rsidR="000D32B6" w:rsidRPr="007B477B" w:rsidRDefault="000D32B6" w:rsidP="00112B6D">
      <w:pPr>
        <w:autoSpaceDE w:val="0"/>
        <w:autoSpaceDN w:val="0"/>
        <w:adjustRightInd w:val="0"/>
        <w:spacing w:after="0" w:line="240" w:lineRule="auto"/>
        <w:jc w:val="both"/>
        <w:rPr>
          <w:rFonts w:ascii="Times New Roman" w:hAnsi="Times New Roman" w:cs="Times New Roman"/>
          <w:sz w:val="28"/>
          <w:szCs w:val="28"/>
        </w:rPr>
      </w:pPr>
    </w:p>
    <w:p w:rsidR="00112B6D" w:rsidRPr="00CD1AD4" w:rsidRDefault="00CD1AD4" w:rsidP="00112B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2B6D" w:rsidRPr="007B477B">
        <w:rPr>
          <w:rFonts w:ascii="Times New Roman" w:hAnsi="Times New Roman" w:cs="Times New Roman"/>
          <w:sz w:val="28"/>
          <w:szCs w:val="28"/>
        </w:rPr>
        <w:t>6.5</w:t>
      </w:r>
      <w:r w:rsidR="0008259B" w:rsidRPr="007B477B">
        <w:rPr>
          <w:rFonts w:ascii="Times New Roman" w:hAnsi="Times New Roman" w:cs="Times New Roman"/>
          <w:sz w:val="28"/>
          <w:szCs w:val="28"/>
        </w:rPr>
        <w:t xml:space="preserve">. </w:t>
      </w:r>
      <w:r w:rsidR="00112B6D" w:rsidRPr="007B477B">
        <w:rPr>
          <w:rFonts w:ascii="Times New Roman" w:hAnsi="Times New Roman" w:cs="Times New Roman"/>
          <w:sz w:val="28"/>
          <w:szCs w:val="28"/>
        </w:rPr>
        <w:t xml:space="preserve">Аналитический учет расчетов с поставщиками за поставленные </w:t>
      </w:r>
      <w:r w:rsidR="00112B6D" w:rsidRPr="00CD1AD4">
        <w:rPr>
          <w:rFonts w:ascii="Times New Roman" w:hAnsi="Times New Roman" w:cs="Times New Roman"/>
          <w:sz w:val="28"/>
          <w:szCs w:val="28"/>
        </w:rPr>
        <w:t xml:space="preserve">материальные ценности, оказанные услуги, выполненные работы ведется в Журнале операций по расчетам с поставщиками и подрядчиками </w:t>
      </w:r>
      <w:hyperlink r:id="rId168">
        <w:r w:rsidR="00112B6D" w:rsidRPr="00CD1AD4">
          <w:rPr>
            <w:rFonts w:ascii="Times New Roman" w:hAnsi="Times New Roman" w:cs="Times New Roman"/>
            <w:sz w:val="28"/>
            <w:szCs w:val="28"/>
          </w:rPr>
          <w:t>(ф. 0504071)</w:t>
        </w:r>
      </w:hyperlink>
      <w:r w:rsidR="00112B6D" w:rsidRPr="00CD1AD4">
        <w:rPr>
          <w:rFonts w:ascii="Times New Roman" w:hAnsi="Times New Roman" w:cs="Times New Roman"/>
          <w:sz w:val="28"/>
          <w:szCs w:val="28"/>
        </w:rPr>
        <w:t xml:space="preserve">.в разрезе кредиторов (поставщиков (продавцов), подрядчиков, исполнителей, иного участника договора в </w:t>
      </w:r>
      <w:proofErr w:type="gramStart"/>
      <w:r w:rsidR="00112B6D" w:rsidRPr="00CD1AD4">
        <w:rPr>
          <w:rFonts w:ascii="Times New Roman" w:hAnsi="Times New Roman" w:cs="Times New Roman"/>
          <w:sz w:val="28"/>
          <w:szCs w:val="28"/>
        </w:rPr>
        <w:t>отношении</w:t>
      </w:r>
      <w:proofErr w:type="gramEnd"/>
      <w:r w:rsidR="00112B6D" w:rsidRPr="00CD1AD4">
        <w:rPr>
          <w:rFonts w:ascii="Times New Roman" w:hAnsi="Times New Roman" w:cs="Times New Roman"/>
          <w:sz w:val="28"/>
          <w:szCs w:val="28"/>
        </w:rPr>
        <w:t xml:space="preserve"> которого принимаются обязательства), правовых оснований (включая дату исполнения), учетных номеров денежных обязательств.</w:t>
      </w:r>
    </w:p>
    <w:p w:rsidR="0008259B" w:rsidRPr="00CD1AD4" w:rsidRDefault="0008259B" w:rsidP="00CD1AD4">
      <w:pPr>
        <w:pStyle w:val="ConsPlusNormal"/>
        <w:jc w:val="both"/>
        <w:rPr>
          <w:rFonts w:ascii="Times New Roman" w:hAnsi="Times New Roman" w:cs="Times New Roman"/>
          <w:sz w:val="28"/>
          <w:szCs w:val="28"/>
        </w:rPr>
      </w:pPr>
      <w:r w:rsidRPr="00CD1AD4">
        <w:rPr>
          <w:rFonts w:ascii="Times New Roman" w:hAnsi="Times New Roman" w:cs="Times New Roman"/>
          <w:i/>
          <w:sz w:val="28"/>
          <w:szCs w:val="28"/>
        </w:rPr>
        <w:t xml:space="preserve">(Основание: </w:t>
      </w:r>
      <w:hyperlink r:id="rId169">
        <w:r w:rsidRPr="00CD1AD4">
          <w:rPr>
            <w:rFonts w:ascii="Times New Roman" w:hAnsi="Times New Roman" w:cs="Times New Roman"/>
            <w:i/>
            <w:sz w:val="28"/>
            <w:szCs w:val="28"/>
          </w:rPr>
          <w:t>п. 257</w:t>
        </w:r>
      </w:hyperlink>
      <w:r w:rsidR="00112B6D" w:rsidRPr="00CD1AD4">
        <w:rPr>
          <w:rFonts w:ascii="Times New Roman" w:hAnsi="Times New Roman" w:cs="Times New Roman"/>
          <w:i/>
          <w:sz w:val="28"/>
          <w:szCs w:val="28"/>
        </w:rPr>
        <w:t xml:space="preserve"> Инструкции №</w:t>
      </w:r>
      <w:r w:rsidRPr="00CD1AD4">
        <w:rPr>
          <w:rFonts w:ascii="Times New Roman" w:hAnsi="Times New Roman" w:cs="Times New Roman"/>
          <w:i/>
          <w:sz w:val="28"/>
          <w:szCs w:val="28"/>
        </w:rPr>
        <w:t xml:space="preserve"> 157н)</w:t>
      </w:r>
    </w:p>
    <w:p w:rsidR="0008259B" w:rsidRPr="00CD1AD4"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112B6D" w:rsidRPr="00CD1AD4">
        <w:rPr>
          <w:rFonts w:ascii="Times New Roman" w:hAnsi="Times New Roman" w:cs="Times New Roman"/>
          <w:sz w:val="28"/>
          <w:szCs w:val="28"/>
        </w:rPr>
        <w:t>6.6</w:t>
      </w:r>
      <w:r w:rsidR="0008259B" w:rsidRPr="00CD1AD4">
        <w:rPr>
          <w:rFonts w:ascii="Times New Roman" w:hAnsi="Times New Roman" w:cs="Times New Roman"/>
          <w:sz w:val="28"/>
          <w:szCs w:val="28"/>
        </w:rPr>
        <w:t xml:space="preserve">. Аналитический учет расчетов по платежам в бюджеты ведется в карточке учета средств и расчетов </w:t>
      </w:r>
      <w:hyperlink r:id="rId170">
        <w:r w:rsidR="0008259B" w:rsidRPr="00CD1AD4">
          <w:rPr>
            <w:rFonts w:ascii="Times New Roman" w:hAnsi="Times New Roman" w:cs="Times New Roman"/>
            <w:sz w:val="28"/>
            <w:szCs w:val="28"/>
          </w:rPr>
          <w:t>(ф. 0504051)</w:t>
        </w:r>
      </w:hyperlink>
      <w:r w:rsidR="0008259B" w:rsidRPr="00CD1AD4">
        <w:rPr>
          <w:rFonts w:ascii="Times New Roman" w:hAnsi="Times New Roman" w:cs="Times New Roman"/>
          <w:sz w:val="28"/>
          <w:szCs w:val="28"/>
        </w:rPr>
        <w:t>.</w:t>
      </w:r>
    </w:p>
    <w:p w:rsidR="0008259B" w:rsidRPr="00CD1AD4" w:rsidRDefault="0008259B" w:rsidP="00CD1AD4">
      <w:pPr>
        <w:pStyle w:val="ConsPlusNormal"/>
        <w:jc w:val="both"/>
        <w:rPr>
          <w:rFonts w:ascii="Times New Roman" w:hAnsi="Times New Roman" w:cs="Times New Roman"/>
          <w:i/>
          <w:sz w:val="28"/>
          <w:szCs w:val="28"/>
        </w:rPr>
      </w:pPr>
      <w:r w:rsidRPr="00CD1AD4">
        <w:rPr>
          <w:rFonts w:ascii="Times New Roman" w:hAnsi="Times New Roman" w:cs="Times New Roman"/>
          <w:i/>
          <w:sz w:val="28"/>
          <w:szCs w:val="28"/>
        </w:rPr>
        <w:t xml:space="preserve">(Основание: </w:t>
      </w:r>
      <w:hyperlink r:id="rId171">
        <w:r w:rsidRPr="00CD1AD4">
          <w:rPr>
            <w:rFonts w:ascii="Times New Roman" w:hAnsi="Times New Roman" w:cs="Times New Roman"/>
            <w:i/>
            <w:sz w:val="28"/>
            <w:szCs w:val="28"/>
          </w:rPr>
          <w:t>п. 264</w:t>
        </w:r>
      </w:hyperlink>
      <w:r w:rsidR="00246B27" w:rsidRPr="00CD1AD4">
        <w:rPr>
          <w:rFonts w:ascii="Times New Roman" w:hAnsi="Times New Roman" w:cs="Times New Roman"/>
          <w:i/>
          <w:sz w:val="28"/>
          <w:szCs w:val="28"/>
        </w:rPr>
        <w:t xml:space="preserve"> Инструкции №</w:t>
      </w:r>
      <w:r w:rsidRPr="00CD1AD4">
        <w:rPr>
          <w:rFonts w:ascii="Times New Roman" w:hAnsi="Times New Roman" w:cs="Times New Roman"/>
          <w:i/>
          <w:sz w:val="28"/>
          <w:szCs w:val="28"/>
        </w:rPr>
        <w:t xml:space="preserve"> 157н)</w:t>
      </w:r>
    </w:p>
    <w:p w:rsidR="00246B27" w:rsidRPr="00CD1AD4" w:rsidRDefault="00246B27">
      <w:pPr>
        <w:pStyle w:val="ConsPlusNormal"/>
        <w:spacing w:before="220"/>
        <w:jc w:val="both"/>
        <w:rPr>
          <w:rFonts w:ascii="Times New Roman" w:hAnsi="Times New Roman" w:cs="Times New Roman"/>
          <w:sz w:val="28"/>
          <w:szCs w:val="28"/>
        </w:rPr>
      </w:pPr>
    </w:p>
    <w:p w:rsidR="00246B27" w:rsidRPr="00CD1AD4" w:rsidRDefault="00CD1AD4" w:rsidP="00246B27">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lastRenderedPageBreak/>
        <w:tab/>
      </w:r>
      <w:r w:rsidR="00246B27" w:rsidRPr="00CD1AD4">
        <w:rPr>
          <w:rFonts w:ascii="Times New Roman" w:hAnsi="Times New Roman" w:cs="Times New Roman"/>
          <w:sz w:val="28"/>
          <w:szCs w:val="28"/>
        </w:rPr>
        <w:t>6.7</w:t>
      </w:r>
      <w:r w:rsidR="0008259B" w:rsidRPr="00CD1AD4">
        <w:rPr>
          <w:rFonts w:ascii="Times New Roman" w:hAnsi="Times New Roman" w:cs="Times New Roman"/>
          <w:sz w:val="28"/>
          <w:szCs w:val="28"/>
        </w:rPr>
        <w:t xml:space="preserve">. </w:t>
      </w:r>
      <w:r w:rsidR="00246B27" w:rsidRPr="00CD1AD4">
        <w:rPr>
          <w:rFonts w:ascii="Times New Roman" w:hAnsi="Times New Roman" w:cs="Times New Roman"/>
          <w:iCs/>
          <w:sz w:val="28"/>
          <w:szCs w:val="28"/>
        </w:rPr>
        <w:t>Аналитический учет расчетов по оплате труда ведется в Журнале операций расчетов по оплате труда, денежному довольствию и стипендиям в разрезе сотрудников, получателей выплат, групп должностей, учетных номеров денежных обязательств.</w:t>
      </w:r>
    </w:p>
    <w:p w:rsidR="0008259B" w:rsidRPr="00CD1AD4" w:rsidRDefault="0008259B" w:rsidP="00CD1AD4">
      <w:pPr>
        <w:pStyle w:val="ConsPlusNormal"/>
        <w:jc w:val="both"/>
        <w:rPr>
          <w:rFonts w:ascii="Times New Roman" w:hAnsi="Times New Roman" w:cs="Times New Roman"/>
          <w:sz w:val="28"/>
          <w:szCs w:val="28"/>
        </w:rPr>
      </w:pPr>
      <w:r w:rsidRPr="00CD1AD4">
        <w:rPr>
          <w:rFonts w:ascii="Times New Roman" w:hAnsi="Times New Roman" w:cs="Times New Roman"/>
          <w:i/>
          <w:sz w:val="28"/>
          <w:szCs w:val="28"/>
        </w:rPr>
        <w:t xml:space="preserve">(Основание: </w:t>
      </w:r>
      <w:hyperlink r:id="rId172">
        <w:r w:rsidRPr="00CD1AD4">
          <w:rPr>
            <w:rFonts w:ascii="Times New Roman" w:hAnsi="Times New Roman" w:cs="Times New Roman"/>
            <w:i/>
            <w:sz w:val="28"/>
            <w:szCs w:val="28"/>
          </w:rPr>
          <w:t>п. 257</w:t>
        </w:r>
      </w:hyperlink>
      <w:r w:rsidR="00246B27" w:rsidRPr="00CD1AD4">
        <w:rPr>
          <w:rFonts w:ascii="Times New Roman" w:hAnsi="Times New Roman" w:cs="Times New Roman"/>
          <w:i/>
          <w:sz w:val="28"/>
          <w:szCs w:val="28"/>
        </w:rPr>
        <w:t xml:space="preserve"> Инструкции №</w:t>
      </w:r>
      <w:r w:rsidRPr="00CD1AD4">
        <w:rPr>
          <w:rFonts w:ascii="Times New Roman" w:hAnsi="Times New Roman" w:cs="Times New Roman"/>
          <w:i/>
          <w:sz w:val="28"/>
          <w:szCs w:val="28"/>
        </w:rPr>
        <w:t xml:space="preserve"> 157н)</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246B27" w:rsidRPr="007B477B">
        <w:rPr>
          <w:rFonts w:ascii="Times New Roman" w:hAnsi="Times New Roman" w:cs="Times New Roman"/>
          <w:sz w:val="28"/>
          <w:szCs w:val="28"/>
        </w:rPr>
        <w:t>6.8</w:t>
      </w:r>
      <w:r w:rsidR="0008259B" w:rsidRPr="007B477B">
        <w:rPr>
          <w:rFonts w:ascii="Times New Roman" w:hAnsi="Times New Roman" w:cs="Times New Roman"/>
          <w:sz w:val="28"/>
          <w:szCs w:val="28"/>
        </w:rPr>
        <w:t>.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p>
    <w:p w:rsidR="00D33D56" w:rsidRDefault="0008259B" w:rsidP="00CD1AD4">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173">
        <w:r w:rsidRPr="007B477B">
          <w:rPr>
            <w:rFonts w:ascii="Times New Roman" w:hAnsi="Times New Roman" w:cs="Times New Roman"/>
            <w:i/>
            <w:sz w:val="28"/>
            <w:szCs w:val="28"/>
          </w:rPr>
          <w:t>п. 257</w:t>
        </w:r>
      </w:hyperlink>
      <w:r w:rsidRPr="007B477B">
        <w:rPr>
          <w:rFonts w:ascii="Times New Roman" w:hAnsi="Times New Roman" w:cs="Times New Roman"/>
          <w:i/>
          <w:sz w:val="28"/>
          <w:szCs w:val="28"/>
        </w:rPr>
        <w:t xml:space="preserve"> Инстр</w:t>
      </w:r>
      <w:r w:rsidR="00246B27" w:rsidRPr="007B477B">
        <w:rPr>
          <w:rFonts w:ascii="Times New Roman" w:hAnsi="Times New Roman" w:cs="Times New Roman"/>
          <w:i/>
          <w:sz w:val="28"/>
          <w:szCs w:val="28"/>
        </w:rPr>
        <w:t>укции №</w:t>
      </w:r>
      <w:r w:rsidR="00CD1AD4">
        <w:rPr>
          <w:rFonts w:ascii="Times New Roman" w:hAnsi="Times New Roman" w:cs="Times New Roman"/>
          <w:i/>
          <w:sz w:val="28"/>
          <w:szCs w:val="28"/>
        </w:rPr>
        <w:t xml:space="preserve"> 157н)</w:t>
      </w:r>
    </w:p>
    <w:p w:rsidR="00CD1AD4" w:rsidRPr="00CD1AD4" w:rsidRDefault="00CD1AD4" w:rsidP="00CD1AD4">
      <w:pPr>
        <w:pStyle w:val="ConsPlusNormal"/>
        <w:jc w:val="both"/>
        <w:rPr>
          <w:rFonts w:ascii="Times New Roman" w:hAnsi="Times New Roman" w:cs="Times New Roman"/>
          <w:i/>
          <w:sz w:val="28"/>
          <w:szCs w:val="28"/>
        </w:rPr>
      </w:pPr>
    </w:p>
    <w:p w:rsidR="00D33D56" w:rsidRPr="007B477B" w:rsidRDefault="00CD1AD4" w:rsidP="00D33D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032C7" w:rsidRPr="007B477B">
        <w:rPr>
          <w:rFonts w:ascii="Times New Roman" w:hAnsi="Times New Roman" w:cs="Times New Roman"/>
          <w:sz w:val="28"/>
          <w:szCs w:val="28"/>
        </w:rPr>
        <w:t>6.9</w:t>
      </w:r>
      <w:r w:rsidR="0008259B" w:rsidRPr="007B477B">
        <w:rPr>
          <w:rFonts w:ascii="Times New Roman" w:hAnsi="Times New Roman" w:cs="Times New Roman"/>
          <w:sz w:val="28"/>
          <w:szCs w:val="28"/>
        </w:rPr>
        <w:t xml:space="preserve">. В табеле учета использования рабочего времени </w:t>
      </w:r>
      <w:hyperlink r:id="rId174">
        <w:r w:rsidR="0008259B" w:rsidRPr="007B477B">
          <w:rPr>
            <w:rFonts w:ascii="Times New Roman" w:hAnsi="Times New Roman" w:cs="Times New Roman"/>
            <w:sz w:val="28"/>
            <w:szCs w:val="28"/>
          </w:rPr>
          <w:t>(ф. 0504421)</w:t>
        </w:r>
      </w:hyperlink>
      <w:r w:rsidR="0008259B" w:rsidRPr="007B477B">
        <w:rPr>
          <w:rFonts w:ascii="Times New Roman" w:hAnsi="Times New Roman" w:cs="Times New Roman"/>
          <w:sz w:val="28"/>
          <w:szCs w:val="28"/>
        </w:rPr>
        <w:t xml:space="preserve"> отражаются </w:t>
      </w:r>
      <w:r w:rsidR="00D33D56" w:rsidRPr="007B477B">
        <w:rPr>
          <w:rFonts w:ascii="Times New Roman" w:hAnsi="Times New Roman" w:cs="Times New Roman"/>
          <w:sz w:val="28"/>
          <w:szCs w:val="28"/>
        </w:rPr>
        <w:t>фактические затраты рабочего времени.</w:t>
      </w:r>
    </w:p>
    <w:p w:rsidR="0008259B" w:rsidRPr="007B477B" w:rsidRDefault="0008259B" w:rsidP="00CD1AD4">
      <w:pPr>
        <w:pStyle w:val="ConsPlusNormal"/>
        <w:jc w:val="both"/>
        <w:rPr>
          <w:rFonts w:ascii="Times New Roman" w:hAnsi="Times New Roman" w:cs="Times New Roman"/>
          <w:sz w:val="28"/>
          <w:szCs w:val="28"/>
        </w:rPr>
      </w:pPr>
      <w:proofErr w:type="gramStart"/>
      <w:r w:rsidRPr="007B477B">
        <w:rPr>
          <w:rFonts w:ascii="Times New Roman" w:hAnsi="Times New Roman" w:cs="Times New Roman"/>
          <w:i/>
          <w:sz w:val="28"/>
          <w:szCs w:val="28"/>
        </w:rPr>
        <w:t>(Основание:</w:t>
      </w:r>
      <w:proofErr w:type="gramEnd"/>
      <w:r w:rsidRPr="007B477B">
        <w:rPr>
          <w:rFonts w:ascii="Times New Roman" w:hAnsi="Times New Roman" w:cs="Times New Roman"/>
          <w:i/>
          <w:sz w:val="28"/>
          <w:szCs w:val="28"/>
        </w:rPr>
        <w:t xml:space="preserve"> </w:t>
      </w:r>
      <w:proofErr w:type="gramStart"/>
      <w:r w:rsidRPr="007B477B">
        <w:rPr>
          <w:rFonts w:ascii="Times New Roman" w:hAnsi="Times New Roman" w:cs="Times New Roman"/>
          <w:i/>
          <w:sz w:val="28"/>
          <w:szCs w:val="28"/>
        </w:rPr>
        <w:t xml:space="preserve">Методические </w:t>
      </w:r>
      <w:hyperlink r:id="rId175">
        <w:r w:rsidRPr="007B477B">
          <w:rPr>
            <w:rFonts w:ascii="Times New Roman" w:hAnsi="Times New Roman" w:cs="Times New Roman"/>
            <w:i/>
            <w:sz w:val="28"/>
            <w:szCs w:val="28"/>
          </w:rPr>
          <w:t>указания</w:t>
        </w:r>
      </w:hyperlink>
      <w:r w:rsidR="00246B27" w:rsidRPr="007B477B">
        <w:rPr>
          <w:rFonts w:ascii="Times New Roman" w:hAnsi="Times New Roman" w:cs="Times New Roman"/>
          <w:i/>
          <w:sz w:val="28"/>
          <w:szCs w:val="28"/>
        </w:rPr>
        <w:t xml:space="preserve"> №</w:t>
      </w:r>
      <w:r w:rsidRPr="007B477B">
        <w:rPr>
          <w:rFonts w:ascii="Times New Roman" w:hAnsi="Times New Roman" w:cs="Times New Roman"/>
          <w:i/>
          <w:sz w:val="28"/>
          <w:szCs w:val="28"/>
        </w:rPr>
        <w:t xml:space="preserve"> 52н)</w:t>
      </w:r>
      <w:proofErr w:type="gramEnd"/>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032C7" w:rsidRPr="007B477B">
        <w:rPr>
          <w:rFonts w:ascii="Times New Roman" w:hAnsi="Times New Roman" w:cs="Times New Roman"/>
          <w:sz w:val="28"/>
          <w:szCs w:val="28"/>
        </w:rPr>
        <w:t>6.10</w:t>
      </w:r>
      <w:r w:rsidR="0008259B" w:rsidRPr="007B477B">
        <w:rPr>
          <w:rFonts w:ascii="Times New Roman" w:hAnsi="Times New Roman" w:cs="Times New Roman"/>
          <w:sz w:val="28"/>
          <w:szCs w:val="28"/>
        </w:rPr>
        <w:t>. По не исполненной в срок и не соответствующей критериям признания актива дебиторской задолженности создается резерв.</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8259B" w:rsidRPr="00CD1AD4" w:rsidRDefault="0008259B" w:rsidP="00CD1AD4">
      <w:pPr>
        <w:pStyle w:val="ConsPlusNormal"/>
        <w:jc w:val="both"/>
        <w:rPr>
          <w:rFonts w:ascii="Times New Roman" w:hAnsi="Times New Roman" w:cs="Times New Roman"/>
          <w:sz w:val="28"/>
          <w:szCs w:val="28"/>
        </w:rPr>
      </w:pPr>
      <w:r w:rsidRPr="00CD1AD4">
        <w:rPr>
          <w:rFonts w:ascii="Times New Roman" w:hAnsi="Times New Roman" w:cs="Times New Roman"/>
          <w:i/>
          <w:sz w:val="28"/>
          <w:szCs w:val="28"/>
        </w:rPr>
        <w:t xml:space="preserve">(Основание: </w:t>
      </w:r>
      <w:hyperlink r:id="rId176">
        <w:r w:rsidRPr="00CD1AD4">
          <w:rPr>
            <w:rFonts w:ascii="Times New Roman" w:hAnsi="Times New Roman" w:cs="Times New Roman"/>
            <w:i/>
            <w:sz w:val="28"/>
            <w:szCs w:val="28"/>
          </w:rPr>
          <w:t>п. 11</w:t>
        </w:r>
      </w:hyperlink>
      <w:r w:rsidR="004032C7" w:rsidRPr="00CD1AD4">
        <w:rPr>
          <w:rFonts w:ascii="Times New Roman" w:hAnsi="Times New Roman" w:cs="Times New Roman"/>
          <w:i/>
          <w:sz w:val="28"/>
          <w:szCs w:val="28"/>
        </w:rPr>
        <w:t xml:space="preserve"> СГС «Доходы»</w:t>
      </w:r>
      <w:r w:rsidRPr="00CD1AD4">
        <w:rPr>
          <w:rFonts w:ascii="Times New Roman" w:hAnsi="Times New Roman" w:cs="Times New Roman"/>
          <w:i/>
          <w:sz w:val="28"/>
          <w:szCs w:val="28"/>
        </w:rPr>
        <w:t xml:space="preserve">, </w:t>
      </w:r>
      <w:hyperlink r:id="rId177">
        <w:r w:rsidRPr="00CD1AD4">
          <w:rPr>
            <w:rFonts w:ascii="Times New Roman" w:hAnsi="Times New Roman" w:cs="Times New Roman"/>
            <w:i/>
            <w:sz w:val="28"/>
            <w:szCs w:val="28"/>
          </w:rPr>
          <w:t>п. 9</w:t>
        </w:r>
      </w:hyperlink>
      <w:r w:rsidR="004032C7" w:rsidRPr="00CD1AD4">
        <w:rPr>
          <w:rFonts w:ascii="Times New Roman" w:hAnsi="Times New Roman" w:cs="Times New Roman"/>
          <w:i/>
          <w:sz w:val="28"/>
          <w:szCs w:val="28"/>
        </w:rPr>
        <w:t xml:space="preserve"> СГС «</w:t>
      </w:r>
      <w:r w:rsidRPr="00CD1AD4">
        <w:rPr>
          <w:rFonts w:ascii="Times New Roman" w:hAnsi="Times New Roman" w:cs="Times New Roman"/>
          <w:i/>
          <w:sz w:val="28"/>
          <w:szCs w:val="28"/>
        </w:rPr>
        <w:t>Учетная</w:t>
      </w:r>
      <w:r w:rsidR="004032C7" w:rsidRPr="00CD1AD4">
        <w:rPr>
          <w:rFonts w:ascii="Times New Roman" w:hAnsi="Times New Roman" w:cs="Times New Roman"/>
          <w:i/>
          <w:sz w:val="28"/>
          <w:szCs w:val="28"/>
        </w:rPr>
        <w:t xml:space="preserve"> политика»</w:t>
      </w:r>
      <w:r w:rsidRPr="00CD1AD4">
        <w:rPr>
          <w:rFonts w:ascii="Times New Roman" w:hAnsi="Times New Roman" w:cs="Times New Roman"/>
          <w:i/>
          <w:sz w:val="28"/>
          <w:szCs w:val="28"/>
        </w:rPr>
        <w:t>)</w:t>
      </w:r>
    </w:p>
    <w:p w:rsidR="0008259B" w:rsidRPr="007B477B" w:rsidRDefault="00CD1AD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4032C7" w:rsidRPr="007B477B">
        <w:rPr>
          <w:rFonts w:ascii="Times New Roman" w:hAnsi="Times New Roman" w:cs="Times New Roman"/>
          <w:sz w:val="28"/>
          <w:szCs w:val="28"/>
        </w:rPr>
        <w:t>6.11</w:t>
      </w:r>
      <w:r w:rsidR="0008259B" w:rsidRPr="007B477B">
        <w:rPr>
          <w:rFonts w:ascii="Times New Roman" w:hAnsi="Times New Roman" w:cs="Times New Roman"/>
          <w:sz w:val="28"/>
          <w:szCs w:val="28"/>
        </w:rPr>
        <w:t>. Резерв по сомнительной задолженности формируется (корректируется) один раз в год - на конец отчетного года.</w:t>
      </w:r>
    </w:p>
    <w:p w:rsidR="0008259B" w:rsidRPr="007B477B" w:rsidRDefault="0008259B">
      <w:pPr>
        <w:pStyle w:val="ConsPlusNormal"/>
        <w:jc w:val="both"/>
        <w:rPr>
          <w:rFonts w:ascii="Times New Roman" w:hAnsi="Times New Roman" w:cs="Times New Roman"/>
          <w:sz w:val="28"/>
          <w:szCs w:val="28"/>
        </w:rPr>
      </w:pPr>
    </w:p>
    <w:p w:rsidR="0008259B" w:rsidRPr="007B477B" w:rsidRDefault="004032C7">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t>7</w:t>
      </w:r>
      <w:r w:rsidR="0008259B" w:rsidRPr="007B477B">
        <w:rPr>
          <w:rFonts w:ascii="Times New Roman" w:hAnsi="Times New Roman" w:cs="Times New Roman"/>
          <w:b/>
          <w:sz w:val="28"/>
          <w:szCs w:val="28"/>
        </w:rPr>
        <w:t>. Финансовый результат</w:t>
      </w:r>
    </w:p>
    <w:p w:rsidR="0008259B" w:rsidRPr="007B477B" w:rsidRDefault="0008259B">
      <w:pPr>
        <w:pStyle w:val="ConsPlusNormal"/>
        <w:jc w:val="both"/>
        <w:rPr>
          <w:rFonts w:ascii="Times New Roman" w:hAnsi="Times New Roman" w:cs="Times New Roman"/>
          <w:sz w:val="28"/>
          <w:szCs w:val="28"/>
        </w:rPr>
      </w:pPr>
    </w:p>
    <w:p w:rsidR="0008259B" w:rsidRPr="007B477B" w:rsidRDefault="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032C7" w:rsidRPr="007B477B">
        <w:rPr>
          <w:rFonts w:ascii="Times New Roman" w:hAnsi="Times New Roman" w:cs="Times New Roman"/>
          <w:sz w:val="28"/>
          <w:szCs w:val="28"/>
        </w:rPr>
        <w:t>7</w:t>
      </w:r>
      <w:r w:rsidR="0008259B" w:rsidRPr="007B477B">
        <w:rPr>
          <w:rFonts w:ascii="Times New Roman" w:hAnsi="Times New Roman" w:cs="Times New Roman"/>
          <w:sz w:val="28"/>
          <w:szCs w:val="28"/>
        </w:rPr>
        <w:t>.1. Как расходы будущих периодов учитываются расходы:</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выплату отпускных за неотработанные дни отпуска;</w:t>
      </w:r>
    </w:p>
    <w:p w:rsidR="0008259B" w:rsidRPr="007B477B" w:rsidRDefault="00CD1AD4" w:rsidP="00CD1AD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неравномерно производимый ремонт основных средств.</w:t>
      </w:r>
    </w:p>
    <w:p w:rsidR="0008259B" w:rsidRPr="00FD0C76" w:rsidRDefault="0008259B" w:rsidP="00CD1AD4">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178">
        <w:r w:rsidRPr="00FD0C76">
          <w:rPr>
            <w:rFonts w:ascii="Times New Roman" w:hAnsi="Times New Roman" w:cs="Times New Roman"/>
            <w:i/>
            <w:sz w:val="28"/>
            <w:szCs w:val="28"/>
          </w:rPr>
          <w:t>п. 302</w:t>
        </w:r>
      </w:hyperlink>
      <w:r w:rsidR="004032C7"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157н)</w:t>
      </w:r>
    </w:p>
    <w:p w:rsidR="0008259B" w:rsidRPr="00FD0C76" w:rsidRDefault="00CD1AD4">
      <w:pPr>
        <w:pStyle w:val="ConsPlusNormal"/>
        <w:spacing w:before="220"/>
        <w:jc w:val="both"/>
        <w:rPr>
          <w:rFonts w:ascii="Times New Roman" w:hAnsi="Times New Roman" w:cs="Times New Roman"/>
          <w:sz w:val="28"/>
          <w:szCs w:val="28"/>
        </w:rPr>
      </w:pPr>
      <w:r w:rsidRPr="00FD0C76">
        <w:rPr>
          <w:rFonts w:ascii="Times New Roman" w:hAnsi="Times New Roman" w:cs="Times New Roman"/>
          <w:sz w:val="28"/>
          <w:szCs w:val="28"/>
        </w:rPr>
        <w:tab/>
      </w:r>
      <w:r w:rsidR="00DC422C" w:rsidRPr="00FD0C76">
        <w:rPr>
          <w:rFonts w:ascii="Times New Roman" w:hAnsi="Times New Roman" w:cs="Times New Roman"/>
          <w:sz w:val="28"/>
          <w:szCs w:val="28"/>
        </w:rPr>
        <w:t>7</w:t>
      </w:r>
      <w:r w:rsidR="0008259B" w:rsidRPr="00FD0C76">
        <w:rPr>
          <w:rFonts w:ascii="Times New Roman" w:hAnsi="Times New Roman" w:cs="Times New Roman"/>
          <w:sz w:val="28"/>
          <w:szCs w:val="28"/>
        </w:rPr>
        <w:t>.3.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179">
        <w:r w:rsidRPr="00FD0C76">
          <w:rPr>
            <w:rFonts w:ascii="Times New Roman" w:hAnsi="Times New Roman" w:cs="Times New Roman"/>
            <w:i/>
            <w:sz w:val="28"/>
            <w:szCs w:val="28"/>
          </w:rPr>
          <w:t>п. 302</w:t>
        </w:r>
      </w:hyperlink>
      <w:r w:rsidR="00DC422C"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157н)</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DC422C" w:rsidRPr="007B477B">
        <w:rPr>
          <w:rFonts w:ascii="Times New Roman" w:hAnsi="Times New Roman" w:cs="Times New Roman"/>
          <w:sz w:val="28"/>
          <w:szCs w:val="28"/>
        </w:rPr>
        <w:t>7</w:t>
      </w:r>
      <w:r w:rsidR="0008259B" w:rsidRPr="007B477B">
        <w:rPr>
          <w:rFonts w:ascii="Times New Roman" w:hAnsi="Times New Roman" w:cs="Times New Roman"/>
          <w:sz w:val="28"/>
          <w:szCs w:val="28"/>
        </w:rPr>
        <w:t>.4. 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08259B" w:rsidRPr="00FD0C76" w:rsidRDefault="0008259B" w:rsidP="00FD0C76">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(Основание</w:t>
      </w:r>
      <w:r w:rsidRPr="00FD0C76">
        <w:rPr>
          <w:rFonts w:ascii="Times New Roman" w:hAnsi="Times New Roman" w:cs="Times New Roman"/>
          <w:i/>
          <w:sz w:val="28"/>
          <w:szCs w:val="28"/>
        </w:rPr>
        <w:t xml:space="preserve">: </w:t>
      </w:r>
      <w:hyperlink r:id="rId180">
        <w:r w:rsidRPr="00FD0C76">
          <w:rPr>
            <w:rFonts w:ascii="Times New Roman" w:hAnsi="Times New Roman" w:cs="Times New Roman"/>
            <w:i/>
            <w:sz w:val="28"/>
            <w:szCs w:val="28"/>
          </w:rPr>
          <w:t>п. 302</w:t>
        </w:r>
      </w:hyperlink>
      <w:r w:rsidR="00DC422C"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157н)</w:t>
      </w:r>
    </w:p>
    <w:p w:rsidR="0008259B" w:rsidRPr="00FD0C76" w:rsidRDefault="00FD0C76">
      <w:pPr>
        <w:pStyle w:val="ConsPlusNormal"/>
        <w:spacing w:before="220"/>
        <w:jc w:val="both"/>
        <w:rPr>
          <w:rFonts w:ascii="Times New Roman" w:hAnsi="Times New Roman" w:cs="Times New Roman"/>
          <w:sz w:val="28"/>
          <w:szCs w:val="28"/>
        </w:rPr>
      </w:pPr>
      <w:r w:rsidRPr="00FD0C76">
        <w:rPr>
          <w:rFonts w:ascii="Times New Roman" w:hAnsi="Times New Roman" w:cs="Times New Roman"/>
          <w:sz w:val="28"/>
          <w:szCs w:val="28"/>
        </w:rPr>
        <w:tab/>
      </w:r>
      <w:r w:rsidR="00DC422C" w:rsidRPr="00FD0C76">
        <w:rPr>
          <w:rFonts w:ascii="Times New Roman" w:hAnsi="Times New Roman" w:cs="Times New Roman"/>
          <w:sz w:val="28"/>
          <w:szCs w:val="28"/>
        </w:rPr>
        <w:t>7</w:t>
      </w:r>
      <w:r w:rsidR="0008259B" w:rsidRPr="00FD0C76">
        <w:rPr>
          <w:rFonts w:ascii="Times New Roman" w:hAnsi="Times New Roman" w:cs="Times New Roman"/>
          <w:sz w:val="28"/>
          <w:szCs w:val="28"/>
        </w:rPr>
        <w:t>.5. 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p>
    <w:p w:rsidR="0008259B" w:rsidRPr="007B477B" w:rsidRDefault="0008259B">
      <w:pPr>
        <w:pStyle w:val="ConsPlusNormal"/>
        <w:spacing w:before="220"/>
        <w:jc w:val="both"/>
        <w:rPr>
          <w:rFonts w:ascii="Times New Roman" w:hAnsi="Times New Roman" w:cs="Times New Roman"/>
          <w:sz w:val="28"/>
          <w:szCs w:val="28"/>
        </w:rPr>
      </w:pPr>
      <w:r w:rsidRPr="00FD0C76">
        <w:rPr>
          <w:rFonts w:ascii="Times New Roman" w:hAnsi="Times New Roman" w:cs="Times New Roman"/>
          <w:i/>
          <w:sz w:val="28"/>
          <w:szCs w:val="28"/>
        </w:rPr>
        <w:lastRenderedPageBreak/>
        <w:t xml:space="preserve">(Основание: </w:t>
      </w:r>
      <w:hyperlink r:id="rId181">
        <w:r w:rsidRPr="00FD0C76">
          <w:rPr>
            <w:rFonts w:ascii="Times New Roman" w:hAnsi="Times New Roman" w:cs="Times New Roman"/>
            <w:i/>
            <w:sz w:val="28"/>
            <w:szCs w:val="28"/>
          </w:rPr>
          <w:t>п. 302.1</w:t>
        </w:r>
      </w:hyperlink>
      <w:r w:rsidR="00DC422C"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157н, </w:t>
      </w:r>
      <w:hyperlink r:id="rId182">
        <w:r w:rsidRPr="00FD0C76">
          <w:rPr>
            <w:rFonts w:ascii="Times New Roman" w:hAnsi="Times New Roman" w:cs="Times New Roman"/>
            <w:i/>
            <w:sz w:val="28"/>
            <w:szCs w:val="28"/>
          </w:rPr>
          <w:t>п. 6</w:t>
        </w:r>
      </w:hyperlink>
      <w:r w:rsidR="00DC422C" w:rsidRPr="00FD0C76">
        <w:rPr>
          <w:rFonts w:ascii="Times New Roman" w:hAnsi="Times New Roman" w:cs="Times New Roman"/>
          <w:i/>
          <w:sz w:val="28"/>
          <w:szCs w:val="28"/>
        </w:rPr>
        <w:t xml:space="preserve"> СГС «</w:t>
      </w:r>
      <w:r w:rsidRPr="00FD0C76">
        <w:rPr>
          <w:rFonts w:ascii="Times New Roman" w:hAnsi="Times New Roman" w:cs="Times New Roman"/>
          <w:i/>
          <w:sz w:val="28"/>
          <w:szCs w:val="28"/>
        </w:rPr>
        <w:t>Резервы</w:t>
      </w:r>
      <w:r w:rsidR="00DC422C" w:rsidRPr="007B477B">
        <w:rPr>
          <w:rFonts w:ascii="Times New Roman" w:hAnsi="Times New Roman" w:cs="Times New Roman"/>
          <w:sz w:val="28"/>
          <w:szCs w:val="28"/>
        </w:rPr>
        <w:t>»</w:t>
      </w:r>
      <w:r w:rsidRPr="007B477B">
        <w:rPr>
          <w:rFonts w:ascii="Times New Roman" w:hAnsi="Times New Roman" w:cs="Times New Roman"/>
          <w:i/>
          <w:sz w:val="28"/>
          <w:szCs w:val="28"/>
        </w:rPr>
        <w:t>)</w:t>
      </w:r>
    </w:p>
    <w:p w:rsidR="0008259B" w:rsidRPr="00FD0C76"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DC422C" w:rsidRPr="007B477B">
        <w:rPr>
          <w:rFonts w:ascii="Times New Roman" w:hAnsi="Times New Roman" w:cs="Times New Roman"/>
          <w:sz w:val="28"/>
          <w:szCs w:val="28"/>
        </w:rPr>
        <w:t>7</w:t>
      </w:r>
      <w:r w:rsidR="0008259B" w:rsidRPr="007B477B">
        <w:rPr>
          <w:rFonts w:ascii="Times New Roman" w:hAnsi="Times New Roman" w:cs="Times New Roman"/>
          <w:sz w:val="28"/>
          <w:szCs w:val="28"/>
        </w:rPr>
        <w:t xml:space="preserve">.6.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w:t>
      </w:r>
      <w:r w:rsidR="00BE4296" w:rsidRPr="00FD0C76">
        <w:rPr>
          <w:rFonts w:ascii="Times New Roman" w:hAnsi="Times New Roman" w:cs="Times New Roman"/>
          <w:sz w:val="28"/>
          <w:szCs w:val="28"/>
        </w:rPr>
        <w:t>Приложении</w:t>
      </w:r>
      <w:r w:rsidR="00DC422C" w:rsidRPr="00FD0C76">
        <w:rPr>
          <w:rFonts w:ascii="Times New Roman" w:hAnsi="Times New Roman" w:cs="Times New Roman"/>
          <w:sz w:val="28"/>
          <w:szCs w:val="28"/>
        </w:rPr>
        <w:t xml:space="preserve"> №</w:t>
      </w:r>
      <w:r w:rsidR="0008259B" w:rsidRPr="00FD0C76">
        <w:rPr>
          <w:rFonts w:ascii="Times New Roman" w:hAnsi="Times New Roman" w:cs="Times New Roman"/>
          <w:sz w:val="28"/>
          <w:szCs w:val="28"/>
        </w:rPr>
        <w:t xml:space="preserve"> 12 к настоящей Учетной политике.</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183">
        <w:r w:rsidRPr="00FD0C76">
          <w:rPr>
            <w:rFonts w:ascii="Times New Roman" w:hAnsi="Times New Roman" w:cs="Times New Roman"/>
            <w:i/>
            <w:sz w:val="28"/>
            <w:szCs w:val="28"/>
          </w:rPr>
          <w:t>п. 10</w:t>
        </w:r>
      </w:hyperlink>
      <w:r w:rsidR="00DC422C" w:rsidRPr="00FD0C76">
        <w:rPr>
          <w:rFonts w:ascii="Times New Roman" w:hAnsi="Times New Roman" w:cs="Times New Roman"/>
          <w:i/>
          <w:sz w:val="28"/>
          <w:szCs w:val="28"/>
        </w:rPr>
        <w:t xml:space="preserve"> СГС «Выплаты персоналу»</w:t>
      </w:r>
      <w:r w:rsidRPr="00FD0C76">
        <w:rPr>
          <w:rFonts w:ascii="Times New Roman" w:hAnsi="Times New Roman" w:cs="Times New Roman"/>
          <w:i/>
          <w:sz w:val="28"/>
          <w:szCs w:val="28"/>
        </w:rPr>
        <w:t>)</w:t>
      </w:r>
    </w:p>
    <w:p w:rsidR="0008259B" w:rsidRPr="00FD0C76"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DC422C" w:rsidRPr="00FD0C76">
        <w:rPr>
          <w:rFonts w:ascii="Times New Roman" w:hAnsi="Times New Roman" w:cs="Times New Roman"/>
          <w:sz w:val="28"/>
          <w:szCs w:val="28"/>
        </w:rPr>
        <w:t>7</w:t>
      </w:r>
      <w:r w:rsidR="0008259B" w:rsidRPr="00FD0C76">
        <w:rPr>
          <w:rFonts w:ascii="Times New Roman" w:hAnsi="Times New Roman" w:cs="Times New Roman"/>
          <w:sz w:val="28"/>
          <w:szCs w:val="28"/>
        </w:rPr>
        <w:t xml:space="preserve">.7. Аналитический учет резервов предстоящих расходов ведется в карточке учета средств и расчетов </w:t>
      </w:r>
      <w:hyperlink r:id="rId184">
        <w:r w:rsidR="0008259B" w:rsidRPr="00FD0C76">
          <w:rPr>
            <w:rFonts w:ascii="Times New Roman" w:hAnsi="Times New Roman" w:cs="Times New Roman"/>
            <w:sz w:val="28"/>
            <w:szCs w:val="28"/>
          </w:rPr>
          <w:t>(ф. 0504051)</w:t>
        </w:r>
      </w:hyperlink>
      <w:r w:rsidR="0008259B" w:rsidRPr="00FD0C76">
        <w:rPr>
          <w:rFonts w:ascii="Times New Roman" w:hAnsi="Times New Roman" w:cs="Times New Roman"/>
          <w:sz w:val="28"/>
          <w:szCs w:val="28"/>
        </w:rPr>
        <w:t>.</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185">
        <w:r w:rsidRPr="00FD0C76">
          <w:rPr>
            <w:rFonts w:ascii="Times New Roman" w:hAnsi="Times New Roman" w:cs="Times New Roman"/>
            <w:i/>
            <w:sz w:val="28"/>
            <w:szCs w:val="28"/>
          </w:rPr>
          <w:t>п. 302.1</w:t>
        </w:r>
      </w:hyperlink>
      <w:r w:rsidR="00DC422C"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157н)</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DC422C" w:rsidRPr="007B477B">
        <w:rPr>
          <w:rFonts w:ascii="Times New Roman" w:hAnsi="Times New Roman" w:cs="Times New Roman"/>
          <w:sz w:val="28"/>
          <w:szCs w:val="28"/>
        </w:rPr>
        <w:t>7</w:t>
      </w:r>
      <w:r w:rsidR="0008259B" w:rsidRPr="007B477B">
        <w:rPr>
          <w:rFonts w:ascii="Times New Roman" w:hAnsi="Times New Roman" w:cs="Times New Roman"/>
          <w:sz w:val="28"/>
          <w:szCs w:val="28"/>
        </w:rPr>
        <w:t>.8. На счете финансовых результатов прошлых отчетных периодов устанавливаются дополнительные коды по годам формирования - к 23-му разряду номера счета через точку добавляется четыре цифры соответствующего года.</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186">
        <w:r w:rsidRPr="00FD0C76">
          <w:rPr>
            <w:rFonts w:ascii="Times New Roman" w:hAnsi="Times New Roman" w:cs="Times New Roman"/>
            <w:i/>
            <w:sz w:val="28"/>
            <w:szCs w:val="28"/>
          </w:rPr>
          <w:t>п. 300</w:t>
        </w:r>
      </w:hyperlink>
      <w:r w:rsidRPr="00FD0C76">
        <w:rPr>
          <w:rFonts w:ascii="Times New Roman" w:hAnsi="Times New Roman" w:cs="Times New Roman"/>
          <w:i/>
          <w:sz w:val="28"/>
          <w:szCs w:val="28"/>
        </w:rPr>
        <w:t xml:space="preserve"> Инструкции </w:t>
      </w:r>
      <w:r w:rsidR="00DC422C" w:rsidRPr="00FD0C76">
        <w:rPr>
          <w:rFonts w:ascii="Times New Roman" w:hAnsi="Times New Roman" w:cs="Times New Roman"/>
          <w:i/>
          <w:sz w:val="28"/>
          <w:szCs w:val="28"/>
        </w:rPr>
        <w:t>№</w:t>
      </w:r>
      <w:r w:rsidRPr="00FD0C76">
        <w:rPr>
          <w:rFonts w:ascii="Times New Roman" w:hAnsi="Times New Roman" w:cs="Times New Roman"/>
          <w:i/>
          <w:sz w:val="28"/>
          <w:szCs w:val="28"/>
        </w:rPr>
        <w:t xml:space="preserve"> 157н)</w:t>
      </w:r>
    </w:p>
    <w:p w:rsidR="0008259B" w:rsidRPr="007B477B" w:rsidRDefault="0008259B">
      <w:pPr>
        <w:pStyle w:val="ConsPlusNormal"/>
        <w:jc w:val="both"/>
        <w:rPr>
          <w:rFonts w:ascii="Times New Roman" w:hAnsi="Times New Roman" w:cs="Times New Roman"/>
          <w:sz w:val="28"/>
          <w:szCs w:val="28"/>
        </w:rPr>
      </w:pPr>
    </w:p>
    <w:p w:rsidR="0008259B" w:rsidRPr="007B477B" w:rsidRDefault="00DC422C">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t>8</w:t>
      </w:r>
      <w:r w:rsidR="0008259B" w:rsidRPr="007B477B">
        <w:rPr>
          <w:rFonts w:ascii="Times New Roman" w:hAnsi="Times New Roman" w:cs="Times New Roman"/>
          <w:b/>
          <w:sz w:val="28"/>
          <w:szCs w:val="28"/>
        </w:rPr>
        <w:t>. Санкционирование расходов</w:t>
      </w:r>
    </w:p>
    <w:p w:rsidR="0008259B" w:rsidRPr="007B477B" w:rsidRDefault="0008259B">
      <w:pPr>
        <w:pStyle w:val="ConsPlusNormal"/>
        <w:jc w:val="both"/>
        <w:rPr>
          <w:rFonts w:ascii="Times New Roman" w:hAnsi="Times New Roman" w:cs="Times New Roman"/>
          <w:sz w:val="28"/>
          <w:szCs w:val="28"/>
        </w:rPr>
      </w:pPr>
    </w:p>
    <w:p w:rsidR="0008259B" w:rsidRPr="007B477B" w:rsidRDefault="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F09D4" w:rsidRPr="007B477B">
        <w:rPr>
          <w:rFonts w:ascii="Times New Roman" w:hAnsi="Times New Roman" w:cs="Times New Roman"/>
          <w:sz w:val="28"/>
          <w:szCs w:val="28"/>
        </w:rPr>
        <w:t>8</w:t>
      </w:r>
      <w:r w:rsidR="0008259B" w:rsidRPr="007B477B">
        <w:rPr>
          <w:rFonts w:ascii="Times New Roman" w:hAnsi="Times New Roman" w:cs="Times New Roman"/>
          <w:sz w:val="28"/>
          <w:szCs w:val="28"/>
        </w:rPr>
        <w:t>.1. Учет принимаемых обязательств осуществляется на основании:</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извещения о проведении конкурса, аукциона, торгов, запроса котировок, запроса предложений;</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приглашения принять участие в определении поставщика (подрядчика, исполнителя);</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протокола конкурсной комиссии;</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бухгалтерской справки </w:t>
      </w:r>
      <w:hyperlink r:id="rId187">
        <w:r w:rsidR="0008259B" w:rsidRPr="007B477B">
          <w:rPr>
            <w:rFonts w:ascii="Times New Roman" w:hAnsi="Times New Roman" w:cs="Times New Roman"/>
            <w:sz w:val="28"/>
            <w:szCs w:val="28"/>
          </w:rPr>
          <w:t>(ф. 0504833)</w:t>
        </w:r>
      </w:hyperlink>
      <w:r w:rsidR="0008259B" w:rsidRPr="007B477B">
        <w:rPr>
          <w:rFonts w:ascii="Times New Roman" w:hAnsi="Times New Roman" w:cs="Times New Roman"/>
          <w:sz w:val="28"/>
          <w:szCs w:val="28"/>
        </w:rPr>
        <w:t>.</w:t>
      </w:r>
    </w:p>
    <w:p w:rsidR="0008259B" w:rsidRPr="007B477B" w:rsidRDefault="0008259B" w:rsidP="00FD0C76">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88">
        <w:r w:rsidRPr="007B477B">
          <w:rPr>
            <w:rFonts w:ascii="Times New Roman" w:hAnsi="Times New Roman" w:cs="Times New Roman"/>
            <w:i/>
            <w:sz w:val="28"/>
            <w:szCs w:val="28"/>
          </w:rPr>
          <w:t>п. 3 ст. 219</w:t>
        </w:r>
      </w:hyperlink>
      <w:r w:rsidRPr="007B477B">
        <w:rPr>
          <w:rFonts w:ascii="Times New Roman" w:hAnsi="Times New Roman" w:cs="Times New Roman"/>
          <w:i/>
          <w:sz w:val="28"/>
          <w:szCs w:val="28"/>
        </w:rPr>
        <w:t xml:space="preserve"> БК РФ, </w:t>
      </w:r>
      <w:hyperlink r:id="rId189">
        <w:r w:rsidRPr="007B477B">
          <w:rPr>
            <w:rFonts w:ascii="Times New Roman" w:hAnsi="Times New Roman" w:cs="Times New Roman"/>
            <w:i/>
            <w:sz w:val="28"/>
            <w:szCs w:val="28"/>
          </w:rPr>
          <w:t>п. 318</w:t>
        </w:r>
      </w:hyperlink>
      <w:r w:rsidR="00DC422C" w:rsidRPr="007B477B">
        <w:rPr>
          <w:rFonts w:ascii="Times New Roman" w:hAnsi="Times New Roman" w:cs="Times New Roman"/>
          <w:i/>
          <w:sz w:val="28"/>
          <w:szCs w:val="28"/>
        </w:rPr>
        <w:t xml:space="preserve"> Инструкции №</w:t>
      </w:r>
      <w:r w:rsidRPr="007B477B">
        <w:rPr>
          <w:rFonts w:ascii="Times New Roman" w:hAnsi="Times New Roman" w:cs="Times New Roman"/>
          <w:i/>
          <w:sz w:val="28"/>
          <w:szCs w:val="28"/>
        </w:rPr>
        <w:t xml:space="preserve"> 157н, </w:t>
      </w:r>
      <w:hyperlink r:id="rId190">
        <w:r w:rsidRPr="007B477B">
          <w:rPr>
            <w:rFonts w:ascii="Times New Roman" w:hAnsi="Times New Roman" w:cs="Times New Roman"/>
            <w:i/>
            <w:sz w:val="28"/>
            <w:szCs w:val="28"/>
          </w:rPr>
          <w:t>п. 9</w:t>
        </w:r>
      </w:hyperlink>
      <w:r w:rsidR="00DC422C"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9F09D4" w:rsidRPr="007B477B">
        <w:rPr>
          <w:rFonts w:ascii="Times New Roman" w:hAnsi="Times New Roman" w:cs="Times New Roman"/>
          <w:sz w:val="28"/>
          <w:szCs w:val="28"/>
        </w:rPr>
        <w:t>8</w:t>
      </w:r>
      <w:r w:rsidR="0008259B" w:rsidRPr="007B477B">
        <w:rPr>
          <w:rFonts w:ascii="Times New Roman" w:hAnsi="Times New Roman" w:cs="Times New Roman"/>
          <w:sz w:val="28"/>
          <w:szCs w:val="28"/>
        </w:rPr>
        <w:t>.2. Учет обязательств осуществляется на основании:</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распорядительного документа об утверждении штатного расписания с расчетом годового фонда оплаты труда;</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договора (контракта) на поставку товаров, выполнение работ, оказание услуг;</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при отсутствии договора - акта выполненных работ (оказанных услуг), счета;</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исполнительного листа, судебного приказа;</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налоговой декларации, налогового расчета (расчета авансовых платежей), расчета по страховым взносам;</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решения налогового органа о взыскании задолженности;</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согласованного руководителем заявления о выдаче под отчет денежных средств или авансового отчета.</w:t>
      </w:r>
    </w:p>
    <w:p w:rsidR="0008259B" w:rsidRPr="007B477B" w:rsidRDefault="0008259B" w:rsidP="00FD0C76">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191">
        <w:r w:rsidRPr="007B477B">
          <w:rPr>
            <w:rFonts w:ascii="Times New Roman" w:hAnsi="Times New Roman" w:cs="Times New Roman"/>
            <w:i/>
            <w:sz w:val="28"/>
            <w:szCs w:val="28"/>
          </w:rPr>
          <w:t>п. 3 ст. 219</w:t>
        </w:r>
      </w:hyperlink>
      <w:r w:rsidRPr="007B477B">
        <w:rPr>
          <w:rFonts w:ascii="Times New Roman" w:hAnsi="Times New Roman" w:cs="Times New Roman"/>
          <w:i/>
          <w:sz w:val="28"/>
          <w:szCs w:val="28"/>
        </w:rPr>
        <w:t xml:space="preserve"> БК РФ, </w:t>
      </w:r>
      <w:hyperlink r:id="rId192">
        <w:r w:rsidRPr="007B477B">
          <w:rPr>
            <w:rFonts w:ascii="Times New Roman" w:hAnsi="Times New Roman" w:cs="Times New Roman"/>
            <w:i/>
            <w:sz w:val="28"/>
            <w:szCs w:val="28"/>
          </w:rPr>
          <w:t>п. 318</w:t>
        </w:r>
      </w:hyperlink>
      <w:r w:rsidRPr="007B477B">
        <w:rPr>
          <w:rFonts w:ascii="Times New Roman" w:hAnsi="Times New Roman" w:cs="Times New Roman"/>
          <w:i/>
          <w:sz w:val="28"/>
          <w:szCs w:val="28"/>
        </w:rPr>
        <w:t xml:space="preserve"> Инструкции </w:t>
      </w:r>
      <w:r w:rsidR="009F09D4" w:rsidRPr="007B477B">
        <w:rPr>
          <w:rFonts w:ascii="Times New Roman" w:hAnsi="Times New Roman" w:cs="Times New Roman"/>
          <w:i/>
          <w:sz w:val="28"/>
          <w:szCs w:val="28"/>
        </w:rPr>
        <w:t>№</w:t>
      </w:r>
      <w:r w:rsidRPr="007B477B">
        <w:rPr>
          <w:rFonts w:ascii="Times New Roman" w:hAnsi="Times New Roman" w:cs="Times New Roman"/>
          <w:i/>
          <w:sz w:val="28"/>
          <w:szCs w:val="28"/>
        </w:rPr>
        <w:t xml:space="preserve"> 157н, </w:t>
      </w:r>
      <w:hyperlink r:id="rId193">
        <w:r w:rsidRPr="007B477B">
          <w:rPr>
            <w:rFonts w:ascii="Times New Roman" w:hAnsi="Times New Roman" w:cs="Times New Roman"/>
            <w:i/>
            <w:sz w:val="28"/>
            <w:szCs w:val="28"/>
          </w:rPr>
          <w:t>п. 9</w:t>
        </w:r>
      </w:hyperlink>
      <w:r w:rsidR="009F09D4"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i/>
          <w:sz w:val="28"/>
          <w:szCs w:val="28"/>
        </w:rPr>
        <w:t>)</w:t>
      </w:r>
    </w:p>
    <w:p w:rsidR="00FD0C76" w:rsidRDefault="00FD0C76">
      <w:pPr>
        <w:pStyle w:val="ConsPlusNormal"/>
        <w:spacing w:before="220"/>
        <w:jc w:val="both"/>
        <w:rPr>
          <w:rFonts w:ascii="Times New Roman" w:hAnsi="Times New Roman" w:cs="Times New Roman"/>
          <w:sz w:val="28"/>
          <w:szCs w:val="28"/>
        </w:rPr>
      </w:pPr>
    </w:p>
    <w:p w:rsidR="0008259B" w:rsidRPr="007B477B" w:rsidRDefault="009F09D4">
      <w:pPr>
        <w:pStyle w:val="ConsPlusNormal"/>
        <w:spacing w:before="220"/>
        <w:jc w:val="both"/>
        <w:rPr>
          <w:rFonts w:ascii="Times New Roman" w:hAnsi="Times New Roman" w:cs="Times New Roman"/>
          <w:sz w:val="28"/>
          <w:szCs w:val="28"/>
        </w:rPr>
      </w:pPr>
      <w:r w:rsidRPr="007B477B">
        <w:rPr>
          <w:rFonts w:ascii="Times New Roman" w:hAnsi="Times New Roman" w:cs="Times New Roman"/>
          <w:sz w:val="28"/>
          <w:szCs w:val="28"/>
        </w:rPr>
        <w:lastRenderedPageBreak/>
        <w:t>8</w:t>
      </w:r>
      <w:r w:rsidR="0008259B" w:rsidRPr="007B477B">
        <w:rPr>
          <w:rFonts w:ascii="Times New Roman" w:hAnsi="Times New Roman" w:cs="Times New Roman"/>
          <w:sz w:val="28"/>
          <w:szCs w:val="28"/>
        </w:rPr>
        <w:t>.3. Учет денежных обязательств осуществляется на основании:</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расчетно-платежной ведомости </w:t>
      </w:r>
      <w:hyperlink r:id="rId194">
        <w:r w:rsidR="0008259B" w:rsidRPr="007B477B">
          <w:rPr>
            <w:rFonts w:ascii="Times New Roman" w:hAnsi="Times New Roman" w:cs="Times New Roman"/>
            <w:sz w:val="28"/>
            <w:szCs w:val="28"/>
          </w:rPr>
          <w:t>(ф. 0504401)</w:t>
        </w:r>
      </w:hyperlink>
      <w:r w:rsidR="0008259B" w:rsidRPr="007B477B">
        <w:rPr>
          <w:rFonts w:ascii="Times New Roman" w:hAnsi="Times New Roman" w:cs="Times New Roman"/>
          <w:sz w:val="28"/>
          <w:szCs w:val="28"/>
        </w:rPr>
        <w:t>;</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расчетной ведомости </w:t>
      </w:r>
      <w:hyperlink r:id="rId195">
        <w:r w:rsidR="0008259B" w:rsidRPr="007B477B">
          <w:rPr>
            <w:rFonts w:ascii="Times New Roman" w:hAnsi="Times New Roman" w:cs="Times New Roman"/>
            <w:sz w:val="28"/>
            <w:szCs w:val="28"/>
          </w:rPr>
          <w:t>(ф. 0504402)</w:t>
        </w:r>
      </w:hyperlink>
      <w:r w:rsidR="0008259B" w:rsidRPr="007B477B">
        <w:rPr>
          <w:rFonts w:ascii="Times New Roman" w:hAnsi="Times New Roman" w:cs="Times New Roman"/>
          <w:sz w:val="28"/>
          <w:szCs w:val="28"/>
        </w:rPr>
        <w:t>;</w:t>
      </w:r>
    </w:p>
    <w:p w:rsidR="004C597F"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4C597F" w:rsidRPr="007B477B">
        <w:rPr>
          <w:rFonts w:ascii="Times New Roman" w:hAnsi="Times New Roman" w:cs="Times New Roman"/>
          <w:sz w:val="28"/>
          <w:szCs w:val="28"/>
        </w:rPr>
        <w:t>- платежной ведомости (ф. 0504403);</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записки-расчета об исчислении среднего заработка при предоставлении отпуска, увольнении и других случаях </w:t>
      </w:r>
      <w:hyperlink r:id="rId196">
        <w:r w:rsidR="0008259B" w:rsidRPr="007B477B">
          <w:rPr>
            <w:rFonts w:ascii="Times New Roman" w:hAnsi="Times New Roman" w:cs="Times New Roman"/>
            <w:sz w:val="28"/>
            <w:szCs w:val="28"/>
          </w:rPr>
          <w:t>(ф. 0504425)</w:t>
        </w:r>
      </w:hyperlink>
      <w:r w:rsidR="0008259B" w:rsidRPr="007B477B">
        <w:rPr>
          <w:rFonts w:ascii="Times New Roman" w:hAnsi="Times New Roman" w:cs="Times New Roman"/>
          <w:sz w:val="28"/>
          <w:szCs w:val="28"/>
        </w:rPr>
        <w:t>;</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бухгалтерской справки </w:t>
      </w:r>
      <w:hyperlink r:id="rId197">
        <w:r w:rsidR="0008259B" w:rsidRPr="007B477B">
          <w:rPr>
            <w:rFonts w:ascii="Times New Roman" w:hAnsi="Times New Roman" w:cs="Times New Roman"/>
            <w:sz w:val="28"/>
            <w:szCs w:val="28"/>
          </w:rPr>
          <w:t>(ф. 0504833)</w:t>
        </w:r>
      </w:hyperlink>
      <w:r w:rsidR="0008259B" w:rsidRPr="007B477B">
        <w:rPr>
          <w:rFonts w:ascii="Times New Roman" w:hAnsi="Times New Roman" w:cs="Times New Roman"/>
          <w:sz w:val="28"/>
          <w:szCs w:val="28"/>
        </w:rPr>
        <w:t>;</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акта выполненных работ;</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акта об оказании услуг;</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акта приема-передачи;</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договора в случае осуществления авансовых платежей в соответствии с его условиями;</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авансового отчета;</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справки-расчета;</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счета;</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счета-фактуры;</w:t>
      </w:r>
    </w:p>
    <w:p w:rsidR="0008259B" w:rsidRPr="00FD0C76"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товарной накладной (ТОРГ-12) </w:t>
      </w:r>
      <w:hyperlink r:id="rId198">
        <w:r w:rsidR="0008259B" w:rsidRPr="00FD0C76">
          <w:rPr>
            <w:rFonts w:ascii="Times New Roman" w:hAnsi="Times New Roman" w:cs="Times New Roman"/>
            <w:sz w:val="28"/>
            <w:szCs w:val="28"/>
          </w:rPr>
          <w:t>(ф. 0330212)</w:t>
        </w:r>
      </w:hyperlink>
      <w:r w:rsidR="0008259B" w:rsidRPr="00FD0C76">
        <w:rPr>
          <w:rFonts w:ascii="Times New Roman" w:hAnsi="Times New Roman" w:cs="Times New Roman"/>
          <w:sz w:val="28"/>
          <w:szCs w:val="28"/>
        </w:rPr>
        <w:t>;</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универсального передаточного документа;</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чека;</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квитанции;</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исполнительного листа, судебного приказа;</w:t>
      </w:r>
    </w:p>
    <w:p w:rsidR="00F33B76" w:rsidRPr="007B477B" w:rsidRDefault="00FD0C76" w:rsidP="00F33B7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налоговой декларации, налогового расчета (расчета авансовых платежей), расчета по страховым взносам</w:t>
      </w:r>
      <w:r w:rsidR="00F33B76" w:rsidRPr="007B477B">
        <w:rPr>
          <w:rFonts w:ascii="Times New Roman" w:hAnsi="Times New Roman" w:cs="Times New Roman"/>
          <w:sz w:val="28"/>
          <w:szCs w:val="28"/>
        </w:rPr>
        <w:t xml:space="preserve">, </w:t>
      </w:r>
      <w:hyperlink r:id="rId199" w:history="1">
        <w:r w:rsidR="00F33B76" w:rsidRPr="007B477B">
          <w:rPr>
            <w:rFonts w:ascii="Times New Roman" w:hAnsi="Times New Roman" w:cs="Times New Roman"/>
            <w:bCs/>
            <w:sz w:val="28"/>
            <w:szCs w:val="28"/>
          </w:rPr>
          <w:t>сообщения</w:t>
        </w:r>
      </w:hyperlink>
      <w:r w:rsidR="00F33B76" w:rsidRPr="007B477B">
        <w:rPr>
          <w:rFonts w:ascii="Times New Roman" w:hAnsi="Times New Roman" w:cs="Times New Roman"/>
          <w:bCs/>
          <w:sz w:val="28"/>
          <w:szCs w:val="28"/>
        </w:rPr>
        <w:t xml:space="preserve"> об исчисленной сумме налога налоговым органом;</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решения налогового органа о взыскании задолженности;</w:t>
      </w:r>
    </w:p>
    <w:p w:rsidR="0008259B" w:rsidRPr="007B477B" w:rsidRDefault="00FD0C76" w:rsidP="00F33B7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согласованного руководителем заявления о выдаче под отчет денежных средств.</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00">
        <w:r w:rsidRPr="00FD0C76">
          <w:rPr>
            <w:rFonts w:ascii="Times New Roman" w:hAnsi="Times New Roman" w:cs="Times New Roman"/>
            <w:i/>
            <w:sz w:val="28"/>
            <w:szCs w:val="28"/>
          </w:rPr>
          <w:t>п. 4 ст. 219</w:t>
        </w:r>
      </w:hyperlink>
      <w:r w:rsidRPr="00FD0C76">
        <w:rPr>
          <w:rFonts w:ascii="Times New Roman" w:hAnsi="Times New Roman" w:cs="Times New Roman"/>
          <w:i/>
          <w:sz w:val="28"/>
          <w:szCs w:val="28"/>
        </w:rPr>
        <w:t xml:space="preserve"> БК РФ, </w:t>
      </w:r>
      <w:hyperlink r:id="rId201">
        <w:r w:rsidRPr="00FD0C76">
          <w:rPr>
            <w:rFonts w:ascii="Times New Roman" w:hAnsi="Times New Roman" w:cs="Times New Roman"/>
            <w:i/>
            <w:sz w:val="28"/>
            <w:szCs w:val="28"/>
          </w:rPr>
          <w:t>п. 318</w:t>
        </w:r>
      </w:hyperlink>
      <w:r w:rsidR="009F09D4"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157н)</w:t>
      </w:r>
    </w:p>
    <w:p w:rsidR="0008259B" w:rsidRPr="00FD0C76" w:rsidRDefault="00FD0C76">
      <w:pPr>
        <w:pStyle w:val="ConsPlusNormal"/>
        <w:spacing w:before="220"/>
        <w:jc w:val="both"/>
        <w:rPr>
          <w:rFonts w:ascii="Times New Roman" w:hAnsi="Times New Roman" w:cs="Times New Roman"/>
          <w:sz w:val="28"/>
          <w:szCs w:val="28"/>
        </w:rPr>
      </w:pPr>
      <w:r w:rsidRPr="00FD0C76">
        <w:rPr>
          <w:rFonts w:ascii="Times New Roman" w:hAnsi="Times New Roman" w:cs="Times New Roman"/>
          <w:sz w:val="28"/>
          <w:szCs w:val="28"/>
        </w:rPr>
        <w:tab/>
      </w:r>
      <w:r w:rsidR="009F09D4" w:rsidRPr="00FD0C76">
        <w:rPr>
          <w:rFonts w:ascii="Times New Roman" w:hAnsi="Times New Roman" w:cs="Times New Roman"/>
          <w:sz w:val="28"/>
          <w:szCs w:val="28"/>
        </w:rPr>
        <w:t>8.</w:t>
      </w:r>
      <w:r w:rsidR="0008259B" w:rsidRPr="00FD0C76">
        <w:rPr>
          <w:rFonts w:ascii="Times New Roman" w:hAnsi="Times New Roman" w:cs="Times New Roman"/>
          <w:sz w:val="28"/>
          <w:szCs w:val="28"/>
        </w:rPr>
        <w:t xml:space="preserve">4. </w:t>
      </w:r>
      <w:proofErr w:type="gramStart"/>
      <w:r w:rsidR="0008259B" w:rsidRPr="00FD0C76">
        <w:rPr>
          <w:rFonts w:ascii="Times New Roman" w:hAnsi="Times New Roman" w:cs="Times New Roman"/>
          <w:sz w:val="28"/>
          <w:szCs w:val="28"/>
        </w:rPr>
        <w:t xml:space="preserve">Аналитический учет операций по счету </w:t>
      </w:r>
      <w:hyperlink r:id="rId202">
        <w:r w:rsidR="0008259B" w:rsidRPr="00FD0C76">
          <w:rPr>
            <w:rFonts w:ascii="Times New Roman" w:hAnsi="Times New Roman" w:cs="Times New Roman"/>
            <w:sz w:val="28"/>
            <w:szCs w:val="28"/>
          </w:rPr>
          <w:t>0 504 00 000</w:t>
        </w:r>
      </w:hyperlink>
      <w:r w:rsidR="009F09D4" w:rsidRPr="00FD0C76">
        <w:rPr>
          <w:rFonts w:ascii="Times New Roman" w:hAnsi="Times New Roman" w:cs="Times New Roman"/>
          <w:sz w:val="28"/>
          <w:szCs w:val="28"/>
        </w:rPr>
        <w:t xml:space="preserve"> «</w:t>
      </w:r>
      <w:r w:rsidR="0008259B" w:rsidRPr="00FD0C76">
        <w:rPr>
          <w:rFonts w:ascii="Times New Roman" w:hAnsi="Times New Roman" w:cs="Times New Roman"/>
          <w:sz w:val="28"/>
          <w:szCs w:val="28"/>
        </w:rPr>
        <w:t xml:space="preserve">Сметные (плановые, прогнозные) назначения" ведется в регистре (регистрах) - Карточка учета прогнозных (плановых) назначений по форме (формам), приведенной (приведенным) в </w:t>
      </w:r>
      <w:hyperlink w:anchor="P866">
        <w:r w:rsidR="009F09D4" w:rsidRPr="00FD0C76">
          <w:rPr>
            <w:rFonts w:ascii="Times New Roman" w:hAnsi="Times New Roman" w:cs="Times New Roman"/>
            <w:sz w:val="28"/>
            <w:szCs w:val="28"/>
          </w:rPr>
          <w:t>Приложении №</w:t>
        </w:r>
        <w:r w:rsidR="0008259B" w:rsidRPr="00FD0C76">
          <w:rPr>
            <w:rFonts w:ascii="Times New Roman" w:hAnsi="Times New Roman" w:cs="Times New Roman"/>
            <w:sz w:val="28"/>
            <w:szCs w:val="28"/>
          </w:rPr>
          <w:t xml:space="preserve"> 4</w:t>
        </w:r>
      </w:hyperlink>
      <w:r w:rsidR="0008259B" w:rsidRPr="00FD0C76">
        <w:rPr>
          <w:rFonts w:ascii="Times New Roman" w:hAnsi="Times New Roman" w:cs="Times New Roman"/>
          <w:sz w:val="28"/>
          <w:szCs w:val="28"/>
        </w:rPr>
        <w:t xml:space="preserve"> к настоящей Учетной политике.</w:t>
      </w:r>
      <w:proofErr w:type="gramEnd"/>
    </w:p>
    <w:p w:rsidR="0008259B" w:rsidRPr="00FD0C76" w:rsidRDefault="0008259B" w:rsidP="00FD0C76">
      <w:pPr>
        <w:pStyle w:val="ConsPlusNormal"/>
        <w:jc w:val="both"/>
        <w:rPr>
          <w:rFonts w:ascii="Times New Roman" w:hAnsi="Times New Roman" w:cs="Times New Roman"/>
          <w:i/>
          <w:sz w:val="28"/>
          <w:szCs w:val="28"/>
        </w:rPr>
      </w:pPr>
      <w:r w:rsidRPr="00FD0C76">
        <w:rPr>
          <w:rFonts w:ascii="Times New Roman" w:hAnsi="Times New Roman" w:cs="Times New Roman"/>
          <w:i/>
          <w:sz w:val="28"/>
          <w:szCs w:val="28"/>
        </w:rPr>
        <w:t xml:space="preserve">(Основание: </w:t>
      </w:r>
      <w:hyperlink r:id="rId203">
        <w:r w:rsidRPr="00FD0C76">
          <w:rPr>
            <w:rFonts w:ascii="Times New Roman" w:hAnsi="Times New Roman" w:cs="Times New Roman"/>
            <w:i/>
            <w:sz w:val="28"/>
            <w:szCs w:val="28"/>
          </w:rPr>
          <w:t>п. 150</w:t>
        </w:r>
      </w:hyperlink>
      <w:r w:rsidR="009F09D4"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162н)</w:t>
      </w:r>
    </w:p>
    <w:p w:rsidR="0008259B" w:rsidRPr="007B477B" w:rsidRDefault="0008259B">
      <w:pPr>
        <w:pStyle w:val="ConsPlusNormal"/>
        <w:jc w:val="both"/>
        <w:rPr>
          <w:rFonts w:ascii="Times New Roman" w:hAnsi="Times New Roman" w:cs="Times New Roman"/>
          <w:sz w:val="28"/>
          <w:szCs w:val="28"/>
        </w:rPr>
      </w:pPr>
    </w:p>
    <w:p w:rsidR="0008259B" w:rsidRPr="007B477B" w:rsidRDefault="009F09D4">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t>9</w:t>
      </w:r>
      <w:r w:rsidR="0008259B" w:rsidRPr="007B477B">
        <w:rPr>
          <w:rFonts w:ascii="Times New Roman" w:hAnsi="Times New Roman" w:cs="Times New Roman"/>
          <w:b/>
          <w:sz w:val="28"/>
          <w:szCs w:val="28"/>
        </w:rPr>
        <w:t>. Обесценение активов</w:t>
      </w:r>
    </w:p>
    <w:p w:rsidR="0008259B" w:rsidRPr="007B477B" w:rsidRDefault="0008259B">
      <w:pPr>
        <w:pStyle w:val="ConsPlusNormal"/>
        <w:jc w:val="both"/>
        <w:rPr>
          <w:rFonts w:ascii="Times New Roman" w:hAnsi="Times New Roman" w:cs="Times New Roman"/>
          <w:sz w:val="28"/>
          <w:szCs w:val="28"/>
        </w:rPr>
      </w:pPr>
    </w:p>
    <w:p w:rsidR="0008259B" w:rsidRPr="007B477B" w:rsidRDefault="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F09D4" w:rsidRPr="007B477B">
        <w:rPr>
          <w:rFonts w:ascii="Times New Roman" w:hAnsi="Times New Roman" w:cs="Times New Roman"/>
          <w:sz w:val="28"/>
          <w:szCs w:val="28"/>
        </w:rPr>
        <w:t>9</w:t>
      </w:r>
      <w:r w:rsidR="0008259B" w:rsidRPr="007B477B">
        <w:rPr>
          <w:rFonts w:ascii="Times New Roman" w:hAnsi="Times New Roman" w:cs="Times New Roman"/>
          <w:sz w:val="28"/>
          <w:szCs w:val="28"/>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08259B" w:rsidRPr="007B477B"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04">
        <w:r w:rsidRPr="00FD0C76">
          <w:rPr>
            <w:rFonts w:ascii="Times New Roman" w:hAnsi="Times New Roman" w:cs="Times New Roman"/>
            <w:i/>
            <w:sz w:val="28"/>
            <w:szCs w:val="28"/>
          </w:rPr>
          <w:t>п. 9</w:t>
        </w:r>
      </w:hyperlink>
      <w:r w:rsidR="009F09D4" w:rsidRPr="00FD0C76">
        <w:rPr>
          <w:rFonts w:ascii="Times New Roman" w:hAnsi="Times New Roman" w:cs="Times New Roman"/>
          <w:i/>
          <w:sz w:val="28"/>
          <w:szCs w:val="28"/>
        </w:rPr>
        <w:t xml:space="preserve"> СГС «Учетная политика»</w:t>
      </w:r>
      <w:r w:rsidRPr="00FD0C76">
        <w:rPr>
          <w:rFonts w:ascii="Times New Roman" w:hAnsi="Times New Roman" w:cs="Times New Roman"/>
          <w:i/>
          <w:sz w:val="28"/>
          <w:szCs w:val="28"/>
        </w:rPr>
        <w:t xml:space="preserve">, </w:t>
      </w:r>
      <w:hyperlink r:id="rId205">
        <w:r w:rsidRPr="00FD0C76">
          <w:rPr>
            <w:rFonts w:ascii="Times New Roman" w:hAnsi="Times New Roman" w:cs="Times New Roman"/>
            <w:i/>
            <w:sz w:val="28"/>
            <w:szCs w:val="28"/>
          </w:rPr>
          <w:t>п. п. 5</w:t>
        </w:r>
      </w:hyperlink>
      <w:r w:rsidRPr="00FD0C76">
        <w:rPr>
          <w:rFonts w:ascii="Times New Roman" w:hAnsi="Times New Roman" w:cs="Times New Roman"/>
          <w:i/>
          <w:sz w:val="28"/>
          <w:szCs w:val="28"/>
        </w:rPr>
        <w:t xml:space="preserve">, </w:t>
      </w:r>
      <w:hyperlink r:id="rId206">
        <w:r w:rsidRPr="00FD0C76">
          <w:rPr>
            <w:rFonts w:ascii="Times New Roman" w:hAnsi="Times New Roman" w:cs="Times New Roman"/>
            <w:i/>
            <w:sz w:val="28"/>
            <w:szCs w:val="28"/>
          </w:rPr>
          <w:t>6</w:t>
        </w:r>
      </w:hyperlink>
      <w:r w:rsidR="009F09D4" w:rsidRPr="00FD0C76">
        <w:rPr>
          <w:rFonts w:ascii="Times New Roman" w:hAnsi="Times New Roman" w:cs="Times New Roman"/>
          <w:i/>
          <w:sz w:val="28"/>
          <w:szCs w:val="28"/>
        </w:rPr>
        <w:t xml:space="preserve"> СГС «Обесценение </w:t>
      </w:r>
      <w:r w:rsidR="009F09D4" w:rsidRPr="007B477B">
        <w:rPr>
          <w:rFonts w:ascii="Times New Roman" w:hAnsi="Times New Roman" w:cs="Times New Roman"/>
          <w:i/>
          <w:sz w:val="28"/>
          <w:szCs w:val="28"/>
        </w:rPr>
        <w:t>активов»</w:t>
      </w:r>
      <w:r w:rsidRPr="007B477B">
        <w:rPr>
          <w:rFonts w:ascii="Times New Roman" w:hAnsi="Times New Roman" w:cs="Times New Roman"/>
          <w:i/>
          <w:sz w:val="28"/>
          <w:szCs w:val="28"/>
        </w:rPr>
        <w:t>)</w:t>
      </w:r>
    </w:p>
    <w:p w:rsidR="0008259B" w:rsidRPr="00FD0C76"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F09D4" w:rsidRPr="007B477B">
        <w:rPr>
          <w:rFonts w:ascii="Times New Roman" w:hAnsi="Times New Roman" w:cs="Times New Roman"/>
          <w:sz w:val="28"/>
          <w:szCs w:val="28"/>
        </w:rPr>
        <w:t>9</w:t>
      </w:r>
      <w:r w:rsidR="0008259B" w:rsidRPr="007B477B">
        <w:rPr>
          <w:rFonts w:ascii="Times New Roman" w:hAnsi="Times New Roman" w:cs="Times New Roman"/>
          <w:sz w:val="28"/>
          <w:szCs w:val="28"/>
        </w:rP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w:t>
      </w:r>
      <w:r w:rsidR="0008259B" w:rsidRPr="00FD0C76">
        <w:rPr>
          <w:rFonts w:ascii="Times New Roman" w:hAnsi="Times New Roman" w:cs="Times New Roman"/>
          <w:sz w:val="28"/>
          <w:szCs w:val="28"/>
        </w:rPr>
        <w:lastRenderedPageBreak/>
        <w:t xml:space="preserve">нефинансовых активов </w:t>
      </w:r>
      <w:hyperlink r:id="rId207">
        <w:r w:rsidR="0008259B" w:rsidRPr="00FD0C76">
          <w:rPr>
            <w:rFonts w:ascii="Times New Roman" w:hAnsi="Times New Roman" w:cs="Times New Roman"/>
            <w:sz w:val="28"/>
            <w:szCs w:val="28"/>
          </w:rPr>
          <w:t>(ф. 0504087)</w:t>
        </w:r>
      </w:hyperlink>
      <w:r w:rsidR="0008259B" w:rsidRPr="00FD0C76">
        <w:rPr>
          <w:rFonts w:ascii="Times New Roman" w:hAnsi="Times New Roman" w:cs="Times New Roman"/>
          <w:sz w:val="28"/>
          <w:szCs w:val="28"/>
        </w:rPr>
        <w:t>.</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08">
        <w:r w:rsidRPr="00FD0C76">
          <w:rPr>
            <w:rFonts w:ascii="Times New Roman" w:hAnsi="Times New Roman" w:cs="Times New Roman"/>
            <w:i/>
            <w:sz w:val="28"/>
            <w:szCs w:val="28"/>
          </w:rPr>
          <w:t>п. п. 6</w:t>
        </w:r>
      </w:hyperlink>
      <w:r w:rsidRPr="00FD0C76">
        <w:rPr>
          <w:rFonts w:ascii="Times New Roman" w:hAnsi="Times New Roman" w:cs="Times New Roman"/>
          <w:i/>
          <w:sz w:val="28"/>
          <w:szCs w:val="28"/>
        </w:rPr>
        <w:t xml:space="preserve">, </w:t>
      </w:r>
      <w:hyperlink r:id="rId209">
        <w:r w:rsidRPr="00FD0C76">
          <w:rPr>
            <w:rFonts w:ascii="Times New Roman" w:hAnsi="Times New Roman" w:cs="Times New Roman"/>
            <w:i/>
            <w:sz w:val="28"/>
            <w:szCs w:val="28"/>
          </w:rPr>
          <w:t>18</w:t>
        </w:r>
      </w:hyperlink>
      <w:r w:rsidR="00BC1395" w:rsidRPr="00FD0C76">
        <w:rPr>
          <w:rFonts w:ascii="Times New Roman" w:hAnsi="Times New Roman" w:cs="Times New Roman"/>
          <w:i/>
          <w:sz w:val="28"/>
          <w:szCs w:val="28"/>
        </w:rPr>
        <w:t xml:space="preserve"> СГС «Обесценение активов»</w:t>
      </w:r>
      <w:r w:rsidRPr="00FD0C76">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10">
        <w:r w:rsidRPr="00FD0C76">
          <w:rPr>
            <w:rFonts w:ascii="Times New Roman" w:hAnsi="Times New Roman" w:cs="Times New Roman"/>
            <w:i/>
            <w:sz w:val="28"/>
            <w:szCs w:val="28"/>
          </w:rPr>
          <w:t>п. 9</w:t>
        </w:r>
      </w:hyperlink>
      <w:r w:rsidR="00BC1395" w:rsidRPr="00FD0C76">
        <w:rPr>
          <w:rFonts w:ascii="Times New Roman" w:hAnsi="Times New Roman" w:cs="Times New Roman"/>
          <w:i/>
          <w:sz w:val="28"/>
          <w:szCs w:val="28"/>
        </w:rPr>
        <w:t xml:space="preserve"> СГС «Учетная политика»</w:t>
      </w:r>
      <w:r w:rsidRPr="00FD0C76">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11">
        <w:r w:rsidRPr="00FD0C76">
          <w:rPr>
            <w:rFonts w:ascii="Times New Roman" w:hAnsi="Times New Roman" w:cs="Times New Roman"/>
            <w:i/>
            <w:sz w:val="28"/>
            <w:szCs w:val="28"/>
          </w:rPr>
          <w:t>п. 9</w:t>
        </w:r>
      </w:hyperlink>
      <w:r w:rsidR="00BC1395" w:rsidRPr="00FD0C76">
        <w:rPr>
          <w:rFonts w:ascii="Times New Roman" w:hAnsi="Times New Roman" w:cs="Times New Roman"/>
          <w:i/>
          <w:sz w:val="28"/>
          <w:szCs w:val="28"/>
        </w:rPr>
        <w:t xml:space="preserve"> СГС «Учетная политика»</w:t>
      </w:r>
      <w:r w:rsidRPr="00FD0C76">
        <w:rPr>
          <w:rFonts w:ascii="Times New Roman" w:hAnsi="Times New Roman" w:cs="Times New Roman"/>
          <w:i/>
          <w:sz w:val="28"/>
          <w:szCs w:val="28"/>
        </w:rPr>
        <w:t xml:space="preserve">, </w:t>
      </w:r>
      <w:hyperlink r:id="rId212">
        <w:r w:rsidRPr="00FD0C76">
          <w:rPr>
            <w:rFonts w:ascii="Times New Roman" w:hAnsi="Times New Roman" w:cs="Times New Roman"/>
            <w:i/>
            <w:sz w:val="28"/>
            <w:szCs w:val="28"/>
          </w:rPr>
          <w:t>п. п. 10</w:t>
        </w:r>
      </w:hyperlink>
      <w:r w:rsidRPr="00FD0C76">
        <w:rPr>
          <w:rFonts w:ascii="Times New Roman" w:hAnsi="Times New Roman" w:cs="Times New Roman"/>
          <w:i/>
          <w:sz w:val="28"/>
          <w:szCs w:val="28"/>
        </w:rPr>
        <w:t xml:space="preserve">, </w:t>
      </w:r>
      <w:hyperlink r:id="rId213">
        <w:r w:rsidRPr="00FD0C76">
          <w:rPr>
            <w:rFonts w:ascii="Times New Roman" w:hAnsi="Times New Roman" w:cs="Times New Roman"/>
            <w:i/>
            <w:sz w:val="28"/>
            <w:szCs w:val="28"/>
          </w:rPr>
          <w:t>11</w:t>
        </w:r>
      </w:hyperlink>
      <w:r w:rsidR="00BC1395" w:rsidRPr="00FD0C76">
        <w:rPr>
          <w:rFonts w:ascii="Times New Roman" w:hAnsi="Times New Roman" w:cs="Times New Roman"/>
          <w:i/>
          <w:sz w:val="28"/>
          <w:szCs w:val="28"/>
        </w:rPr>
        <w:t xml:space="preserve"> СГС «Обесценение активов»</w:t>
      </w:r>
      <w:r w:rsidRPr="00FD0C76">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 xml:space="preserve">.5. При выявлении признаков возможного обесценения (снижения убытка) </w:t>
      </w:r>
      <w:r w:rsidR="00BC1395" w:rsidRPr="007B477B">
        <w:rPr>
          <w:rFonts w:ascii="Times New Roman" w:hAnsi="Times New Roman" w:cs="Times New Roman"/>
          <w:sz w:val="28"/>
          <w:szCs w:val="28"/>
        </w:rPr>
        <w:t>председатель КСП</w:t>
      </w:r>
      <w:r w:rsidR="0008259B" w:rsidRPr="007B477B">
        <w:rPr>
          <w:rFonts w:ascii="Times New Roman" w:hAnsi="Times New Roman" w:cs="Times New Roman"/>
          <w:sz w:val="28"/>
          <w:szCs w:val="28"/>
        </w:rPr>
        <w:t xml:space="preserve"> принимает решение о необходимости (об отсутствии необходимости) определения справедливой стоимости актива.</w:t>
      </w:r>
    </w:p>
    <w:p w:rsidR="0008259B" w:rsidRPr="00FD0C76"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 xml:space="preserve">.6. Это решение оформляется приказом с указанием метода, которым </w:t>
      </w:r>
      <w:r w:rsidR="0008259B" w:rsidRPr="00FD0C76">
        <w:rPr>
          <w:rFonts w:ascii="Times New Roman" w:hAnsi="Times New Roman" w:cs="Times New Roman"/>
          <w:sz w:val="28"/>
          <w:szCs w:val="28"/>
        </w:rPr>
        <w:t>стоимость будет определена.</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14">
        <w:r w:rsidRPr="00FD0C76">
          <w:rPr>
            <w:rFonts w:ascii="Times New Roman" w:hAnsi="Times New Roman" w:cs="Times New Roman"/>
            <w:i/>
            <w:sz w:val="28"/>
            <w:szCs w:val="28"/>
          </w:rPr>
          <w:t>п. п. 10</w:t>
        </w:r>
      </w:hyperlink>
      <w:r w:rsidRPr="00FD0C76">
        <w:rPr>
          <w:rFonts w:ascii="Times New Roman" w:hAnsi="Times New Roman" w:cs="Times New Roman"/>
          <w:i/>
          <w:sz w:val="28"/>
          <w:szCs w:val="28"/>
        </w:rPr>
        <w:t xml:space="preserve">, </w:t>
      </w:r>
      <w:hyperlink r:id="rId215">
        <w:r w:rsidRPr="00FD0C76">
          <w:rPr>
            <w:rFonts w:ascii="Times New Roman" w:hAnsi="Times New Roman" w:cs="Times New Roman"/>
            <w:i/>
            <w:sz w:val="28"/>
            <w:szCs w:val="28"/>
          </w:rPr>
          <w:t>22</w:t>
        </w:r>
      </w:hyperlink>
      <w:r w:rsidR="00BC1395" w:rsidRPr="00FD0C76">
        <w:rPr>
          <w:rFonts w:ascii="Times New Roman" w:hAnsi="Times New Roman" w:cs="Times New Roman"/>
          <w:i/>
          <w:sz w:val="28"/>
          <w:szCs w:val="28"/>
        </w:rPr>
        <w:t xml:space="preserve"> СГС «Обесценение активов»</w:t>
      </w:r>
      <w:r w:rsidRPr="00FD0C76">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16">
        <w:r w:rsidRPr="00FD0C76">
          <w:rPr>
            <w:rFonts w:ascii="Times New Roman" w:hAnsi="Times New Roman" w:cs="Times New Roman"/>
            <w:i/>
            <w:sz w:val="28"/>
            <w:szCs w:val="28"/>
          </w:rPr>
          <w:t>п. 13</w:t>
        </w:r>
      </w:hyperlink>
      <w:r w:rsidR="00BC1395" w:rsidRPr="00FD0C76">
        <w:rPr>
          <w:rFonts w:ascii="Times New Roman" w:hAnsi="Times New Roman" w:cs="Times New Roman"/>
          <w:i/>
          <w:sz w:val="28"/>
          <w:szCs w:val="28"/>
        </w:rPr>
        <w:t xml:space="preserve"> СГС «Обесценение активов»</w:t>
      </w:r>
      <w:r w:rsidRPr="00FD0C76">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.8. Если по результатам определения справедливой стоимости актива выявлен убыток от обесценения, то он подлежит признанию в учете.</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17">
        <w:r w:rsidRPr="00FD0C76">
          <w:rPr>
            <w:rFonts w:ascii="Times New Roman" w:hAnsi="Times New Roman" w:cs="Times New Roman"/>
            <w:i/>
            <w:sz w:val="28"/>
            <w:szCs w:val="28"/>
          </w:rPr>
          <w:t>п. 15</w:t>
        </w:r>
      </w:hyperlink>
      <w:r w:rsidR="00BC1395" w:rsidRPr="00FD0C76">
        <w:rPr>
          <w:rFonts w:ascii="Times New Roman" w:hAnsi="Times New Roman" w:cs="Times New Roman"/>
          <w:i/>
          <w:sz w:val="28"/>
          <w:szCs w:val="28"/>
        </w:rPr>
        <w:t xml:space="preserve"> СГС «Обесценение активов»</w:t>
      </w:r>
      <w:r w:rsidRPr="00FD0C76">
        <w:rPr>
          <w:rFonts w:ascii="Times New Roman" w:hAnsi="Times New Roman" w:cs="Times New Roman"/>
          <w:i/>
          <w:sz w:val="28"/>
          <w:szCs w:val="28"/>
        </w:rPr>
        <w:t>)</w:t>
      </w:r>
    </w:p>
    <w:p w:rsidR="0008259B" w:rsidRPr="00FD0C76"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 xml:space="preserve">.9. Убыток от обесценения актива и (или) изменение оставшегося </w:t>
      </w:r>
      <w:r w:rsidR="0008259B" w:rsidRPr="00FD0C76">
        <w:rPr>
          <w:rFonts w:ascii="Times New Roman" w:hAnsi="Times New Roman" w:cs="Times New Roman"/>
          <w:sz w:val="28"/>
          <w:szCs w:val="28"/>
        </w:rPr>
        <w:t xml:space="preserve">срока полезного использования актива признается в учете на основании бухгалтерской справки </w:t>
      </w:r>
      <w:hyperlink r:id="rId218">
        <w:r w:rsidR="0008259B" w:rsidRPr="00FD0C76">
          <w:rPr>
            <w:rFonts w:ascii="Times New Roman" w:hAnsi="Times New Roman" w:cs="Times New Roman"/>
            <w:sz w:val="28"/>
            <w:szCs w:val="28"/>
          </w:rPr>
          <w:t>(ф. 0504833)</w:t>
        </w:r>
      </w:hyperlink>
      <w:r w:rsidR="0008259B" w:rsidRPr="00FD0C76">
        <w:rPr>
          <w:rFonts w:ascii="Times New Roman" w:hAnsi="Times New Roman" w:cs="Times New Roman"/>
          <w:sz w:val="28"/>
          <w:szCs w:val="28"/>
        </w:rPr>
        <w:t>.</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19">
        <w:r w:rsidRPr="00FD0C76">
          <w:rPr>
            <w:rFonts w:ascii="Times New Roman" w:hAnsi="Times New Roman" w:cs="Times New Roman"/>
            <w:i/>
            <w:sz w:val="28"/>
            <w:szCs w:val="28"/>
          </w:rPr>
          <w:t>п. 9</w:t>
        </w:r>
      </w:hyperlink>
      <w:r w:rsidR="00BC1395" w:rsidRPr="00FD0C76">
        <w:rPr>
          <w:rFonts w:ascii="Times New Roman" w:hAnsi="Times New Roman" w:cs="Times New Roman"/>
          <w:i/>
          <w:sz w:val="28"/>
          <w:szCs w:val="28"/>
        </w:rPr>
        <w:t xml:space="preserve"> СГС «Учетная политика»</w:t>
      </w:r>
      <w:r w:rsidRPr="00FD0C76">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20">
        <w:r w:rsidRPr="00FD0C76">
          <w:rPr>
            <w:rFonts w:ascii="Times New Roman" w:hAnsi="Times New Roman" w:cs="Times New Roman"/>
            <w:i/>
            <w:sz w:val="28"/>
            <w:szCs w:val="28"/>
          </w:rPr>
          <w:t>п. 24</w:t>
        </w:r>
      </w:hyperlink>
      <w:r w:rsidR="00BC1395" w:rsidRPr="00FD0C76">
        <w:rPr>
          <w:rFonts w:ascii="Times New Roman" w:hAnsi="Times New Roman" w:cs="Times New Roman"/>
          <w:i/>
          <w:sz w:val="28"/>
          <w:szCs w:val="28"/>
        </w:rPr>
        <w:t xml:space="preserve"> СГС «Обесценение активов»</w:t>
      </w:r>
      <w:r w:rsidRPr="00FD0C76">
        <w:rPr>
          <w:rFonts w:ascii="Times New Roman" w:hAnsi="Times New Roman" w:cs="Times New Roman"/>
          <w:i/>
          <w:sz w:val="28"/>
          <w:szCs w:val="28"/>
        </w:rPr>
        <w:t>)</w:t>
      </w:r>
    </w:p>
    <w:p w:rsidR="0008259B" w:rsidRPr="00FD0C76"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9</w:t>
      </w:r>
      <w:r w:rsidR="0008259B" w:rsidRPr="007B477B">
        <w:rPr>
          <w:rFonts w:ascii="Times New Roman" w:hAnsi="Times New Roman" w:cs="Times New Roman"/>
          <w:sz w:val="28"/>
          <w:szCs w:val="28"/>
        </w:rPr>
        <w:t xml:space="preserve">.11. Снижение убытка от обесценения актива и (или) изменение </w:t>
      </w:r>
      <w:r w:rsidR="0008259B" w:rsidRPr="00FD0C76">
        <w:rPr>
          <w:rFonts w:ascii="Times New Roman" w:hAnsi="Times New Roman" w:cs="Times New Roman"/>
          <w:sz w:val="28"/>
          <w:szCs w:val="28"/>
        </w:rPr>
        <w:t xml:space="preserve">оставшегося срока полезного использования актива признается в учете на основании бухгалтерской справки </w:t>
      </w:r>
      <w:hyperlink r:id="rId221">
        <w:r w:rsidR="0008259B" w:rsidRPr="00FD0C76">
          <w:rPr>
            <w:rFonts w:ascii="Times New Roman" w:hAnsi="Times New Roman" w:cs="Times New Roman"/>
            <w:sz w:val="28"/>
            <w:szCs w:val="28"/>
          </w:rPr>
          <w:t>(ф. 0504833)</w:t>
        </w:r>
      </w:hyperlink>
      <w:r w:rsidR="0008259B" w:rsidRPr="00FD0C76">
        <w:rPr>
          <w:rFonts w:ascii="Times New Roman" w:hAnsi="Times New Roman" w:cs="Times New Roman"/>
          <w:sz w:val="28"/>
          <w:szCs w:val="28"/>
        </w:rPr>
        <w:t>.</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22">
        <w:r w:rsidRPr="00FD0C76">
          <w:rPr>
            <w:rFonts w:ascii="Times New Roman" w:hAnsi="Times New Roman" w:cs="Times New Roman"/>
            <w:i/>
            <w:sz w:val="28"/>
            <w:szCs w:val="28"/>
          </w:rPr>
          <w:t>п. 9</w:t>
        </w:r>
      </w:hyperlink>
      <w:r w:rsidR="00BC1395" w:rsidRPr="00FD0C76">
        <w:rPr>
          <w:rFonts w:ascii="Times New Roman" w:hAnsi="Times New Roman" w:cs="Times New Roman"/>
          <w:i/>
          <w:sz w:val="28"/>
          <w:szCs w:val="28"/>
        </w:rPr>
        <w:t xml:space="preserve"> СГС «Учетная политика»</w:t>
      </w:r>
      <w:r w:rsidRPr="00FD0C76">
        <w:rPr>
          <w:rFonts w:ascii="Times New Roman" w:hAnsi="Times New Roman" w:cs="Times New Roman"/>
          <w:i/>
          <w:sz w:val="28"/>
          <w:szCs w:val="28"/>
        </w:rPr>
        <w:t>)</w:t>
      </w:r>
    </w:p>
    <w:p w:rsidR="0008259B" w:rsidRPr="007B477B" w:rsidRDefault="0008259B">
      <w:pPr>
        <w:pStyle w:val="ConsPlusNormal"/>
        <w:jc w:val="both"/>
        <w:rPr>
          <w:rFonts w:ascii="Times New Roman" w:hAnsi="Times New Roman" w:cs="Times New Roman"/>
          <w:sz w:val="28"/>
          <w:szCs w:val="28"/>
        </w:rPr>
      </w:pPr>
    </w:p>
    <w:p w:rsidR="00FD0C76" w:rsidRDefault="00FD0C76">
      <w:pPr>
        <w:pStyle w:val="ConsPlusNormal"/>
        <w:jc w:val="center"/>
        <w:outlineLvl w:val="2"/>
        <w:rPr>
          <w:rFonts w:ascii="Times New Roman" w:hAnsi="Times New Roman" w:cs="Times New Roman"/>
          <w:b/>
          <w:sz w:val="28"/>
          <w:szCs w:val="28"/>
        </w:rPr>
      </w:pPr>
    </w:p>
    <w:p w:rsidR="0008259B" w:rsidRPr="007B477B" w:rsidRDefault="00BC1395">
      <w:pPr>
        <w:pStyle w:val="ConsPlusNormal"/>
        <w:jc w:val="center"/>
        <w:outlineLvl w:val="2"/>
        <w:rPr>
          <w:rFonts w:ascii="Times New Roman" w:hAnsi="Times New Roman" w:cs="Times New Roman"/>
          <w:sz w:val="28"/>
          <w:szCs w:val="28"/>
        </w:rPr>
      </w:pPr>
      <w:r w:rsidRPr="007B477B">
        <w:rPr>
          <w:rFonts w:ascii="Times New Roman" w:hAnsi="Times New Roman" w:cs="Times New Roman"/>
          <w:b/>
          <w:sz w:val="28"/>
          <w:szCs w:val="28"/>
        </w:rPr>
        <w:lastRenderedPageBreak/>
        <w:t>10</w:t>
      </w:r>
      <w:r w:rsidR="0008259B" w:rsidRPr="007B477B">
        <w:rPr>
          <w:rFonts w:ascii="Times New Roman" w:hAnsi="Times New Roman" w:cs="Times New Roman"/>
          <w:b/>
          <w:sz w:val="28"/>
          <w:szCs w:val="28"/>
        </w:rPr>
        <w:t xml:space="preserve">. </w:t>
      </w:r>
      <w:proofErr w:type="spellStart"/>
      <w:r w:rsidR="0008259B" w:rsidRPr="007B477B">
        <w:rPr>
          <w:rFonts w:ascii="Times New Roman" w:hAnsi="Times New Roman" w:cs="Times New Roman"/>
          <w:b/>
          <w:sz w:val="28"/>
          <w:szCs w:val="28"/>
        </w:rPr>
        <w:t>Забалансовый</w:t>
      </w:r>
      <w:proofErr w:type="spellEnd"/>
      <w:r w:rsidR="0008259B" w:rsidRPr="007B477B">
        <w:rPr>
          <w:rFonts w:ascii="Times New Roman" w:hAnsi="Times New Roman" w:cs="Times New Roman"/>
          <w:b/>
          <w:sz w:val="28"/>
          <w:szCs w:val="28"/>
        </w:rPr>
        <w:t xml:space="preserve"> учет</w:t>
      </w:r>
    </w:p>
    <w:p w:rsidR="0008259B" w:rsidRPr="007B477B" w:rsidRDefault="0008259B">
      <w:pPr>
        <w:pStyle w:val="ConsPlusNormal"/>
        <w:jc w:val="both"/>
        <w:rPr>
          <w:rFonts w:ascii="Times New Roman" w:hAnsi="Times New Roman" w:cs="Times New Roman"/>
          <w:sz w:val="28"/>
          <w:szCs w:val="28"/>
        </w:rPr>
      </w:pPr>
    </w:p>
    <w:p w:rsidR="0008259B" w:rsidRPr="007B477B" w:rsidRDefault="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10</w:t>
      </w:r>
      <w:r w:rsidR="0008259B" w:rsidRPr="007B477B">
        <w:rPr>
          <w:rFonts w:ascii="Times New Roman" w:hAnsi="Times New Roman" w:cs="Times New Roman"/>
          <w:sz w:val="28"/>
          <w:szCs w:val="28"/>
        </w:rPr>
        <w:t xml:space="preserve">.1. Учет на </w:t>
      </w:r>
      <w:proofErr w:type="spellStart"/>
      <w:r w:rsidR="0008259B" w:rsidRPr="007B477B">
        <w:rPr>
          <w:rFonts w:ascii="Times New Roman" w:hAnsi="Times New Roman" w:cs="Times New Roman"/>
          <w:sz w:val="28"/>
          <w:szCs w:val="28"/>
        </w:rPr>
        <w:t>забалансовых</w:t>
      </w:r>
      <w:proofErr w:type="spellEnd"/>
      <w:r w:rsidR="0008259B" w:rsidRPr="007B477B">
        <w:rPr>
          <w:rFonts w:ascii="Times New Roman" w:hAnsi="Times New Roman" w:cs="Times New Roman"/>
          <w:sz w:val="28"/>
          <w:szCs w:val="28"/>
        </w:rPr>
        <w:t xml:space="preserve"> счетах ведется в разрезе кодов вида финансового обеспечения (деятельности).</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23">
        <w:r w:rsidRPr="00FD0C76">
          <w:rPr>
            <w:rFonts w:ascii="Times New Roman" w:hAnsi="Times New Roman" w:cs="Times New Roman"/>
            <w:i/>
            <w:sz w:val="28"/>
            <w:szCs w:val="28"/>
          </w:rPr>
          <w:t>п. 9</w:t>
        </w:r>
      </w:hyperlink>
      <w:r w:rsidR="00BC1395" w:rsidRPr="00FD0C76">
        <w:rPr>
          <w:rFonts w:ascii="Times New Roman" w:hAnsi="Times New Roman" w:cs="Times New Roman"/>
          <w:i/>
          <w:sz w:val="28"/>
          <w:szCs w:val="28"/>
        </w:rPr>
        <w:t xml:space="preserve"> СГС «Учетная политика»</w:t>
      </w:r>
      <w:r w:rsidRPr="00FD0C76">
        <w:rPr>
          <w:rFonts w:ascii="Times New Roman" w:hAnsi="Times New Roman" w:cs="Times New Roman"/>
          <w:i/>
          <w:sz w:val="28"/>
          <w:szCs w:val="28"/>
        </w:rPr>
        <w:t>)</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BC1395" w:rsidRPr="007B477B">
        <w:rPr>
          <w:rFonts w:ascii="Times New Roman" w:hAnsi="Times New Roman" w:cs="Times New Roman"/>
          <w:sz w:val="28"/>
          <w:szCs w:val="28"/>
        </w:rPr>
        <w:t>10</w:t>
      </w:r>
      <w:r w:rsidR="0008259B" w:rsidRPr="007B477B">
        <w:rPr>
          <w:rFonts w:ascii="Times New Roman" w:hAnsi="Times New Roman" w:cs="Times New Roman"/>
          <w:sz w:val="28"/>
          <w:szCs w:val="28"/>
        </w:rPr>
        <w:t xml:space="preserve">.3. На </w:t>
      </w:r>
      <w:proofErr w:type="spellStart"/>
      <w:r w:rsidR="0008259B" w:rsidRPr="007B477B">
        <w:rPr>
          <w:rFonts w:ascii="Times New Roman" w:hAnsi="Times New Roman" w:cs="Times New Roman"/>
          <w:sz w:val="28"/>
          <w:szCs w:val="28"/>
        </w:rPr>
        <w:t>забалансовом</w:t>
      </w:r>
      <w:proofErr w:type="spellEnd"/>
      <w:r w:rsidR="0008259B" w:rsidRPr="007B477B">
        <w:rPr>
          <w:rFonts w:ascii="Times New Roman" w:hAnsi="Times New Roman" w:cs="Times New Roman"/>
          <w:sz w:val="28"/>
          <w:szCs w:val="28"/>
        </w:rPr>
        <w:t xml:space="preserve"> </w:t>
      </w:r>
      <w:hyperlink r:id="rId224">
        <w:r w:rsidR="0008259B" w:rsidRPr="00FD0C76">
          <w:rPr>
            <w:rFonts w:ascii="Times New Roman" w:hAnsi="Times New Roman" w:cs="Times New Roman"/>
            <w:sz w:val="28"/>
            <w:szCs w:val="28"/>
          </w:rPr>
          <w:t>счете 04</w:t>
        </w:r>
      </w:hyperlink>
      <w:r w:rsidR="00BC1395" w:rsidRPr="00FD0C76">
        <w:rPr>
          <w:rFonts w:ascii="Times New Roman" w:hAnsi="Times New Roman" w:cs="Times New Roman"/>
          <w:sz w:val="28"/>
          <w:szCs w:val="28"/>
        </w:rPr>
        <w:t xml:space="preserve"> «Сом</w:t>
      </w:r>
      <w:r w:rsidR="00BC1395" w:rsidRPr="007B477B">
        <w:rPr>
          <w:rFonts w:ascii="Times New Roman" w:hAnsi="Times New Roman" w:cs="Times New Roman"/>
          <w:sz w:val="28"/>
          <w:szCs w:val="28"/>
        </w:rPr>
        <w:t>нительная задолженность»</w:t>
      </w:r>
      <w:r w:rsidR="0008259B" w:rsidRPr="007B477B">
        <w:rPr>
          <w:rFonts w:ascii="Times New Roman" w:hAnsi="Times New Roman" w:cs="Times New Roman"/>
          <w:sz w:val="28"/>
          <w:szCs w:val="28"/>
        </w:rPr>
        <w:t xml:space="preserve"> учет ведется по группам:</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задолженность по доходам;</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задолженность по авансам;</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задолженность подотчетных лиц;</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задолженность по недостачам.</w:t>
      </w:r>
    </w:p>
    <w:p w:rsidR="0008259B" w:rsidRPr="007B477B" w:rsidRDefault="0008259B" w:rsidP="00FD0C76">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(Основание: </w:t>
      </w:r>
      <w:hyperlink r:id="rId225">
        <w:r w:rsidRPr="007B477B">
          <w:rPr>
            <w:rFonts w:ascii="Times New Roman" w:hAnsi="Times New Roman" w:cs="Times New Roman"/>
            <w:i/>
            <w:color w:val="0000FF"/>
            <w:sz w:val="28"/>
            <w:szCs w:val="28"/>
          </w:rPr>
          <w:t>п. 9</w:t>
        </w:r>
      </w:hyperlink>
      <w:r w:rsidR="00BC1395" w:rsidRPr="007B477B">
        <w:rPr>
          <w:rFonts w:ascii="Times New Roman" w:hAnsi="Times New Roman" w:cs="Times New Roman"/>
          <w:i/>
          <w:sz w:val="28"/>
          <w:szCs w:val="28"/>
        </w:rPr>
        <w:t xml:space="preserve"> СГС «Учетная политика»</w:t>
      </w:r>
      <w:r w:rsidRPr="007B477B">
        <w:rPr>
          <w:rFonts w:ascii="Times New Roman" w:hAnsi="Times New Roman" w:cs="Times New Roman"/>
          <w:sz w:val="28"/>
          <w:szCs w:val="28"/>
        </w:rPr>
        <w:t>)</w:t>
      </w:r>
    </w:p>
    <w:p w:rsidR="0008259B" w:rsidRPr="00FD0C76" w:rsidRDefault="00FD0C76">
      <w:pPr>
        <w:pStyle w:val="ConsPlusNormal"/>
        <w:spacing w:before="220"/>
        <w:jc w:val="both"/>
        <w:rPr>
          <w:rFonts w:ascii="Times New Roman" w:hAnsi="Times New Roman" w:cs="Times New Roman"/>
          <w:sz w:val="28"/>
          <w:szCs w:val="28"/>
        </w:rPr>
      </w:pPr>
      <w:r w:rsidRPr="00FD0C76">
        <w:rPr>
          <w:rFonts w:ascii="Times New Roman" w:hAnsi="Times New Roman" w:cs="Times New Roman"/>
          <w:sz w:val="28"/>
          <w:szCs w:val="28"/>
        </w:rPr>
        <w:tab/>
      </w:r>
      <w:r w:rsidR="00BC1395" w:rsidRPr="00FD0C76">
        <w:rPr>
          <w:rFonts w:ascii="Times New Roman" w:hAnsi="Times New Roman" w:cs="Times New Roman"/>
          <w:sz w:val="28"/>
          <w:szCs w:val="28"/>
        </w:rPr>
        <w:t>10</w:t>
      </w:r>
      <w:r w:rsidR="0008259B" w:rsidRPr="00FD0C76">
        <w:rPr>
          <w:rFonts w:ascii="Times New Roman" w:hAnsi="Times New Roman" w:cs="Times New Roman"/>
          <w:sz w:val="28"/>
          <w:szCs w:val="28"/>
        </w:rPr>
        <w:t xml:space="preserve">.4. Документы о вручении ценных подарков (сувенирной продукции) оформляются в соответствии с Порядком, приведенным в </w:t>
      </w:r>
      <w:hyperlink w:anchor="P1911">
        <w:r w:rsidR="00BC1395" w:rsidRPr="00FD0C76">
          <w:rPr>
            <w:rFonts w:ascii="Times New Roman" w:hAnsi="Times New Roman" w:cs="Times New Roman"/>
            <w:sz w:val="28"/>
            <w:szCs w:val="28"/>
          </w:rPr>
          <w:t>Приложении №</w:t>
        </w:r>
        <w:r w:rsidR="0008259B" w:rsidRPr="00FD0C76">
          <w:rPr>
            <w:rFonts w:ascii="Times New Roman" w:hAnsi="Times New Roman" w:cs="Times New Roman"/>
            <w:sz w:val="28"/>
            <w:szCs w:val="28"/>
          </w:rPr>
          <w:t xml:space="preserve"> 13</w:t>
        </w:r>
      </w:hyperlink>
      <w:r w:rsidR="0008259B" w:rsidRPr="00FD0C76">
        <w:rPr>
          <w:rFonts w:ascii="Times New Roman" w:hAnsi="Times New Roman" w:cs="Times New Roman"/>
          <w:sz w:val="28"/>
          <w:szCs w:val="28"/>
        </w:rPr>
        <w:t xml:space="preserve"> к Учетной политике.</w:t>
      </w:r>
    </w:p>
    <w:p w:rsidR="0008259B" w:rsidRPr="00FD0C76" w:rsidRDefault="00FD0C76">
      <w:pPr>
        <w:pStyle w:val="ConsPlusNormal"/>
        <w:spacing w:before="220"/>
        <w:jc w:val="both"/>
        <w:rPr>
          <w:rFonts w:ascii="Times New Roman" w:hAnsi="Times New Roman" w:cs="Times New Roman"/>
          <w:sz w:val="28"/>
          <w:szCs w:val="28"/>
        </w:rPr>
      </w:pPr>
      <w:r w:rsidRPr="00FD0C76">
        <w:rPr>
          <w:rFonts w:ascii="Times New Roman" w:hAnsi="Times New Roman" w:cs="Times New Roman"/>
          <w:sz w:val="28"/>
          <w:szCs w:val="28"/>
        </w:rPr>
        <w:tab/>
      </w:r>
      <w:r w:rsidR="00BC1395" w:rsidRPr="00FD0C76">
        <w:rPr>
          <w:rFonts w:ascii="Times New Roman" w:hAnsi="Times New Roman" w:cs="Times New Roman"/>
          <w:sz w:val="28"/>
          <w:szCs w:val="28"/>
        </w:rPr>
        <w:t>10.5</w:t>
      </w:r>
      <w:r w:rsidR="0008259B" w:rsidRPr="00FD0C76">
        <w:rPr>
          <w:rFonts w:ascii="Times New Roman" w:hAnsi="Times New Roman" w:cs="Times New Roman"/>
          <w:sz w:val="28"/>
          <w:szCs w:val="28"/>
        </w:rPr>
        <w:t xml:space="preserve">. Аналитический учет по </w:t>
      </w:r>
      <w:hyperlink r:id="rId226">
        <w:r w:rsidR="0008259B" w:rsidRPr="00FD0C76">
          <w:rPr>
            <w:rFonts w:ascii="Times New Roman" w:hAnsi="Times New Roman" w:cs="Times New Roman"/>
            <w:sz w:val="28"/>
            <w:szCs w:val="28"/>
          </w:rPr>
          <w:t>счетам 17</w:t>
        </w:r>
      </w:hyperlink>
      <w:r w:rsidR="00BC1395" w:rsidRPr="00FD0C76">
        <w:rPr>
          <w:rFonts w:ascii="Times New Roman" w:hAnsi="Times New Roman" w:cs="Times New Roman"/>
          <w:sz w:val="28"/>
          <w:szCs w:val="28"/>
        </w:rPr>
        <w:t xml:space="preserve"> «Поступления денежных средств»</w:t>
      </w:r>
      <w:r w:rsidR="0008259B" w:rsidRPr="00FD0C76">
        <w:rPr>
          <w:rFonts w:ascii="Times New Roman" w:hAnsi="Times New Roman" w:cs="Times New Roman"/>
          <w:sz w:val="28"/>
          <w:szCs w:val="28"/>
        </w:rPr>
        <w:t xml:space="preserve"> и </w:t>
      </w:r>
      <w:hyperlink r:id="rId227">
        <w:r w:rsidR="0008259B" w:rsidRPr="00FD0C76">
          <w:rPr>
            <w:rFonts w:ascii="Times New Roman" w:hAnsi="Times New Roman" w:cs="Times New Roman"/>
            <w:sz w:val="28"/>
            <w:szCs w:val="28"/>
          </w:rPr>
          <w:t>18</w:t>
        </w:r>
      </w:hyperlink>
      <w:r w:rsidR="00BC1395" w:rsidRPr="00FD0C76">
        <w:rPr>
          <w:rFonts w:ascii="Times New Roman" w:hAnsi="Times New Roman" w:cs="Times New Roman"/>
          <w:sz w:val="28"/>
          <w:szCs w:val="28"/>
        </w:rPr>
        <w:t xml:space="preserve"> «Выбытия денежных средств»</w:t>
      </w:r>
      <w:r w:rsidR="0008259B" w:rsidRPr="00FD0C76">
        <w:rPr>
          <w:rFonts w:ascii="Times New Roman" w:hAnsi="Times New Roman" w:cs="Times New Roman"/>
          <w:sz w:val="28"/>
          <w:szCs w:val="28"/>
        </w:rPr>
        <w:t xml:space="preserve"> ведется в </w:t>
      </w:r>
      <w:proofErr w:type="spellStart"/>
      <w:r w:rsidR="0008259B" w:rsidRPr="00FD0C76">
        <w:rPr>
          <w:rFonts w:ascii="Times New Roman" w:hAnsi="Times New Roman" w:cs="Times New Roman"/>
          <w:sz w:val="28"/>
          <w:szCs w:val="28"/>
        </w:rPr>
        <w:t>многографной</w:t>
      </w:r>
      <w:proofErr w:type="spellEnd"/>
      <w:r w:rsidR="0008259B" w:rsidRPr="00FD0C76">
        <w:rPr>
          <w:rFonts w:ascii="Times New Roman" w:hAnsi="Times New Roman" w:cs="Times New Roman"/>
          <w:sz w:val="28"/>
          <w:szCs w:val="28"/>
        </w:rPr>
        <w:t xml:space="preserve"> карточке </w:t>
      </w:r>
      <w:hyperlink r:id="rId228">
        <w:r w:rsidR="0008259B" w:rsidRPr="00FD0C76">
          <w:rPr>
            <w:rFonts w:ascii="Times New Roman" w:hAnsi="Times New Roman" w:cs="Times New Roman"/>
            <w:sz w:val="28"/>
            <w:szCs w:val="28"/>
          </w:rPr>
          <w:t>(ф. 0504054)</w:t>
        </w:r>
      </w:hyperlink>
      <w:r w:rsidR="0008259B" w:rsidRPr="00FD0C76">
        <w:rPr>
          <w:rFonts w:ascii="Times New Roman" w:hAnsi="Times New Roman" w:cs="Times New Roman"/>
          <w:sz w:val="28"/>
          <w:szCs w:val="28"/>
        </w:rPr>
        <w:t>.</w:t>
      </w:r>
    </w:p>
    <w:p w:rsidR="0008259B" w:rsidRPr="00FD0C76" w:rsidRDefault="0008259B" w:rsidP="00FD0C76">
      <w:pPr>
        <w:pStyle w:val="ConsPlusNormal"/>
        <w:jc w:val="both"/>
        <w:rPr>
          <w:rFonts w:ascii="Times New Roman" w:hAnsi="Times New Roman" w:cs="Times New Roman"/>
          <w:sz w:val="28"/>
          <w:szCs w:val="28"/>
        </w:rPr>
      </w:pPr>
      <w:r w:rsidRPr="00FD0C76">
        <w:rPr>
          <w:rFonts w:ascii="Times New Roman" w:hAnsi="Times New Roman" w:cs="Times New Roman"/>
          <w:i/>
          <w:sz w:val="28"/>
          <w:szCs w:val="28"/>
        </w:rPr>
        <w:t xml:space="preserve">(Основание: </w:t>
      </w:r>
      <w:hyperlink r:id="rId229">
        <w:r w:rsidRPr="00FD0C76">
          <w:rPr>
            <w:rFonts w:ascii="Times New Roman" w:hAnsi="Times New Roman" w:cs="Times New Roman"/>
            <w:i/>
            <w:sz w:val="28"/>
            <w:szCs w:val="28"/>
          </w:rPr>
          <w:t>п. п. 366</w:t>
        </w:r>
      </w:hyperlink>
      <w:r w:rsidRPr="00FD0C76">
        <w:rPr>
          <w:rFonts w:ascii="Times New Roman" w:hAnsi="Times New Roman" w:cs="Times New Roman"/>
          <w:i/>
          <w:sz w:val="28"/>
          <w:szCs w:val="28"/>
        </w:rPr>
        <w:t xml:space="preserve">, </w:t>
      </w:r>
      <w:hyperlink r:id="rId230">
        <w:r w:rsidRPr="00FD0C76">
          <w:rPr>
            <w:rFonts w:ascii="Times New Roman" w:hAnsi="Times New Roman" w:cs="Times New Roman"/>
            <w:i/>
            <w:sz w:val="28"/>
            <w:szCs w:val="28"/>
          </w:rPr>
          <w:t>368</w:t>
        </w:r>
      </w:hyperlink>
      <w:r w:rsidR="00BC1395" w:rsidRPr="00FD0C76">
        <w:rPr>
          <w:rFonts w:ascii="Times New Roman" w:hAnsi="Times New Roman" w:cs="Times New Roman"/>
          <w:i/>
          <w:sz w:val="28"/>
          <w:szCs w:val="28"/>
        </w:rPr>
        <w:t xml:space="preserve"> Инструкции №</w:t>
      </w:r>
      <w:r w:rsidRPr="00FD0C76">
        <w:rPr>
          <w:rFonts w:ascii="Times New Roman" w:hAnsi="Times New Roman" w:cs="Times New Roman"/>
          <w:i/>
          <w:sz w:val="28"/>
          <w:szCs w:val="28"/>
        </w:rPr>
        <w:t xml:space="preserve"> 157н)</w:t>
      </w:r>
    </w:p>
    <w:p w:rsidR="0008259B" w:rsidRPr="007B477B" w:rsidRDefault="00FD0C7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06024" w:rsidRPr="007B477B">
        <w:rPr>
          <w:rFonts w:ascii="Times New Roman" w:hAnsi="Times New Roman" w:cs="Times New Roman"/>
          <w:sz w:val="28"/>
          <w:szCs w:val="28"/>
        </w:rPr>
        <w:t>10.6</w:t>
      </w:r>
      <w:r w:rsidR="0008259B" w:rsidRPr="007B477B">
        <w:rPr>
          <w:rFonts w:ascii="Times New Roman" w:hAnsi="Times New Roman" w:cs="Times New Roman"/>
          <w:sz w:val="28"/>
          <w:szCs w:val="28"/>
        </w:rPr>
        <w:t xml:space="preserve">. На </w:t>
      </w:r>
      <w:proofErr w:type="spellStart"/>
      <w:r w:rsidR="0008259B" w:rsidRPr="007B477B">
        <w:rPr>
          <w:rFonts w:ascii="Times New Roman" w:hAnsi="Times New Roman" w:cs="Times New Roman"/>
          <w:sz w:val="28"/>
          <w:szCs w:val="28"/>
        </w:rPr>
        <w:t>забалансовый</w:t>
      </w:r>
      <w:proofErr w:type="spellEnd"/>
      <w:r w:rsidR="0008259B" w:rsidRPr="007B477B">
        <w:rPr>
          <w:rFonts w:ascii="Times New Roman" w:hAnsi="Times New Roman" w:cs="Times New Roman"/>
          <w:sz w:val="28"/>
          <w:szCs w:val="28"/>
        </w:rPr>
        <w:t xml:space="preserve"> </w:t>
      </w:r>
      <w:hyperlink r:id="rId231">
        <w:r w:rsidR="0008259B" w:rsidRPr="00FD0C76">
          <w:rPr>
            <w:rFonts w:ascii="Times New Roman" w:hAnsi="Times New Roman" w:cs="Times New Roman"/>
            <w:sz w:val="28"/>
            <w:szCs w:val="28"/>
          </w:rPr>
          <w:t>счет 20</w:t>
        </w:r>
      </w:hyperlink>
      <w:r w:rsidR="00BC1395" w:rsidRPr="00FD0C76">
        <w:rPr>
          <w:rFonts w:ascii="Times New Roman" w:hAnsi="Times New Roman" w:cs="Times New Roman"/>
          <w:sz w:val="28"/>
          <w:szCs w:val="28"/>
        </w:rPr>
        <w:t xml:space="preserve"> «</w:t>
      </w:r>
      <w:r w:rsidR="0008259B" w:rsidRPr="00FD0C76">
        <w:rPr>
          <w:rFonts w:ascii="Times New Roman" w:hAnsi="Times New Roman" w:cs="Times New Roman"/>
          <w:sz w:val="28"/>
          <w:szCs w:val="28"/>
        </w:rPr>
        <w:t>Зад</w:t>
      </w:r>
      <w:r w:rsidR="0008259B" w:rsidRPr="007B477B">
        <w:rPr>
          <w:rFonts w:ascii="Times New Roman" w:hAnsi="Times New Roman" w:cs="Times New Roman"/>
          <w:sz w:val="28"/>
          <w:szCs w:val="28"/>
        </w:rPr>
        <w:t>олженност</w:t>
      </w:r>
      <w:r w:rsidR="00BC1395" w:rsidRPr="007B477B">
        <w:rPr>
          <w:rFonts w:ascii="Times New Roman" w:hAnsi="Times New Roman" w:cs="Times New Roman"/>
          <w:sz w:val="28"/>
          <w:szCs w:val="28"/>
        </w:rPr>
        <w:t>ь, невостребованная кредиторами»</w:t>
      </w:r>
      <w:r w:rsidR="0008259B" w:rsidRPr="007B477B">
        <w:rPr>
          <w:rFonts w:ascii="Times New Roman" w:hAnsi="Times New Roman" w:cs="Times New Roman"/>
          <w:sz w:val="28"/>
          <w:szCs w:val="28"/>
        </w:rPr>
        <w:t xml:space="preserve"> не востребованная кредитором задолженность принимается по приказу </w:t>
      </w:r>
      <w:r w:rsidR="00A06024" w:rsidRPr="007B477B">
        <w:rPr>
          <w:rFonts w:ascii="Times New Roman" w:hAnsi="Times New Roman" w:cs="Times New Roman"/>
          <w:sz w:val="28"/>
          <w:szCs w:val="28"/>
        </w:rPr>
        <w:t>председателя КСП</w:t>
      </w:r>
      <w:r w:rsidR="0008259B" w:rsidRPr="007B477B">
        <w:rPr>
          <w:rFonts w:ascii="Times New Roman" w:hAnsi="Times New Roman" w:cs="Times New Roman"/>
          <w:sz w:val="28"/>
          <w:szCs w:val="28"/>
        </w:rPr>
        <w:t>, изданному на основании:</w:t>
      </w:r>
    </w:p>
    <w:p w:rsidR="0008259B" w:rsidRPr="00FD0C76"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 инвентаризационной описи расчетов с покупателями, поставщиками и прочими дебиторами и кредиторами </w:t>
      </w:r>
      <w:hyperlink r:id="rId232">
        <w:r w:rsidR="0008259B" w:rsidRPr="00FD0C76">
          <w:rPr>
            <w:rFonts w:ascii="Times New Roman" w:hAnsi="Times New Roman" w:cs="Times New Roman"/>
            <w:sz w:val="28"/>
            <w:szCs w:val="28"/>
          </w:rPr>
          <w:t>(ф. 0504089)</w:t>
        </w:r>
      </w:hyperlink>
      <w:r w:rsidR="0008259B" w:rsidRPr="00FD0C76">
        <w:rPr>
          <w:rFonts w:ascii="Times New Roman" w:hAnsi="Times New Roman" w:cs="Times New Roman"/>
          <w:sz w:val="28"/>
          <w:szCs w:val="28"/>
        </w:rPr>
        <w:t>;</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докладной записки о выявлении кредиторской задолженности, не востребованной кредиторами.</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xml:space="preserve">Списание задолженности с </w:t>
      </w:r>
      <w:proofErr w:type="spellStart"/>
      <w:r w:rsidR="0008259B" w:rsidRPr="007B477B">
        <w:rPr>
          <w:rFonts w:ascii="Times New Roman" w:hAnsi="Times New Roman" w:cs="Times New Roman"/>
          <w:sz w:val="28"/>
          <w:szCs w:val="28"/>
        </w:rPr>
        <w:t>забалансового</w:t>
      </w:r>
      <w:proofErr w:type="spellEnd"/>
      <w:r w:rsidR="0008259B" w:rsidRPr="007B477B">
        <w:rPr>
          <w:rFonts w:ascii="Times New Roman" w:hAnsi="Times New Roman" w:cs="Times New Roman"/>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завершился срок возможного возобновления процедуры взыскания задолженности согласно законодательству;</w:t>
      </w:r>
    </w:p>
    <w:p w:rsidR="0008259B" w:rsidRPr="007B477B" w:rsidRDefault="00FD0C76" w:rsidP="00FD0C7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имеются документы, подтверждающие прекращение обязательства в связи со смертью (ликвидацией) контрагента.</w:t>
      </w:r>
    </w:p>
    <w:p w:rsidR="00785B98" w:rsidRDefault="0008259B" w:rsidP="00701189">
      <w:pPr>
        <w:pStyle w:val="ConsPlusNormal"/>
        <w:jc w:val="both"/>
        <w:rPr>
          <w:rFonts w:ascii="Times New Roman" w:hAnsi="Times New Roman" w:cs="Times New Roman"/>
          <w:i/>
          <w:sz w:val="28"/>
          <w:szCs w:val="28"/>
        </w:rPr>
      </w:pPr>
      <w:r w:rsidRPr="007B477B">
        <w:rPr>
          <w:rFonts w:ascii="Times New Roman" w:hAnsi="Times New Roman" w:cs="Times New Roman"/>
          <w:i/>
          <w:sz w:val="28"/>
          <w:szCs w:val="28"/>
        </w:rPr>
        <w:t xml:space="preserve">(Основание: </w:t>
      </w:r>
      <w:hyperlink r:id="rId233">
        <w:r w:rsidRPr="007B477B">
          <w:rPr>
            <w:rFonts w:ascii="Times New Roman" w:hAnsi="Times New Roman" w:cs="Times New Roman"/>
            <w:i/>
            <w:sz w:val="28"/>
            <w:szCs w:val="28"/>
          </w:rPr>
          <w:t>п. 371</w:t>
        </w:r>
      </w:hyperlink>
      <w:r w:rsidR="00A06024" w:rsidRPr="007B477B">
        <w:rPr>
          <w:rFonts w:ascii="Times New Roman" w:hAnsi="Times New Roman" w:cs="Times New Roman"/>
          <w:i/>
          <w:sz w:val="28"/>
          <w:szCs w:val="28"/>
        </w:rPr>
        <w:t xml:space="preserve"> Инструкции №</w:t>
      </w:r>
      <w:r w:rsidR="00701189">
        <w:rPr>
          <w:rFonts w:ascii="Times New Roman" w:hAnsi="Times New Roman" w:cs="Times New Roman"/>
          <w:i/>
          <w:sz w:val="28"/>
          <w:szCs w:val="28"/>
        </w:rPr>
        <w:t xml:space="preserve"> 157н)</w:t>
      </w:r>
    </w:p>
    <w:p w:rsidR="00701189" w:rsidRPr="00701189" w:rsidRDefault="00701189" w:rsidP="00701189">
      <w:pPr>
        <w:pStyle w:val="ConsPlusNormal"/>
        <w:jc w:val="both"/>
        <w:rPr>
          <w:rFonts w:ascii="Times New Roman" w:hAnsi="Times New Roman" w:cs="Times New Roman"/>
          <w:i/>
          <w:sz w:val="28"/>
          <w:szCs w:val="28"/>
        </w:rPr>
      </w:pPr>
    </w:p>
    <w:p w:rsidR="00785B98" w:rsidRPr="007B477B" w:rsidRDefault="00A06024" w:rsidP="00701189">
      <w:pPr>
        <w:pStyle w:val="a7"/>
        <w:spacing w:after="0" w:line="240" w:lineRule="auto"/>
        <w:ind w:firstLine="709"/>
        <w:jc w:val="both"/>
        <w:rPr>
          <w:rFonts w:ascii="Times New Roman" w:hAnsi="Times New Roman" w:cs="Times New Roman"/>
          <w:sz w:val="28"/>
          <w:szCs w:val="28"/>
        </w:rPr>
      </w:pPr>
      <w:r w:rsidRPr="007B477B">
        <w:rPr>
          <w:rFonts w:ascii="Times New Roman" w:hAnsi="Times New Roman" w:cs="Times New Roman"/>
          <w:sz w:val="28"/>
          <w:szCs w:val="28"/>
        </w:rPr>
        <w:t>10.7</w:t>
      </w:r>
      <w:r w:rsidR="0008259B" w:rsidRPr="007B477B">
        <w:rPr>
          <w:rFonts w:ascii="Times New Roman" w:hAnsi="Times New Roman" w:cs="Times New Roman"/>
          <w:sz w:val="28"/>
          <w:szCs w:val="28"/>
        </w:rPr>
        <w:t xml:space="preserve">. </w:t>
      </w:r>
      <w:r w:rsidR="00785B98" w:rsidRPr="007B477B">
        <w:rPr>
          <w:rFonts w:ascii="Times New Roman" w:hAnsi="Times New Roman" w:cs="Times New Roman"/>
          <w:sz w:val="28"/>
          <w:szCs w:val="28"/>
        </w:rPr>
        <w:t>Находящиеся в эксплуатации объекты основных сре</w:t>
      </w:r>
      <w:proofErr w:type="gramStart"/>
      <w:r w:rsidR="00785B98" w:rsidRPr="007B477B">
        <w:rPr>
          <w:rFonts w:ascii="Times New Roman" w:hAnsi="Times New Roman" w:cs="Times New Roman"/>
          <w:sz w:val="28"/>
          <w:szCs w:val="28"/>
        </w:rPr>
        <w:t>дств ст</w:t>
      </w:r>
      <w:proofErr w:type="gramEnd"/>
      <w:r w:rsidR="00785B98" w:rsidRPr="007B477B">
        <w:rPr>
          <w:rFonts w:ascii="Times New Roman" w:hAnsi="Times New Roman" w:cs="Times New Roman"/>
          <w:sz w:val="28"/>
          <w:szCs w:val="28"/>
        </w:rPr>
        <w:t xml:space="preserve">оимостью до 10 000 рублей включительно, за исключением объектов библиотечного фонда, учитываются на </w:t>
      </w:r>
      <w:proofErr w:type="spellStart"/>
      <w:r w:rsidR="00785B98" w:rsidRPr="007B477B">
        <w:rPr>
          <w:rFonts w:ascii="Times New Roman" w:hAnsi="Times New Roman" w:cs="Times New Roman"/>
          <w:sz w:val="28"/>
          <w:szCs w:val="28"/>
        </w:rPr>
        <w:t>забалансовом</w:t>
      </w:r>
      <w:proofErr w:type="spellEnd"/>
      <w:r w:rsidR="00785B98" w:rsidRPr="007B477B">
        <w:rPr>
          <w:rFonts w:ascii="Times New Roman" w:hAnsi="Times New Roman" w:cs="Times New Roman"/>
          <w:sz w:val="28"/>
          <w:szCs w:val="28"/>
        </w:rPr>
        <w:t xml:space="preserve"> счете 21 «Основные средства стоимостью до 10 000 рублей включительно в эксплуатации» по балансовой стоимости введенного в эксплуатацию объекта.</w:t>
      </w:r>
    </w:p>
    <w:p w:rsidR="0008259B" w:rsidRPr="007B477B" w:rsidRDefault="00785B98" w:rsidP="00701189">
      <w:pPr>
        <w:pStyle w:val="ConsPlusNormal"/>
        <w:jc w:val="both"/>
        <w:rPr>
          <w:rFonts w:ascii="Times New Roman" w:hAnsi="Times New Roman" w:cs="Times New Roman"/>
          <w:sz w:val="28"/>
          <w:szCs w:val="28"/>
        </w:rPr>
      </w:pPr>
      <w:r w:rsidRPr="007B477B">
        <w:rPr>
          <w:rFonts w:ascii="Times New Roman" w:hAnsi="Times New Roman" w:cs="Times New Roman"/>
          <w:i/>
          <w:sz w:val="28"/>
          <w:szCs w:val="28"/>
        </w:rPr>
        <w:t xml:space="preserve"> </w:t>
      </w:r>
      <w:r w:rsidR="0008259B" w:rsidRPr="007B477B">
        <w:rPr>
          <w:rFonts w:ascii="Times New Roman" w:hAnsi="Times New Roman" w:cs="Times New Roman"/>
          <w:i/>
          <w:sz w:val="28"/>
          <w:szCs w:val="28"/>
        </w:rPr>
        <w:t xml:space="preserve">(Основание: </w:t>
      </w:r>
      <w:hyperlink r:id="rId234">
        <w:r w:rsidR="0008259B" w:rsidRPr="007B477B">
          <w:rPr>
            <w:rFonts w:ascii="Times New Roman" w:hAnsi="Times New Roman" w:cs="Times New Roman"/>
            <w:i/>
            <w:sz w:val="28"/>
            <w:szCs w:val="28"/>
          </w:rPr>
          <w:t>п. 373</w:t>
        </w:r>
      </w:hyperlink>
      <w:r w:rsidR="00A06024" w:rsidRPr="007B477B">
        <w:rPr>
          <w:rFonts w:ascii="Times New Roman" w:hAnsi="Times New Roman" w:cs="Times New Roman"/>
          <w:i/>
          <w:sz w:val="28"/>
          <w:szCs w:val="28"/>
        </w:rPr>
        <w:t xml:space="preserve"> Инструкции №</w:t>
      </w:r>
      <w:r w:rsidR="0008259B" w:rsidRPr="007B477B">
        <w:rPr>
          <w:rFonts w:ascii="Times New Roman" w:hAnsi="Times New Roman" w:cs="Times New Roman"/>
          <w:i/>
          <w:sz w:val="28"/>
          <w:szCs w:val="28"/>
        </w:rPr>
        <w:t xml:space="preserve"> 157н)</w:t>
      </w:r>
    </w:p>
    <w:p w:rsidR="00701189" w:rsidRDefault="00701189">
      <w:pPr>
        <w:pStyle w:val="ConsPlusNormal"/>
        <w:spacing w:before="220"/>
        <w:jc w:val="both"/>
        <w:rPr>
          <w:rFonts w:ascii="Times New Roman" w:hAnsi="Times New Roman" w:cs="Times New Roman"/>
          <w:sz w:val="28"/>
          <w:szCs w:val="28"/>
        </w:rPr>
      </w:pPr>
    </w:p>
    <w:p w:rsidR="0008259B" w:rsidRPr="007B477B" w:rsidRDefault="0070118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ab/>
      </w:r>
      <w:r w:rsidR="00A06024" w:rsidRPr="007B477B">
        <w:rPr>
          <w:rFonts w:ascii="Times New Roman" w:hAnsi="Times New Roman" w:cs="Times New Roman"/>
          <w:sz w:val="28"/>
          <w:szCs w:val="28"/>
        </w:rPr>
        <w:t>10.8</w:t>
      </w:r>
      <w:r w:rsidR="0008259B" w:rsidRPr="007B477B">
        <w:rPr>
          <w:rFonts w:ascii="Times New Roman" w:hAnsi="Times New Roman" w:cs="Times New Roman"/>
          <w:sz w:val="28"/>
          <w:szCs w:val="28"/>
        </w:rPr>
        <w:t xml:space="preserve">. Аналитический учет на </w:t>
      </w:r>
      <w:hyperlink r:id="rId235">
        <w:r w:rsidR="0008259B" w:rsidRPr="00701189">
          <w:rPr>
            <w:rFonts w:ascii="Times New Roman" w:hAnsi="Times New Roman" w:cs="Times New Roman"/>
            <w:sz w:val="28"/>
            <w:szCs w:val="28"/>
          </w:rPr>
          <w:t>счете 21</w:t>
        </w:r>
      </w:hyperlink>
      <w:r w:rsidR="0008259B" w:rsidRPr="00701189">
        <w:rPr>
          <w:rFonts w:ascii="Times New Roman" w:hAnsi="Times New Roman" w:cs="Times New Roman"/>
          <w:sz w:val="28"/>
          <w:szCs w:val="28"/>
        </w:rPr>
        <w:t xml:space="preserve"> в</w:t>
      </w:r>
      <w:r w:rsidR="0008259B" w:rsidRPr="007B477B">
        <w:rPr>
          <w:rFonts w:ascii="Times New Roman" w:hAnsi="Times New Roman" w:cs="Times New Roman"/>
          <w:sz w:val="28"/>
          <w:szCs w:val="28"/>
        </w:rPr>
        <w:t>едется по следующим группам:</w:t>
      </w:r>
    </w:p>
    <w:p w:rsidR="0008259B" w:rsidRPr="007B477B" w:rsidRDefault="00701189" w:rsidP="0070118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мебель;</w:t>
      </w:r>
    </w:p>
    <w:p w:rsidR="0008259B" w:rsidRPr="007B477B" w:rsidRDefault="00701189" w:rsidP="0070118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инвентарь;</w:t>
      </w:r>
    </w:p>
    <w:p w:rsidR="0008259B" w:rsidRPr="007B477B" w:rsidRDefault="00701189" w:rsidP="0070118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оборудование;</w:t>
      </w:r>
    </w:p>
    <w:p w:rsidR="0008259B" w:rsidRPr="007B477B" w:rsidRDefault="00701189" w:rsidP="0070118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8259B" w:rsidRPr="007B477B">
        <w:rPr>
          <w:rFonts w:ascii="Times New Roman" w:hAnsi="Times New Roman" w:cs="Times New Roman"/>
          <w:sz w:val="28"/>
          <w:szCs w:val="28"/>
        </w:rPr>
        <w:t>- прочие основные средства.</w:t>
      </w:r>
    </w:p>
    <w:p w:rsidR="0008259B" w:rsidRPr="00701189" w:rsidRDefault="0008259B" w:rsidP="00701189">
      <w:pPr>
        <w:pStyle w:val="ConsPlusNormal"/>
        <w:jc w:val="both"/>
        <w:rPr>
          <w:rFonts w:ascii="Times New Roman" w:hAnsi="Times New Roman" w:cs="Times New Roman"/>
          <w:sz w:val="28"/>
          <w:szCs w:val="28"/>
        </w:rPr>
      </w:pPr>
      <w:r w:rsidRPr="00701189">
        <w:rPr>
          <w:rFonts w:ascii="Times New Roman" w:hAnsi="Times New Roman" w:cs="Times New Roman"/>
          <w:i/>
          <w:sz w:val="28"/>
          <w:szCs w:val="28"/>
        </w:rPr>
        <w:t>(</w:t>
      </w:r>
      <w:r w:rsidRPr="00701189">
        <w:rPr>
          <w:rFonts w:ascii="Times New Roman" w:hAnsi="Times New Roman" w:cs="Times New Roman"/>
          <w:sz w:val="28"/>
          <w:szCs w:val="28"/>
        </w:rPr>
        <w:t xml:space="preserve">Основание: </w:t>
      </w:r>
      <w:hyperlink r:id="rId236">
        <w:r w:rsidRPr="00701189">
          <w:rPr>
            <w:rFonts w:ascii="Times New Roman" w:hAnsi="Times New Roman" w:cs="Times New Roman"/>
            <w:i/>
            <w:sz w:val="28"/>
            <w:szCs w:val="28"/>
          </w:rPr>
          <w:t>п. 374</w:t>
        </w:r>
      </w:hyperlink>
      <w:r w:rsidR="00A06024" w:rsidRPr="00701189">
        <w:rPr>
          <w:rFonts w:ascii="Times New Roman" w:hAnsi="Times New Roman" w:cs="Times New Roman"/>
          <w:i/>
          <w:sz w:val="28"/>
          <w:szCs w:val="28"/>
        </w:rPr>
        <w:t xml:space="preserve"> Инструкции №</w:t>
      </w:r>
      <w:r w:rsidRPr="00701189">
        <w:rPr>
          <w:rFonts w:ascii="Times New Roman" w:hAnsi="Times New Roman" w:cs="Times New Roman"/>
          <w:i/>
          <w:sz w:val="28"/>
          <w:szCs w:val="28"/>
        </w:rPr>
        <w:t xml:space="preserve"> 157н, </w:t>
      </w:r>
      <w:hyperlink r:id="rId237">
        <w:r w:rsidRPr="00701189">
          <w:rPr>
            <w:rFonts w:ascii="Times New Roman" w:hAnsi="Times New Roman" w:cs="Times New Roman"/>
            <w:i/>
            <w:sz w:val="28"/>
            <w:szCs w:val="28"/>
          </w:rPr>
          <w:t>п. 9</w:t>
        </w:r>
      </w:hyperlink>
      <w:r w:rsidR="00A06024" w:rsidRPr="00701189">
        <w:rPr>
          <w:rFonts w:ascii="Times New Roman" w:hAnsi="Times New Roman" w:cs="Times New Roman"/>
          <w:i/>
          <w:sz w:val="28"/>
          <w:szCs w:val="28"/>
        </w:rPr>
        <w:t xml:space="preserve"> СГС «Учетная политика»</w:t>
      </w:r>
      <w:r w:rsidRPr="00701189">
        <w:rPr>
          <w:rFonts w:ascii="Times New Roman" w:hAnsi="Times New Roman" w:cs="Times New Roman"/>
          <w:i/>
          <w:sz w:val="28"/>
          <w:szCs w:val="28"/>
        </w:rPr>
        <w:t>)</w:t>
      </w:r>
    </w:p>
    <w:p w:rsidR="0008259B" w:rsidRPr="00701189" w:rsidRDefault="0070118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A06024" w:rsidRPr="007B477B">
        <w:rPr>
          <w:rFonts w:ascii="Times New Roman" w:hAnsi="Times New Roman" w:cs="Times New Roman"/>
          <w:sz w:val="28"/>
          <w:szCs w:val="28"/>
        </w:rPr>
        <w:t>10.9</w:t>
      </w:r>
      <w:r w:rsidR="0008259B" w:rsidRPr="007B477B">
        <w:rPr>
          <w:rFonts w:ascii="Times New Roman" w:hAnsi="Times New Roman" w:cs="Times New Roman"/>
          <w:sz w:val="28"/>
          <w:szCs w:val="28"/>
        </w:rPr>
        <w:t xml:space="preserve">.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08259B" w:rsidRPr="007B477B">
        <w:rPr>
          <w:rFonts w:ascii="Times New Roman" w:hAnsi="Times New Roman" w:cs="Times New Roman"/>
          <w:sz w:val="28"/>
          <w:szCs w:val="28"/>
        </w:rPr>
        <w:t>забалансовом</w:t>
      </w:r>
      <w:proofErr w:type="spellEnd"/>
      <w:r w:rsidR="0008259B" w:rsidRPr="007B477B">
        <w:rPr>
          <w:rFonts w:ascii="Times New Roman" w:hAnsi="Times New Roman" w:cs="Times New Roman"/>
          <w:sz w:val="28"/>
          <w:szCs w:val="28"/>
        </w:rPr>
        <w:t xml:space="preserve"> учете, оформляется соответствующим актом о </w:t>
      </w:r>
      <w:r w:rsidR="0008259B" w:rsidRPr="00701189">
        <w:rPr>
          <w:rFonts w:ascii="Times New Roman" w:hAnsi="Times New Roman" w:cs="Times New Roman"/>
          <w:sz w:val="28"/>
          <w:szCs w:val="28"/>
        </w:rPr>
        <w:t>списании (</w:t>
      </w:r>
      <w:hyperlink r:id="rId238">
        <w:r w:rsidR="0008259B" w:rsidRPr="00701189">
          <w:rPr>
            <w:rFonts w:ascii="Times New Roman" w:hAnsi="Times New Roman" w:cs="Times New Roman"/>
            <w:sz w:val="28"/>
            <w:szCs w:val="28"/>
          </w:rPr>
          <w:t>ф. 0504104</w:t>
        </w:r>
      </w:hyperlink>
      <w:r w:rsidR="0008259B" w:rsidRPr="00701189">
        <w:rPr>
          <w:rFonts w:ascii="Times New Roman" w:hAnsi="Times New Roman" w:cs="Times New Roman"/>
          <w:sz w:val="28"/>
          <w:szCs w:val="28"/>
        </w:rPr>
        <w:t xml:space="preserve">, </w:t>
      </w:r>
      <w:hyperlink r:id="rId239">
        <w:r w:rsidR="0008259B" w:rsidRPr="00701189">
          <w:rPr>
            <w:rFonts w:ascii="Times New Roman" w:hAnsi="Times New Roman" w:cs="Times New Roman"/>
            <w:sz w:val="28"/>
            <w:szCs w:val="28"/>
          </w:rPr>
          <w:t>0504143</w:t>
        </w:r>
      </w:hyperlink>
      <w:r w:rsidR="0008259B" w:rsidRPr="00701189">
        <w:rPr>
          <w:rFonts w:ascii="Times New Roman" w:hAnsi="Times New Roman" w:cs="Times New Roman"/>
          <w:sz w:val="28"/>
          <w:szCs w:val="28"/>
        </w:rPr>
        <w:t>).</w:t>
      </w:r>
    </w:p>
    <w:p w:rsidR="0008259B" w:rsidRPr="00701189" w:rsidRDefault="0008259B" w:rsidP="00701189">
      <w:pPr>
        <w:pStyle w:val="ConsPlusNormal"/>
        <w:jc w:val="both"/>
        <w:rPr>
          <w:rFonts w:ascii="Times New Roman" w:hAnsi="Times New Roman" w:cs="Times New Roman"/>
          <w:sz w:val="28"/>
          <w:szCs w:val="28"/>
        </w:rPr>
      </w:pPr>
      <w:r w:rsidRPr="00701189">
        <w:rPr>
          <w:rFonts w:ascii="Times New Roman" w:hAnsi="Times New Roman" w:cs="Times New Roman"/>
          <w:i/>
          <w:sz w:val="28"/>
          <w:szCs w:val="28"/>
        </w:rPr>
        <w:t xml:space="preserve">(Основание: </w:t>
      </w:r>
      <w:hyperlink r:id="rId240">
        <w:r w:rsidRPr="00701189">
          <w:rPr>
            <w:rFonts w:ascii="Times New Roman" w:hAnsi="Times New Roman" w:cs="Times New Roman"/>
            <w:i/>
            <w:sz w:val="28"/>
            <w:szCs w:val="28"/>
          </w:rPr>
          <w:t>п. 51</w:t>
        </w:r>
      </w:hyperlink>
      <w:r w:rsidR="00A06024" w:rsidRPr="00701189">
        <w:rPr>
          <w:rFonts w:ascii="Times New Roman" w:hAnsi="Times New Roman" w:cs="Times New Roman"/>
          <w:i/>
          <w:sz w:val="28"/>
          <w:szCs w:val="28"/>
        </w:rPr>
        <w:t xml:space="preserve"> Инструкции №</w:t>
      </w:r>
      <w:r w:rsidRPr="00701189">
        <w:rPr>
          <w:rFonts w:ascii="Times New Roman" w:hAnsi="Times New Roman" w:cs="Times New Roman"/>
          <w:i/>
          <w:sz w:val="28"/>
          <w:szCs w:val="28"/>
        </w:rPr>
        <w:t xml:space="preserve"> 157н)</w:t>
      </w:r>
    </w:p>
    <w:p w:rsidR="00701189" w:rsidRDefault="00701189" w:rsidP="00701189">
      <w:pPr>
        <w:pStyle w:val="ConsPlusNormal"/>
        <w:ind w:left="1080"/>
        <w:contextualSpacing/>
        <w:jc w:val="center"/>
        <w:rPr>
          <w:rFonts w:ascii="Times New Roman" w:hAnsi="Times New Roman" w:cs="Times New Roman"/>
          <w:sz w:val="28"/>
          <w:szCs w:val="28"/>
        </w:rPr>
      </w:pPr>
    </w:p>
    <w:p w:rsidR="00237BD9" w:rsidRDefault="00701189" w:rsidP="00701189">
      <w:pPr>
        <w:pStyle w:val="ConsPlusNormal"/>
        <w:ind w:left="1080"/>
        <w:contextualSpacing/>
        <w:jc w:val="center"/>
        <w:rPr>
          <w:rFonts w:ascii="Times New Roman" w:hAnsi="Times New Roman" w:cs="Times New Roman"/>
          <w:b/>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b/>
          <w:sz w:val="28"/>
          <w:szCs w:val="28"/>
        </w:rPr>
        <w:t>Учетная политика</w:t>
      </w:r>
      <w:r>
        <w:rPr>
          <w:rFonts w:ascii="Times New Roman" w:hAnsi="Times New Roman" w:cs="Times New Roman"/>
          <w:sz w:val="28"/>
          <w:szCs w:val="28"/>
        </w:rPr>
        <w:t xml:space="preserve"> </w:t>
      </w:r>
      <w:r>
        <w:rPr>
          <w:rFonts w:ascii="Times New Roman" w:hAnsi="Times New Roman" w:cs="Times New Roman"/>
          <w:b/>
          <w:sz w:val="28"/>
          <w:szCs w:val="28"/>
        </w:rPr>
        <w:t>для целей налогового</w:t>
      </w:r>
      <w:r w:rsidR="00237BD9" w:rsidRPr="007B477B">
        <w:rPr>
          <w:rFonts w:ascii="Times New Roman" w:hAnsi="Times New Roman" w:cs="Times New Roman"/>
          <w:b/>
          <w:sz w:val="28"/>
          <w:szCs w:val="28"/>
        </w:rPr>
        <w:t xml:space="preserve"> учета</w:t>
      </w:r>
    </w:p>
    <w:p w:rsidR="00701189" w:rsidRPr="00701189" w:rsidRDefault="00701189" w:rsidP="00701189">
      <w:pPr>
        <w:pStyle w:val="ConsPlusNormal"/>
        <w:spacing w:before="240"/>
        <w:ind w:left="1080"/>
        <w:contextualSpacing/>
        <w:jc w:val="center"/>
        <w:rPr>
          <w:rFonts w:ascii="Times New Roman" w:hAnsi="Times New Roman" w:cs="Times New Roman"/>
          <w:sz w:val="28"/>
          <w:szCs w:val="28"/>
        </w:rPr>
      </w:pPr>
    </w:p>
    <w:p w:rsidR="00237BD9" w:rsidRPr="007B477B" w:rsidRDefault="00237BD9" w:rsidP="00701189">
      <w:pPr>
        <w:jc w:val="center"/>
        <w:rPr>
          <w:rFonts w:ascii="Times New Roman" w:hAnsi="Times New Roman" w:cs="Times New Roman"/>
          <w:sz w:val="28"/>
          <w:szCs w:val="28"/>
        </w:rPr>
      </w:pPr>
      <w:r w:rsidRPr="007B477B">
        <w:rPr>
          <w:rFonts w:ascii="Times New Roman" w:hAnsi="Times New Roman" w:cs="Times New Roman"/>
          <w:b/>
          <w:sz w:val="28"/>
          <w:szCs w:val="28"/>
        </w:rPr>
        <w:t>1. Общие положения</w:t>
      </w:r>
    </w:p>
    <w:p w:rsidR="00237BD9" w:rsidRPr="007B477B"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Учетная политика для целей налогового учета разработана в соответствии с требованиями Налогового кодекса РФ.</w:t>
      </w:r>
    </w:p>
    <w:p w:rsidR="00237BD9" w:rsidRPr="007B477B"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Основные задачи налогового учета:</w:t>
      </w:r>
    </w:p>
    <w:p w:rsidR="00237BD9" w:rsidRPr="007B477B"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 ведение в установленном порядке учета доходов и расходов КСП и объектов налогообложения;</w:t>
      </w:r>
    </w:p>
    <w:p w:rsidR="00237BD9" w:rsidRPr="007B477B"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 представление в налоговый орган по месту учета в установленном порядке налоговых деклараций по тем налогам и обязательным платежам, которые КСП обязана представлять в соответствии с требованиями Налогового кодекса РФ.</w:t>
      </w:r>
    </w:p>
    <w:p w:rsidR="00237BD9" w:rsidRPr="007B477B"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Объектами налогового учета являются:</w:t>
      </w:r>
    </w:p>
    <w:p w:rsidR="00237BD9" w:rsidRPr="007B477B"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 имущество;</w:t>
      </w:r>
    </w:p>
    <w:p w:rsidR="00237BD9" w:rsidRPr="007B477B"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 доходы, по которым возникает обязанность по уплате налогов;</w:t>
      </w:r>
    </w:p>
    <w:p w:rsidR="00237BD9" w:rsidRDefault="00237BD9" w:rsidP="00701189">
      <w:pPr>
        <w:tabs>
          <w:tab w:val="left" w:pos="993"/>
        </w:tabs>
        <w:spacing w:after="0"/>
        <w:ind w:firstLine="709"/>
        <w:jc w:val="both"/>
        <w:rPr>
          <w:rFonts w:ascii="Times New Roman" w:hAnsi="Times New Roman" w:cs="Times New Roman"/>
          <w:sz w:val="28"/>
          <w:szCs w:val="28"/>
        </w:rPr>
      </w:pPr>
      <w:r w:rsidRPr="007B477B">
        <w:rPr>
          <w:rFonts w:ascii="Times New Roman" w:hAnsi="Times New Roman" w:cs="Times New Roman"/>
          <w:sz w:val="28"/>
          <w:szCs w:val="28"/>
        </w:rPr>
        <w:t>- иные объекты, имеющие стоимость, по которым возникает обязанность по уплате налогов.</w:t>
      </w:r>
    </w:p>
    <w:p w:rsidR="00701189" w:rsidRPr="007B477B" w:rsidRDefault="00701189" w:rsidP="00701189">
      <w:pPr>
        <w:tabs>
          <w:tab w:val="left" w:pos="993"/>
        </w:tabs>
        <w:spacing w:after="0"/>
        <w:ind w:firstLine="709"/>
        <w:jc w:val="both"/>
        <w:rPr>
          <w:rFonts w:ascii="Times New Roman" w:hAnsi="Times New Roman" w:cs="Times New Roman"/>
          <w:sz w:val="28"/>
          <w:szCs w:val="28"/>
        </w:rPr>
      </w:pPr>
    </w:p>
    <w:p w:rsidR="00237BD9" w:rsidRPr="00701189" w:rsidRDefault="00701189" w:rsidP="00701189">
      <w:pPr>
        <w:jc w:val="center"/>
        <w:rPr>
          <w:rFonts w:ascii="Times New Roman" w:hAnsi="Times New Roman" w:cs="Times New Roman"/>
          <w:b/>
          <w:sz w:val="28"/>
          <w:szCs w:val="28"/>
        </w:rPr>
      </w:pPr>
      <w:r>
        <w:rPr>
          <w:rFonts w:ascii="Times New Roman" w:hAnsi="Times New Roman" w:cs="Times New Roman"/>
          <w:b/>
          <w:sz w:val="28"/>
          <w:szCs w:val="28"/>
        </w:rPr>
        <w:t>2. Система учета</w:t>
      </w:r>
    </w:p>
    <w:p w:rsidR="00237BD9" w:rsidRPr="007B477B" w:rsidRDefault="00237BD9" w:rsidP="00237BD9">
      <w:pPr>
        <w:pStyle w:val="ConsPlusNormal"/>
        <w:widowControl/>
        <w:ind w:firstLine="709"/>
        <w:jc w:val="both"/>
        <w:rPr>
          <w:rFonts w:ascii="Times New Roman" w:hAnsi="Times New Roman" w:cs="Times New Roman"/>
          <w:sz w:val="28"/>
          <w:szCs w:val="28"/>
        </w:rPr>
      </w:pPr>
      <w:r w:rsidRPr="007B477B">
        <w:rPr>
          <w:rFonts w:ascii="Times New Roman" w:hAnsi="Times New Roman" w:cs="Times New Roman"/>
          <w:sz w:val="28"/>
          <w:szCs w:val="28"/>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РФ.</w:t>
      </w:r>
    </w:p>
    <w:p w:rsidR="00237BD9" w:rsidRPr="007B477B" w:rsidRDefault="00237BD9" w:rsidP="00237BD9">
      <w:pPr>
        <w:pStyle w:val="ConsPlusNormal"/>
        <w:widowControl/>
        <w:ind w:firstLine="709"/>
        <w:jc w:val="both"/>
        <w:rPr>
          <w:rFonts w:ascii="Times New Roman" w:hAnsi="Times New Roman" w:cs="Times New Roman"/>
          <w:sz w:val="28"/>
          <w:szCs w:val="28"/>
        </w:rPr>
      </w:pPr>
      <w:r w:rsidRPr="007B477B">
        <w:rPr>
          <w:rFonts w:ascii="Times New Roman" w:hAnsi="Times New Roman" w:cs="Times New Roman"/>
          <w:sz w:val="28"/>
          <w:szCs w:val="28"/>
        </w:rPr>
        <w:t xml:space="preserve">Учет расчетов по налогам, платежам и сборам, </w:t>
      </w:r>
      <w:r w:rsidR="0059722F" w:rsidRPr="007B477B">
        <w:rPr>
          <w:rFonts w:ascii="Times New Roman" w:hAnsi="Times New Roman" w:cs="Times New Roman"/>
          <w:sz w:val="28"/>
          <w:szCs w:val="28"/>
        </w:rPr>
        <w:t>страховым взносам</w:t>
      </w:r>
      <w:r w:rsidRPr="007B477B">
        <w:rPr>
          <w:rFonts w:ascii="Times New Roman" w:hAnsi="Times New Roman" w:cs="Times New Roman"/>
          <w:sz w:val="28"/>
          <w:szCs w:val="28"/>
        </w:rPr>
        <w:t xml:space="preserve"> ведется непрерывно нарастающим итогом в разрезе бюджетов разного уровня и внебюджетных фондов, а также в разрезе видов задолженности (недоимка по основной сумме налога, платежа и сбора, пеня, штраф).</w:t>
      </w:r>
    </w:p>
    <w:p w:rsidR="00237BD9" w:rsidRPr="007B477B" w:rsidRDefault="00237BD9" w:rsidP="00237BD9">
      <w:pPr>
        <w:tabs>
          <w:tab w:val="left" w:pos="993"/>
        </w:tabs>
        <w:ind w:firstLine="709"/>
        <w:jc w:val="both"/>
        <w:rPr>
          <w:rFonts w:ascii="Times New Roman" w:hAnsi="Times New Roman" w:cs="Times New Roman"/>
          <w:sz w:val="28"/>
          <w:szCs w:val="28"/>
        </w:rPr>
      </w:pPr>
      <w:r w:rsidRPr="007B477B">
        <w:rPr>
          <w:rFonts w:ascii="Times New Roman" w:hAnsi="Times New Roman" w:cs="Times New Roman"/>
          <w:sz w:val="28"/>
          <w:szCs w:val="28"/>
        </w:rPr>
        <w:t>Ответственность за ведение налогового учета возлагается на главного бухгалтера.</w:t>
      </w:r>
    </w:p>
    <w:p w:rsidR="0008259B" w:rsidRPr="00237BD9" w:rsidRDefault="0008259B">
      <w:pPr>
        <w:pStyle w:val="ConsPlusNormal"/>
        <w:jc w:val="both"/>
        <w:rPr>
          <w:rFonts w:ascii="Times New Roman" w:hAnsi="Times New Roman" w:cs="Times New Roman"/>
          <w:sz w:val="24"/>
          <w:szCs w:val="24"/>
        </w:rPr>
      </w:pPr>
    </w:p>
    <w:sectPr w:rsidR="0008259B" w:rsidRPr="00237BD9" w:rsidSect="00AC474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92F74"/>
    <w:multiLevelType w:val="hybridMultilevel"/>
    <w:tmpl w:val="4628F3D2"/>
    <w:lvl w:ilvl="0" w:tplc="BDBAFB5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E224FB"/>
    <w:multiLevelType w:val="hybridMultilevel"/>
    <w:tmpl w:val="4628F3D2"/>
    <w:lvl w:ilvl="0" w:tplc="BDBAFB5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BA3463"/>
    <w:multiLevelType w:val="multilevel"/>
    <w:tmpl w:val="9424C8A2"/>
    <w:lvl w:ilvl="0">
      <w:start w:val="2"/>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9B"/>
    <w:rsid w:val="00017D23"/>
    <w:rsid w:val="00051ADE"/>
    <w:rsid w:val="000538D0"/>
    <w:rsid w:val="0008259B"/>
    <w:rsid w:val="000D32B6"/>
    <w:rsid w:val="000F36A8"/>
    <w:rsid w:val="001029B4"/>
    <w:rsid w:val="00106D00"/>
    <w:rsid w:val="00112B6D"/>
    <w:rsid w:val="0017669D"/>
    <w:rsid w:val="0018112D"/>
    <w:rsid w:val="001A069B"/>
    <w:rsid w:val="001C2491"/>
    <w:rsid w:val="001E7E65"/>
    <w:rsid w:val="00207FD8"/>
    <w:rsid w:val="00237BD9"/>
    <w:rsid w:val="00246B27"/>
    <w:rsid w:val="00253ADA"/>
    <w:rsid w:val="00282A5A"/>
    <w:rsid w:val="002C493B"/>
    <w:rsid w:val="002E5505"/>
    <w:rsid w:val="003037E7"/>
    <w:rsid w:val="00305AAB"/>
    <w:rsid w:val="00343800"/>
    <w:rsid w:val="003B3766"/>
    <w:rsid w:val="004032C7"/>
    <w:rsid w:val="004122A5"/>
    <w:rsid w:val="00423E31"/>
    <w:rsid w:val="004351E4"/>
    <w:rsid w:val="0045313C"/>
    <w:rsid w:val="00473788"/>
    <w:rsid w:val="004C597F"/>
    <w:rsid w:val="004D1808"/>
    <w:rsid w:val="0051038C"/>
    <w:rsid w:val="005137E7"/>
    <w:rsid w:val="005327FC"/>
    <w:rsid w:val="00537702"/>
    <w:rsid w:val="005526D8"/>
    <w:rsid w:val="00575E95"/>
    <w:rsid w:val="0059722F"/>
    <w:rsid w:val="005A4930"/>
    <w:rsid w:val="005B039A"/>
    <w:rsid w:val="005C1E98"/>
    <w:rsid w:val="005E2E29"/>
    <w:rsid w:val="005F181E"/>
    <w:rsid w:val="00603C21"/>
    <w:rsid w:val="0064417A"/>
    <w:rsid w:val="006A0845"/>
    <w:rsid w:val="00701189"/>
    <w:rsid w:val="00777954"/>
    <w:rsid w:val="00785B98"/>
    <w:rsid w:val="007B477B"/>
    <w:rsid w:val="007F1A43"/>
    <w:rsid w:val="007F68CB"/>
    <w:rsid w:val="00812FB4"/>
    <w:rsid w:val="00880743"/>
    <w:rsid w:val="00886A3A"/>
    <w:rsid w:val="008A6ECA"/>
    <w:rsid w:val="008D58E2"/>
    <w:rsid w:val="00906832"/>
    <w:rsid w:val="00977981"/>
    <w:rsid w:val="00993427"/>
    <w:rsid w:val="009A2DCF"/>
    <w:rsid w:val="009C6542"/>
    <w:rsid w:val="009D156D"/>
    <w:rsid w:val="009E12A8"/>
    <w:rsid w:val="009F09D4"/>
    <w:rsid w:val="00A06024"/>
    <w:rsid w:val="00A20A09"/>
    <w:rsid w:val="00A47EAE"/>
    <w:rsid w:val="00A9486E"/>
    <w:rsid w:val="00AA5566"/>
    <w:rsid w:val="00AC4741"/>
    <w:rsid w:val="00B474BC"/>
    <w:rsid w:val="00B63E51"/>
    <w:rsid w:val="00B76E5E"/>
    <w:rsid w:val="00B80258"/>
    <w:rsid w:val="00BB5450"/>
    <w:rsid w:val="00BC1395"/>
    <w:rsid w:val="00BE4296"/>
    <w:rsid w:val="00BE6634"/>
    <w:rsid w:val="00C34B1F"/>
    <w:rsid w:val="00C93456"/>
    <w:rsid w:val="00CB328F"/>
    <w:rsid w:val="00CD1AD4"/>
    <w:rsid w:val="00D33D56"/>
    <w:rsid w:val="00D4358E"/>
    <w:rsid w:val="00D47BAB"/>
    <w:rsid w:val="00D61163"/>
    <w:rsid w:val="00D83545"/>
    <w:rsid w:val="00DC422C"/>
    <w:rsid w:val="00DE0ACF"/>
    <w:rsid w:val="00DE4798"/>
    <w:rsid w:val="00E2561D"/>
    <w:rsid w:val="00E86659"/>
    <w:rsid w:val="00E87986"/>
    <w:rsid w:val="00EB1D38"/>
    <w:rsid w:val="00EF115E"/>
    <w:rsid w:val="00F10B3D"/>
    <w:rsid w:val="00F33B76"/>
    <w:rsid w:val="00F43082"/>
    <w:rsid w:val="00F54D1C"/>
    <w:rsid w:val="00FC59FB"/>
    <w:rsid w:val="00FD0C76"/>
    <w:rsid w:val="00FF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825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825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259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D15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156D"/>
    <w:rPr>
      <w:rFonts w:ascii="Segoe UI" w:hAnsi="Segoe UI" w:cs="Segoe UI"/>
      <w:sz w:val="18"/>
      <w:szCs w:val="18"/>
    </w:rPr>
  </w:style>
  <w:style w:type="paragraph" w:styleId="a5">
    <w:name w:val="Body Text Indent"/>
    <w:basedOn w:val="a"/>
    <w:link w:val="a6"/>
    <w:rsid w:val="00977981"/>
    <w:pPr>
      <w:tabs>
        <w:tab w:val="num" w:pos="0"/>
      </w:tabs>
      <w:spacing w:after="0" w:line="240" w:lineRule="auto"/>
      <w:ind w:firstLine="705"/>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977981"/>
    <w:rPr>
      <w:rFonts w:ascii="Times New Roman" w:eastAsia="Times New Roman" w:hAnsi="Times New Roman" w:cs="Times New Roman"/>
      <w:sz w:val="28"/>
      <w:szCs w:val="24"/>
      <w:lang w:eastAsia="ru-RU"/>
    </w:rPr>
  </w:style>
  <w:style w:type="paragraph" w:styleId="a7">
    <w:name w:val="Body Text"/>
    <w:basedOn w:val="a"/>
    <w:link w:val="a8"/>
    <w:uiPriority w:val="99"/>
    <w:semiHidden/>
    <w:unhideWhenUsed/>
    <w:rsid w:val="00785B98"/>
    <w:pPr>
      <w:spacing w:after="120"/>
    </w:pPr>
  </w:style>
  <w:style w:type="character" w:customStyle="1" w:styleId="a8">
    <w:name w:val="Основной текст Знак"/>
    <w:basedOn w:val="a0"/>
    <w:link w:val="a7"/>
    <w:uiPriority w:val="99"/>
    <w:semiHidden/>
    <w:rsid w:val="00785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825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825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259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D15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156D"/>
    <w:rPr>
      <w:rFonts w:ascii="Segoe UI" w:hAnsi="Segoe UI" w:cs="Segoe UI"/>
      <w:sz w:val="18"/>
      <w:szCs w:val="18"/>
    </w:rPr>
  </w:style>
  <w:style w:type="paragraph" w:styleId="a5">
    <w:name w:val="Body Text Indent"/>
    <w:basedOn w:val="a"/>
    <w:link w:val="a6"/>
    <w:rsid w:val="00977981"/>
    <w:pPr>
      <w:tabs>
        <w:tab w:val="num" w:pos="0"/>
      </w:tabs>
      <w:spacing w:after="0" w:line="240" w:lineRule="auto"/>
      <w:ind w:firstLine="705"/>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977981"/>
    <w:rPr>
      <w:rFonts w:ascii="Times New Roman" w:eastAsia="Times New Roman" w:hAnsi="Times New Roman" w:cs="Times New Roman"/>
      <w:sz w:val="28"/>
      <w:szCs w:val="24"/>
      <w:lang w:eastAsia="ru-RU"/>
    </w:rPr>
  </w:style>
  <w:style w:type="paragraph" w:styleId="a7">
    <w:name w:val="Body Text"/>
    <w:basedOn w:val="a"/>
    <w:link w:val="a8"/>
    <w:uiPriority w:val="99"/>
    <w:semiHidden/>
    <w:unhideWhenUsed/>
    <w:rsid w:val="00785B98"/>
    <w:pPr>
      <w:spacing w:after="120"/>
    </w:pPr>
  </w:style>
  <w:style w:type="character" w:customStyle="1" w:styleId="a8">
    <w:name w:val="Основной текст Знак"/>
    <w:basedOn w:val="a0"/>
    <w:link w:val="a7"/>
    <w:uiPriority w:val="99"/>
    <w:semiHidden/>
    <w:rsid w:val="0078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69751E901873C570E0D2B2F5B7F72CCD58D8C525362DE9DC2A51FE2E33C82670F7DA9130765A2B310E0CD0954B5F529983373C4F4C87A1J6NDG" TargetMode="External"/><Relationship Id="rId21" Type="http://schemas.openxmlformats.org/officeDocument/2006/relationships/hyperlink" Target="consultantplus://offline/ref=1569751E901873C570E0D2B2F5B7F72CCD58D8C120342DE9DC2A51FE2E33C82670F7DA9130765B23310E0CD0954B5F529983373C4F4C87A1J6NDG" TargetMode="External"/><Relationship Id="rId42" Type="http://schemas.openxmlformats.org/officeDocument/2006/relationships/hyperlink" Target="consultantplus://offline/ref=1569751E901873C570E0D2B2F5B7F72CCA5ED5C225352DE9DC2A51FE2E33C82670F7DA9130765B23310E0CD0954B5F529983373C4F4C87A1J6NDG" TargetMode="External"/><Relationship Id="rId63" Type="http://schemas.openxmlformats.org/officeDocument/2006/relationships/hyperlink" Target="consultantplus://offline/ref=1569751E901873C570E0D2B2F5B7F72CCA5EDDC225302DE9DC2A51FE2E33C82670F7DA9130765A22380E0CD0954B5F529983373C4F4C87A1J6NDG" TargetMode="External"/><Relationship Id="rId84" Type="http://schemas.openxmlformats.org/officeDocument/2006/relationships/hyperlink" Target="consultantplus://offline/ref=1569751E901873C570E0D2B2F5B7F72CCD5BDDC020352DE9DC2A51FE2E33C82670F7DA9130715924300E0CD0954B5F529983373C4F4C87A1J6NDG" TargetMode="External"/><Relationship Id="rId138" Type="http://schemas.openxmlformats.org/officeDocument/2006/relationships/hyperlink" Target="consultantplus://offline/ref=1569751E901873C570E0D2B2F5B7F72CCA5FDFC6233B2DE9DC2A51FE2E33C82670F7DA953272507661410D8CD11A4C529883353953J4NDG" TargetMode="External"/><Relationship Id="rId159" Type="http://schemas.openxmlformats.org/officeDocument/2006/relationships/hyperlink" Target="consultantplus://offline/ref=1569751E901873C570E0D2B2F5B7F72CCA58D8C524312DE9DC2A51FE2E33C82670F7DA96357D0F7374505581D5005257839F373BJ5N2G" TargetMode="External"/><Relationship Id="rId170" Type="http://schemas.openxmlformats.org/officeDocument/2006/relationships/hyperlink" Target="consultantplus://offline/ref=1569751E901873C570E0D2B2F5B7F72CCD5ADEC422352DE9DC2A51FE2E33C82670F7DA9130755E27390E0CD0954B5F529983373C4F4C87A1J6NDG" TargetMode="External"/><Relationship Id="rId191" Type="http://schemas.openxmlformats.org/officeDocument/2006/relationships/hyperlink" Target="consultantplus://offline/ref=1569751E901873C570E0D2B2F5B7F72CCA58D8C528332DE9DC2A51FE2E33C82670F7DA9130745225300E0CD0954B5F529983373C4F4C87A1J6NDG" TargetMode="External"/><Relationship Id="rId205" Type="http://schemas.openxmlformats.org/officeDocument/2006/relationships/hyperlink" Target="consultantplus://offline/ref=1569751E901873C570E0D2B2F5B7F72CCD58DAC321332DE9DC2A51FE2E33C82670F7DA9130765B20360E0CD0954B5F529983373C4F4C87A1J6NDG" TargetMode="External"/><Relationship Id="rId226" Type="http://schemas.openxmlformats.org/officeDocument/2006/relationships/hyperlink" Target="consultantplus://offline/ref=1569751E901873C570E0D2B2F5B7F72CCA58D8C524312DE9DC2A51FE2E33C82670F7DA9130775320340E0CD0954B5F529983373C4F4C87A1J6NDG" TargetMode="External"/><Relationship Id="rId107" Type="http://schemas.openxmlformats.org/officeDocument/2006/relationships/hyperlink" Target="consultantplus://offline/ref=1569751E901873C570E0D2B2F5B7F72CCD5ADEC026302DE9DC2A51FE2E33C82670F7DA9130765A21370E0CD0954B5F529983373C4F4C87A1J6NDG" TargetMode="External"/><Relationship Id="rId11" Type="http://schemas.openxmlformats.org/officeDocument/2006/relationships/hyperlink" Target="consultantplus://offline/ref=1569751E901873C570E0D2B2F5B7F72CCD58D8C525362DE9DC2A51FE2E33C82670F7DA9130765B23310E0CD0954B5F529983373C4F4C87A1J6NDG" TargetMode="External"/><Relationship Id="rId32" Type="http://schemas.openxmlformats.org/officeDocument/2006/relationships/hyperlink" Target="consultantplus://offline/ref=1569751E901873C570E0D2B2F5B7F72CCD5ADEC422352DE9DC2A51FE2E33C82670F7DA9130735921350E0CD0954B5F529983373C4F4C87A1J6NDG" TargetMode="External"/><Relationship Id="rId53" Type="http://schemas.openxmlformats.org/officeDocument/2006/relationships/hyperlink" Target="consultantplus://offline/ref=1569751E901873C570E0D2B2F5B7F72CCD5ADEC026302DE9DC2A51FE2E33C82670F7DA9130765B2B340E0CD0954B5F529983373C4F4C87A1J6NDG" TargetMode="External"/><Relationship Id="rId74" Type="http://schemas.openxmlformats.org/officeDocument/2006/relationships/hyperlink" Target="consultantplus://offline/ref=1569751E901873C570E0D2B2F5B7F72CCA5CDCC2293B2DE9DC2A51FE2E33C82670F7DA9130765B26340E0CD0954B5F529983373C4F4C87A1J6NDG" TargetMode="External"/><Relationship Id="rId128" Type="http://schemas.openxmlformats.org/officeDocument/2006/relationships/hyperlink" Target="consultantplus://offline/ref=1569751E901873C570E0D2B2F5B7F72CCD5FD5C6213B2DE9DC2A51FE2E33C82670F7DA9130765B20390E0CD0954B5F529983373C4F4C87A1J6NDG" TargetMode="External"/><Relationship Id="rId149" Type="http://schemas.openxmlformats.org/officeDocument/2006/relationships/hyperlink" Target="consultantplus://offline/ref=1569751E901873C570E0D2B2F5B7F72CCD5ADEC026302DE9DC2A51FE2E33C82670F7DA9130765A21390E0CD0954B5F529983373C4F4C87A1J6NDG" TargetMode="External"/><Relationship Id="rId5" Type="http://schemas.openxmlformats.org/officeDocument/2006/relationships/settings" Target="settings.xml"/><Relationship Id="rId95" Type="http://schemas.openxmlformats.org/officeDocument/2006/relationships/hyperlink" Target="consultantplus://offline/ref=1569751E901873C570E0D2B2F5B7F72CCD58D8C525362DE9DC2A51FE2E33C82670F7DA9130765B25370E0CD0954B5F529983373C4F4C87A1J6NDG" TargetMode="External"/><Relationship Id="rId160" Type="http://schemas.openxmlformats.org/officeDocument/2006/relationships/hyperlink" Target="consultantplus://offline/ref=1569751E901873C570E0D2B2F5B7F72CCA5CDCC2293B2DE9DC2A51FE2E33C82670F7DA9130765B26340E0CD0954B5F529983373C4F4C87A1J6NDG" TargetMode="External"/><Relationship Id="rId181" Type="http://schemas.openxmlformats.org/officeDocument/2006/relationships/hyperlink" Target="consultantplus://offline/ref=1569751E901873C570E0D2B2F5B7F72CCA58D8C524312DE9DC2A51FE2E33C82670F7DA92377E507661410D8CD11A4C529883353953J4NDG" TargetMode="External"/><Relationship Id="rId216" Type="http://schemas.openxmlformats.org/officeDocument/2006/relationships/hyperlink" Target="consultantplus://offline/ref=1569751E901873C570E0D2B2F5B7F72CCD58DAC321332DE9DC2A51FE2E33C82670F7DA9130765B24330E0CD0954B5F529983373C4F4C87A1J6NDG" TargetMode="External"/><Relationship Id="rId237" Type="http://schemas.openxmlformats.org/officeDocument/2006/relationships/hyperlink" Target="consultantplus://offline/ref=1569751E901873C570E0D2B2F5B7F72CCA5CDCC2293B2DE9DC2A51FE2E33C82670F7DA9130765B26340E0CD0954B5F529983373C4F4C87A1J6NDG" TargetMode="External"/><Relationship Id="rId22" Type="http://schemas.openxmlformats.org/officeDocument/2006/relationships/hyperlink" Target="consultantplus://offline/ref=1569751E901873C570E0D2B2F5B7F72CCD58D8C524362DE9DC2A51FE2E33C82670F7DA9130765B23310E0CD0954B5F529983373C4F4C87A1J6NDG" TargetMode="External"/><Relationship Id="rId43" Type="http://schemas.openxmlformats.org/officeDocument/2006/relationships/hyperlink" Target="consultantplus://offline/ref=1569751E901873C570E0D2B2F5B7F72CCA5EDDC225302DE9DC2A51FE2E33C82670F7DA9130765B24390E0CD0954B5F529983373C4F4C87A1J6NDG" TargetMode="External"/><Relationship Id="rId64" Type="http://schemas.openxmlformats.org/officeDocument/2006/relationships/hyperlink" Target="consultantplus://offline/ref=1569751E901873C570E0D2B2F5B7F72CCD5ADEC026302DE9DC2A51FE2E33C82670F7DA9130765B2B340E0CD0954B5F529983373C4F4C87A1J6NDG" TargetMode="External"/><Relationship Id="rId118" Type="http://schemas.openxmlformats.org/officeDocument/2006/relationships/hyperlink" Target="consultantplus://offline/ref=1569751E901873C570E0D2B2F5B7F72CCA5CDCC2293B2DE9DC2A51FE2E33C82670F7DA9130765B26340E0CD0954B5F529983373C4F4C87A1J6NDG" TargetMode="External"/><Relationship Id="rId139" Type="http://schemas.openxmlformats.org/officeDocument/2006/relationships/hyperlink" Target="consultantplus://offline/ref=1569751E901873C570E0D2B2F5B7F72CCA5FDFC6233B2DE9DC2A51FE2E33C82670F7DA9130775F20380E0CD0954B5F529983373C4F4C87A1J6NDG" TargetMode="External"/><Relationship Id="rId85" Type="http://schemas.openxmlformats.org/officeDocument/2006/relationships/hyperlink" Target="consultantplus://offline/ref=1569751E901873C570E0D2B2F5B7F72CCD5BDDC020352DE9DC2A51FE2E33C82670F7DA9130715924300E0CD0954B5F529983373C4F4C87A1J6NDG" TargetMode="External"/><Relationship Id="rId150" Type="http://schemas.openxmlformats.org/officeDocument/2006/relationships/hyperlink" Target="consultantplus://offline/ref=1569751E901873C570E0D2B2F5B7F72CCA58D8C524312DE9DC2A51FE2E33C82670F7DA913976507661410D8CD11A4C529883353953J4NDG" TargetMode="External"/><Relationship Id="rId171" Type="http://schemas.openxmlformats.org/officeDocument/2006/relationships/hyperlink" Target="consultantplus://offline/ref=1569751E901873C570E0D2B2F5B7F72CCA58D8C524312DE9DC2A51FE2E33C82670F7DA9130775F22360E0CD0954B5F529983373C4F4C87A1J6NDG" TargetMode="External"/><Relationship Id="rId192" Type="http://schemas.openxmlformats.org/officeDocument/2006/relationships/hyperlink" Target="consultantplus://offline/ref=1569751E901873C570E0D2B2F5B7F72CCA58D8C524312DE9DC2A51FE2E33C82670F7DA9130775322330E0CD0954B5F529983373C4F4C87A1J6NDG" TargetMode="External"/><Relationship Id="rId206" Type="http://schemas.openxmlformats.org/officeDocument/2006/relationships/hyperlink" Target="consultantplus://offline/ref=1569751E901873C570E0D2B2F5B7F72CCD58DAC321332DE9DC2A51FE2E33C82670F7DA9130765B21370E0CD0954B5F529983373C4F4C87A1J6NDG" TargetMode="External"/><Relationship Id="rId227" Type="http://schemas.openxmlformats.org/officeDocument/2006/relationships/hyperlink" Target="consultantplus://offline/ref=1569751E901873C570E0D2B2F5B7F72CCA58D8C524312DE9DC2A51FE2E33C82670F7DA9130775320390E0CD0954B5F529983373C4F4C87A1J6NDG" TargetMode="External"/><Relationship Id="rId201" Type="http://schemas.openxmlformats.org/officeDocument/2006/relationships/hyperlink" Target="consultantplus://offline/ref=1569751E901873C570E0D2B2F5B7F72CCA58D8C524312DE9DC2A51FE2E33C82670F7DA9130775322330E0CD0954B5F529983373C4F4C87A1J6NDG" TargetMode="External"/><Relationship Id="rId222" Type="http://schemas.openxmlformats.org/officeDocument/2006/relationships/hyperlink" Target="consultantplus://offline/ref=1569751E901873C570E0D2B2F5B7F72CCA5CDCC2293B2DE9DC2A51FE2E33C82670F7DA9130765B26340E0CD0954B5F529983373C4F4C87A1J6NDG" TargetMode="External"/><Relationship Id="rId12" Type="http://schemas.openxmlformats.org/officeDocument/2006/relationships/hyperlink" Target="consultantplus://offline/ref=1569751E901873C570E0D2B2F5B7F72CCD58DBCA28302DE9DC2A51FE2E33C82670F7DA9130765B23310E0CD0954B5F529983373C4F4C87A1J6NDG" TargetMode="External"/><Relationship Id="rId17" Type="http://schemas.openxmlformats.org/officeDocument/2006/relationships/hyperlink" Target="consultantplus://offline/ref=1569751E901873C570E0D2B2F5B7F72CCD58D8C7233B2DE9DC2A51FE2E33C82670F7DA9130765B23310E0CD0954B5F529983373C4F4C87A1J6NDG" TargetMode="External"/><Relationship Id="rId33" Type="http://schemas.openxmlformats.org/officeDocument/2006/relationships/hyperlink" Target="consultantplus://offline/ref=1569751E901873C570E0D2B2F5B7F72CCA5ED8C324342DE9DC2A51FE2E33C82662F7829D30724522351B5A81D3J1NDG" TargetMode="External"/><Relationship Id="rId38" Type="http://schemas.openxmlformats.org/officeDocument/2006/relationships/hyperlink" Target="consultantplus://offline/ref=1569751E901873C570E0D2B2F5B7F72CCD55DDC724342DE9DC2A51FE2E33C82670F7DA9130765B22380E0CD0954B5F529983373C4F4C87A1J6NDG" TargetMode="External"/><Relationship Id="rId59" Type="http://schemas.openxmlformats.org/officeDocument/2006/relationships/hyperlink" Target="consultantplus://offline/ref=1569751E901873C570E0D2B2F5B7F72CCD5ADEC026302DE9DC2A51FE2E33C82670F7DA9130765B24390E0CD0954B5F529983373C4F4C87A1J6NDG" TargetMode="External"/><Relationship Id="rId103" Type="http://schemas.openxmlformats.org/officeDocument/2006/relationships/hyperlink" Target="consultantplus://offline/ref=1569751E901873C570E0D2B2F5B7F72CCA58D8C524312DE9DC2A51FE2E33C82670F7DA9130745A2A370E0CD0954B5F529983373C4F4C87A1J6NDG" TargetMode="External"/><Relationship Id="rId108" Type="http://schemas.openxmlformats.org/officeDocument/2006/relationships/hyperlink" Target="consultantplus://offline/ref=1569751E901873C570E0D2B2F5B7F72CCD5ADEC026302DE9DC2A51FE2E33C82670F7DA9130765A21390E0CD0954B5F529983373C4F4C87A1J6NDG" TargetMode="External"/><Relationship Id="rId124" Type="http://schemas.openxmlformats.org/officeDocument/2006/relationships/hyperlink" Target="consultantplus://offline/ref=1569751E901873C570E0D2B2F5B7F72CCD5ADEC422352DE9DC2A51FE2E33C82670F7DA9130765822310E0CD0954B5F529983373C4F4C87A1J6NDG" TargetMode="External"/><Relationship Id="rId129" Type="http://schemas.openxmlformats.org/officeDocument/2006/relationships/hyperlink" Target="consultantplus://offline/ref=1569751E901873C570E0D2B2F5B7F72CCD5FD5C6213B2DE9DC2A51FE2E33C82670F7DA9130765B21340E0CD0954B5F529983373C4F4C87A1J6NDG" TargetMode="External"/><Relationship Id="rId54" Type="http://schemas.openxmlformats.org/officeDocument/2006/relationships/hyperlink" Target="consultantplus://offline/ref=1569751E901873C570E0D2B2F5B7F72CCD5ADEC422352DE9DC2A51FE2E33C82670F7DA9138715F2964541CD4DC1E564C9D98293B514CJ8N4G" TargetMode="External"/><Relationship Id="rId70" Type="http://schemas.openxmlformats.org/officeDocument/2006/relationships/hyperlink" Target="consultantplus://offline/ref=1569751E901873C570E0D2B2F5B7F72CCA5CDCC2293B2DE9DC2A51FE2E33C82670F7DA9130765B26340E0CD0954B5F529983373C4F4C87A1J6NDG" TargetMode="External"/><Relationship Id="rId75" Type="http://schemas.openxmlformats.org/officeDocument/2006/relationships/hyperlink" Target="https://www.gosfinansy.ru/" TargetMode="External"/><Relationship Id="rId91" Type="http://schemas.openxmlformats.org/officeDocument/2006/relationships/hyperlink" Target="consultantplus://offline/ref=1569751E901873C570E0D2B2F5B7F72CCD58D8C525362DE9DC2A51FE2E33C82670F7DA9130765A24320E0CD0954B5F529983373C4F4C87A1J6NDG" TargetMode="External"/><Relationship Id="rId96" Type="http://schemas.openxmlformats.org/officeDocument/2006/relationships/hyperlink" Target="consultantplus://offline/ref=1569751E901873C570E0D2B2F5B7F72CCA5FDDCA23302DE9DC2A51FE2E33C82662F7829D30724522351B5A81D3J1NDG" TargetMode="External"/><Relationship Id="rId140" Type="http://schemas.openxmlformats.org/officeDocument/2006/relationships/hyperlink" Target="consultantplus://offline/ref=1569751E901873C570E0D2B2F5B7F72CCA58D8C524312DE9DC2A51FE2E33C82670F7DA9130765D27380E0CD0954B5F529983373C4F4C87A1J6NDG" TargetMode="External"/><Relationship Id="rId145" Type="http://schemas.openxmlformats.org/officeDocument/2006/relationships/hyperlink" Target="consultantplus://offline/ref=1569751E901873C570E0D2B2F5B7F72CCA5CDCC2293B2DE9DC2A51FE2E33C82670F7DA9130765B26340E0CD0954B5F529983373C4F4C87A1J6NDG" TargetMode="External"/><Relationship Id="rId161" Type="http://schemas.openxmlformats.org/officeDocument/2006/relationships/hyperlink" Target="consultantplus://offline/ref=1569751E901873C570E0D2B2F5B7F72CCA58D8C524312DE9DC2A51FE2E33C82670F7DA9130775C25360E0CD0954B5F529983373C4F4C87A1J6NDG" TargetMode="External"/><Relationship Id="rId166" Type="http://schemas.openxmlformats.org/officeDocument/2006/relationships/hyperlink" Target="consultantplus://offline/ref=1569751E901873C570E0D2B2F5B7F72CCD5ADEC422352DE9DC2A51FE2E33C82670F7DA9130755E27390E0CD0954B5F529983373C4F4C87A1J6NDG" TargetMode="External"/><Relationship Id="rId182" Type="http://schemas.openxmlformats.org/officeDocument/2006/relationships/hyperlink" Target="consultantplus://offline/ref=1569751E901873C570E0D2B2F5B7F72CCD58D8C723312DE9DC2A51FE2E33C82670F7DA9130765B20380E0CD0954B5F529983373C4F4C87A1J6NDG" TargetMode="External"/><Relationship Id="rId187" Type="http://schemas.openxmlformats.org/officeDocument/2006/relationships/hyperlink" Target="consultantplus://offline/ref=1569751E901873C570E0D2B2F5B7F72CCD5ADEC422352DE9DC2A51FE2E33C82670F7DA9130745824350E0CD0954B5F529983373C4F4C87A1J6NDG" TargetMode="External"/><Relationship Id="rId217" Type="http://schemas.openxmlformats.org/officeDocument/2006/relationships/hyperlink" Target="consultantplus://offline/ref=1569751E901873C570E0D2B2F5B7F72CCD58DAC321332DE9DC2A51FE2E33C82670F7DA9130765B24360E0CD0954B5F529983373C4F4C87A1J6NDG"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1569751E901873C570E0D2B2F5B7F72CCD58DAC321332DE9DC2A51FE2E33C82670F7DA9130765B27350E0CD0954B5F529983373C4F4C87A1J6NDG" TargetMode="External"/><Relationship Id="rId233" Type="http://schemas.openxmlformats.org/officeDocument/2006/relationships/hyperlink" Target="consultantplus://offline/ref=1569751E901873C570E0D2B2F5B7F72CCA58D8C524312DE9DC2A51FE2E33C82670F7DA9238705A2964541CD4DC1E564C9D98293B514CJ8N4G" TargetMode="External"/><Relationship Id="rId238" Type="http://schemas.openxmlformats.org/officeDocument/2006/relationships/hyperlink" Target="consultantplus://offline/ref=1569751E901873C570E0D2B2F5B7F72CCD5ADEC422352DE9DC2A51FE2E33C82670F7DA913076582A310E0CD0954B5F529983373C4F4C87A1J6NDG" TargetMode="External"/><Relationship Id="rId23" Type="http://schemas.openxmlformats.org/officeDocument/2006/relationships/hyperlink" Target="consultantplus://offline/ref=1569751E901873C570E0D2B2F5B7F72CCD58DFCB27312DE9DC2A51FE2E33C82670F7DA9130765B23310E0CD0954B5F529983373C4F4C87A1J6NDG" TargetMode="External"/><Relationship Id="rId28" Type="http://schemas.openxmlformats.org/officeDocument/2006/relationships/hyperlink" Target="consultantplus://offline/ref=1569751E901873C570E0D2B2F5B7F72CCA58D8C524312DE9DC2A51FE2E33C82670F7DA913076582A370E0CD0954B5F529983373C4F4C87A1J6NDG" TargetMode="External"/><Relationship Id="rId49" Type="http://schemas.openxmlformats.org/officeDocument/2006/relationships/hyperlink" Target="consultantplus://offline/ref=1569751E901873C570E0D2B2F5B7F72CCD5ADEC026302DE9DC2A51FE2E33C82670F7DA9130765B25320E0CD0954B5F529983373C4F4C87A1J6NDG" TargetMode="External"/><Relationship Id="rId114" Type="http://schemas.openxmlformats.org/officeDocument/2006/relationships/hyperlink" Target="consultantplus://offline/ref=1569751E901873C570E0D2B2F5B7F72CCD58D8C525362DE9DC2A51FE2E33C82670F7DA9130765A23390E0CD0954B5F529983373C4F4C87A1J6NDG" TargetMode="External"/><Relationship Id="rId119" Type="http://schemas.openxmlformats.org/officeDocument/2006/relationships/hyperlink" Target="consultantplus://offline/ref=1569751E901873C570E0D2B2F5B7F72CCA5CDCC2293B2DE9DC2A51FE2E33C82670F7DA9130765B26340E0CD0954B5F529983373C4F4C87A1J6NDG" TargetMode="External"/><Relationship Id="rId44" Type="http://schemas.openxmlformats.org/officeDocument/2006/relationships/hyperlink" Target="consultantplus://offline/ref=1569751E901873C570E0D2B2F5B7F72CCA58D8C524312DE9DC2A51FE2E33C82670F7DA9130745A21350E0CD0954B5F529983373C4F4C87A1J6NDG" TargetMode="External"/><Relationship Id="rId60" Type="http://schemas.openxmlformats.org/officeDocument/2006/relationships/hyperlink" Target="consultantplus://offline/ref=1569751E901873C570E0D2B2F5B7F72CCD5ADEC026302DE9DC2A51FE2E33C82670F7DA9130765B2A370E0CD0954B5F529983373C4F4C87A1J6NDG" TargetMode="External"/><Relationship Id="rId65" Type="http://schemas.openxmlformats.org/officeDocument/2006/relationships/hyperlink" Target="consultantplus://offline/ref=1569751E901873C570E0D2B2F5B7F72CCA58D8C524312DE9DC2A51FE2E33C82670F7DA9130745A21320E0CD0954B5F529983373C4F4C87A1J6NDG" TargetMode="External"/><Relationship Id="rId81" Type="http://schemas.openxmlformats.org/officeDocument/2006/relationships/hyperlink" Target="consultantplus://offline/ref=1569751E901873C570E0D2B2F5B7F72CCD58D8C7233B2DE9DC2A51FE2E33C82670F7DA9130765B23310E0CD0954B5F529983373C4F4C87A1J6NDG" TargetMode="External"/><Relationship Id="rId86" Type="http://schemas.openxmlformats.org/officeDocument/2006/relationships/hyperlink" Target="consultantplus://offline/ref=1569751E901873C570E0D2B2F5B7F72CCD5BDDC020352DE9DC2A51FE2E33C82670F7DA9130715924300E0CD0954B5F529983373C4F4C87A1J6NDG" TargetMode="External"/><Relationship Id="rId130" Type="http://schemas.openxmlformats.org/officeDocument/2006/relationships/hyperlink" Target="consultantplus://offline/ref=1569751E901873C570E0D2B2F5B7F72CCD5FD5C6213B2DE9DC2A51FE2E33C82670F7DA9130765B26320E0CD0954B5F529983373C4F4C87A1J6NDG" TargetMode="External"/><Relationship Id="rId135" Type="http://schemas.openxmlformats.org/officeDocument/2006/relationships/hyperlink" Target="consultantplus://offline/ref=1569751E901873C570E0D2B2F5B7F72CCD5FD5C6213B2DE9DC2A51FE2E33C82670F7DA9130765A23350E0CD0954B5F529983373C4F4C87A1J6NDG" TargetMode="External"/><Relationship Id="rId151" Type="http://schemas.openxmlformats.org/officeDocument/2006/relationships/hyperlink" Target="consultantplus://offline/ref=1569751E901873C570E0D2B2F5B7F72CCD5ADEC026302DE9DC2A51FE2E33C82670F7DA9130765A20370E0CD0954B5F529983373C4F4C87A1J6NDG" TargetMode="External"/><Relationship Id="rId156" Type="http://schemas.openxmlformats.org/officeDocument/2006/relationships/hyperlink" Target="consultantplus://offline/ref=1569751E901873C570E0D2B2F5B7F72CCD5ADEC422352DE9DC2A51FE2E33C82670F7DA9130745A20350E0CD0954B5F529983373C4F4C87A1J6NDG" TargetMode="External"/><Relationship Id="rId177" Type="http://schemas.openxmlformats.org/officeDocument/2006/relationships/hyperlink" Target="consultantplus://offline/ref=1569751E901873C570E0D2B2F5B7F72CCA5CDCC2293B2DE9DC2A51FE2E33C82670F7DA9130765B26340E0CD0954B5F529983373C4F4C87A1J6NDG" TargetMode="External"/><Relationship Id="rId198" Type="http://schemas.openxmlformats.org/officeDocument/2006/relationships/hyperlink" Target="consultantplus://offline/ref=1569751E901873C570E0D2B2F5B7F72CCC5FD4CA263970E3D4735DFC293C973177BED69031705C223B5109C584135256839D3227534E85JAN0G" TargetMode="External"/><Relationship Id="rId172" Type="http://schemas.openxmlformats.org/officeDocument/2006/relationships/hyperlink" Target="consultantplus://offline/ref=1569751E901873C570E0D2B2F5B7F72CCA58D8C524312DE9DC2A51FE2E33C82670F7DA9130775825330E0CD0954B5F529983373C4F4C87A1J6NDG" TargetMode="External"/><Relationship Id="rId193" Type="http://schemas.openxmlformats.org/officeDocument/2006/relationships/hyperlink" Target="consultantplus://offline/ref=1569751E901873C570E0D2B2F5B7F72CCA5CDCC2293B2DE9DC2A51FE2E33C82670F7DA9130765B26340E0CD0954B5F529983373C4F4C87A1J6NDG" TargetMode="External"/><Relationship Id="rId202" Type="http://schemas.openxmlformats.org/officeDocument/2006/relationships/hyperlink" Target="consultantplus://offline/ref=1569751E901873C570E0D2B2F5B7F72CCA58D8C524312DE9DC2A51FE2E33C82670F7DA93307F507661410D8CD11A4C529883353953J4NDG" TargetMode="External"/><Relationship Id="rId207" Type="http://schemas.openxmlformats.org/officeDocument/2006/relationships/hyperlink" Target="consultantplus://offline/ref=1569751E901873C570E0D2B2F5B7F72CCD5ADEC422352DE9DC2A51FE2E33C82670F7DA91307D0F7374505581D5005257839F373BJ5N2G" TargetMode="External"/><Relationship Id="rId223" Type="http://schemas.openxmlformats.org/officeDocument/2006/relationships/hyperlink" Target="consultantplus://offline/ref=1569751E901873C570E0D2B2F5B7F72CCA5CDCC2293B2DE9DC2A51FE2E33C82670F7DA9130765B26340E0CD0954B5F529983373C4F4C87A1J6NDG" TargetMode="External"/><Relationship Id="rId228" Type="http://schemas.openxmlformats.org/officeDocument/2006/relationships/hyperlink" Target="consultantplus://offline/ref=1569751E901873C570E0D2B2F5B7F72CCD5ADEC422352DE9DC2A51FE2E33C82670F7DA9130755D21350E0CD0954B5F529983373C4F4C87A1J6NDG" TargetMode="External"/><Relationship Id="rId13" Type="http://schemas.openxmlformats.org/officeDocument/2006/relationships/hyperlink" Target="consultantplus://offline/ref=1569751E901873C570E0D2B2F5B7F72CCD58DAC321332DE9DC2A51FE2E33C82670F7DA9130765B23310E0CD0954B5F529983373C4F4C87A1J6NDG" TargetMode="External"/><Relationship Id="rId18" Type="http://schemas.openxmlformats.org/officeDocument/2006/relationships/hyperlink" Target="consultantplus://offline/ref=1569751E901873C570E0D2B2F5B7F72CCD58D8C326372DE9DC2A51FE2E33C82670F7DA9130765B23310E0CD0954B5F529983373C4F4C87A1J6NDG" TargetMode="External"/><Relationship Id="rId39" Type="http://schemas.openxmlformats.org/officeDocument/2006/relationships/hyperlink" Target="consultantplus://offline/ref=1569751E901873C570E0D2B2F5B7F72CCA5FD5CA25302DE9DC2A51FE2E33C82670F7DA9130765B23350E0CD0954B5F529983373C4F4C87A1J6NDG" TargetMode="External"/><Relationship Id="rId109" Type="http://schemas.openxmlformats.org/officeDocument/2006/relationships/hyperlink" Target="consultantplus://offline/ref=1569751E901873C570E0D2B2F5B7F72CCA58D8C524312DE9DC2A51FE2E33C82670F7DA913774507661410D8CD11A4C529883353953J4NDG" TargetMode="External"/><Relationship Id="rId34" Type="http://schemas.openxmlformats.org/officeDocument/2006/relationships/hyperlink" Target="consultantplus://offline/ref=1569751E901873C570E0D2B2F5B7F72CCA5ED8C324342DE9DC2A51FE2E33C82670F7DA9130775C24310E0CD0954B5F529983373C4F4C87A1J6NDG" TargetMode="External"/><Relationship Id="rId50" Type="http://schemas.openxmlformats.org/officeDocument/2006/relationships/hyperlink" Target="consultantplus://offline/ref=1569751E901873C570E0D2B2F5B7F72CCA5CDCC2293B2DE9DC2A51FE2E33C82670F7DA9130765B26340E0CD0954B5F529983373C4F4C87A1J6NDG" TargetMode="External"/><Relationship Id="rId55" Type="http://schemas.openxmlformats.org/officeDocument/2006/relationships/hyperlink" Target="consultantplus://offline/ref=1569751E901873C570E0D2B2F5B7F72CCD5ADEC026302DE9DC2A51FE2E33C82670F7DA9130765B2B320E0CD0954B5F529983373C4F4C87A1J6NDG" TargetMode="External"/><Relationship Id="rId76" Type="http://schemas.openxmlformats.org/officeDocument/2006/relationships/hyperlink" Target="https://www.gosfinansy.ru/" TargetMode="External"/><Relationship Id="rId97" Type="http://schemas.openxmlformats.org/officeDocument/2006/relationships/hyperlink" Target="consultantplus://offline/ref=1569751E901873C570E0D2B2F5B7F72CCD58D8C525362DE9DC2A51FE2E33C82670F7DA9130765B25370E0CD0954B5F529983373C4F4C87A1J6NDG" TargetMode="External"/><Relationship Id="rId104" Type="http://schemas.openxmlformats.org/officeDocument/2006/relationships/hyperlink" Target="consultantplus://offline/ref=1569751E901873C570E0D2B2F5B7F72CCA58D8C524312DE9DC2A51FE2E33C82670F7DA9130745A2A370E0CD0954B5F529983373C4F4C87A1J6NDG" TargetMode="External"/><Relationship Id="rId120" Type="http://schemas.openxmlformats.org/officeDocument/2006/relationships/hyperlink" Target="consultantplus://offline/ref=1569751E901873C570E0D2B2F5B7F72CCD5ADEC422352DE9DC2A51FE2E33C82670F7DA9130765A24330E0CD0954B5F529983373C4F4C87A1J6NDG" TargetMode="External"/><Relationship Id="rId125" Type="http://schemas.openxmlformats.org/officeDocument/2006/relationships/hyperlink" Target="consultantplus://offline/ref=1569751E901873C570E0D2B2F5B7F72CCD5ADEC422352DE9DC2A51FE2E33C82670F7DA9130735921350E0CD0954B5F529983373C4F4C87A1J6NDG" TargetMode="External"/><Relationship Id="rId141" Type="http://schemas.openxmlformats.org/officeDocument/2006/relationships/hyperlink" Target="consultantplus://offline/ref=1569751E901873C570E0D2B2F5B7F72CCA58D8C524312DE9DC2A51FE2E33C82670F7DA9130765323340E0CD0954B5F529983373C4F4C87A1J6NDG" TargetMode="External"/><Relationship Id="rId146" Type="http://schemas.openxmlformats.org/officeDocument/2006/relationships/hyperlink" Target="consultantplus://offline/ref=1569751E901873C570E0D2B2F5B7F72CCD5ADEC422352DE9DC2A51FE2E33C82670F7DA9130755D21350E0CD0954B5F529983373C4F4C87A1J6NDG" TargetMode="External"/><Relationship Id="rId167" Type="http://schemas.openxmlformats.org/officeDocument/2006/relationships/hyperlink" Target="consultantplus://offline/ref=1569751E901873C570E0D2B2F5B7F72CCA58D8C524312DE9DC2A51FE2E33C82670F7DA9130775920380E0CD0954B5F529983373C4F4C87A1J6NDG" TargetMode="External"/><Relationship Id="rId188" Type="http://schemas.openxmlformats.org/officeDocument/2006/relationships/hyperlink" Target="consultantplus://offline/ref=1569751E901873C570E0D2B2F5B7F72CCA58D8C528332DE9DC2A51FE2E33C82670F7DA9130745225300E0CD0954B5F529983373C4F4C87A1J6NDG" TargetMode="External"/><Relationship Id="rId7" Type="http://schemas.openxmlformats.org/officeDocument/2006/relationships/hyperlink" Target="consultantplus://offline/ref=1569751E901873C570E0D2B2F5B7F72CCA58D8C528332DE9DC2A51FE2E33C82662F7829D30724522351B5A81D3J1NDG" TargetMode="External"/><Relationship Id="rId71" Type="http://schemas.openxmlformats.org/officeDocument/2006/relationships/hyperlink" Target="consultantplus://offline/ref=1569751E901873C570E0D2B2F5B7F72CCA5CDCC2293B2DE9DC2A51FE2E33C82670F7DA9130765B26340E0CD0954B5F529983373C4F4C87A1J6NDG" TargetMode="External"/><Relationship Id="rId92" Type="http://schemas.openxmlformats.org/officeDocument/2006/relationships/hyperlink" Target="consultantplus://offline/ref=1569751E901873C570E0D2B2F5B7F72CCA58D8C524312DE9DC2A51FE2E33C82670F7DA9130745A2A320E0CD0954B5F529983373C4F4C87A1J6NDG" TargetMode="External"/><Relationship Id="rId162" Type="http://schemas.openxmlformats.org/officeDocument/2006/relationships/hyperlink" Target="consultantplus://offline/ref=1569751E901873C570E0D2B2F5B7F72CCA5DD9C129332DE9DC2A51FE2E33C82662F7829D30724522351B5A81D3J1NDG" TargetMode="External"/><Relationship Id="rId183" Type="http://schemas.openxmlformats.org/officeDocument/2006/relationships/hyperlink" Target="consultantplus://offline/ref=1569751E901873C570E0D2B2F5B7F72CCD5FD5CA20362DE9DC2A51FE2E33C82670F7DA9130765B21390E0CD0954B5F529983373C4F4C87A1J6NDG" TargetMode="External"/><Relationship Id="rId213" Type="http://schemas.openxmlformats.org/officeDocument/2006/relationships/hyperlink" Target="consultantplus://offline/ref=1569751E901873C570E0D2B2F5B7F72CCD58DAC321332DE9DC2A51FE2E33C82670F7DA9130765B27360E0CD0954B5F529983373C4F4C87A1J6NDG" TargetMode="External"/><Relationship Id="rId218" Type="http://schemas.openxmlformats.org/officeDocument/2006/relationships/hyperlink" Target="consultantplus://offline/ref=1569751E901873C570E0D2B2F5B7F72CCD5ADEC422352DE9DC2A51FE2E33C82670F7DA9130745824350E0CD0954B5F529983373C4F4C87A1J6NDG" TargetMode="External"/><Relationship Id="rId234" Type="http://schemas.openxmlformats.org/officeDocument/2006/relationships/hyperlink" Target="consultantplus://offline/ref=1569751E901873C570E0D2B2F5B7F72CCA58D8C524312DE9DC2A51FE2E33C82670F7DA9130745824310E0CD0954B5F529983373C4F4C87A1J6NDG" TargetMode="External"/><Relationship Id="rId239" Type="http://schemas.openxmlformats.org/officeDocument/2006/relationships/hyperlink" Target="consultantplus://offline/ref=1569751E901873C570E0D2B2F5B7F72CCD5ADEC422352DE9DC2A51FE2E33C82670F7DA9130765E26370E0CD0954B5F529983373C4F4C87A1J6NDG" TargetMode="External"/><Relationship Id="rId2" Type="http://schemas.openxmlformats.org/officeDocument/2006/relationships/numbering" Target="numbering.xml"/><Relationship Id="rId29" Type="http://schemas.openxmlformats.org/officeDocument/2006/relationships/hyperlink" Target="consultantplus://offline/ref=1569751E901873C570E0D2B2F5B7F72CCD5BDDC020352DE9DC2A51FE2E33C82670F7DA913375522964541CD4DC1E564C9D98293B514CJ8N4G" TargetMode="External"/><Relationship Id="rId24" Type="http://schemas.openxmlformats.org/officeDocument/2006/relationships/hyperlink" Target="consultantplus://offline/ref=1569751E901873C570E0D2B2F5B7F72CCD5FD5C6213B2DE9DC2A51FE2E33C82670F7DA9130765B23320E0CD0954B5F529983373C4F4C87A1J6NDG" TargetMode="External"/><Relationship Id="rId40" Type="http://schemas.openxmlformats.org/officeDocument/2006/relationships/hyperlink" Target="consultantplus://offline/ref=1569751E901873C570E0D2B2F5B7F72CCD5ADFC6273B2DE9DC2A51FE2E33C82662F7829D30724522351B5A81D3J1NDG" TargetMode="External"/><Relationship Id="rId45" Type="http://schemas.openxmlformats.org/officeDocument/2006/relationships/hyperlink" Target="consultantplus://offline/ref=1569751E901873C570E0D2B2F5B7F72CCA58D8C524312DE9DC2A51FE2E33C82670F7DA9130745A21370E0CD0954B5F529983373C4F4C87A1J6NDG" TargetMode="External"/><Relationship Id="rId66" Type="http://schemas.openxmlformats.org/officeDocument/2006/relationships/hyperlink" Target="consultantplus://offline/ref=1569751E901873C570E0D2B2F5B7F72CCD5ADEC422352DE9DC2A51FE2E33C82670F7DA9138715F2964541CD4DC1E564C9D98293B514CJ8N4G" TargetMode="External"/><Relationship Id="rId87" Type="http://schemas.openxmlformats.org/officeDocument/2006/relationships/hyperlink" Target="consultantplus://offline/ref=1569751E901873C570E0D2B2F5B7F72CCD5BDDC020352DE9DC2A51FE2E33C82670F7DA9130715924300E0CD0954B5F529983373C4F4C87A1J6NDG" TargetMode="External"/><Relationship Id="rId110" Type="http://schemas.openxmlformats.org/officeDocument/2006/relationships/hyperlink" Target="consultantplus://offline/ref=1569751E901873C570E0D2B2F5B7F72CCD5ADEC422352DE9DC2A51FE2E33C82670F7DA9130745E27330E0CD0954B5F529983373C4F4C87A1J6NDG" TargetMode="External"/><Relationship Id="rId115" Type="http://schemas.openxmlformats.org/officeDocument/2006/relationships/hyperlink" Target="consultantplus://offline/ref=1569751E901873C570E0D2B2F5B7F72CCD58D8C525362DE9DC2A51FE2E33C82670F7DA92337D0F7374505581D5005257839F373BJ5N2G" TargetMode="External"/><Relationship Id="rId131" Type="http://schemas.openxmlformats.org/officeDocument/2006/relationships/hyperlink" Target="consultantplus://offline/ref=1569751E901873C570E0D2B2F5B7F72CCA58D8C524312DE9DC2A51FE2E33C82670F7DA943975507661410D8CD11A4C529883353953J4NDG" TargetMode="External"/><Relationship Id="rId136" Type="http://schemas.openxmlformats.org/officeDocument/2006/relationships/hyperlink" Target="consultantplus://offline/ref=1569751E901873C570E0D2B2F5B7F72CCD5FD5C6213B2DE9DC2A51FE2E33C82670F7DA9130765A20310E0CD0954B5F529983373C4F4C87A1J6NDG" TargetMode="External"/><Relationship Id="rId157" Type="http://schemas.openxmlformats.org/officeDocument/2006/relationships/hyperlink" Target="consultantplus://offline/ref=1569751E901873C570E0D2B2F5B7F72CCD5AD4C025352DE9DC2A51FE2E33C82670F7DA9130765B26350E0CD0954B5F529983373C4F4C87A1J6NDG" TargetMode="External"/><Relationship Id="rId178" Type="http://schemas.openxmlformats.org/officeDocument/2006/relationships/hyperlink" Target="consultantplus://offline/ref=1569751E901873C570E0D2B2F5B7F72CCA58D8C524312DE9DC2A51FE2E33C82670F7DA9130775F2B300E0CD0954B5F529983373C4F4C87A1J6NDG" TargetMode="External"/><Relationship Id="rId61" Type="http://schemas.openxmlformats.org/officeDocument/2006/relationships/hyperlink" Target="consultantplus://offline/ref=1569751E901873C570E0D2B2F5B7F72CCA58D8C524312DE9DC2A51FE2E33C82670F7DA9130745A21320E0CD0954B5F529983373C4F4C87A1J6NDG" TargetMode="External"/><Relationship Id="rId82" Type="http://schemas.openxmlformats.org/officeDocument/2006/relationships/hyperlink" Target="consultantplus://offline/ref=1569751E901873C570E0D2B2F5B7F72CCA5CDCC2293B2DE9DC2A51FE2E33C82670F7DA9130765B26340E0CD0954B5F529983373C4F4C87A1J6NDG" TargetMode="External"/><Relationship Id="rId152" Type="http://schemas.openxmlformats.org/officeDocument/2006/relationships/hyperlink" Target="consultantplus://offline/ref=1569751E901873C570E0D2B2F5B7F72CCA58D8C524312DE9DC2A51FE2E33C82670F7DA9130765321300E0CD0954B5F529983373C4F4C87A1J6NDG" TargetMode="External"/><Relationship Id="rId173" Type="http://schemas.openxmlformats.org/officeDocument/2006/relationships/hyperlink" Target="consultantplus://offline/ref=1569751E901873C570E0D2B2F5B7F72CCA58D8C524312DE9DC2A51FE2E33C82670F7DA9131775C243B5109C584135256839D3227534E85JAN0G" TargetMode="External"/><Relationship Id="rId194" Type="http://schemas.openxmlformats.org/officeDocument/2006/relationships/hyperlink" Target="consultantplus://offline/ref=1569751E901873C570E0D2B2F5B7F72CCD5ADEC422352DE9DC2A51FE2E33C82670F7DA9130775825340E0CD0954B5F529983373C4F4C87A1J6NDG" TargetMode="External"/><Relationship Id="rId199" Type="http://schemas.openxmlformats.org/officeDocument/2006/relationships/hyperlink" Target="consultantplus://offline/ref=16E922CA6E9E42D55B7C14EE1418F4E95579A1B56C76FD8C4A01A6F43CD89517C0D7F9F44160B5B2BFEB57D6C1F58CD9E86228927EB5B95968wCD" TargetMode="External"/><Relationship Id="rId203" Type="http://schemas.openxmlformats.org/officeDocument/2006/relationships/hyperlink" Target="consultantplus://offline/ref=1569751E901873C570E0D2B2F5B7F72CCD5BDDC020352DE9DC2A51FE2E33C82670F7DA9130705C23380E0CD0954B5F529983373C4F4C87A1J6NDG" TargetMode="External"/><Relationship Id="rId208" Type="http://schemas.openxmlformats.org/officeDocument/2006/relationships/hyperlink" Target="consultantplus://offline/ref=1569751E901873C570E0D2B2F5B7F72CCD58DAC321332DE9DC2A51FE2E33C82670F7DA9130765B21370E0CD0954B5F529983373C4F4C87A1J6NDG" TargetMode="External"/><Relationship Id="rId229" Type="http://schemas.openxmlformats.org/officeDocument/2006/relationships/hyperlink" Target="consultantplus://offline/ref=1569751E901873C570E0D2B2F5B7F72CCA58D8C524312DE9DC2A51FE2E33C82670F7DA9130775320380E0CD0954B5F529983373C4F4C87A1J6NDG" TargetMode="External"/><Relationship Id="rId19" Type="http://schemas.openxmlformats.org/officeDocument/2006/relationships/hyperlink" Target="consultantplus://offline/ref=1569751E901873C570E0D2B2F5B7F72CCD54DCCB23332DE9DC2A51FE2E33C82670F7DA9130765B23310E0CD0954B5F529983373C4F4C87A1J6NDG" TargetMode="External"/><Relationship Id="rId224" Type="http://schemas.openxmlformats.org/officeDocument/2006/relationships/hyperlink" Target="consultantplus://offline/ref=1569751E901873C570E0D2B2F5B7F72CCA58D8C524312DE9DC2A51FE2E33C82670F7DA923873582964541CD4DC1E564C9D98293B514CJ8N4G" TargetMode="External"/><Relationship Id="rId240" Type="http://schemas.openxmlformats.org/officeDocument/2006/relationships/hyperlink" Target="consultantplus://offline/ref=1569751E901873C570E0D2B2F5B7F72CCA58D8C524312DE9DC2A51FE2E33C82670F7DA9130745A2B330E0CD0954B5F529983373C4F4C87A1J6NDG" TargetMode="External"/><Relationship Id="rId14" Type="http://schemas.openxmlformats.org/officeDocument/2006/relationships/hyperlink" Target="consultantplus://offline/ref=1569751E901873C570E0D2B2F5B7F72CCD58DFCB27352DE9DC2A51FE2E33C82670F7DA9130765B23310E0CD0954B5F529983373C4F4C87A1J6NDG" TargetMode="External"/><Relationship Id="rId30" Type="http://schemas.openxmlformats.org/officeDocument/2006/relationships/hyperlink" Target="consultantplus://offline/ref=1569751E901873C570E0D2B2F5B7F72CCD5BDDC020352DE9DC2A51FE2E33C82670F7DA9130745A27380E0CD0954B5F529983373C4F4C87A1J6NDG" TargetMode="External"/><Relationship Id="rId35" Type="http://schemas.openxmlformats.org/officeDocument/2006/relationships/hyperlink" Target="consultantplus://offline/ref=1569751E901873C570E0D2B2F5B7F72CCD5AD4C025352DE9DC2A51FE2E33C82662F7829D30724522351B5A81D3J1NDG" TargetMode="External"/><Relationship Id="rId56" Type="http://schemas.openxmlformats.org/officeDocument/2006/relationships/hyperlink" Target="consultantplus://offline/ref=1569751E901873C570E0D2B2F5B7F72CCD5ADEC026302DE9DC2A51FE2E33C82670F7DA9130765B2B320E0CD0954B5F529983373C4F4C87A1J6NDG" TargetMode="External"/><Relationship Id="rId77" Type="http://schemas.openxmlformats.org/officeDocument/2006/relationships/hyperlink" Target="consultantplus://offline/ref=1569751E901873C570E0D2B2F5B7F72CCD5ADEC422352DE9DC2A51FE2E33C82670F7DA9130735921350E0CD0954B5F529983373C4F4C87A1J6NDG" TargetMode="External"/><Relationship Id="rId100" Type="http://schemas.openxmlformats.org/officeDocument/2006/relationships/hyperlink" Target="consultantplus://offline/ref=1569751E901873C570E0D2B2F5B7F72CCA58D8C524312DE9DC2A51FE2E33C82670F7DA9130745A2A330E0CD0954B5F529983373C4F4C87A1J6NDG" TargetMode="External"/><Relationship Id="rId105" Type="http://schemas.openxmlformats.org/officeDocument/2006/relationships/hyperlink" Target="consultantplus://offline/ref=1569751E901873C570E0D2B2F5B7F72CCD5ADEC422352DE9DC2A51FE2E33C82670F7DA9130755D21350E0CD0954B5F529983373C4F4C87A1J6NDG" TargetMode="External"/><Relationship Id="rId126" Type="http://schemas.openxmlformats.org/officeDocument/2006/relationships/hyperlink" Target="consultantplus://offline/ref=1569751E901873C570E0D2B2F5B7F72CCA5CDCC2293B2DE9DC2A51FE2E33C82670F7DA9130765B26340E0CD0954B5F529983373C4F4C87A1J6NDG" TargetMode="External"/><Relationship Id="rId147" Type="http://schemas.openxmlformats.org/officeDocument/2006/relationships/hyperlink" Target="consultantplus://offline/ref=1569751E901873C570E0D2B2F5B7F72CCA58D8C524312DE9DC2A51FE2E33C82670F7DA91317759233B5109C584135256839D3227534E85JAN0G" TargetMode="External"/><Relationship Id="rId168" Type="http://schemas.openxmlformats.org/officeDocument/2006/relationships/hyperlink" Target="consultantplus://offline/ref=1569751E901873C570E0D2B2F5B7F72CCD5ADEC422352DE9DC2A51FE2E33C82670F7DA9130755E27390E0CD0954B5F529983373C4F4C87A1J6NDG" TargetMode="External"/><Relationship Id="rId8" Type="http://schemas.openxmlformats.org/officeDocument/2006/relationships/hyperlink" Target="consultantplus://offline/ref=1569751E901873C570E0D2B2F5B7F72CCA5EDDC225302DE9DC2A51FE2E33C82662F7829D30724522351B5A81D3J1NDG" TargetMode="External"/><Relationship Id="rId51" Type="http://schemas.openxmlformats.org/officeDocument/2006/relationships/hyperlink" Target="consultantplus://offline/ref=1569751E901873C570E0D2B2F5B7F72CCD5ADEC422352DE9DC2A51FE2E33C82670F7DA913871522964541CD4DC1E564C9D98293B514CJ8N4G" TargetMode="External"/><Relationship Id="rId72" Type="http://schemas.openxmlformats.org/officeDocument/2006/relationships/hyperlink" Target="consultantplus://offline/ref=1569751E901873C570E0D2B2F5B7F72CCA5EDDC225302DE9DC2A51FE2E33C82670F7DA9130765A23340E0CD0954B5F529983373C4F4C87A1J6NDG" TargetMode="External"/><Relationship Id="rId93" Type="http://schemas.openxmlformats.org/officeDocument/2006/relationships/hyperlink" Target="consultantplus://offline/ref=1569751E901873C570E0D2B2F5B7F72CCD58D8C525362DE9DC2A51FE2E33C82670F7DA9130765A25310E0CD0954B5F529983373C4F4C87A1J6NDG" TargetMode="External"/><Relationship Id="rId98" Type="http://schemas.openxmlformats.org/officeDocument/2006/relationships/hyperlink" Target="consultantplus://offline/ref=1569751E901873C570E0D2B2F5B7F72CCD58D8C525362DE9DC2A51FE2E33C82670F7DA9130765B25370E0CD0954B5F529983373C4F4C87A1J6NDG" TargetMode="External"/><Relationship Id="rId121" Type="http://schemas.openxmlformats.org/officeDocument/2006/relationships/hyperlink" Target="consultantplus://offline/ref=1569751E901873C570E0D2B2F5B7F72CCD5ADEC422352DE9DC2A51FE2E33C82670F7DA9130735921350E0CD0954B5F529983373C4F4C87A1J6NDG" TargetMode="External"/><Relationship Id="rId142" Type="http://schemas.openxmlformats.org/officeDocument/2006/relationships/hyperlink" Target="consultantplus://offline/ref=1569751E901873C570E0D2B2F5B7F72CCD58D8C524362DE9DC2A51FE2E33C82670F7DA9130765B26370E0CD0954B5F529983373C4F4C87A1J6NDG" TargetMode="External"/><Relationship Id="rId163" Type="http://schemas.openxmlformats.org/officeDocument/2006/relationships/hyperlink" Target="consultantplus://offline/ref=1569751E901873C570E0D2B2F5B7F72CCD58D8C326372DE9DC2A51FE2E33C82670F7DA9130765B2B370E0CD0954B5F529983373C4F4C87A1J6NDG" TargetMode="External"/><Relationship Id="rId184" Type="http://schemas.openxmlformats.org/officeDocument/2006/relationships/hyperlink" Target="consultantplus://offline/ref=1569751E901873C570E0D2B2F5B7F72CCD5ADEC422352DE9DC2A51FE2E33C82670F7DA9130755E27390E0CD0954B5F529983373C4F4C87A1J6NDG" TargetMode="External"/><Relationship Id="rId189" Type="http://schemas.openxmlformats.org/officeDocument/2006/relationships/hyperlink" Target="consultantplus://offline/ref=1569751E901873C570E0D2B2F5B7F72CCA58D8C524312DE9DC2A51FE2E33C82670F7DA9130775322330E0CD0954B5F529983373C4F4C87A1J6NDG" TargetMode="External"/><Relationship Id="rId219" Type="http://schemas.openxmlformats.org/officeDocument/2006/relationships/hyperlink" Target="consultantplus://offline/ref=1569751E901873C570E0D2B2F5B7F72CCA5CDCC2293B2DE9DC2A51FE2E33C82670F7DA9130765B26340E0CD0954B5F529983373C4F4C87A1J6NDG" TargetMode="External"/><Relationship Id="rId3" Type="http://schemas.openxmlformats.org/officeDocument/2006/relationships/styles" Target="styles.xml"/><Relationship Id="rId214" Type="http://schemas.openxmlformats.org/officeDocument/2006/relationships/hyperlink" Target="consultantplus://offline/ref=1569751E901873C570E0D2B2F5B7F72CCD58DAC321332DE9DC2A51FE2E33C82670F7DA9130765B27350E0CD0954B5F529983373C4F4C87A1J6NDG" TargetMode="External"/><Relationship Id="rId230" Type="http://schemas.openxmlformats.org/officeDocument/2006/relationships/hyperlink" Target="consultantplus://offline/ref=1569751E901873C570E0D2B2F5B7F72CCA58D8C524312DE9DC2A51FE2E33C82670F7DA9130775321330E0CD0954B5F529983373C4F4C87A1J6NDG" TargetMode="External"/><Relationship Id="rId235" Type="http://schemas.openxmlformats.org/officeDocument/2006/relationships/hyperlink" Target="consultantplus://offline/ref=1569751E901873C570E0D2B2F5B7F72CCA58D8C524312DE9DC2A51FE2E33C82670F7DA9130745824300E0CD0954B5F529983373C4F4C87A1J6NDG" TargetMode="External"/><Relationship Id="rId25" Type="http://schemas.openxmlformats.org/officeDocument/2006/relationships/hyperlink" Target="consultantplus://offline/ref=1569751E901873C570E0D2B2F5B7F72CCD5FD5CA20362DE9DC2A51FE2E33C82670F7DA9130765B23320E0CD0954B5F529983373C4F4C87A1J6NDG" TargetMode="External"/><Relationship Id="rId46" Type="http://schemas.openxmlformats.org/officeDocument/2006/relationships/hyperlink" Target="consultantplus://offline/ref=1569751E901873C570E0D2B2F5B7F72CCA5CDCC2293B2DE9DC2A51FE2E33C82670F7DA9130765B26340E0CD0954B5F529983373C4F4C87A1J6NDG" TargetMode="External"/><Relationship Id="rId67" Type="http://schemas.openxmlformats.org/officeDocument/2006/relationships/hyperlink" Target="consultantplus://offline/ref=1569751E901873C570E0D2B2F5B7F72CCD5ADEC422352DE9DC2A51FE2E33C82670F7DA9138715D2964541CD4DC1E564C9D98293B514CJ8N4G" TargetMode="External"/><Relationship Id="rId116" Type="http://schemas.openxmlformats.org/officeDocument/2006/relationships/hyperlink" Target="consultantplus://offline/ref=1569751E901873C570E0D2B2F5B7F72CCD58D8C525362DE9DC2A51FE2E33C82670F7DA9130765A23390E0CD0954B5F529983373C4F4C87A1J6NDG" TargetMode="External"/><Relationship Id="rId137" Type="http://schemas.openxmlformats.org/officeDocument/2006/relationships/hyperlink" Target="consultantplus://offline/ref=1569751E901873C570E0D2B2F5B7F72CCA58D8C524312DE9DC2A51FE2E33C82670F7DA9130735D263B5109C584135256839D3227534E85JAN0G" TargetMode="External"/><Relationship Id="rId158" Type="http://schemas.openxmlformats.org/officeDocument/2006/relationships/hyperlink" Target="consultantplus://offline/ref=1569751E901873C570E0D2B2F5B7F72CCA58D8C524312DE9DC2A51FE2E33C82670F7DA9130775B23310E0CD0954B5F529983373C4F4C87A1J6NDG" TargetMode="External"/><Relationship Id="rId20" Type="http://schemas.openxmlformats.org/officeDocument/2006/relationships/hyperlink" Target="consultantplus://offline/ref=1569751E901873C570E0D2B2F5B7F72CCD58D8C723312DE9DC2A51FE2E33C82670F7DA9130765B23310E0CD0954B5F529983373C4F4C87A1J6NDG" TargetMode="External"/><Relationship Id="rId41" Type="http://schemas.openxmlformats.org/officeDocument/2006/relationships/hyperlink" Target="consultantplus://offline/ref=1569751E901873C570E0D2B2F5B7F72CCA5FD9C6253A2DE9DC2A51FE2E33C82670F7DA9130765B20350E0CD0954B5F529983373C4F4C87A1J6NDG" TargetMode="External"/><Relationship Id="rId62" Type="http://schemas.openxmlformats.org/officeDocument/2006/relationships/hyperlink" Target="consultantplus://offline/ref=1569751E901873C570E0D2B2F5B7F72CCA5EDDC225302DE9DC2A51FE2E33C82670F7DA9130765A22370E0CD0954B5F529983373C4F4C87A1J6NDG" TargetMode="External"/><Relationship Id="rId83" Type="http://schemas.openxmlformats.org/officeDocument/2006/relationships/hyperlink" Target="consultantplus://offline/ref=1569751E901873C570E0D2B2F5B7F72CCA5CDCC2293B2DE9DC2A51FE2E33C82670F7DA9130765B26340E0CD0954B5F529983373C4F4C87A1J6NDG" TargetMode="External"/><Relationship Id="rId88" Type="http://schemas.openxmlformats.org/officeDocument/2006/relationships/hyperlink" Target="consultantplus://offline/ref=1569751E901873C570E0D2B2F5B7F72CCD5BDDC020352DE9DC2A51FE2E33C82670F7DA9130715924300E0CD0954B5F529983373C4F4C87A1J6NDG" TargetMode="External"/><Relationship Id="rId111" Type="http://schemas.openxmlformats.org/officeDocument/2006/relationships/hyperlink" Target="consultantplus://offline/ref=1569751E901873C570E0D2B2F5B7F72CCA5CDCC2293B2DE9DC2A51FE2E33C82670F7DA9130765B26340E0CD0954B5F529983373C4F4C87A1J6NDG" TargetMode="External"/><Relationship Id="rId132" Type="http://schemas.openxmlformats.org/officeDocument/2006/relationships/hyperlink" Target="consultantplus://offline/ref=1569751E901873C570E0D2B2F5B7F72CCA58D8C524312DE9DC2A51FE2E33C82670F7DA9130765D27310E0CD0954B5F529983373C4F4C87A1J6NDG" TargetMode="External"/><Relationship Id="rId153" Type="http://schemas.openxmlformats.org/officeDocument/2006/relationships/hyperlink" Target="consultantplus://offline/ref=1569751E901873C570E0D2B2F5B7F72CCA5CDCC2293B2DE9DC2A51FE2E33C82670F7DA9130765B26340E0CD0954B5F529983373C4F4C87A1J6NDG" TargetMode="External"/><Relationship Id="rId174" Type="http://schemas.openxmlformats.org/officeDocument/2006/relationships/hyperlink" Target="consultantplus://offline/ref=1569751E901873C570E0D2B2F5B7F72CCD5ADEC422352DE9DC2A51FE2E33C82670F7DA9130775C2A360E0CD0954B5F529983373C4F4C87A1J6NDG" TargetMode="External"/><Relationship Id="rId179" Type="http://schemas.openxmlformats.org/officeDocument/2006/relationships/hyperlink" Target="consultantplus://offline/ref=1569751E901873C570E0D2B2F5B7F72CCA58D8C524312DE9DC2A51FE2E33C82670F7DA9130775F2B390E0CD0954B5F529983373C4F4C87A1J6NDG" TargetMode="External"/><Relationship Id="rId195" Type="http://schemas.openxmlformats.org/officeDocument/2006/relationships/hyperlink" Target="consultantplus://offline/ref=1569751E901873C570E0D2B2F5B7F72CCD5ADEC422352DE9DC2A51FE2E33C82670F7DA9130775F25370E0CD0954B5F529983373C4F4C87A1J6NDG" TargetMode="External"/><Relationship Id="rId209" Type="http://schemas.openxmlformats.org/officeDocument/2006/relationships/hyperlink" Target="consultantplus://offline/ref=1569751E901873C570E0D2B2F5B7F72CCD58DAC321332DE9DC2A51FE2E33C82670F7DA9130765B2A330E0CD0954B5F529983373C4F4C87A1J6NDG" TargetMode="External"/><Relationship Id="rId190" Type="http://schemas.openxmlformats.org/officeDocument/2006/relationships/hyperlink" Target="consultantplus://offline/ref=1569751E901873C570E0D2B2F5B7F72CCA5CDCC2293B2DE9DC2A51FE2E33C82670F7DA9130765B26340E0CD0954B5F529983373C4F4C87A1J6NDG" TargetMode="External"/><Relationship Id="rId204" Type="http://schemas.openxmlformats.org/officeDocument/2006/relationships/hyperlink" Target="consultantplus://offline/ref=1569751E901873C570E0D2B2F5B7F72CCA5CDCC2293B2DE9DC2A51FE2E33C82670F7DA9130765B26340E0CD0954B5F529983373C4F4C87A1J6NDG" TargetMode="External"/><Relationship Id="rId220" Type="http://schemas.openxmlformats.org/officeDocument/2006/relationships/hyperlink" Target="consultantplus://offline/ref=1569751E901873C570E0D2B2F5B7F72CCD58DAC321332DE9DC2A51FE2E33C82670F7DA9130765B2B370E0CD0954B5F529983373C4F4C87A1J6NDG" TargetMode="External"/><Relationship Id="rId225" Type="http://schemas.openxmlformats.org/officeDocument/2006/relationships/hyperlink" Target="consultantplus://offline/ref=1569751E901873C570E0D2B2F5B7F72CCA5CDCC2293B2DE9DC2A51FE2E33C82670F7DA9130765B26340E0CD0954B5F529983373C4F4C87A1J6NDG" TargetMode="External"/><Relationship Id="rId241" Type="http://schemas.openxmlformats.org/officeDocument/2006/relationships/fontTable" Target="fontTable.xml"/><Relationship Id="rId15" Type="http://schemas.openxmlformats.org/officeDocument/2006/relationships/hyperlink" Target="consultantplus://offline/ref=1569751E901873C570E0D2B2F5B7F72CCD58D8C226362DE9DC2A51FE2E33C82670F7DA9130765B23310E0CD0954B5F529983373C4F4C87A1J6NDG" TargetMode="External"/><Relationship Id="rId36" Type="http://schemas.openxmlformats.org/officeDocument/2006/relationships/hyperlink" Target="consultantplus://offline/ref=1569751E901873C570E0D2B2F5B7F72CCA5DDBC629342DE9DC2A51FE2E33C82662F7829D30724522351B5A81D3J1NDG" TargetMode="External"/><Relationship Id="rId57" Type="http://schemas.openxmlformats.org/officeDocument/2006/relationships/hyperlink" Target="consultantplus://offline/ref=1569751E901873C570E0D2B2F5B7F72CCA5CDCC2293B2DE9DC2A51FE2E33C82670F7DA9130765B26340E0CD0954B5F529983373C4F4C87A1J6NDG" TargetMode="External"/><Relationship Id="rId106" Type="http://schemas.openxmlformats.org/officeDocument/2006/relationships/hyperlink" Target="consultantplus://offline/ref=1569751E901873C570E0D2B2F5B7F72CCA58D8C524312DE9DC2A51FE2E33C82670F7DA91317759233B5109C584135256839D3227534E85JAN0G" TargetMode="External"/><Relationship Id="rId127" Type="http://schemas.openxmlformats.org/officeDocument/2006/relationships/hyperlink" Target="consultantplus://offline/ref=1569751E901873C570E0D2B2F5B7F72CCA58D8C524312DE9DC2A51FE2E33C82670F7DA943975507661410D8CD11A4C529883353953J4NDG" TargetMode="External"/><Relationship Id="rId10" Type="http://schemas.openxmlformats.org/officeDocument/2006/relationships/hyperlink" Target="consultantplus://offline/ref=1569751E901873C570E0D2B2F5B7F72CCD5ADEC026302DE9DC2A51FE2E33C82670F7DA9130765B23310E0CD0954B5F529983373C4F4C87A1J6NDG" TargetMode="External"/><Relationship Id="rId31" Type="http://schemas.openxmlformats.org/officeDocument/2006/relationships/hyperlink" Target="consultantplus://offline/ref=1569751E901873C570E0D2B2F5B7F72CCD5ADEC422352DE9DC2A51FE2E33C82662F7829D30724522351B5A81D3J1NDG" TargetMode="External"/><Relationship Id="rId52" Type="http://schemas.openxmlformats.org/officeDocument/2006/relationships/hyperlink" Target="consultantplus://offline/ref=1569751E901873C570E0D2B2F5B7F72CCA5EDDC225302DE9DC2A51FE2E33C82670F7DA9130765B2B300E0CD0954B5F529983373C4F4C87A1J6NDG" TargetMode="External"/><Relationship Id="rId73" Type="http://schemas.openxmlformats.org/officeDocument/2006/relationships/hyperlink" Target="consultantplus://offline/ref=1569751E901873C570E0D2B2F5B7F72CCD5ADEC026302DE9DC2A51FE2E33C82670F7DA9130765923320E0CD0954B5F529983373C4F4C87A1J6NDG" TargetMode="External"/><Relationship Id="rId78" Type="http://schemas.openxmlformats.org/officeDocument/2006/relationships/hyperlink" Target="consultantplus://offline/ref=1569751E901873C570E0D2B2F5B7F72CCA5CDCC2293B2DE9DC2A51FE2E33C82670F7DA9130765B26340E0CD0954B5F529983373C4F4C87A1J6NDG" TargetMode="External"/><Relationship Id="rId94" Type="http://schemas.openxmlformats.org/officeDocument/2006/relationships/hyperlink" Target="consultantplus://offline/ref=1569751E901873C570E0D2B2F5B7F72CCD58D8C525362DE9DC2A51FE2E33C82670F7DA9130765A25360E0CD0954B5F529983373C4F4C87A1J6NDG" TargetMode="External"/><Relationship Id="rId99" Type="http://schemas.openxmlformats.org/officeDocument/2006/relationships/hyperlink" Target="consultantplus://offline/ref=1569751E901873C570E0D2B2F5B7F72CCA5CDCC2293B2DE9DC2A51FE2E33C82670F7DA9130765B26340E0CD0954B5F529983373C4F4C87A1J6NDG" TargetMode="External"/><Relationship Id="rId101" Type="http://schemas.openxmlformats.org/officeDocument/2006/relationships/hyperlink" Target="consultantplus://offline/ref=1569751E901873C570E0D2B2F5B7F72CCD58D8C525362DE9DC2A51FE2E33C82670F7DA9130765B25300E0CD0954B5F529983373C4F4C87A1J6NDG" TargetMode="External"/><Relationship Id="rId122" Type="http://schemas.openxmlformats.org/officeDocument/2006/relationships/hyperlink" Target="consultantplus://offline/ref=1569751E901873C570E0D2B2F5B7F72CCD5ADEC422352DE9DC2A51FE2E33C82670F7DA9130765A24330E0CD0954B5F529983373C4F4C87A1J6NDG" TargetMode="External"/><Relationship Id="rId143" Type="http://schemas.openxmlformats.org/officeDocument/2006/relationships/hyperlink" Target="consultantplus://offline/ref=1569751E901873C570E0D2B2F5B7F72CCA58D8C524312DE9DC2A51FE2E33C82670F7DA9130765323330E0CD0954B5F529983373C4F4C87A1J6NDG" TargetMode="External"/><Relationship Id="rId148" Type="http://schemas.openxmlformats.org/officeDocument/2006/relationships/hyperlink" Target="consultantplus://offline/ref=1569751E901873C570E0D2B2F5B7F72CCD5ADEC026302DE9DC2A51FE2E33C82670F7DA9130765A21370E0CD0954B5F529983373C4F4C87A1J6NDG" TargetMode="External"/><Relationship Id="rId164" Type="http://schemas.openxmlformats.org/officeDocument/2006/relationships/hyperlink" Target="consultantplus://offline/ref=1569751E901873C570E0CFA0E0C3A27FC35DD4CB223A2DE9DC2A51FE2E33C82662F7829D30724522351B5A81D3J1NDG" TargetMode="External"/><Relationship Id="rId169" Type="http://schemas.openxmlformats.org/officeDocument/2006/relationships/hyperlink" Target="consultantplus://offline/ref=1569751E901873C570E0D2B2F5B7F72CCA58D8C524312DE9DC2A51FE2E33C82670F7DA9130775825330E0CD0954B5F529983373C4F4C87A1J6NDG" TargetMode="External"/><Relationship Id="rId185" Type="http://schemas.openxmlformats.org/officeDocument/2006/relationships/hyperlink" Target="consultantplus://offline/ref=1569751E901873C570E0D2B2F5B7F72CCA58D8C524312DE9DC2A51FE2E33C82670F7DA92377E507661410D8CD11A4C529883353953J4NDG" TargetMode="External"/><Relationship Id="rId4" Type="http://schemas.microsoft.com/office/2007/relationships/stylesWithEffects" Target="stylesWithEffects.xml"/><Relationship Id="rId9" Type="http://schemas.openxmlformats.org/officeDocument/2006/relationships/hyperlink" Target="consultantplus://offline/ref=1569751E901873C570E0D2B2F5B7F72CCA5FD8CA213A2DE9DC2A51FE2E33C82662F7829D30724522351B5A81D3J1NDG" TargetMode="External"/><Relationship Id="rId180" Type="http://schemas.openxmlformats.org/officeDocument/2006/relationships/hyperlink" Target="consultantplus://offline/ref=1569751E901873C570E0D2B2F5B7F72CCA58D8C524312DE9DC2A51FE2E33C82670F7DA9130775F2B300E0CD0954B5F529983373C4F4C87A1J6NDG" TargetMode="External"/><Relationship Id="rId210" Type="http://schemas.openxmlformats.org/officeDocument/2006/relationships/hyperlink" Target="consultantplus://offline/ref=1569751E901873C570E0D2B2F5B7F72CCA5CDCC2293B2DE9DC2A51FE2E33C82670F7DA9130765B26340E0CD0954B5F529983373C4F4C87A1J6NDG" TargetMode="External"/><Relationship Id="rId215" Type="http://schemas.openxmlformats.org/officeDocument/2006/relationships/hyperlink" Target="consultantplus://offline/ref=1569751E901873C570E0D2B2F5B7F72CCD58DAC321332DE9DC2A51FE2E33C82670F7DA9130765B2B350E0CD0954B5F529983373C4F4C87A1J6NDG" TargetMode="External"/><Relationship Id="rId236" Type="http://schemas.openxmlformats.org/officeDocument/2006/relationships/hyperlink" Target="consultantplus://offline/ref=1569751E901873C570E0D2B2F5B7F72CCA58D8C524312DE9DC2A51FE2E33C82670F7DA9130775D2B300E0CD0954B5F529983373C4F4C87A1J6NDG" TargetMode="External"/><Relationship Id="rId26" Type="http://schemas.openxmlformats.org/officeDocument/2006/relationships/hyperlink" Target="consultantplus://offline/ref=1569751E901873C570E0D2B2F5B7F72CCD5ADFC221372DE9DC2A51FE2E33C82670F7DA9130765B23310E0CD0954B5F529983373C4F4C87A1J6NDG" TargetMode="External"/><Relationship Id="rId231" Type="http://schemas.openxmlformats.org/officeDocument/2006/relationships/hyperlink" Target="consultantplus://offline/ref=1569751E901873C570E0D2B2F5B7F72CCA58D8C524312DE9DC2A51FE2E33C82670F7DA98347D0F7374505581D5005257839F373BJ5N2G" TargetMode="External"/><Relationship Id="rId47" Type="http://schemas.openxmlformats.org/officeDocument/2006/relationships/hyperlink" Target="consultantplus://offline/ref=1569751E901873C570E0D2B2F5B7F72CCA5EDDC225302DE9DC2A51FE2E33C82670F7DA9130765B2A300E0CD0954B5F529983373C4F4C87A1J6NDG" TargetMode="External"/><Relationship Id="rId68" Type="http://schemas.openxmlformats.org/officeDocument/2006/relationships/hyperlink" Target="consultantplus://offline/ref=1569751E901873C570E0D2B2F5B7F72CCA5EDDC225302DE9DC2A51FE2E33C82670F7DA9130765A24360E0CD0954B5F529983373C4F4C87A1J6NDG" TargetMode="External"/><Relationship Id="rId89" Type="http://schemas.openxmlformats.org/officeDocument/2006/relationships/hyperlink" Target="consultantplus://offline/ref=1569751E901873C570E0D2B2F5B7F72CCD5BDDC020352DE9DC2A51FE2E33C82670F7DA9130715924300E0CD0954B5F529983373C4F4C87A1J6NDG" TargetMode="External"/><Relationship Id="rId112" Type="http://schemas.openxmlformats.org/officeDocument/2006/relationships/hyperlink" Target="consultantplus://offline/ref=1569751E901873C570E0D2B2F5B7F72CCD58D8C525362DE9DC2A51FE2E33C82670F7DA9130765A23390E0CD0954B5F529983373C4F4C87A1J6NDG" TargetMode="External"/><Relationship Id="rId133" Type="http://schemas.openxmlformats.org/officeDocument/2006/relationships/hyperlink" Target="consultantplus://offline/ref=1569751E901873C570E0D2B2F5B7F72CCD5ADEC422352DE9DC2A51FE2E33C82670F7DA9130755D21350E0CD0954B5F529983373C4F4C87A1J6NDG" TargetMode="External"/><Relationship Id="rId154" Type="http://schemas.openxmlformats.org/officeDocument/2006/relationships/hyperlink" Target="consultantplus://offline/ref=1569751E901873C570E0D2B2F5B7F72CCD5AD4C025352DE9DC2A51FE2E33C82662F7829D30724522351B5A81D3J1NDG" TargetMode="External"/><Relationship Id="rId175" Type="http://schemas.openxmlformats.org/officeDocument/2006/relationships/hyperlink" Target="consultantplus://offline/ref=1569751E901873C570E0D2B2F5B7F72CCD5ADEC422352DE9DC2A51FE2E33C82670F7DA9130735921350E0CD0954B5F529983373C4F4C87A1J6NDG" TargetMode="External"/><Relationship Id="rId196" Type="http://schemas.openxmlformats.org/officeDocument/2006/relationships/hyperlink" Target="consultantplus://offline/ref=1569751E901873C570E0D2B2F5B7F72CCD5ADEC422352DE9DC2A51FE2E33C82670F7DA9130775325380E0CD0954B5F529983373C4F4C87A1J6NDG" TargetMode="External"/><Relationship Id="rId200" Type="http://schemas.openxmlformats.org/officeDocument/2006/relationships/hyperlink" Target="consultantplus://offline/ref=1569751E901873C570E0D2B2F5B7F72CCA58D8C528332DE9DC2A51FE2E33C82670F7DA9333755E2964541CD4DC1E564C9D98293B514CJ8N4G" TargetMode="External"/><Relationship Id="rId16" Type="http://schemas.openxmlformats.org/officeDocument/2006/relationships/hyperlink" Target="consultantplus://offline/ref=1569751E901873C570E0D2B2F5B7F72CCA5CDCC2293B2DE9DC2A51FE2E33C82670F7DA9130765B23310E0CD0954B5F529983373C4F4C87A1J6NDG" TargetMode="External"/><Relationship Id="rId221" Type="http://schemas.openxmlformats.org/officeDocument/2006/relationships/hyperlink" Target="consultantplus://offline/ref=1569751E901873C570E0D2B2F5B7F72CCD5ADEC422352DE9DC2A51FE2E33C82670F7DA9130745824350E0CD0954B5F529983373C4F4C87A1J6NDG" TargetMode="External"/><Relationship Id="rId242" Type="http://schemas.openxmlformats.org/officeDocument/2006/relationships/theme" Target="theme/theme1.xml"/><Relationship Id="rId37" Type="http://schemas.openxmlformats.org/officeDocument/2006/relationships/hyperlink" Target="consultantplus://offline/ref=1569751E901873C570E0D2B2F5B7F72CCF5CDBCB27322DE9DC2A51FE2E33C82670F7DA9130765B23300E0CD0954B5F529983373C4F4C87A1J6NDG" TargetMode="External"/><Relationship Id="rId58" Type="http://schemas.openxmlformats.org/officeDocument/2006/relationships/hyperlink" Target="consultantplus://offline/ref=1569751E901873C570E0D2B2F5B7F72CCA5EDDC225302DE9DC2A51FE2E33C82670F7DA96327D0F7374505581D5005257839F373BJ5N2G" TargetMode="External"/><Relationship Id="rId79" Type="http://schemas.openxmlformats.org/officeDocument/2006/relationships/hyperlink" Target="consultantplus://offline/ref=1569751E901873C570E0D2B2F5B7F72CCA5CDCC2293B2DE9DC2A51FE2E33C82670F7DA9130765B26340E0CD0954B5F529983373C4F4C87A1J6NDG" TargetMode="External"/><Relationship Id="rId102" Type="http://schemas.openxmlformats.org/officeDocument/2006/relationships/hyperlink" Target="consultantplus://offline/ref=1569751E901873C570E0D2B2F5B7F72CCA58D8C524312DE9DC2A51FE2E33C82670F7DA9130745A2A370E0CD0954B5F529983373C4F4C87A1J6NDG" TargetMode="External"/><Relationship Id="rId123" Type="http://schemas.openxmlformats.org/officeDocument/2006/relationships/hyperlink" Target="consultantplus://offline/ref=1569751E901873C570E0D2B2F5B7F72CCD5ADEC422352DE9DC2A51FE2E33C82670F7DA9130735921350E0CD0954B5F529983373C4F4C87A1J6NDG" TargetMode="External"/><Relationship Id="rId144" Type="http://schemas.openxmlformats.org/officeDocument/2006/relationships/hyperlink" Target="consultantplus://offline/ref=1569751E901873C570E0D2B2F5B7F72CCA58D8C524312DE9DC2A51FE2E33C82670F7DA9130765323360E0CD0954B5F529983373C4F4C87A1J6NDG" TargetMode="External"/><Relationship Id="rId90" Type="http://schemas.openxmlformats.org/officeDocument/2006/relationships/hyperlink" Target="consultantplus://offline/ref=1569751E901873C570E0D2B2F5B7F72CCD5BDDC020352DE9DC2A51FE2E33C82670F7DA9130715924300E0CD0954B5F529983373C4F4C87A1J6NDG" TargetMode="External"/><Relationship Id="rId165" Type="http://schemas.openxmlformats.org/officeDocument/2006/relationships/hyperlink" Target="consultantplus://offline/ref=1569751E901873C570E0D2B2F5B7F72CCA5CDCC2293B2DE9DC2A51FE2E33C82670F7DA9130765B26340E0CD0954B5F529983373C4F4C87A1J6NDG" TargetMode="External"/><Relationship Id="rId186" Type="http://schemas.openxmlformats.org/officeDocument/2006/relationships/hyperlink" Target="consultantplus://offline/ref=1569751E901873C570E0D2B2F5B7F72CCA58D8C524312DE9DC2A51FE2E33C82670F7DA9130775F25370E0CD0954B5F529983373C4F4C87A1J6NDG" TargetMode="External"/><Relationship Id="rId211" Type="http://schemas.openxmlformats.org/officeDocument/2006/relationships/hyperlink" Target="consultantplus://offline/ref=1569751E901873C570E0D2B2F5B7F72CCA5CDCC2293B2DE9DC2A51FE2E33C82670F7DA9130765B26340E0CD0954B5F529983373C4F4C87A1J6NDG" TargetMode="External"/><Relationship Id="rId232" Type="http://schemas.openxmlformats.org/officeDocument/2006/relationships/hyperlink" Target="consultantplus://offline/ref=1569751E901873C570E0D2B2F5B7F72CCD5ADEC422352DE9DC2A51FE2E33C82670F7DA9130735B2B310E0CD0954B5F529983373C4F4C87A1J6NDG" TargetMode="External"/><Relationship Id="rId27" Type="http://schemas.openxmlformats.org/officeDocument/2006/relationships/hyperlink" Target="consultantplus://offline/ref=1569751E901873C570E0D2B2F5B7F72CCA58D8C524312DE9DC2A51FE2E33C82670F7DA953276507661410D8CD11A4C529883353953J4NDG" TargetMode="External"/><Relationship Id="rId48" Type="http://schemas.openxmlformats.org/officeDocument/2006/relationships/hyperlink" Target="consultantplus://offline/ref=1569751E901873C570E0D2B2F5B7F72CCA5EDDC225302DE9DC2A51FE2E33C82670F7DA96317D0F7374505581D5005257839F373BJ5N2G" TargetMode="External"/><Relationship Id="rId69" Type="http://schemas.openxmlformats.org/officeDocument/2006/relationships/hyperlink" Target="consultantplus://offline/ref=1569751E901873C570E0D2B2F5B7F72CCD5ADEC026302DE9DC2A51FE2E33C82670F7DA9130765B24390E0CD0954B5F529983373C4F4C87A1J6NDG" TargetMode="External"/><Relationship Id="rId113" Type="http://schemas.openxmlformats.org/officeDocument/2006/relationships/hyperlink" Target="consultantplus://offline/ref=1569751E901873C570E0D2B2F5B7F72CCD58D8C525362DE9DC2A51FE2E33C82670F7DA9130765A26300E0CD0954B5F529983373C4F4C87A1J6NDG" TargetMode="External"/><Relationship Id="rId134" Type="http://schemas.openxmlformats.org/officeDocument/2006/relationships/hyperlink" Target="consultantplus://offline/ref=1569751E901873C570E0D2B2F5B7F72CCA58D8C524312DE9DC2A51FE2E33C82670F7DA91317759233B5109C584135256839D3227534E85JAN0G" TargetMode="External"/><Relationship Id="rId80" Type="http://schemas.openxmlformats.org/officeDocument/2006/relationships/hyperlink" Target="consultantplus://offline/ref=1569751E901873C570E0D2B2F5B7F72CCA5CDCC2293B2DE9DC2A51FE2E33C82670F7DA9130765B26340E0CD0954B5F529983373C4F4C87A1J6NDG" TargetMode="External"/><Relationship Id="rId155" Type="http://schemas.openxmlformats.org/officeDocument/2006/relationships/hyperlink" Target="consultantplus://offline/ref=1569751E901873C570E0D2B2F5B7F72CCD5AD4C025352DE9DC2A51FE2E33C82662F7829D30724522351B5A81D3J1NDG" TargetMode="External"/><Relationship Id="rId176" Type="http://schemas.openxmlformats.org/officeDocument/2006/relationships/hyperlink" Target="consultantplus://offline/ref=1569751E901873C570E0D2B2F5B7F72CCD58D8C326372DE9DC2A51FE2E33C82670F7DA9130765B27330E0CD0954B5F529983373C4F4C87A1J6NDG" TargetMode="External"/><Relationship Id="rId197" Type="http://schemas.openxmlformats.org/officeDocument/2006/relationships/hyperlink" Target="consultantplus://offline/ref=1569751E901873C570E0D2B2F5B7F72CCD5ADEC422352DE9DC2A51FE2E33C82670F7DA9130745824350E0CD0954B5F529983373C4F4C87A1J6N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C7B1-747E-4A4E-8615-931E624D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21</Pages>
  <Words>12537</Words>
  <Characters>71467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VasilyevaLP</dc:creator>
  <cp:keywords/>
  <dc:description/>
  <cp:lastModifiedBy>Затолокина</cp:lastModifiedBy>
  <cp:revision>24</cp:revision>
  <cp:lastPrinted>2023-05-12T09:23:00Z</cp:lastPrinted>
  <dcterms:created xsi:type="dcterms:W3CDTF">2023-05-10T11:24:00Z</dcterms:created>
  <dcterms:modified xsi:type="dcterms:W3CDTF">2023-07-28T10:08:00Z</dcterms:modified>
</cp:coreProperties>
</file>