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435" w:rsidRPr="00241C07" w:rsidRDefault="00B22435" w:rsidP="00241C07">
      <w:pPr>
        <w:pStyle w:val="1"/>
        <w:spacing w:line="360" w:lineRule="auto"/>
        <w:jc w:val="left"/>
        <w:rPr>
          <w:rFonts w:ascii="Arial" w:hAnsi="Arial" w:cs="Arial"/>
          <w:caps/>
          <w:sz w:val="30"/>
          <w:lang w:val="en-US"/>
        </w:rPr>
      </w:pPr>
    </w:p>
    <w:p w:rsidR="00B22435" w:rsidRDefault="00B22435" w:rsidP="00DA221F"/>
    <w:p w:rsidR="00B22435" w:rsidRDefault="00B22435" w:rsidP="00DA221F"/>
    <w:p w:rsidR="00B22435" w:rsidRPr="00B57B76" w:rsidRDefault="00B22435" w:rsidP="00DA221F"/>
    <w:p w:rsidR="00B22435" w:rsidRDefault="00B22435" w:rsidP="00DA221F">
      <w:pPr>
        <w:pStyle w:val="4"/>
        <w:rPr>
          <w:b/>
          <w:bCs/>
          <w:spacing w:val="24"/>
          <w:w w:val="110"/>
        </w:rPr>
      </w:pPr>
      <w:r>
        <w:rPr>
          <w:b/>
          <w:bCs/>
          <w:spacing w:val="24"/>
          <w:w w:val="110"/>
        </w:rPr>
        <w:t>ПОСТАНОВЛЕНИЕ</w:t>
      </w:r>
    </w:p>
    <w:p w:rsidR="00B22435" w:rsidRDefault="00B22435" w:rsidP="00DA221F">
      <w:pPr>
        <w:pStyle w:val="1"/>
        <w:spacing w:line="360" w:lineRule="auto"/>
        <w:jc w:val="left"/>
        <w:rPr>
          <w:b w:val="0"/>
          <w:bCs/>
          <w:sz w:val="20"/>
        </w:rPr>
      </w:pPr>
      <w:r>
        <w:rPr>
          <w:sz w:val="16"/>
        </w:rPr>
        <w:t xml:space="preserve">    </w:t>
      </w:r>
      <w:r>
        <w:t xml:space="preserve">                         </w:t>
      </w:r>
      <w:r w:rsidR="00BB322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.3pt;width:453.55pt;height:1.75pt;z-index:-251658752;mso-wrap-edited:f;mso-position-horizontal-relative:text;mso-position-vertical-relative:text" o:hrpct="0" o:hralign="center" o:hr="t">
            <v:imagedata r:id="rId8" o:title=""/>
          </v:shape>
        </w:pict>
      </w:r>
    </w:p>
    <w:p w:rsidR="00B22435" w:rsidRDefault="00B22435" w:rsidP="00DA221F">
      <w:pPr>
        <w:spacing w:line="360" w:lineRule="auto"/>
        <w:rPr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B22435" w:rsidTr="002700B8">
        <w:tc>
          <w:tcPr>
            <w:tcW w:w="423" w:type="dxa"/>
          </w:tcPr>
          <w:p w:rsidR="00B22435" w:rsidRDefault="00B22435" w:rsidP="002700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:rsidR="00B22435" w:rsidRPr="001E7D8A" w:rsidRDefault="00B22435" w:rsidP="002700B8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:rsidR="00B22435" w:rsidRDefault="00B22435" w:rsidP="002700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22435" w:rsidRPr="001E7D8A" w:rsidRDefault="00B22435" w:rsidP="002700B8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</w:tbl>
    <w:p w:rsidR="00B22435" w:rsidRDefault="00B22435" w:rsidP="00DA221F">
      <w:pPr>
        <w:spacing w:line="180" w:lineRule="auto"/>
        <w:rPr>
          <w:sz w:val="24"/>
        </w:rPr>
      </w:pPr>
    </w:p>
    <w:p w:rsidR="00B22435" w:rsidRDefault="00B22435" w:rsidP="00DA221F">
      <w:pPr>
        <w:jc w:val="both"/>
      </w:pPr>
    </w:p>
    <w:p w:rsidR="00B22435" w:rsidRDefault="00B22435" w:rsidP="00DA221F">
      <w:pPr>
        <w:spacing w:line="180" w:lineRule="auto"/>
        <w:rPr>
          <w:b/>
        </w:rPr>
      </w:pPr>
      <w:r w:rsidRPr="004151AA">
        <w:rPr>
          <w:b/>
          <w:szCs w:val="28"/>
        </w:rPr>
        <w:t xml:space="preserve">О </w:t>
      </w:r>
      <w:r>
        <w:rPr>
          <w:b/>
          <w:szCs w:val="28"/>
        </w:rPr>
        <w:t>внесении изменений в</w:t>
      </w:r>
      <w:r w:rsidRPr="004151AA">
        <w:rPr>
          <w:b/>
          <w:szCs w:val="28"/>
        </w:rPr>
        <w:t xml:space="preserve"> </w:t>
      </w:r>
      <w:r>
        <w:rPr>
          <w:b/>
          <w:szCs w:val="28"/>
        </w:rPr>
        <w:t>м</w:t>
      </w:r>
      <w:r>
        <w:rPr>
          <w:b/>
        </w:rPr>
        <w:t xml:space="preserve">униципальную </w:t>
      </w:r>
    </w:p>
    <w:p w:rsidR="00B22435" w:rsidRDefault="00B22435" w:rsidP="00DA221F">
      <w:pPr>
        <w:spacing w:line="180" w:lineRule="auto"/>
        <w:rPr>
          <w:b/>
        </w:rPr>
      </w:pPr>
      <w:r>
        <w:rPr>
          <w:b/>
        </w:rPr>
        <w:t xml:space="preserve">Программу «Развитие системы гражданской </w:t>
      </w:r>
    </w:p>
    <w:p w:rsidR="00B22435" w:rsidRDefault="00B22435" w:rsidP="00DA221F">
      <w:pPr>
        <w:spacing w:line="180" w:lineRule="auto"/>
        <w:rPr>
          <w:b/>
        </w:rPr>
      </w:pPr>
      <w:r>
        <w:rPr>
          <w:b/>
        </w:rPr>
        <w:t>обороны, защиты от чрезвычайных ситуаций</w:t>
      </w:r>
      <w:r>
        <w:rPr>
          <w:b/>
          <w:szCs w:val="28"/>
        </w:rPr>
        <w:t>»</w:t>
      </w:r>
    </w:p>
    <w:p w:rsidR="00B22435" w:rsidRDefault="00B22435" w:rsidP="00DA221F">
      <w:pPr>
        <w:spacing w:line="180" w:lineRule="auto"/>
        <w:rPr>
          <w:b/>
        </w:rPr>
      </w:pPr>
      <w:r>
        <w:rPr>
          <w:b/>
        </w:rPr>
        <w:t>на 2019-</w:t>
      </w:r>
      <w:r w:rsidRPr="00001B5F">
        <w:rPr>
          <w:b/>
        </w:rPr>
        <w:t>202</w:t>
      </w:r>
      <w:r>
        <w:rPr>
          <w:b/>
        </w:rPr>
        <w:t>4 гг.</w:t>
      </w:r>
    </w:p>
    <w:p w:rsidR="00B22435" w:rsidRDefault="00B22435" w:rsidP="00DA221F">
      <w:pPr>
        <w:rPr>
          <w:b/>
          <w:szCs w:val="28"/>
        </w:rPr>
      </w:pPr>
      <w:r w:rsidRPr="004151AA">
        <w:rPr>
          <w:b/>
          <w:szCs w:val="28"/>
        </w:rPr>
        <w:tab/>
      </w:r>
    </w:p>
    <w:p w:rsidR="00B22435" w:rsidRDefault="00B22435" w:rsidP="00DA221F">
      <w:pPr>
        <w:rPr>
          <w:b/>
          <w:szCs w:val="28"/>
        </w:rPr>
      </w:pPr>
      <w:r w:rsidRPr="004151AA">
        <w:rPr>
          <w:b/>
          <w:szCs w:val="28"/>
        </w:rPr>
        <w:tab/>
      </w:r>
    </w:p>
    <w:p w:rsidR="00B22435" w:rsidRDefault="00B22435" w:rsidP="00DA221F">
      <w:pPr>
        <w:ind w:firstLine="720"/>
      </w:pPr>
      <w:r>
        <w:t xml:space="preserve">Руководствуясь Положением </w:t>
      </w:r>
      <w:r w:rsidRPr="00D420E2">
        <w:rPr>
          <w:szCs w:val="28"/>
        </w:rPr>
        <w:t xml:space="preserve">«О </w:t>
      </w:r>
      <w:r>
        <w:rPr>
          <w:szCs w:val="28"/>
        </w:rPr>
        <w:t xml:space="preserve">порядке </w:t>
      </w:r>
      <w:r w:rsidRPr="00D420E2">
        <w:rPr>
          <w:szCs w:val="28"/>
        </w:rPr>
        <w:t>разработк</w:t>
      </w:r>
      <w:r>
        <w:rPr>
          <w:szCs w:val="28"/>
        </w:rPr>
        <w:t>и, утверждения и исполнения</w:t>
      </w:r>
      <w:r w:rsidRPr="00D420E2">
        <w:rPr>
          <w:szCs w:val="28"/>
        </w:rPr>
        <w:t xml:space="preserve"> муниципальных прогр</w:t>
      </w:r>
      <w:r w:rsidRPr="00FA149E">
        <w:rPr>
          <w:szCs w:val="28"/>
        </w:rPr>
        <w:t xml:space="preserve">амм в Снежинском городском округе», утвержденным постановлением администрации Снежинского городского </w:t>
      </w:r>
      <w:r w:rsidRPr="000B2FD8">
        <w:rPr>
          <w:szCs w:val="28"/>
        </w:rPr>
        <w:t>округа от 25.12.2014 № 1914 (с изменениями</w:t>
      </w:r>
      <w:r>
        <w:rPr>
          <w:szCs w:val="28"/>
        </w:rPr>
        <w:t>)</w:t>
      </w:r>
      <w:r w:rsidRPr="000B2FD8">
        <w:rPr>
          <w:szCs w:val="28"/>
        </w:rPr>
        <w:t>,</w:t>
      </w:r>
      <w:r w:rsidRPr="00FA149E">
        <w:t xml:space="preserve"> на основании статьи 34 Устава муниципального образования «Город Снежинск»</w:t>
      </w:r>
    </w:p>
    <w:p w:rsidR="00B22435" w:rsidRPr="004151AA" w:rsidRDefault="00B22435" w:rsidP="00DA221F">
      <w:pPr>
        <w:ind w:firstLine="709"/>
        <w:rPr>
          <w:szCs w:val="28"/>
        </w:rPr>
      </w:pPr>
    </w:p>
    <w:p w:rsidR="00B22435" w:rsidRPr="004151AA" w:rsidRDefault="00B22435" w:rsidP="00DA221F">
      <w:pPr>
        <w:rPr>
          <w:szCs w:val="28"/>
        </w:rPr>
      </w:pPr>
      <w:r w:rsidRPr="004151AA">
        <w:rPr>
          <w:szCs w:val="28"/>
        </w:rPr>
        <w:t>ПОСТАНОВЛЯЮ:</w:t>
      </w:r>
    </w:p>
    <w:p w:rsidR="00B22435" w:rsidRPr="004151AA" w:rsidRDefault="00B22435" w:rsidP="00DA221F">
      <w:pPr>
        <w:ind w:firstLine="709"/>
        <w:rPr>
          <w:szCs w:val="28"/>
        </w:rPr>
      </w:pPr>
    </w:p>
    <w:p w:rsidR="00B22435" w:rsidRPr="00FA149E" w:rsidRDefault="00B22435" w:rsidP="00DA221F">
      <w:pPr>
        <w:numPr>
          <w:ilvl w:val="0"/>
          <w:numId w:val="1"/>
        </w:numPr>
        <w:tabs>
          <w:tab w:val="clear" w:pos="1800"/>
          <w:tab w:val="num" w:pos="993"/>
        </w:tabs>
        <w:ind w:left="0" w:firstLine="720"/>
      </w:pPr>
      <w:r w:rsidRPr="00FA149E">
        <w:rPr>
          <w:szCs w:val="28"/>
        </w:rPr>
        <w:t>Внести изменения в муниципальную Программу «</w:t>
      </w:r>
      <w:r w:rsidRPr="00FA149E">
        <w:t>Развитие системы гражданской обороны, защиты от чрезвычайных ситуаций</w:t>
      </w:r>
      <w:r w:rsidRPr="00FA149E">
        <w:rPr>
          <w:szCs w:val="28"/>
        </w:rPr>
        <w:t>» на 201</w:t>
      </w:r>
      <w:r>
        <w:rPr>
          <w:szCs w:val="28"/>
        </w:rPr>
        <w:t>9</w:t>
      </w:r>
      <w:r w:rsidRPr="00FA149E">
        <w:rPr>
          <w:szCs w:val="28"/>
        </w:rPr>
        <w:t>-202</w:t>
      </w:r>
      <w:r>
        <w:rPr>
          <w:szCs w:val="28"/>
        </w:rPr>
        <w:t>4</w:t>
      </w:r>
      <w:r w:rsidRPr="00FA149E">
        <w:rPr>
          <w:szCs w:val="28"/>
        </w:rPr>
        <w:t xml:space="preserve">гг., утвержденную постановлением администрации Снежинского городского округа от </w:t>
      </w:r>
      <w:r>
        <w:rPr>
          <w:szCs w:val="28"/>
        </w:rPr>
        <w:t>02</w:t>
      </w:r>
      <w:r w:rsidRPr="00FA149E">
        <w:rPr>
          <w:szCs w:val="28"/>
        </w:rPr>
        <w:t>.1</w:t>
      </w:r>
      <w:r>
        <w:rPr>
          <w:szCs w:val="28"/>
        </w:rPr>
        <w:t>1</w:t>
      </w:r>
      <w:r w:rsidRPr="00FA149E">
        <w:rPr>
          <w:szCs w:val="28"/>
        </w:rPr>
        <w:t>.201</w:t>
      </w:r>
      <w:r>
        <w:rPr>
          <w:szCs w:val="28"/>
        </w:rPr>
        <w:t>8</w:t>
      </w:r>
      <w:r w:rsidRPr="00FA149E">
        <w:rPr>
          <w:szCs w:val="28"/>
        </w:rPr>
        <w:t xml:space="preserve"> № 1</w:t>
      </w:r>
      <w:r>
        <w:rPr>
          <w:szCs w:val="28"/>
        </w:rPr>
        <w:t>506</w:t>
      </w:r>
      <w:r w:rsidRPr="00FA149E">
        <w:rPr>
          <w:szCs w:val="28"/>
        </w:rPr>
        <w:t xml:space="preserve"> (прилага</w:t>
      </w:r>
      <w:r>
        <w:rPr>
          <w:szCs w:val="28"/>
        </w:rPr>
        <w:t>е</w:t>
      </w:r>
      <w:r w:rsidRPr="00FA149E">
        <w:rPr>
          <w:szCs w:val="28"/>
        </w:rPr>
        <w:t>тся).</w:t>
      </w:r>
    </w:p>
    <w:p w:rsidR="00B22435" w:rsidRPr="004151AA" w:rsidRDefault="00B22435" w:rsidP="00DA221F">
      <w:pPr>
        <w:pStyle w:val="11"/>
        <w:ind w:left="0" w:firstLine="709"/>
        <w:rPr>
          <w:sz w:val="28"/>
          <w:szCs w:val="28"/>
        </w:rPr>
      </w:pPr>
      <w:r w:rsidRPr="00FA149E">
        <w:rPr>
          <w:sz w:val="28"/>
          <w:szCs w:val="28"/>
        </w:rPr>
        <w:t>2. Опубликовать настоящее постановление в га</w:t>
      </w:r>
      <w:r>
        <w:rPr>
          <w:sz w:val="28"/>
          <w:szCs w:val="28"/>
        </w:rPr>
        <w:t>зете</w:t>
      </w:r>
      <w:r w:rsidRPr="004151AA">
        <w:rPr>
          <w:sz w:val="28"/>
          <w:szCs w:val="28"/>
        </w:rPr>
        <w:t xml:space="preserve"> «Известия Собрания депутатов и администрации города Снежинска».</w:t>
      </w:r>
    </w:p>
    <w:p w:rsidR="00B22435" w:rsidRPr="007E50F9" w:rsidRDefault="00B22435" w:rsidP="00DA221F">
      <w:pPr>
        <w:pStyle w:val="11"/>
        <w:ind w:left="0" w:firstLine="709"/>
        <w:rPr>
          <w:color w:val="FF0000"/>
          <w:sz w:val="28"/>
          <w:szCs w:val="28"/>
        </w:rPr>
      </w:pPr>
      <w:r w:rsidRPr="004151AA">
        <w:rPr>
          <w:sz w:val="28"/>
          <w:szCs w:val="28"/>
        </w:rPr>
        <w:t xml:space="preserve">3. Контроль </w:t>
      </w:r>
      <w:r>
        <w:rPr>
          <w:sz w:val="28"/>
          <w:szCs w:val="28"/>
        </w:rPr>
        <w:t>за вы</w:t>
      </w:r>
      <w:r w:rsidRPr="004151AA">
        <w:rPr>
          <w:sz w:val="28"/>
          <w:szCs w:val="28"/>
        </w:rPr>
        <w:t>полнени</w:t>
      </w:r>
      <w:r>
        <w:rPr>
          <w:sz w:val="28"/>
          <w:szCs w:val="28"/>
        </w:rPr>
        <w:t>ем</w:t>
      </w:r>
      <w:r w:rsidRPr="004151AA">
        <w:rPr>
          <w:sz w:val="28"/>
          <w:szCs w:val="28"/>
        </w:rPr>
        <w:t xml:space="preserve"> настоящего постановления возложить на заместителя главы Снежинского городского округа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Д.А.Шарыгина</w:t>
      </w:r>
      <w:proofErr w:type="spellEnd"/>
      <w:r>
        <w:rPr>
          <w:sz w:val="28"/>
          <w:szCs w:val="28"/>
        </w:rPr>
        <w:t xml:space="preserve">. </w:t>
      </w:r>
    </w:p>
    <w:p w:rsidR="00B22435" w:rsidRPr="004151AA" w:rsidRDefault="00B22435" w:rsidP="00DA221F">
      <w:pPr>
        <w:ind w:firstLine="709"/>
        <w:rPr>
          <w:szCs w:val="28"/>
        </w:rPr>
      </w:pPr>
    </w:p>
    <w:p w:rsidR="00B22435" w:rsidRDefault="00B22435" w:rsidP="00DA221F">
      <w:pPr>
        <w:ind w:firstLine="709"/>
        <w:rPr>
          <w:szCs w:val="28"/>
        </w:rPr>
      </w:pPr>
    </w:p>
    <w:p w:rsidR="00B22435" w:rsidRDefault="00B22435" w:rsidP="00DA221F">
      <w:pPr>
        <w:ind w:firstLine="709"/>
        <w:rPr>
          <w:szCs w:val="28"/>
        </w:rPr>
      </w:pPr>
    </w:p>
    <w:p w:rsidR="00B22435" w:rsidRPr="004151AA" w:rsidRDefault="00B22435" w:rsidP="00DA221F">
      <w:pPr>
        <w:ind w:firstLine="709"/>
        <w:rPr>
          <w:szCs w:val="28"/>
        </w:rPr>
      </w:pPr>
    </w:p>
    <w:p w:rsidR="00B22435" w:rsidRPr="004151AA" w:rsidRDefault="00B22435" w:rsidP="00DA221F">
      <w:pPr>
        <w:rPr>
          <w:szCs w:val="28"/>
        </w:rPr>
      </w:pPr>
      <w:r>
        <w:rPr>
          <w:szCs w:val="28"/>
        </w:rPr>
        <w:t xml:space="preserve"> </w:t>
      </w:r>
    </w:p>
    <w:p w:rsidR="00B22435" w:rsidRDefault="00B22435" w:rsidP="00DA221F">
      <w:pPr>
        <w:spacing w:line="180" w:lineRule="auto"/>
        <w:rPr>
          <w:szCs w:val="28"/>
        </w:rPr>
      </w:pPr>
      <w:r>
        <w:rPr>
          <w:szCs w:val="28"/>
        </w:rPr>
        <w:t>Г</w:t>
      </w:r>
      <w:r w:rsidRPr="004151AA">
        <w:rPr>
          <w:szCs w:val="28"/>
        </w:rPr>
        <w:t>лав</w:t>
      </w:r>
      <w:r>
        <w:rPr>
          <w:szCs w:val="28"/>
        </w:rPr>
        <w:t>а</w:t>
      </w:r>
      <w:r w:rsidRPr="004151AA">
        <w:rPr>
          <w:szCs w:val="28"/>
        </w:rPr>
        <w:t xml:space="preserve"> Снежинского</w:t>
      </w:r>
      <w:r>
        <w:rPr>
          <w:szCs w:val="28"/>
        </w:rPr>
        <w:t xml:space="preserve"> </w:t>
      </w:r>
    </w:p>
    <w:p w:rsidR="00B22435" w:rsidRPr="004151AA" w:rsidRDefault="00B22435" w:rsidP="00DA221F">
      <w:pPr>
        <w:spacing w:line="180" w:lineRule="auto"/>
        <w:rPr>
          <w:szCs w:val="28"/>
        </w:rPr>
      </w:pPr>
      <w:r w:rsidRPr="004151AA">
        <w:rPr>
          <w:szCs w:val="28"/>
        </w:rPr>
        <w:t>городского округа</w:t>
      </w:r>
      <w:r>
        <w:rPr>
          <w:szCs w:val="28"/>
        </w:rPr>
        <w:t xml:space="preserve">                      </w:t>
      </w:r>
      <w:r w:rsidRPr="004151AA">
        <w:rPr>
          <w:szCs w:val="28"/>
        </w:rPr>
        <w:tab/>
      </w:r>
      <w:r w:rsidRPr="004151AA">
        <w:rPr>
          <w:szCs w:val="28"/>
        </w:rPr>
        <w:tab/>
      </w:r>
      <w:r w:rsidRPr="004151AA"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И.И.Сапрыкин</w:t>
      </w:r>
      <w:proofErr w:type="spellEnd"/>
    </w:p>
    <w:p w:rsidR="00B22435" w:rsidRPr="004151AA" w:rsidRDefault="00B22435" w:rsidP="00DA221F">
      <w:pPr>
        <w:pStyle w:val="1"/>
        <w:ind w:firstLine="709"/>
        <w:rPr>
          <w:rFonts w:ascii="Times New Roman" w:hAnsi="Times New Roman"/>
          <w:szCs w:val="28"/>
        </w:rPr>
      </w:pPr>
    </w:p>
    <w:p w:rsidR="00B22435" w:rsidRPr="004151AA" w:rsidRDefault="00B22435" w:rsidP="00DA221F">
      <w:pPr>
        <w:ind w:firstLine="709"/>
        <w:rPr>
          <w:szCs w:val="28"/>
        </w:rPr>
      </w:pPr>
    </w:p>
    <w:p w:rsidR="00B22435" w:rsidRPr="004151AA" w:rsidRDefault="00B22435" w:rsidP="00DA221F">
      <w:pPr>
        <w:ind w:firstLine="709"/>
        <w:rPr>
          <w:szCs w:val="28"/>
        </w:rPr>
      </w:pPr>
    </w:p>
    <w:p w:rsidR="00B22435" w:rsidRDefault="00B22435"/>
    <w:p w:rsidR="00B22435" w:rsidRDefault="00B22435"/>
    <w:p w:rsidR="00B22435" w:rsidRDefault="00B22435"/>
    <w:p w:rsidR="00B22435" w:rsidRDefault="00B22435"/>
    <w:p w:rsidR="00B22435" w:rsidRDefault="00B22435"/>
    <w:p w:rsidR="00B22435" w:rsidRDefault="00B22435"/>
    <w:p w:rsidR="00B22435" w:rsidRDefault="00B22435" w:rsidP="00DA221F">
      <w:pPr>
        <w:spacing w:line="180" w:lineRule="auto"/>
        <w:rPr>
          <w:szCs w:val="28"/>
        </w:rPr>
      </w:pPr>
    </w:p>
    <w:p w:rsidR="00B22435" w:rsidRPr="004151AA" w:rsidRDefault="00B22435" w:rsidP="00DA221F">
      <w:pPr>
        <w:spacing w:line="180" w:lineRule="auto"/>
        <w:rPr>
          <w:szCs w:val="28"/>
        </w:rPr>
      </w:pPr>
      <w:r>
        <w:rPr>
          <w:szCs w:val="28"/>
        </w:rPr>
        <w:t>СОГЛАСОВАНО:</w:t>
      </w:r>
    </w:p>
    <w:p w:rsidR="00B22435" w:rsidRPr="004151AA" w:rsidRDefault="00B22435" w:rsidP="00DA221F">
      <w:pPr>
        <w:spacing w:line="180" w:lineRule="auto"/>
        <w:rPr>
          <w:szCs w:val="28"/>
        </w:rPr>
      </w:pPr>
    </w:p>
    <w:p w:rsidR="00B22435" w:rsidRDefault="00B22435" w:rsidP="00DA221F">
      <w:pPr>
        <w:spacing w:line="180" w:lineRule="auto"/>
        <w:rPr>
          <w:szCs w:val="28"/>
        </w:rPr>
      </w:pPr>
    </w:p>
    <w:p w:rsidR="00B22435" w:rsidRDefault="00B22435" w:rsidP="00DA221F">
      <w:pPr>
        <w:spacing w:line="180" w:lineRule="auto"/>
        <w:rPr>
          <w:szCs w:val="28"/>
        </w:rPr>
      </w:pPr>
      <w:r w:rsidRPr="0024613E">
        <w:rPr>
          <w:szCs w:val="28"/>
        </w:rPr>
        <w:t xml:space="preserve">Начальник юридического отдела                   </w:t>
      </w:r>
      <w:r w:rsidRPr="0024613E">
        <w:rPr>
          <w:szCs w:val="28"/>
        </w:rPr>
        <w:tab/>
      </w:r>
      <w:r w:rsidRPr="0024613E">
        <w:rPr>
          <w:szCs w:val="28"/>
        </w:rPr>
        <w:tab/>
      </w:r>
      <w:r>
        <w:rPr>
          <w:szCs w:val="28"/>
        </w:rPr>
        <w:t xml:space="preserve">    </w:t>
      </w:r>
      <w:r w:rsidRPr="0024613E">
        <w:rPr>
          <w:szCs w:val="28"/>
        </w:rPr>
        <w:t>А.В</w:t>
      </w:r>
      <w:r>
        <w:rPr>
          <w:szCs w:val="28"/>
        </w:rPr>
        <w:t xml:space="preserve">. </w:t>
      </w:r>
      <w:r w:rsidRPr="0024613E">
        <w:rPr>
          <w:szCs w:val="28"/>
        </w:rPr>
        <w:t>Кузьмин</w:t>
      </w:r>
    </w:p>
    <w:p w:rsidR="00B22435" w:rsidRDefault="00B22435" w:rsidP="00DA221F">
      <w:pPr>
        <w:spacing w:line="180" w:lineRule="auto"/>
        <w:rPr>
          <w:szCs w:val="28"/>
        </w:rPr>
      </w:pPr>
    </w:p>
    <w:p w:rsidR="00B22435" w:rsidRDefault="00B22435" w:rsidP="00DA221F">
      <w:pPr>
        <w:spacing w:line="180" w:lineRule="auto"/>
        <w:rPr>
          <w:szCs w:val="28"/>
        </w:rPr>
      </w:pPr>
    </w:p>
    <w:p w:rsidR="00B22435" w:rsidRPr="00C140C2" w:rsidRDefault="00B22435" w:rsidP="00DA221F">
      <w:pPr>
        <w:spacing w:line="180" w:lineRule="auto"/>
        <w:rPr>
          <w:szCs w:val="28"/>
        </w:rPr>
      </w:pPr>
      <w:r w:rsidRPr="00C140C2">
        <w:rPr>
          <w:szCs w:val="28"/>
        </w:rPr>
        <w:t xml:space="preserve">Заместитель главы </w:t>
      </w:r>
      <w:r>
        <w:rPr>
          <w:szCs w:val="28"/>
        </w:rPr>
        <w:t>городского округа</w:t>
      </w:r>
      <w:r w:rsidRPr="00C140C2">
        <w:rPr>
          <w:szCs w:val="28"/>
        </w:rPr>
        <w:t xml:space="preserve">         </w:t>
      </w:r>
      <w:r>
        <w:rPr>
          <w:szCs w:val="28"/>
        </w:rPr>
        <w:t xml:space="preserve">          </w:t>
      </w:r>
      <w:r>
        <w:rPr>
          <w:szCs w:val="28"/>
        </w:rPr>
        <w:tab/>
        <w:t xml:space="preserve">   Д.А. </w:t>
      </w:r>
      <w:r w:rsidRPr="00C140C2">
        <w:rPr>
          <w:szCs w:val="28"/>
        </w:rPr>
        <w:t>Шарыгин</w:t>
      </w:r>
    </w:p>
    <w:p w:rsidR="00B22435" w:rsidRPr="00C140C2" w:rsidRDefault="00B22435" w:rsidP="00DA221F">
      <w:pPr>
        <w:spacing w:line="180" w:lineRule="auto"/>
        <w:rPr>
          <w:szCs w:val="28"/>
        </w:rPr>
      </w:pPr>
    </w:p>
    <w:p w:rsidR="00B22435" w:rsidRPr="00C140C2" w:rsidRDefault="00B22435" w:rsidP="00DA221F">
      <w:pPr>
        <w:spacing w:line="180" w:lineRule="auto"/>
        <w:rPr>
          <w:szCs w:val="28"/>
        </w:rPr>
      </w:pPr>
    </w:p>
    <w:p w:rsidR="00B22435" w:rsidRPr="00C140C2" w:rsidRDefault="00B22435" w:rsidP="00DA221F">
      <w:pPr>
        <w:spacing w:line="180" w:lineRule="auto"/>
        <w:rPr>
          <w:szCs w:val="28"/>
        </w:rPr>
      </w:pPr>
      <w:r>
        <w:rPr>
          <w:szCs w:val="28"/>
        </w:rPr>
        <w:t>Заместитель главы городского округа</w:t>
      </w:r>
      <w:r w:rsidRPr="00C140C2">
        <w:rPr>
          <w:szCs w:val="28"/>
        </w:rPr>
        <w:t xml:space="preserve">         </w:t>
      </w:r>
      <w:r>
        <w:rPr>
          <w:szCs w:val="28"/>
        </w:rPr>
        <w:t xml:space="preserve">               </w:t>
      </w:r>
      <w:r>
        <w:rPr>
          <w:szCs w:val="28"/>
        </w:rPr>
        <w:tab/>
        <w:t xml:space="preserve">    Д.С. </w:t>
      </w:r>
      <w:proofErr w:type="spellStart"/>
      <w:r w:rsidRPr="00C140C2">
        <w:rPr>
          <w:szCs w:val="28"/>
        </w:rPr>
        <w:t>Востротин</w:t>
      </w:r>
      <w:proofErr w:type="spellEnd"/>
    </w:p>
    <w:p w:rsidR="00B22435" w:rsidRPr="00C140C2" w:rsidRDefault="00B22435" w:rsidP="00DA221F">
      <w:pPr>
        <w:spacing w:line="180" w:lineRule="auto"/>
        <w:rPr>
          <w:szCs w:val="28"/>
        </w:rPr>
      </w:pPr>
    </w:p>
    <w:p w:rsidR="00B22435" w:rsidRPr="00C140C2" w:rsidRDefault="00B22435" w:rsidP="00DA221F">
      <w:pPr>
        <w:spacing w:line="180" w:lineRule="auto"/>
        <w:rPr>
          <w:szCs w:val="28"/>
        </w:rPr>
      </w:pPr>
    </w:p>
    <w:p w:rsidR="00B22435" w:rsidRPr="00C140C2" w:rsidRDefault="00B22435" w:rsidP="00DA221F">
      <w:pPr>
        <w:spacing w:line="180" w:lineRule="auto"/>
        <w:rPr>
          <w:szCs w:val="28"/>
        </w:rPr>
      </w:pPr>
      <w:r>
        <w:rPr>
          <w:szCs w:val="28"/>
        </w:rPr>
        <w:t xml:space="preserve">Заместитель главы городского округа                 </w:t>
      </w:r>
      <w:r>
        <w:rPr>
          <w:szCs w:val="28"/>
        </w:rPr>
        <w:tab/>
        <w:t xml:space="preserve">    М.Т. </w:t>
      </w:r>
      <w:proofErr w:type="spellStart"/>
      <w:r w:rsidRPr="00C140C2">
        <w:rPr>
          <w:szCs w:val="28"/>
        </w:rPr>
        <w:t>Ташбулатов</w:t>
      </w:r>
      <w:proofErr w:type="spellEnd"/>
    </w:p>
    <w:p w:rsidR="00B22435" w:rsidRPr="00C140C2" w:rsidRDefault="00B22435" w:rsidP="00DA221F">
      <w:pPr>
        <w:spacing w:line="180" w:lineRule="auto"/>
        <w:rPr>
          <w:szCs w:val="28"/>
        </w:rPr>
      </w:pPr>
    </w:p>
    <w:p w:rsidR="00B22435" w:rsidRPr="00C140C2" w:rsidRDefault="00B22435" w:rsidP="00DA221F">
      <w:pPr>
        <w:spacing w:line="180" w:lineRule="auto"/>
        <w:rPr>
          <w:szCs w:val="28"/>
        </w:rPr>
      </w:pPr>
    </w:p>
    <w:p w:rsidR="00B22435" w:rsidRDefault="00B22435" w:rsidP="00DA221F">
      <w:pPr>
        <w:spacing w:line="180" w:lineRule="auto"/>
        <w:rPr>
          <w:szCs w:val="28"/>
        </w:rPr>
      </w:pPr>
      <w:r>
        <w:rPr>
          <w:szCs w:val="28"/>
        </w:rPr>
        <w:t>Председатель комитета экономики                                    И.М. Путинцева</w:t>
      </w:r>
    </w:p>
    <w:p w:rsidR="00B22435" w:rsidRDefault="00B22435" w:rsidP="00DA221F">
      <w:pPr>
        <w:spacing w:line="180" w:lineRule="auto"/>
        <w:rPr>
          <w:szCs w:val="28"/>
        </w:rPr>
      </w:pPr>
      <w:r>
        <w:rPr>
          <w:szCs w:val="28"/>
        </w:rPr>
        <w:t xml:space="preserve"> </w:t>
      </w:r>
    </w:p>
    <w:p w:rsidR="00B22435" w:rsidRDefault="00B22435" w:rsidP="00DA221F">
      <w:pPr>
        <w:spacing w:line="180" w:lineRule="auto"/>
        <w:rPr>
          <w:szCs w:val="28"/>
        </w:rPr>
      </w:pPr>
      <w:r>
        <w:rPr>
          <w:szCs w:val="28"/>
        </w:rPr>
        <w:t xml:space="preserve">Руководитель МКУ «Финансовое </w:t>
      </w:r>
    </w:p>
    <w:p w:rsidR="00B22435" w:rsidRDefault="00B22435" w:rsidP="00DA221F">
      <w:pPr>
        <w:spacing w:line="180" w:lineRule="auto"/>
        <w:rPr>
          <w:szCs w:val="28"/>
        </w:rPr>
      </w:pPr>
      <w:r>
        <w:rPr>
          <w:szCs w:val="28"/>
        </w:rPr>
        <w:t xml:space="preserve">управление Снежинского </w:t>
      </w:r>
    </w:p>
    <w:p w:rsidR="00B22435" w:rsidRPr="006962F3" w:rsidRDefault="00B22435" w:rsidP="00DA221F">
      <w:pPr>
        <w:pStyle w:val="a3"/>
        <w:spacing w:line="180" w:lineRule="auto"/>
        <w:rPr>
          <w:szCs w:val="28"/>
        </w:rPr>
      </w:pPr>
      <w:r w:rsidRPr="006962F3">
        <w:rPr>
          <w:szCs w:val="28"/>
        </w:rPr>
        <w:t>городского округа»</w:t>
      </w:r>
      <w:r w:rsidRPr="006962F3">
        <w:rPr>
          <w:szCs w:val="28"/>
        </w:rPr>
        <w:tab/>
      </w:r>
      <w:r>
        <w:rPr>
          <w:szCs w:val="28"/>
        </w:rPr>
        <w:t xml:space="preserve">                                                       Н.Ю. Круглик                   </w:t>
      </w:r>
    </w:p>
    <w:p w:rsidR="00B22435" w:rsidRDefault="00B22435" w:rsidP="00DA221F">
      <w:pPr>
        <w:spacing w:line="180" w:lineRule="auto"/>
        <w:rPr>
          <w:szCs w:val="28"/>
        </w:rPr>
      </w:pPr>
    </w:p>
    <w:p w:rsidR="00B22435" w:rsidRPr="004151AA" w:rsidRDefault="00B22435" w:rsidP="00DA221F">
      <w:pPr>
        <w:spacing w:line="180" w:lineRule="auto"/>
        <w:rPr>
          <w:szCs w:val="28"/>
        </w:rPr>
      </w:pPr>
    </w:p>
    <w:p w:rsidR="00B22435" w:rsidRDefault="00B22435" w:rsidP="00DA221F">
      <w:pPr>
        <w:spacing w:line="180" w:lineRule="auto"/>
        <w:rPr>
          <w:szCs w:val="28"/>
        </w:rPr>
      </w:pPr>
      <w:r>
        <w:rPr>
          <w:szCs w:val="28"/>
        </w:rPr>
        <w:t>Начальник</w:t>
      </w:r>
    </w:p>
    <w:p w:rsidR="00B22435" w:rsidRPr="004151AA" w:rsidRDefault="00B22435" w:rsidP="00DA221F">
      <w:pPr>
        <w:spacing w:line="180" w:lineRule="auto"/>
        <w:rPr>
          <w:szCs w:val="28"/>
        </w:rPr>
      </w:pPr>
      <w:r>
        <w:rPr>
          <w:szCs w:val="28"/>
        </w:rPr>
        <w:t>Управления ГОЧС г. Снежинска                                        В.В. Жидков</w:t>
      </w:r>
    </w:p>
    <w:p w:rsidR="00B22435" w:rsidRDefault="00B22435" w:rsidP="00DA221F">
      <w:pPr>
        <w:ind w:firstLine="709"/>
        <w:rPr>
          <w:szCs w:val="28"/>
        </w:rPr>
      </w:pPr>
    </w:p>
    <w:p w:rsidR="00B22435" w:rsidRPr="004151AA" w:rsidRDefault="00B22435" w:rsidP="00DA221F">
      <w:pPr>
        <w:ind w:firstLine="709"/>
        <w:rPr>
          <w:szCs w:val="28"/>
        </w:rPr>
      </w:pPr>
    </w:p>
    <w:p w:rsidR="00B22435" w:rsidRDefault="00B22435" w:rsidP="00DA221F">
      <w:pPr>
        <w:ind w:firstLine="709"/>
        <w:rPr>
          <w:szCs w:val="28"/>
        </w:rPr>
      </w:pPr>
    </w:p>
    <w:p w:rsidR="00B22435" w:rsidRDefault="00B22435" w:rsidP="00DA221F">
      <w:pPr>
        <w:ind w:firstLine="709"/>
        <w:rPr>
          <w:szCs w:val="28"/>
        </w:rPr>
      </w:pPr>
    </w:p>
    <w:p w:rsidR="00B22435" w:rsidRDefault="00B22435" w:rsidP="00DA221F">
      <w:pPr>
        <w:ind w:firstLine="709"/>
        <w:rPr>
          <w:szCs w:val="28"/>
        </w:rPr>
      </w:pPr>
    </w:p>
    <w:p w:rsidR="00B22435" w:rsidRPr="004151AA" w:rsidRDefault="00B22435" w:rsidP="00DA221F">
      <w:pPr>
        <w:ind w:firstLine="709"/>
        <w:rPr>
          <w:szCs w:val="28"/>
        </w:rPr>
      </w:pPr>
    </w:p>
    <w:p w:rsidR="00B22435" w:rsidRPr="004151AA" w:rsidRDefault="00B22435" w:rsidP="00DA221F">
      <w:pPr>
        <w:ind w:firstLine="709"/>
        <w:rPr>
          <w:szCs w:val="28"/>
        </w:rPr>
      </w:pPr>
    </w:p>
    <w:p w:rsidR="00B22435" w:rsidRDefault="00B22435" w:rsidP="00DA221F">
      <w:pPr>
        <w:ind w:left="720"/>
        <w:rPr>
          <w:szCs w:val="28"/>
        </w:rPr>
      </w:pPr>
      <w:r>
        <w:rPr>
          <w:szCs w:val="28"/>
        </w:rPr>
        <w:t>Рассылка:</w:t>
      </w:r>
    </w:p>
    <w:p w:rsidR="00B22435" w:rsidRDefault="00B22435" w:rsidP="00DA221F">
      <w:pPr>
        <w:ind w:left="720"/>
        <w:rPr>
          <w:szCs w:val="28"/>
        </w:rPr>
      </w:pPr>
    </w:p>
    <w:p w:rsidR="00B22435" w:rsidRPr="000F42C8" w:rsidRDefault="00B22435" w:rsidP="00DA221F">
      <w:pPr>
        <w:pStyle w:val="a3"/>
        <w:overflowPunct w:val="0"/>
        <w:autoSpaceDE w:val="0"/>
        <w:autoSpaceDN w:val="0"/>
        <w:adjustRightInd w:val="0"/>
        <w:jc w:val="both"/>
        <w:rPr>
          <w:szCs w:val="28"/>
        </w:rPr>
      </w:pPr>
      <w:r w:rsidRPr="000F42C8">
        <w:rPr>
          <w:szCs w:val="28"/>
        </w:rPr>
        <w:t xml:space="preserve">          в дело</w:t>
      </w:r>
      <w:r>
        <w:rPr>
          <w:szCs w:val="28"/>
        </w:rPr>
        <w:t xml:space="preserve">  </w:t>
      </w:r>
      <w:r w:rsidRPr="000F42C8">
        <w:rPr>
          <w:szCs w:val="28"/>
        </w:rPr>
        <w:t xml:space="preserve"> - </w:t>
      </w:r>
      <w:proofErr w:type="gramStart"/>
      <w:r w:rsidRPr="000F42C8">
        <w:rPr>
          <w:szCs w:val="28"/>
        </w:rPr>
        <w:t xml:space="preserve">2 </w:t>
      </w:r>
      <w:r>
        <w:rPr>
          <w:szCs w:val="28"/>
        </w:rPr>
        <w:t xml:space="preserve"> </w:t>
      </w:r>
      <w:r w:rsidRPr="000F42C8">
        <w:rPr>
          <w:szCs w:val="28"/>
        </w:rPr>
        <w:t>экз.</w:t>
      </w:r>
      <w:proofErr w:type="gramEnd"/>
    </w:p>
    <w:p w:rsidR="00B22435" w:rsidRDefault="00B22435" w:rsidP="00DA221F">
      <w:pPr>
        <w:pStyle w:val="a3"/>
        <w:overflowPunct w:val="0"/>
        <w:autoSpaceDE w:val="0"/>
        <w:autoSpaceDN w:val="0"/>
        <w:adjustRightInd w:val="0"/>
        <w:jc w:val="both"/>
        <w:rPr>
          <w:szCs w:val="28"/>
        </w:rPr>
      </w:pPr>
      <w:r w:rsidRPr="00D73326">
        <w:rPr>
          <w:szCs w:val="28"/>
        </w:rPr>
        <w:t xml:space="preserve">          Шарыгину Д.А.  </w:t>
      </w:r>
      <w:r>
        <w:rPr>
          <w:szCs w:val="28"/>
        </w:rPr>
        <w:t>–</w:t>
      </w:r>
      <w:r w:rsidRPr="000F42C8">
        <w:rPr>
          <w:szCs w:val="28"/>
        </w:rPr>
        <w:t xml:space="preserve"> 1</w:t>
      </w:r>
    </w:p>
    <w:p w:rsidR="00B22435" w:rsidRPr="000F42C8" w:rsidRDefault="00B22435" w:rsidP="00DA221F">
      <w:pPr>
        <w:pStyle w:val="a3"/>
        <w:overflowPunct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</w:t>
      </w:r>
      <w:r w:rsidRPr="000F42C8">
        <w:rPr>
          <w:szCs w:val="28"/>
        </w:rPr>
        <w:t xml:space="preserve">комитет </w:t>
      </w:r>
      <w:proofErr w:type="gramStart"/>
      <w:r w:rsidRPr="000F42C8">
        <w:rPr>
          <w:szCs w:val="28"/>
        </w:rPr>
        <w:t>экономики  -</w:t>
      </w:r>
      <w:proofErr w:type="gramEnd"/>
      <w:r w:rsidRPr="000F42C8">
        <w:rPr>
          <w:szCs w:val="28"/>
        </w:rPr>
        <w:t xml:space="preserve"> 1</w:t>
      </w:r>
    </w:p>
    <w:p w:rsidR="00B22435" w:rsidRPr="000F42C8" w:rsidRDefault="00B22435" w:rsidP="00DA221F">
      <w:pPr>
        <w:pStyle w:val="a3"/>
        <w:overflowPunct w:val="0"/>
        <w:autoSpaceDE w:val="0"/>
        <w:autoSpaceDN w:val="0"/>
        <w:adjustRightInd w:val="0"/>
        <w:ind w:left="34" w:hanging="34"/>
        <w:jc w:val="both"/>
        <w:rPr>
          <w:szCs w:val="28"/>
        </w:rPr>
      </w:pPr>
      <w:r w:rsidRPr="000F42C8">
        <w:rPr>
          <w:szCs w:val="28"/>
        </w:rPr>
        <w:t xml:space="preserve">         </w:t>
      </w:r>
      <w:proofErr w:type="spellStart"/>
      <w:proofErr w:type="gramStart"/>
      <w:r w:rsidRPr="000F42C8">
        <w:rPr>
          <w:szCs w:val="28"/>
        </w:rPr>
        <w:t>фин.управление</w:t>
      </w:r>
      <w:proofErr w:type="spellEnd"/>
      <w:r w:rsidRPr="000F42C8">
        <w:rPr>
          <w:szCs w:val="28"/>
        </w:rPr>
        <w:t xml:space="preserve">  -</w:t>
      </w:r>
      <w:proofErr w:type="gramEnd"/>
      <w:r w:rsidRPr="000F42C8">
        <w:rPr>
          <w:szCs w:val="28"/>
        </w:rPr>
        <w:t xml:space="preserve"> 1          </w:t>
      </w:r>
    </w:p>
    <w:p w:rsidR="00B22435" w:rsidRPr="000F42C8" w:rsidRDefault="00B22435" w:rsidP="00DA221F">
      <w:pPr>
        <w:pStyle w:val="a3"/>
        <w:overflowPunct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proofErr w:type="gramStart"/>
      <w:r w:rsidRPr="000F42C8">
        <w:rPr>
          <w:bCs/>
          <w:szCs w:val="28"/>
        </w:rPr>
        <w:t>У</w:t>
      </w:r>
      <w:r>
        <w:rPr>
          <w:bCs/>
          <w:szCs w:val="28"/>
        </w:rPr>
        <w:t>ГОЧС</w:t>
      </w:r>
      <w:r w:rsidRPr="000F42C8">
        <w:rPr>
          <w:bCs/>
          <w:szCs w:val="28"/>
        </w:rPr>
        <w:t xml:space="preserve">  -</w:t>
      </w:r>
      <w:proofErr w:type="gramEnd"/>
      <w:r w:rsidRPr="000F42C8">
        <w:rPr>
          <w:bCs/>
          <w:szCs w:val="28"/>
        </w:rPr>
        <w:t xml:space="preserve"> 1</w:t>
      </w:r>
    </w:p>
    <w:p w:rsidR="00B22435" w:rsidRPr="000F42C8" w:rsidRDefault="00B22435" w:rsidP="00DA221F">
      <w:pPr>
        <w:pStyle w:val="a3"/>
        <w:overflowPunct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Газета </w:t>
      </w:r>
      <w:r w:rsidRPr="000F42C8">
        <w:rPr>
          <w:bCs/>
          <w:szCs w:val="28"/>
        </w:rPr>
        <w:t>«Известия…»  - 1</w:t>
      </w:r>
    </w:p>
    <w:p w:rsidR="00B22435" w:rsidRDefault="00B22435" w:rsidP="00DA221F">
      <w:pPr>
        <w:ind w:firstLine="709"/>
        <w:rPr>
          <w:szCs w:val="28"/>
        </w:rPr>
      </w:pPr>
    </w:p>
    <w:p w:rsidR="00B22435" w:rsidRDefault="00B22435" w:rsidP="00DA221F">
      <w:pPr>
        <w:ind w:firstLine="709"/>
        <w:rPr>
          <w:szCs w:val="28"/>
        </w:rPr>
      </w:pPr>
    </w:p>
    <w:p w:rsidR="00B22435" w:rsidRDefault="00B22435" w:rsidP="00DA221F">
      <w:pPr>
        <w:ind w:firstLine="709"/>
        <w:rPr>
          <w:szCs w:val="28"/>
        </w:rPr>
      </w:pPr>
    </w:p>
    <w:p w:rsidR="00B22435" w:rsidRPr="004151AA" w:rsidRDefault="00B22435" w:rsidP="00DA221F">
      <w:pPr>
        <w:ind w:firstLine="709"/>
        <w:rPr>
          <w:szCs w:val="28"/>
        </w:rPr>
      </w:pPr>
    </w:p>
    <w:p w:rsidR="00B22435" w:rsidRPr="004151AA" w:rsidRDefault="00B22435" w:rsidP="00DA221F">
      <w:pPr>
        <w:ind w:firstLine="709"/>
        <w:rPr>
          <w:szCs w:val="28"/>
        </w:rPr>
      </w:pPr>
    </w:p>
    <w:p w:rsidR="00B22435" w:rsidRDefault="00B22435" w:rsidP="00DA221F">
      <w:pPr>
        <w:spacing w:line="180" w:lineRule="auto"/>
        <w:rPr>
          <w:szCs w:val="28"/>
        </w:rPr>
      </w:pPr>
    </w:p>
    <w:p w:rsidR="00B22435" w:rsidRDefault="00B22435" w:rsidP="00DA221F">
      <w:pPr>
        <w:spacing w:line="180" w:lineRule="auto"/>
        <w:rPr>
          <w:szCs w:val="28"/>
        </w:rPr>
      </w:pPr>
    </w:p>
    <w:p w:rsidR="00B22435" w:rsidRDefault="00B22435" w:rsidP="00DA221F">
      <w:pPr>
        <w:spacing w:line="180" w:lineRule="auto"/>
        <w:rPr>
          <w:szCs w:val="28"/>
        </w:rPr>
      </w:pPr>
    </w:p>
    <w:p w:rsidR="00B22435" w:rsidRDefault="00B22435" w:rsidP="00DA221F">
      <w:pPr>
        <w:spacing w:line="180" w:lineRule="auto"/>
        <w:rPr>
          <w:szCs w:val="28"/>
        </w:rPr>
      </w:pPr>
    </w:p>
    <w:p w:rsidR="00B22435" w:rsidRDefault="00B22435" w:rsidP="00DA221F">
      <w:pPr>
        <w:spacing w:line="180" w:lineRule="auto"/>
        <w:rPr>
          <w:szCs w:val="28"/>
        </w:rPr>
      </w:pPr>
    </w:p>
    <w:p w:rsidR="00B22435" w:rsidRDefault="00B22435" w:rsidP="00DA221F">
      <w:pPr>
        <w:spacing w:line="180" w:lineRule="auto"/>
        <w:rPr>
          <w:szCs w:val="28"/>
        </w:rPr>
      </w:pPr>
    </w:p>
    <w:p w:rsidR="00B22435" w:rsidRPr="004151AA" w:rsidRDefault="00B22435" w:rsidP="00DA221F">
      <w:pPr>
        <w:spacing w:line="180" w:lineRule="auto"/>
        <w:rPr>
          <w:szCs w:val="28"/>
        </w:rPr>
      </w:pPr>
      <w:proofErr w:type="spellStart"/>
      <w:r>
        <w:rPr>
          <w:szCs w:val="28"/>
        </w:rPr>
        <w:t>Д.М.Евсеева</w:t>
      </w:r>
      <w:proofErr w:type="spellEnd"/>
      <w:r>
        <w:rPr>
          <w:szCs w:val="28"/>
        </w:rPr>
        <w:t xml:space="preserve">, </w:t>
      </w:r>
      <w:r>
        <w:t>3-07-60</w:t>
      </w:r>
    </w:p>
    <w:p w:rsidR="00B22435" w:rsidRDefault="00B22435" w:rsidP="000B2FD8">
      <w:pPr>
        <w:spacing w:line="180" w:lineRule="auto"/>
        <w:rPr>
          <w:szCs w:val="28"/>
        </w:rPr>
      </w:pPr>
      <w:r>
        <w:rPr>
          <w:szCs w:val="28"/>
        </w:rPr>
        <w:t>Экономист 1 категории УГОЧС</w:t>
      </w:r>
    </w:p>
    <w:p w:rsidR="00B22435" w:rsidRDefault="00B22435" w:rsidP="00DA221F">
      <w:pPr>
        <w:spacing w:line="180" w:lineRule="auto"/>
        <w:ind w:firstLine="4536"/>
        <w:jc w:val="center"/>
        <w:rPr>
          <w:szCs w:val="28"/>
        </w:rPr>
      </w:pPr>
    </w:p>
    <w:p w:rsidR="00B22435" w:rsidRDefault="00B22435" w:rsidP="00DA221F">
      <w:pPr>
        <w:spacing w:line="180" w:lineRule="auto"/>
        <w:ind w:firstLine="4536"/>
        <w:jc w:val="center"/>
        <w:rPr>
          <w:szCs w:val="28"/>
        </w:rPr>
      </w:pPr>
    </w:p>
    <w:p w:rsidR="00B22435" w:rsidRDefault="00B22435" w:rsidP="00DA221F">
      <w:pPr>
        <w:spacing w:line="180" w:lineRule="auto"/>
        <w:ind w:firstLine="4536"/>
        <w:jc w:val="center"/>
        <w:rPr>
          <w:szCs w:val="28"/>
        </w:rPr>
      </w:pPr>
    </w:p>
    <w:p w:rsidR="00B22435" w:rsidRPr="007125E4" w:rsidRDefault="00B22435" w:rsidP="00DA221F">
      <w:pPr>
        <w:spacing w:line="180" w:lineRule="auto"/>
        <w:ind w:firstLine="4536"/>
        <w:jc w:val="center"/>
        <w:rPr>
          <w:szCs w:val="28"/>
        </w:rPr>
      </w:pPr>
      <w:r w:rsidRPr="007125E4">
        <w:rPr>
          <w:szCs w:val="28"/>
        </w:rPr>
        <w:lastRenderedPageBreak/>
        <w:t>ПРИЛОЖЕНИЕ</w:t>
      </w:r>
    </w:p>
    <w:p w:rsidR="00B22435" w:rsidRPr="007125E4" w:rsidRDefault="00B22435" w:rsidP="00DA221F">
      <w:pPr>
        <w:ind w:firstLine="4536"/>
        <w:jc w:val="center"/>
        <w:rPr>
          <w:szCs w:val="28"/>
        </w:rPr>
      </w:pPr>
      <w:r w:rsidRPr="007125E4">
        <w:rPr>
          <w:szCs w:val="28"/>
        </w:rPr>
        <w:t>к постановлению администрации</w:t>
      </w:r>
    </w:p>
    <w:p w:rsidR="00B22435" w:rsidRPr="007125E4" w:rsidRDefault="00B22435" w:rsidP="00DA221F">
      <w:pPr>
        <w:spacing w:line="180" w:lineRule="auto"/>
        <w:ind w:firstLine="4536"/>
        <w:jc w:val="center"/>
        <w:rPr>
          <w:szCs w:val="28"/>
        </w:rPr>
      </w:pPr>
      <w:r w:rsidRPr="007125E4">
        <w:rPr>
          <w:szCs w:val="28"/>
        </w:rPr>
        <w:t>Снежинского городского округа</w:t>
      </w:r>
    </w:p>
    <w:p w:rsidR="00B22435" w:rsidRPr="007125E4" w:rsidRDefault="00B22435" w:rsidP="00DA221F">
      <w:pPr>
        <w:ind w:firstLine="4536"/>
        <w:jc w:val="center"/>
        <w:rPr>
          <w:szCs w:val="28"/>
        </w:rPr>
      </w:pPr>
      <w:r w:rsidRPr="007125E4">
        <w:rPr>
          <w:szCs w:val="28"/>
        </w:rPr>
        <w:t>от ___</w:t>
      </w:r>
      <w:r>
        <w:rPr>
          <w:szCs w:val="28"/>
        </w:rPr>
        <w:t>__</w:t>
      </w:r>
      <w:r w:rsidRPr="007125E4">
        <w:rPr>
          <w:szCs w:val="28"/>
        </w:rPr>
        <w:t>______ № __</w:t>
      </w:r>
      <w:r>
        <w:rPr>
          <w:szCs w:val="28"/>
        </w:rPr>
        <w:t>_</w:t>
      </w:r>
      <w:r w:rsidRPr="007125E4">
        <w:rPr>
          <w:szCs w:val="28"/>
        </w:rPr>
        <w:t>___</w:t>
      </w:r>
    </w:p>
    <w:p w:rsidR="00B22435" w:rsidRPr="007125E4" w:rsidRDefault="00B22435" w:rsidP="00DA221F">
      <w:pPr>
        <w:jc w:val="center"/>
        <w:rPr>
          <w:rFonts w:ascii="Arial" w:hAnsi="Arial" w:cs="Arial"/>
          <w:sz w:val="22"/>
          <w:szCs w:val="22"/>
        </w:rPr>
      </w:pPr>
    </w:p>
    <w:p w:rsidR="00B22435" w:rsidRDefault="00B22435" w:rsidP="00DA221F">
      <w:pPr>
        <w:spacing w:line="180" w:lineRule="auto"/>
        <w:jc w:val="center"/>
        <w:rPr>
          <w:b/>
          <w:szCs w:val="28"/>
        </w:rPr>
      </w:pPr>
      <w:r w:rsidRPr="00897E75">
        <w:rPr>
          <w:b/>
          <w:szCs w:val="28"/>
        </w:rPr>
        <w:t>Изменения</w:t>
      </w:r>
    </w:p>
    <w:p w:rsidR="00B22435" w:rsidRPr="00897E75" w:rsidRDefault="00B22435" w:rsidP="00DA221F">
      <w:pPr>
        <w:spacing w:line="180" w:lineRule="auto"/>
        <w:jc w:val="center"/>
        <w:rPr>
          <w:b/>
          <w:szCs w:val="28"/>
        </w:rPr>
      </w:pPr>
    </w:p>
    <w:p w:rsidR="00B22435" w:rsidRDefault="00B22435" w:rsidP="00DA221F">
      <w:pPr>
        <w:spacing w:line="180" w:lineRule="auto"/>
        <w:jc w:val="center"/>
        <w:rPr>
          <w:szCs w:val="28"/>
        </w:rPr>
      </w:pPr>
      <w:r>
        <w:rPr>
          <w:szCs w:val="28"/>
        </w:rPr>
        <w:t>в муниципальную Программу</w:t>
      </w:r>
    </w:p>
    <w:p w:rsidR="00B22435" w:rsidRDefault="00B22435" w:rsidP="00DA221F">
      <w:pPr>
        <w:spacing w:line="180" w:lineRule="auto"/>
        <w:jc w:val="center"/>
      </w:pPr>
      <w:r w:rsidRPr="00362EBD">
        <w:rPr>
          <w:szCs w:val="28"/>
        </w:rPr>
        <w:t>«</w:t>
      </w:r>
      <w:r w:rsidRPr="00362EBD">
        <w:t>Развит</w:t>
      </w:r>
      <w:r>
        <w:t>ие системы гражданской обороны,</w:t>
      </w:r>
    </w:p>
    <w:p w:rsidR="00B22435" w:rsidRDefault="00B22435" w:rsidP="00DA221F">
      <w:pPr>
        <w:jc w:val="center"/>
        <w:rPr>
          <w:szCs w:val="28"/>
        </w:rPr>
      </w:pPr>
      <w:r>
        <w:t>з</w:t>
      </w:r>
      <w:r w:rsidRPr="00362EBD">
        <w:t>ащиты от чрезвычайных ситуаций</w:t>
      </w:r>
      <w:r>
        <w:rPr>
          <w:szCs w:val="28"/>
        </w:rPr>
        <w:t>» на 2019-2024 гг.</w:t>
      </w:r>
    </w:p>
    <w:p w:rsidR="00B22435" w:rsidRDefault="00B22435" w:rsidP="00DA221F">
      <w:pPr>
        <w:rPr>
          <w:szCs w:val="28"/>
        </w:rPr>
      </w:pPr>
    </w:p>
    <w:p w:rsidR="00B22435" w:rsidRDefault="00B22435" w:rsidP="00DA221F">
      <w:pPr>
        <w:pStyle w:val="a8"/>
        <w:spacing w:before="0" w:beforeAutospacing="0" w:after="0" w:afterAutospacing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9707C3">
        <w:rPr>
          <w:rFonts w:ascii="Times New Roman" w:hAnsi="Times New Roman" w:cs="Times New Roman"/>
          <w:color w:val="auto"/>
          <w:sz w:val="28"/>
          <w:szCs w:val="28"/>
        </w:rPr>
        <w:t>Раздел «Объем и источники финансирования Программы</w:t>
      </w:r>
      <w:r>
        <w:rPr>
          <w:rFonts w:ascii="Times New Roman" w:hAnsi="Times New Roman" w:cs="Times New Roman"/>
          <w:color w:val="auto"/>
          <w:sz w:val="28"/>
          <w:szCs w:val="28"/>
        </w:rPr>
        <w:t>» Паспорта Программы изложить в новой редакции:</w:t>
      </w:r>
    </w:p>
    <w:p w:rsidR="00B22435" w:rsidRDefault="00B22435" w:rsidP="00DA221F">
      <w:pPr>
        <w:widowControl w:val="0"/>
        <w:ind w:firstLine="720"/>
        <w:rPr>
          <w:szCs w:val="28"/>
        </w:rPr>
      </w:pPr>
      <w:r w:rsidRPr="00AF6330">
        <w:rPr>
          <w:szCs w:val="28"/>
        </w:rPr>
        <w:t>«Программа финансируется за счет средств местного и областного бюджетов.</w:t>
      </w:r>
    </w:p>
    <w:p w:rsidR="00B22435" w:rsidRPr="00781812" w:rsidRDefault="00B22435" w:rsidP="00781812">
      <w:pPr>
        <w:widowControl w:val="0"/>
        <w:ind w:firstLine="720"/>
        <w:rPr>
          <w:bCs/>
          <w:szCs w:val="28"/>
        </w:rPr>
      </w:pPr>
      <w:r>
        <w:rPr>
          <w:szCs w:val="28"/>
        </w:rPr>
        <w:t xml:space="preserve">Общий объем финансирования на весь период действия Программы составит </w:t>
      </w:r>
      <w:r w:rsidRPr="00781812">
        <w:rPr>
          <w:bCs/>
          <w:szCs w:val="28"/>
        </w:rPr>
        <w:t xml:space="preserve">138 839 972,61 руб., в том числе: </w:t>
      </w:r>
    </w:p>
    <w:p w:rsidR="00B22435" w:rsidRPr="00781812" w:rsidRDefault="00B22435" w:rsidP="00781812">
      <w:pPr>
        <w:widowControl w:val="0"/>
        <w:ind w:firstLine="720"/>
        <w:rPr>
          <w:bCs/>
          <w:szCs w:val="28"/>
        </w:rPr>
      </w:pPr>
      <w:r w:rsidRPr="00781812">
        <w:rPr>
          <w:bCs/>
          <w:szCs w:val="28"/>
        </w:rPr>
        <w:t>средства местного бюджета</w:t>
      </w:r>
      <w:r>
        <w:rPr>
          <w:bCs/>
          <w:szCs w:val="28"/>
        </w:rPr>
        <w:t xml:space="preserve"> </w:t>
      </w:r>
      <w:r w:rsidRPr="00781812">
        <w:rPr>
          <w:bCs/>
          <w:szCs w:val="28"/>
        </w:rPr>
        <w:t>–</w:t>
      </w:r>
      <w:r>
        <w:rPr>
          <w:bCs/>
          <w:szCs w:val="28"/>
        </w:rPr>
        <w:t xml:space="preserve"> </w:t>
      </w:r>
      <w:r w:rsidRPr="00781812">
        <w:rPr>
          <w:bCs/>
          <w:szCs w:val="28"/>
        </w:rPr>
        <w:t>134 335 820,61 руб.:</w:t>
      </w:r>
    </w:p>
    <w:p w:rsidR="00B22435" w:rsidRPr="00781812" w:rsidRDefault="00B22435" w:rsidP="00781812">
      <w:pPr>
        <w:widowControl w:val="0"/>
        <w:ind w:firstLine="720"/>
        <w:rPr>
          <w:bCs/>
          <w:szCs w:val="28"/>
        </w:rPr>
      </w:pPr>
      <w:r w:rsidRPr="00781812">
        <w:rPr>
          <w:bCs/>
          <w:szCs w:val="28"/>
        </w:rPr>
        <w:t>2019 год –</w:t>
      </w:r>
      <w:r>
        <w:rPr>
          <w:bCs/>
          <w:szCs w:val="28"/>
        </w:rPr>
        <w:t xml:space="preserve"> </w:t>
      </w:r>
      <w:r w:rsidRPr="00781812">
        <w:rPr>
          <w:bCs/>
          <w:szCs w:val="28"/>
        </w:rPr>
        <w:t xml:space="preserve">20 019 011,17руб.; </w:t>
      </w:r>
    </w:p>
    <w:p w:rsidR="00B22435" w:rsidRPr="00781812" w:rsidRDefault="00B22435" w:rsidP="00781812">
      <w:pPr>
        <w:widowControl w:val="0"/>
        <w:ind w:firstLine="720"/>
        <w:rPr>
          <w:bCs/>
          <w:szCs w:val="28"/>
        </w:rPr>
      </w:pPr>
      <w:r w:rsidRPr="00781812">
        <w:rPr>
          <w:bCs/>
          <w:szCs w:val="28"/>
        </w:rPr>
        <w:t>2020 год – 20 767 089,17 руб.;</w:t>
      </w:r>
    </w:p>
    <w:p w:rsidR="00B22435" w:rsidRPr="00781812" w:rsidRDefault="00B22435" w:rsidP="00781812">
      <w:pPr>
        <w:widowControl w:val="0"/>
        <w:ind w:firstLine="720"/>
        <w:rPr>
          <w:bCs/>
          <w:szCs w:val="28"/>
        </w:rPr>
      </w:pPr>
      <w:r w:rsidRPr="00781812">
        <w:rPr>
          <w:bCs/>
          <w:szCs w:val="28"/>
        </w:rPr>
        <w:t>2021 год – 17 530 198,53 руб.;</w:t>
      </w:r>
    </w:p>
    <w:p w:rsidR="00B22435" w:rsidRPr="00781812" w:rsidRDefault="00B22435" w:rsidP="00781812">
      <w:pPr>
        <w:widowControl w:val="0"/>
        <w:ind w:firstLine="720"/>
        <w:rPr>
          <w:bCs/>
          <w:szCs w:val="28"/>
        </w:rPr>
      </w:pPr>
      <w:r w:rsidRPr="00781812">
        <w:rPr>
          <w:bCs/>
          <w:szCs w:val="28"/>
        </w:rPr>
        <w:t>2022 год – 25 339 840,58 руб.</w:t>
      </w:r>
      <w:r>
        <w:rPr>
          <w:bCs/>
          <w:szCs w:val="28"/>
        </w:rPr>
        <w:t>*</w:t>
      </w:r>
      <w:r w:rsidRPr="00781812">
        <w:rPr>
          <w:bCs/>
          <w:szCs w:val="28"/>
        </w:rPr>
        <w:t>;</w:t>
      </w:r>
    </w:p>
    <w:p w:rsidR="00B22435" w:rsidRPr="00781812" w:rsidRDefault="00B22435" w:rsidP="00781812">
      <w:pPr>
        <w:widowControl w:val="0"/>
        <w:ind w:firstLine="720"/>
        <w:rPr>
          <w:bCs/>
          <w:szCs w:val="28"/>
        </w:rPr>
      </w:pPr>
      <w:r w:rsidRPr="00781812">
        <w:rPr>
          <w:bCs/>
          <w:szCs w:val="28"/>
        </w:rPr>
        <w:t>2023 год – 25 339 840,58 руб.</w:t>
      </w:r>
      <w:r>
        <w:rPr>
          <w:bCs/>
          <w:szCs w:val="28"/>
        </w:rPr>
        <w:t>*;</w:t>
      </w:r>
    </w:p>
    <w:p w:rsidR="00B22435" w:rsidRPr="00781812" w:rsidRDefault="00B22435" w:rsidP="00781812">
      <w:pPr>
        <w:widowControl w:val="0"/>
        <w:ind w:firstLine="720"/>
        <w:rPr>
          <w:bCs/>
          <w:szCs w:val="28"/>
        </w:rPr>
      </w:pPr>
      <w:r w:rsidRPr="00781812">
        <w:rPr>
          <w:bCs/>
          <w:szCs w:val="28"/>
        </w:rPr>
        <w:t>2024 год – 25 339 840,58 руб.</w:t>
      </w:r>
      <w:r>
        <w:rPr>
          <w:bCs/>
          <w:szCs w:val="28"/>
        </w:rPr>
        <w:t>*</w:t>
      </w:r>
      <w:r w:rsidRPr="00781812">
        <w:rPr>
          <w:bCs/>
          <w:szCs w:val="28"/>
        </w:rPr>
        <w:t xml:space="preserve"> </w:t>
      </w:r>
    </w:p>
    <w:p w:rsidR="00B22435" w:rsidRPr="00781812" w:rsidRDefault="00B22435" w:rsidP="00781812">
      <w:pPr>
        <w:widowControl w:val="0"/>
        <w:ind w:firstLine="720"/>
        <w:rPr>
          <w:bCs/>
          <w:szCs w:val="28"/>
        </w:rPr>
      </w:pPr>
      <w:r w:rsidRPr="00781812">
        <w:rPr>
          <w:bCs/>
          <w:szCs w:val="28"/>
        </w:rPr>
        <w:t>средства областного бюджета – 4 504 152,00 руб.:</w:t>
      </w:r>
    </w:p>
    <w:p w:rsidR="00B22435" w:rsidRPr="00781812" w:rsidRDefault="00B22435" w:rsidP="00781812">
      <w:pPr>
        <w:widowControl w:val="0"/>
        <w:ind w:firstLine="720"/>
        <w:rPr>
          <w:bCs/>
          <w:szCs w:val="28"/>
        </w:rPr>
      </w:pPr>
      <w:r>
        <w:rPr>
          <w:bCs/>
          <w:szCs w:val="28"/>
        </w:rPr>
        <w:t xml:space="preserve">2019 год – </w:t>
      </w:r>
      <w:r w:rsidRPr="00781812">
        <w:rPr>
          <w:bCs/>
          <w:szCs w:val="28"/>
        </w:rPr>
        <w:t>4 504 152,00 руб.;</w:t>
      </w:r>
    </w:p>
    <w:p w:rsidR="00B22435" w:rsidRPr="00781812" w:rsidRDefault="00B22435" w:rsidP="00781812">
      <w:pPr>
        <w:widowControl w:val="0"/>
        <w:ind w:firstLine="720"/>
        <w:rPr>
          <w:bCs/>
          <w:szCs w:val="28"/>
        </w:rPr>
      </w:pPr>
      <w:r w:rsidRPr="00781812">
        <w:rPr>
          <w:bCs/>
          <w:szCs w:val="28"/>
        </w:rPr>
        <w:t>2020 год – 0,00 руб</w:t>
      </w:r>
      <w:r>
        <w:rPr>
          <w:bCs/>
          <w:szCs w:val="28"/>
        </w:rPr>
        <w:t>.</w:t>
      </w:r>
      <w:r w:rsidRPr="00781812">
        <w:rPr>
          <w:bCs/>
          <w:szCs w:val="28"/>
        </w:rPr>
        <w:t xml:space="preserve">; </w:t>
      </w:r>
    </w:p>
    <w:p w:rsidR="00B22435" w:rsidRDefault="00B22435" w:rsidP="00781812">
      <w:pPr>
        <w:widowControl w:val="0"/>
        <w:ind w:firstLine="720"/>
        <w:rPr>
          <w:bCs/>
          <w:szCs w:val="28"/>
        </w:rPr>
      </w:pPr>
      <w:r w:rsidRPr="00781812">
        <w:rPr>
          <w:bCs/>
          <w:szCs w:val="28"/>
        </w:rPr>
        <w:t>2021 год – 0,00 руб</w:t>
      </w:r>
      <w:r>
        <w:rPr>
          <w:bCs/>
          <w:szCs w:val="28"/>
        </w:rPr>
        <w:t>.;</w:t>
      </w:r>
      <w:r w:rsidRPr="00781812">
        <w:rPr>
          <w:bCs/>
          <w:szCs w:val="28"/>
        </w:rPr>
        <w:t xml:space="preserve"> </w:t>
      </w:r>
    </w:p>
    <w:p w:rsidR="00B22435" w:rsidRDefault="00B22435" w:rsidP="00951385">
      <w:pPr>
        <w:widowControl w:val="0"/>
        <w:ind w:firstLine="720"/>
        <w:rPr>
          <w:bCs/>
          <w:szCs w:val="28"/>
        </w:rPr>
      </w:pPr>
      <w:r>
        <w:rPr>
          <w:bCs/>
          <w:szCs w:val="28"/>
        </w:rPr>
        <w:t>2022 год – 0,00</w:t>
      </w:r>
      <w:r w:rsidRPr="00F47475">
        <w:rPr>
          <w:bCs/>
          <w:szCs w:val="28"/>
        </w:rPr>
        <w:t xml:space="preserve"> </w:t>
      </w:r>
      <w:r>
        <w:rPr>
          <w:bCs/>
          <w:szCs w:val="28"/>
        </w:rPr>
        <w:t>руб.*;</w:t>
      </w:r>
    </w:p>
    <w:p w:rsidR="00B22435" w:rsidRDefault="00B22435" w:rsidP="00951385">
      <w:pPr>
        <w:widowControl w:val="0"/>
        <w:ind w:firstLine="720"/>
        <w:rPr>
          <w:bCs/>
          <w:szCs w:val="28"/>
        </w:rPr>
      </w:pPr>
      <w:r>
        <w:rPr>
          <w:bCs/>
          <w:szCs w:val="28"/>
        </w:rPr>
        <w:t>2023 год – 0,00</w:t>
      </w:r>
      <w:r w:rsidRPr="00F47475">
        <w:rPr>
          <w:bCs/>
          <w:szCs w:val="28"/>
        </w:rPr>
        <w:t xml:space="preserve"> </w:t>
      </w:r>
      <w:r>
        <w:rPr>
          <w:bCs/>
          <w:szCs w:val="28"/>
        </w:rPr>
        <w:t>руб.*;</w:t>
      </w:r>
    </w:p>
    <w:p w:rsidR="00B22435" w:rsidRDefault="00B22435" w:rsidP="00951385">
      <w:pPr>
        <w:widowControl w:val="0"/>
        <w:ind w:firstLine="720"/>
        <w:rPr>
          <w:bCs/>
          <w:szCs w:val="28"/>
        </w:rPr>
      </w:pPr>
      <w:r w:rsidRPr="00F47475">
        <w:rPr>
          <w:bCs/>
          <w:szCs w:val="28"/>
        </w:rPr>
        <w:t>2024 год</w:t>
      </w:r>
      <w:r>
        <w:rPr>
          <w:bCs/>
          <w:szCs w:val="28"/>
        </w:rPr>
        <w:t xml:space="preserve"> – 0,00</w:t>
      </w:r>
      <w:r w:rsidRPr="00F47475">
        <w:rPr>
          <w:bCs/>
          <w:szCs w:val="28"/>
        </w:rPr>
        <w:t xml:space="preserve"> </w:t>
      </w:r>
      <w:r>
        <w:rPr>
          <w:bCs/>
          <w:szCs w:val="28"/>
        </w:rPr>
        <w:t>руб.*</w:t>
      </w:r>
    </w:p>
    <w:p w:rsidR="00B22435" w:rsidRDefault="00B22435" w:rsidP="00781812">
      <w:pPr>
        <w:widowControl w:val="0"/>
        <w:ind w:firstLine="720"/>
        <w:rPr>
          <w:bCs/>
          <w:szCs w:val="28"/>
        </w:rPr>
      </w:pPr>
    </w:p>
    <w:p w:rsidR="00B22435" w:rsidRDefault="00B22435" w:rsidP="00781812">
      <w:pPr>
        <w:widowControl w:val="0"/>
        <w:ind w:firstLine="720"/>
        <w:rPr>
          <w:spacing w:val="8"/>
          <w:szCs w:val="28"/>
        </w:rPr>
      </w:pPr>
      <w:r>
        <w:rPr>
          <w:spacing w:val="8"/>
          <w:szCs w:val="28"/>
        </w:rPr>
        <w:t xml:space="preserve"> </w:t>
      </w:r>
      <w:r w:rsidRPr="00AF6330">
        <w:rPr>
          <w:spacing w:val="8"/>
          <w:szCs w:val="28"/>
        </w:rPr>
        <w:t>Финансирование мероприятий Программы осуществляется в пределах выделенных бюджетных средств и уточняется, исходя из возможностей местного и областного бюджетов.</w:t>
      </w:r>
    </w:p>
    <w:p w:rsidR="00B22435" w:rsidRPr="00BB3227" w:rsidRDefault="00B22435" w:rsidP="00951385">
      <w:pPr>
        <w:pStyle w:val="a8"/>
        <w:spacing w:before="0" w:beforeAutospacing="0" w:after="0" w:afterAutospacing="0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8"/>
          <w:sz w:val="28"/>
          <w:szCs w:val="28"/>
        </w:rPr>
        <w:t xml:space="preserve">* </w:t>
      </w:r>
      <w:r w:rsidRPr="00B10954">
        <w:rPr>
          <w:rFonts w:ascii="Times New Roman" w:hAnsi="Times New Roman" w:cs="Times New Roman"/>
          <w:color w:val="auto"/>
          <w:sz w:val="24"/>
          <w:szCs w:val="24"/>
        </w:rPr>
        <w:t xml:space="preserve">Объем финансирования в Программе указан </w:t>
      </w:r>
      <w:proofErr w:type="spellStart"/>
      <w:r w:rsidRPr="00B10954">
        <w:rPr>
          <w:rFonts w:ascii="Times New Roman" w:hAnsi="Times New Roman" w:cs="Times New Roman"/>
          <w:color w:val="auto"/>
          <w:sz w:val="24"/>
          <w:szCs w:val="24"/>
        </w:rPr>
        <w:t>справочно</w:t>
      </w:r>
      <w:proofErr w:type="spellEnd"/>
      <w:r w:rsidRPr="00B10954">
        <w:rPr>
          <w:rFonts w:ascii="Times New Roman" w:hAnsi="Times New Roman" w:cs="Times New Roman"/>
          <w:color w:val="auto"/>
          <w:sz w:val="24"/>
          <w:szCs w:val="24"/>
        </w:rPr>
        <w:t xml:space="preserve">, исходя из потребности.  Фактический объем финансирования будет утверждаться при формировании бюджета на </w:t>
      </w:r>
      <w:r w:rsidRPr="00BB3227">
        <w:rPr>
          <w:rFonts w:ascii="Times New Roman" w:hAnsi="Times New Roman" w:cs="Times New Roman"/>
          <w:color w:val="auto"/>
          <w:sz w:val="24"/>
          <w:szCs w:val="24"/>
        </w:rPr>
        <w:t>очередной финансовый год.».</w:t>
      </w:r>
    </w:p>
    <w:p w:rsidR="00B22435" w:rsidRPr="00BB3227" w:rsidRDefault="00B22435" w:rsidP="00781812">
      <w:pPr>
        <w:widowControl w:val="0"/>
        <w:ind w:firstLine="720"/>
        <w:rPr>
          <w:spacing w:val="8"/>
          <w:szCs w:val="28"/>
        </w:rPr>
      </w:pPr>
    </w:p>
    <w:p w:rsidR="00B22435" w:rsidRPr="00BB3227" w:rsidRDefault="00B22435" w:rsidP="002B1CA4">
      <w:pPr>
        <w:ind w:firstLine="720"/>
      </w:pPr>
      <w:r w:rsidRPr="00BB3227">
        <w:t>2. Раздел «Индикаторы реализации Программы» Паспорта Программы дополнить пунктом:</w:t>
      </w:r>
    </w:p>
    <w:p w:rsidR="00B22435" w:rsidRPr="00BB3227" w:rsidRDefault="00B22435" w:rsidP="002B1CA4">
      <w:pPr>
        <w:ind w:firstLine="720"/>
      </w:pPr>
    </w:p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644"/>
        <w:gridCol w:w="7911"/>
        <w:gridCol w:w="1640"/>
      </w:tblGrid>
      <w:tr w:rsidR="00B22435" w:rsidRPr="002B1CA4" w:rsidTr="005A37B1">
        <w:tc>
          <w:tcPr>
            <w:tcW w:w="648" w:type="dxa"/>
          </w:tcPr>
          <w:p w:rsidR="00B22435" w:rsidRPr="00BB3227" w:rsidRDefault="00B22435" w:rsidP="00425043">
            <w:pPr>
              <w:rPr>
                <w:sz w:val="24"/>
                <w:szCs w:val="24"/>
              </w:rPr>
            </w:pPr>
            <w:r w:rsidRPr="00BB3227">
              <w:rPr>
                <w:sz w:val="24"/>
                <w:szCs w:val="24"/>
              </w:rPr>
              <w:t xml:space="preserve">16. </w:t>
            </w:r>
          </w:p>
        </w:tc>
        <w:tc>
          <w:tcPr>
            <w:tcW w:w="8100" w:type="dxa"/>
          </w:tcPr>
          <w:p w:rsidR="00B22435" w:rsidRPr="00BB3227" w:rsidRDefault="00B22435" w:rsidP="00425043">
            <w:pPr>
              <w:rPr>
                <w:sz w:val="24"/>
                <w:szCs w:val="24"/>
              </w:rPr>
            </w:pPr>
            <w:r w:rsidRPr="00BB3227">
              <w:rPr>
                <w:sz w:val="24"/>
                <w:szCs w:val="24"/>
              </w:rPr>
              <w:t xml:space="preserve">Организация и выполнение </w:t>
            </w:r>
            <w:proofErr w:type="spellStart"/>
            <w:r w:rsidRPr="00BB3227">
              <w:rPr>
                <w:sz w:val="24"/>
                <w:szCs w:val="24"/>
              </w:rPr>
              <w:t>проектно</w:t>
            </w:r>
            <w:proofErr w:type="spellEnd"/>
            <w:r w:rsidRPr="00BB3227">
              <w:rPr>
                <w:sz w:val="24"/>
                <w:szCs w:val="24"/>
              </w:rPr>
              <w:t xml:space="preserve"> - изыскательских и строительных работ (эллинги)</w:t>
            </w:r>
          </w:p>
        </w:tc>
        <w:tc>
          <w:tcPr>
            <w:tcW w:w="1673" w:type="dxa"/>
          </w:tcPr>
          <w:p w:rsidR="00B22435" w:rsidRPr="002B1CA4" w:rsidRDefault="00B22435" w:rsidP="005A37B1">
            <w:pPr>
              <w:jc w:val="center"/>
              <w:rPr>
                <w:sz w:val="24"/>
                <w:szCs w:val="24"/>
              </w:rPr>
            </w:pPr>
            <w:r w:rsidRPr="00BB3227">
              <w:rPr>
                <w:sz w:val="24"/>
                <w:szCs w:val="24"/>
              </w:rPr>
              <w:t>шт.</w:t>
            </w:r>
          </w:p>
        </w:tc>
      </w:tr>
    </w:tbl>
    <w:p w:rsidR="00B22435" w:rsidRDefault="00B22435" w:rsidP="00C074C7"/>
    <w:p w:rsidR="00B22435" w:rsidRDefault="00B22435" w:rsidP="00C074C7">
      <w:r>
        <w:t xml:space="preserve">        3. Раздел «Ресурсное обеспечение Программы» изложить в новой редакции:</w:t>
      </w:r>
    </w:p>
    <w:p w:rsidR="00B22435" w:rsidRDefault="00B22435" w:rsidP="00BF6633">
      <w:r>
        <w:t>«Программа финансируется за счет средств местного и областного бюджетов.</w:t>
      </w:r>
    </w:p>
    <w:p w:rsidR="00B22435" w:rsidRDefault="00B22435" w:rsidP="00BF6633">
      <w:r>
        <w:t>Общий объем финансирования на весь период действия Программы составит</w:t>
      </w:r>
    </w:p>
    <w:p w:rsidR="00B22435" w:rsidRDefault="00B22435" w:rsidP="00BF6633">
      <w:r>
        <w:t xml:space="preserve">138 839 972,61 руб., в том числе: </w:t>
      </w:r>
    </w:p>
    <w:p w:rsidR="00B22435" w:rsidRDefault="00B22435" w:rsidP="00BF6633">
      <w:r>
        <w:t>средства местного бюджета – 134 335 820,61 руб.:</w:t>
      </w:r>
    </w:p>
    <w:p w:rsidR="00B22435" w:rsidRDefault="00B22435" w:rsidP="00BF6633">
      <w:r>
        <w:lastRenderedPageBreak/>
        <w:t xml:space="preserve">2019 год – 20 019 011,17 руб.; </w:t>
      </w:r>
    </w:p>
    <w:p w:rsidR="00B22435" w:rsidRDefault="00B22435" w:rsidP="00BF6633">
      <w:r>
        <w:t>2020 год – 20 767 089,17 руб.;</w:t>
      </w:r>
    </w:p>
    <w:p w:rsidR="00B22435" w:rsidRDefault="00B22435" w:rsidP="00BF6633">
      <w:r>
        <w:t>2021 год – 17 530 198,53 руб.;</w:t>
      </w:r>
    </w:p>
    <w:p w:rsidR="00B22435" w:rsidRDefault="00B22435" w:rsidP="00BF6633">
      <w:r>
        <w:t>2022 год – 25 339 840,</w:t>
      </w:r>
      <w:proofErr w:type="gramStart"/>
      <w:r>
        <w:t>58  руб.</w:t>
      </w:r>
      <w:proofErr w:type="gramEnd"/>
      <w:r>
        <w:t>*;</w:t>
      </w:r>
    </w:p>
    <w:p w:rsidR="00B22435" w:rsidRDefault="00B22435" w:rsidP="00BF6633">
      <w:r>
        <w:t>2023 год – 25 339 840,</w:t>
      </w:r>
      <w:proofErr w:type="gramStart"/>
      <w:r>
        <w:t>58  руб.</w:t>
      </w:r>
      <w:proofErr w:type="gramEnd"/>
      <w:r>
        <w:t>*;</w:t>
      </w:r>
    </w:p>
    <w:p w:rsidR="00B22435" w:rsidRDefault="00B22435" w:rsidP="00BF6633">
      <w:r>
        <w:t xml:space="preserve">2024 год – 25 339 840,58 руб.* </w:t>
      </w:r>
    </w:p>
    <w:p w:rsidR="00B22435" w:rsidRDefault="00B22435" w:rsidP="00BF6633">
      <w:r>
        <w:t>средства областного бюджета – 4 504 152,00 руб.:</w:t>
      </w:r>
    </w:p>
    <w:p w:rsidR="00B22435" w:rsidRDefault="00B22435" w:rsidP="00BF6633">
      <w:r>
        <w:t>2019 год – 4 504 152,00 руб.;</w:t>
      </w:r>
    </w:p>
    <w:p w:rsidR="00B22435" w:rsidRDefault="00B22435" w:rsidP="00BF6633">
      <w:r>
        <w:t xml:space="preserve">2020 год – 0,00 руб.; </w:t>
      </w:r>
    </w:p>
    <w:p w:rsidR="00B22435" w:rsidRDefault="00B22435" w:rsidP="00BF6633">
      <w:r>
        <w:t>2021 год – 0,00 руб.;</w:t>
      </w:r>
    </w:p>
    <w:p w:rsidR="00B22435" w:rsidRDefault="00B22435" w:rsidP="00BF6633">
      <w:r>
        <w:t>2022 год – 0,00 руб.*;</w:t>
      </w:r>
    </w:p>
    <w:p w:rsidR="00B22435" w:rsidRDefault="00B22435" w:rsidP="00BF6633">
      <w:r>
        <w:t>2023 год – 0,00 руб.*;</w:t>
      </w:r>
    </w:p>
    <w:p w:rsidR="00B22435" w:rsidRDefault="00B22435" w:rsidP="00BF6633">
      <w:r>
        <w:t>2024 год – 0,00 руб.*.</w:t>
      </w:r>
    </w:p>
    <w:p w:rsidR="00B22435" w:rsidRDefault="00B22435" w:rsidP="00BF6633"/>
    <w:p w:rsidR="00B22435" w:rsidRDefault="00B22435" w:rsidP="00BF6633">
      <w:r>
        <w:t>Финансирование мероприятий Программы осуществляется в пределах выделенных бюджетных средств и уточняется, исходя из возможностей местного и областного бюджетов.</w:t>
      </w:r>
    </w:p>
    <w:p w:rsidR="00B22435" w:rsidRPr="002B1CA4" w:rsidRDefault="00B22435" w:rsidP="00BF6633">
      <w:pPr>
        <w:rPr>
          <w:sz w:val="18"/>
          <w:szCs w:val="18"/>
        </w:rPr>
      </w:pPr>
      <w:r w:rsidRPr="002B1CA4">
        <w:rPr>
          <w:sz w:val="18"/>
          <w:szCs w:val="18"/>
        </w:rPr>
        <w:t xml:space="preserve">* Объем финансирования в Программе указан </w:t>
      </w:r>
      <w:proofErr w:type="spellStart"/>
      <w:r w:rsidRPr="002B1CA4">
        <w:rPr>
          <w:sz w:val="18"/>
          <w:szCs w:val="18"/>
        </w:rPr>
        <w:t>справочно</w:t>
      </w:r>
      <w:proofErr w:type="spellEnd"/>
      <w:r w:rsidRPr="002B1CA4">
        <w:rPr>
          <w:sz w:val="18"/>
          <w:szCs w:val="18"/>
        </w:rPr>
        <w:t>, исходя из потребности.  Фактический объем финансирования будет утверждаться при формировании бюджета на очередной финансовый год.».</w:t>
      </w:r>
    </w:p>
    <w:p w:rsidR="00B22435" w:rsidRDefault="00B22435" w:rsidP="00F47475">
      <w:pPr>
        <w:ind w:firstLine="720"/>
      </w:pPr>
    </w:p>
    <w:p w:rsidR="00B22435" w:rsidRDefault="00B22435" w:rsidP="00F47475">
      <w:pPr>
        <w:ind w:firstLine="720"/>
      </w:pPr>
      <w:r>
        <w:t xml:space="preserve">4. Раздел 6 «Индикаторы реализации Программы» дополнить показателем: </w:t>
      </w:r>
    </w:p>
    <w:p w:rsidR="00B22435" w:rsidRDefault="00B22435" w:rsidP="00F47475">
      <w:pPr>
        <w:ind w:firstLine="720"/>
      </w:pPr>
    </w:p>
    <w:tbl>
      <w:tblPr>
        <w:tblW w:w="10752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709"/>
        <w:gridCol w:w="709"/>
        <w:gridCol w:w="709"/>
        <w:gridCol w:w="708"/>
        <w:gridCol w:w="851"/>
        <w:gridCol w:w="992"/>
        <w:gridCol w:w="992"/>
        <w:gridCol w:w="971"/>
      </w:tblGrid>
      <w:tr w:rsidR="00B22435" w:rsidRPr="002B1CA4" w:rsidTr="00C64ED6">
        <w:trPr>
          <w:trHeight w:val="6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22435" w:rsidRPr="002B1CA4" w:rsidRDefault="00B22435" w:rsidP="002B1CA4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1CA4">
              <w:rPr>
                <w:sz w:val="24"/>
                <w:szCs w:val="24"/>
              </w:rPr>
              <w:t>№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22435" w:rsidRPr="002B1CA4" w:rsidRDefault="00B22435" w:rsidP="002B1CA4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1CA4">
              <w:rPr>
                <w:sz w:val="24"/>
                <w:szCs w:val="24"/>
              </w:rPr>
              <w:t>Целевые индикаторы и показатели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22435" w:rsidRPr="002B1CA4" w:rsidRDefault="00B22435" w:rsidP="002B1CA4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1CA4">
              <w:rPr>
                <w:sz w:val="24"/>
                <w:szCs w:val="24"/>
              </w:rPr>
              <w:t>Ед.</w:t>
            </w:r>
          </w:p>
          <w:p w:rsidR="00B22435" w:rsidRPr="002B1CA4" w:rsidRDefault="00B22435" w:rsidP="002B1CA4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B1CA4">
              <w:rPr>
                <w:sz w:val="24"/>
                <w:szCs w:val="24"/>
              </w:rPr>
              <w:t>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35" w:rsidRPr="002B1CA4" w:rsidRDefault="00B22435" w:rsidP="002B1CA4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22435" w:rsidRPr="002B1CA4" w:rsidRDefault="00B22435" w:rsidP="002B1CA4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1CA4">
              <w:rPr>
                <w:sz w:val="24"/>
                <w:szCs w:val="24"/>
              </w:rPr>
              <w:t xml:space="preserve">Значение показателей </w:t>
            </w:r>
          </w:p>
        </w:tc>
      </w:tr>
      <w:tr w:rsidR="00B22435" w:rsidRPr="002B1CA4" w:rsidTr="00C64ED6">
        <w:trPr>
          <w:trHeight w:val="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22435" w:rsidRPr="002B1CA4" w:rsidRDefault="00B22435" w:rsidP="002B1CA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22435" w:rsidRPr="002B1CA4" w:rsidRDefault="00B22435" w:rsidP="002B1CA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22435" w:rsidRPr="002B1CA4" w:rsidRDefault="00B22435" w:rsidP="002B1CA4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35" w:rsidRPr="002B1CA4" w:rsidRDefault="00B22435" w:rsidP="002B1CA4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1CA4">
              <w:rPr>
                <w:sz w:val="24"/>
                <w:szCs w:val="24"/>
              </w:rPr>
              <w:t xml:space="preserve">2018 </w:t>
            </w:r>
            <w:r w:rsidRPr="002B1CA4">
              <w:rPr>
                <w:sz w:val="19"/>
                <w:szCs w:val="19"/>
              </w:rPr>
              <w:t>(оценка)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22435" w:rsidRPr="002B1CA4" w:rsidRDefault="00B22435" w:rsidP="002B1CA4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1CA4">
              <w:rPr>
                <w:sz w:val="24"/>
                <w:szCs w:val="24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35" w:rsidRPr="002B1CA4" w:rsidRDefault="00B22435" w:rsidP="002B1CA4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1CA4">
              <w:rPr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35" w:rsidRPr="002B1CA4" w:rsidRDefault="00B22435" w:rsidP="002B1CA4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1CA4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35" w:rsidRPr="002B1CA4" w:rsidRDefault="00B22435" w:rsidP="002B1CA4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1CA4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35" w:rsidRPr="002B1CA4" w:rsidRDefault="00B22435" w:rsidP="002B1CA4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1CA4">
              <w:rPr>
                <w:sz w:val="24"/>
                <w:szCs w:val="24"/>
              </w:rPr>
              <w:t>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35" w:rsidRPr="002B1CA4" w:rsidRDefault="00B22435" w:rsidP="002B1CA4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1CA4">
              <w:rPr>
                <w:sz w:val="24"/>
                <w:szCs w:val="24"/>
              </w:rPr>
              <w:t>2024</w:t>
            </w:r>
          </w:p>
        </w:tc>
      </w:tr>
      <w:tr w:rsidR="00B22435" w:rsidRPr="002B1CA4" w:rsidTr="00C64ED6">
        <w:trPr>
          <w:trHeight w:val="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22435" w:rsidRPr="002B1CA4" w:rsidRDefault="00B22435" w:rsidP="002B1CA4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1CA4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22435" w:rsidRPr="002B1CA4" w:rsidRDefault="00B22435" w:rsidP="002B1CA4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1CA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22435" w:rsidRPr="002B1CA4" w:rsidRDefault="00B22435" w:rsidP="002B1CA4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1CA4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35" w:rsidRPr="002B1CA4" w:rsidRDefault="00B22435" w:rsidP="002B1CA4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22435" w:rsidRPr="002B1CA4" w:rsidRDefault="00B22435" w:rsidP="002B1CA4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35" w:rsidRPr="002B1CA4" w:rsidRDefault="00B22435" w:rsidP="002B1CA4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35" w:rsidRPr="002B1CA4" w:rsidRDefault="00B22435" w:rsidP="002B1CA4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35" w:rsidRPr="002B1CA4" w:rsidRDefault="00B22435" w:rsidP="002B1CA4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35" w:rsidRPr="002B1CA4" w:rsidRDefault="00B22435" w:rsidP="002B1CA4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35" w:rsidRPr="002B1CA4" w:rsidRDefault="00B22435" w:rsidP="002B1CA4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22435" w:rsidRPr="002B1CA4" w:rsidTr="00C64ED6">
        <w:trPr>
          <w:trHeight w:val="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22435" w:rsidRPr="002B1CA4" w:rsidRDefault="00B22435" w:rsidP="002B1CA4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22435" w:rsidRPr="002B1CA4" w:rsidRDefault="00B22435" w:rsidP="002B1CA4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22435" w:rsidRPr="002B1CA4" w:rsidRDefault="00B22435" w:rsidP="002B1CA4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35" w:rsidRPr="002B1CA4" w:rsidRDefault="00B22435" w:rsidP="002B1CA4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22435" w:rsidRPr="002B1CA4" w:rsidRDefault="00B22435" w:rsidP="002B1CA4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35" w:rsidRPr="002B1CA4" w:rsidRDefault="00B22435" w:rsidP="002B1CA4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35" w:rsidRPr="002B1CA4" w:rsidRDefault="00B22435" w:rsidP="002B1CA4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35" w:rsidRPr="002B1CA4" w:rsidRDefault="00B22435" w:rsidP="002B1CA4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35" w:rsidRPr="002B1CA4" w:rsidRDefault="00B22435" w:rsidP="002B1CA4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35" w:rsidRPr="002B1CA4" w:rsidRDefault="00B22435" w:rsidP="002B1CA4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B22435" w:rsidRPr="002B1CA4" w:rsidTr="00F8613B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22435" w:rsidRPr="002B1CA4" w:rsidRDefault="00B22435" w:rsidP="002B1CA4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2B1CA4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22435" w:rsidRPr="002B1CA4" w:rsidRDefault="00B22435" w:rsidP="002B1CA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B1CA4">
              <w:rPr>
                <w:sz w:val="24"/>
                <w:szCs w:val="24"/>
              </w:rPr>
              <w:t>Организация и выполнение проектно-изыскатель</w:t>
            </w:r>
            <w:r>
              <w:rPr>
                <w:sz w:val="24"/>
                <w:szCs w:val="24"/>
              </w:rPr>
              <w:t>ски</w:t>
            </w:r>
            <w:r w:rsidRPr="002B1CA4">
              <w:rPr>
                <w:sz w:val="24"/>
                <w:szCs w:val="24"/>
              </w:rPr>
              <w:t>х и строительных работ (эллинги)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B22435" w:rsidRPr="002B1CA4" w:rsidRDefault="00B22435" w:rsidP="002B1CA4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35" w:rsidRPr="002B1CA4" w:rsidRDefault="00B22435" w:rsidP="00F8613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B22435" w:rsidRPr="002B1CA4" w:rsidRDefault="00B22435" w:rsidP="00F8613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35" w:rsidRPr="002B1CA4" w:rsidRDefault="00B22435" w:rsidP="00F8613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1CA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35" w:rsidRPr="002B1CA4" w:rsidRDefault="00B22435" w:rsidP="00F8613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35" w:rsidRPr="002B1CA4" w:rsidRDefault="00B22435" w:rsidP="00F8613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35" w:rsidRPr="002B1CA4" w:rsidRDefault="00B22435" w:rsidP="00F8613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35" w:rsidRPr="002B1CA4" w:rsidRDefault="00B22435" w:rsidP="00F8613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B22435" w:rsidRDefault="00B22435" w:rsidP="00F47475">
      <w:pPr>
        <w:ind w:firstLine="720"/>
      </w:pPr>
    </w:p>
    <w:p w:rsidR="00B22435" w:rsidRDefault="00B22435" w:rsidP="00F47475">
      <w:pPr>
        <w:ind w:firstLine="720"/>
      </w:pPr>
    </w:p>
    <w:p w:rsidR="00B22435" w:rsidRPr="009E183D" w:rsidRDefault="00B22435" w:rsidP="00F47475">
      <w:pPr>
        <w:ind w:firstLine="720"/>
      </w:pPr>
      <w:r>
        <w:t>5. Приложение к Программе изложить в новой редакции (прилагается).</w:t>
      </w:r>
    </w:p>
    <w:p w:rsidR="00B22435" w:rsidRDefault="00B22435" w:rsidP="00F47475">
      <w:pPr>
        <w:pStyle w:val="2"/>
        <w:sectPr w:rsidR="00B22435" w:rsidSect="00795D11">
          <w:headerReference w:type="even" r:id="rId9"/>
          <w:headerReference w:type="default" r:id="rId10"/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</w:p>
    <w:p w:rsidR="00B22435" w:rsidRPr="009A7FA8" w:rsidRDefault="00B22435" w:rsidP="009A7FA8">
      <w:pPr>
        <w:overflowPunct/>
        <w:autoSpaceDE/>
        <w:autoSpaceDN/>
        <w:adjustRightInd/>
        <w:spacing w:line="180" w:lineRule="auto"/>
        <w:ind w:firstLine="9639"/>
        <w:jc w:val="center"/>
        <w:textAlignment w:val="auto"/>
        <w:rPr>
          <w:sz w:val="24"/>
          <w:szCs w:val="24"/>
        </w:rPr>
      </w:pPr>
      <w:r w:rsidRPr="009A7FA8">
        <w:rPr>
          <w:sz w:val="24"/>
          <w:szCs w:val="24"/>
        </w:rPr>
        <w:lastRenderedPageBreak/>
        <w:t>ПРИЛОЖЕНИЕ</w:t>
      </w:r>
    </w:p>
    <w:p w:rsidR="00B22435" w:rsidRPr="009A7FA8" w:rsidRDefault="00B22435" w:rsidP="009A7FA8">
      <w:pPr>
        <w:overflowPunct/>
        <w:autoSpaceDE/>
        <w:autoSpaceDN/>
        <w:adjustRightInd/>
        <w:spacing w:line="180" w:lineRule="auto"/>
        <w:ind w:firstLine="9639"/>
        <w:jc w:val="center"/>
        <w:textAlignment w:val="auto"/>
        <w:rPr>
          <w:sz w:val="24"/>
          <w:szCs w:val="24"/>
        </w:rPr>
      </w:pPr>
      <w:r w:rsidRPr="009A7FA8">
        <w:rPr>
          <w:sz w:val="24"/>
          <w:szCs w:val="24"/>
        </w:rPr>
        <w:t>к муниципальной Программе «Развитие</w:t>
      </w:r>
    </w:p>
    <w:p w:rsidR="00B22435" w:rsidRPr="009A7FA8" w:rsidRDefault="00B22435" w:rsidP="009A7FA8">
      <w:pPr>
        <w:overflowPunct/>
        <w:autoSpaceDE/>
        <w:autoSpaceDN/>
        <w:adjustRightInd/>
        <w:spacing w:line="180" w:lineRule="auto"/>
        <w:ind w:firstLine="9639"/>
        <w:jc w:val="center"/>
        <w:textAlignment w:val="auto"/>
        <w:rPr>
          <w:sz w:val="24"/>
          <w:szCs w:val="24"/>
        </w:rPr>
      </w:pPr>
      <w:r w:rsidRPr="009A7FA8">
        <w:rPr>
          <w:sz w:val="24"/>
          <w:szCs w:val="24"/>
        </w:rPr>
        <w:t>системы гражданской обороны,</w:t>
      </w:r>
    </w:p>
    <w:p w:rsidR="00B22435" w:rsidRPr="009A7FA8" w:rsidRDefault="00B22435" w:rsidP="009A7FA8">
      <w:pPr>
        <w:overflowPunct/>
        <w:autoSpaceDE/>
        <w:autoSpaceDN/>
        <w:adjustRightInd/>
        <w:spacing w:line="180" w:lineRule="auto"/>
        <w:ind w:firstLine="9639"/>
        <w:jc w:val="center"/>
        <w:textAlignment w:val="auto"/>
        <w:rPr>
          <w:sz w:val="24"/>
          <w:szCs w:val="24"/>
        </w:rPr>
      </w:pPr>
      <w:r w:rsidRPr="009A7FA8">
        <w:rPr>
          <w:sz w:val="24"/>
          <w:szCs w:val="24"/>
        </w:rPr>
        <w:t>защиты от чрезвычайных ситуаций»</w:t>
      </w:r>
    </w:p>
    <w:p w:rsidR="00B22435" w:rsidRPr="009A7FA8" w:rsidRDefault="00B22435" w:rsidP="009A7FA8">
      <w:pPr>
        <w:overflowPunct/>
        <w:autoSpaceDE/>
        <w:autoSpaceDN/>
        <w:adjustRightInd/>
        <w:spacing w:line="180" w:lineRule="auto"/>
        <w:ind w:firstLine="9639"/>
        <w:jc w:val="center"/>
        <w:textAlignment w:val="auto"/>
        <w:rPr>
          <w:sz w:val="24"/>
          <w:szCs w:val="24"/>
        </w:rPr>
      </w:pPr>
      <w:proofErr w:type="gramStart"/>
      <w:r w:rsidRPr="009A7FA8">
        <w:rPr>
          <w:sz w:val="24"/>
          <w:szCs w:val="24"/>
        </w:rPr>
        <w:t>на  2019</w:t>
      </w:r>
      <w:proofErr w:type="gramEnd"/>
      <w:r w:rsidRPr="009A7FA8">
        <w:rPr>
          <w:sz w:val="24"/>
          <w:szCs w:val="24"/>
        </w:rPr>
        <w:t>-2024 гг.</w:t>
      </w:r>
    </w:p>
    <w:p w:rsidR="00B22435" w:rsidRPr="009A7FA8" w:rsidRDefault="00B22435" w:rsidP="009A7FA8">
      <w:pPr>
        <w:overflowPunct/>
        <w:autoSpaceDE/>
        <w:adjustRightInd/>
        <w:jc w:val="center"/>
        <w:rPr>
          <w:sz w:val="24"/>
          <w:szCs w:val="24"/>
        </w:rPr>
      </w:pPr>
      <w:r w:rsidRPr="009A7FA8">
        <w:rPr>
          <w:b/>
          <w:sz w:val="26"/>
          <w:szCs w:val="26"/>
        </w:rPr>
        <w:t xml:space="preserve">Перечень основных </w:t>
      </w:r>
      <w:proofErr w:type="gramStart"/>
      <w:r w:rsidRPr="009A7FA8">
        <w:rPr>
          <w:b/>
          <w:sz w:val="26"/>
          <w:szCs w:val="26"/>
        </w:rPr>
        <w:t>мероприятий  Программы</w:t>
      </w:r>
      <w:proofErr w:type="gramEnd"/>
    </w:p>
    <w:tbl>
      <w:tblPr>
        <w:tblW w:w="157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01"/>
        <w:gridCol w:w="572"/>
        <w:gridCol w:w="1372"/>
        <w:gridCol w:w="1316"/>
        <w:gridCol w:w="1276"/>
        <w:gridCol w:w="1275"/>
        <w:gridCol w:w="1276"/>
        <w:gridCol w:w="1418"/>
        <w:gridCol w:w="1275"/>
        <w:gridCol w:w="851"/>
        <w:gridCol w:w="850"/>
        <w:gridCol w:w="1303"/>
        <w:gridCol w:w="19"/>
      </w:tblGrid>
      <w:tr w:rsidR="00B22435" w:rsidRPr="009A7FA8" w:rsidTr="00111787">
        <w:trPr>
          <w:trHeight w:val="475"/>
        </w:trPr>
        <w:tc>
          <w:tcPr>
            <w:tcW w:w="540" w:type="dxa"/>
            <w:vMerge w:val="restart"/>
          </w:tcPr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</w:p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  <w:r w:rsidRPr="009A7FA8">
              <w:rPr>
                <w:bCs/>
                <w:sz w:val="20"/>
              </w:rPr>
              <w:t>№ п/п</w:t>
            </w:r>
          </w:p>
        </w:tc>
        <w:tc>
          <w:tcPr>
            <w:tcW w:w="2401" w:type="dxa"/>
            <w:vMerge w:val="restart"/>
          </w:tcPr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</w:p>
          <w:p w:rsidR="00B22435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  <w:r w:rsidRPr="009A7FA8">
              <w:rPr>
                <w:bCs/>
                <w:sz w:val="20"/>
              </w:rPr>
              <w:t>Наименование основного мероприятия</w:t>
            </w:r>
          </w:p>
          <w:p w:rsidR="00B22435" w:rsidRPr="007D3F18" w:rsidRDefault="00B22435" w:rsidP="007D3F18">
            <w:pPr>
              <w:rPr>
                <w:sz w:val="20"/>
              </w:rPr>
            </w:pPr>
          </w:p>
          <w:p w:rsidR="00B22435" w:rsidRPr="007D3F18" w:rsidRDefault="00B22435" w:rsidP="007D3F18">
            <w:pPr>
              <w:rPr>
                <w:sz w:val="20"/>
              </w:rPr>
            </w:pPr>
          </w:p>
          <w:p w:rsidR="00B22435" w:rsidRPr="007D3F18" w:rsidRDefault="00B22435" w:rsidP="007D3F18">
            <w:pPr>
              <w:rPr>
                <w:sz w:val="20"/>
              </w:rPr>
            </w:pPr>
          </w:p>
          <w:p w:rsidR="00B22435" w:rsidRPr="007D3F18" w:rsidRDefault="00B22435" w:rsidP="007D3F18">
            <w:pPr>
              <w:rPr>
                <w:sz w:val="20"/>
              </w:rPr>
            </w:pPr>
          </w:p>
          <w:p w:rsidR="00B22435" w:rsidRPr="007D3F18" w:rsidRDefault="00B22435" w:rsidP="007D3F18">
            <w:pPr>
              <w:rPr>
                <w:sz w:val="20"/>
              </w:rPr>
            </w:pPr>
          </w:p>
          <w:p w:rsidR="00B22435" w:rsidRPr="007D3F18" w:rsidRDefault="00B22435" w:rsidP="007D3F18">
            <w:pPr>
              <w:rPr>
                <w:sz w:val="20"/>
              </w:rPr>
            </w:pPr>
          </w:p>
          <w:p w:rsidR="00B22435" w:rsidRPr="007D3F18" w:rsidRDefault="00B22435" w:rsidP="007D3F18">
            <w:pPr>
              <w:rPr>
                <w:sz w:val="20"/>
              </w:rPr>
            </w:pPr>
          </w:p>
          <w:p w:rsidR="00B22435" w:rsidRPr="007D3F18" w:rsidRDefault="00B22435" w:rsidP="007D3F18">
            <w:pPr>
              <w:rPr>
                <w:sz w:val="20"/>
              </w:rPr>
            </w:pPr>
          </w:p>
          <w:p w:rsidR="00B22435" w:rsidRPr="007D3F18" w:rsidRDefault="00B22435" w:rsidP="007D3F18">
            <w:pPr>
              <w:rPr>
                <w:sz w:val="20"/>
              </w:rPr>
            </w:pPr>
          </w:p>
          <w:p w:rsidR="00B22435" w:rsidRPr="007D3F18" w:rsidRDefault="00B22435" w:rsidP="007D3F18">
            <w:pPr>
              <w:rPr>
                <w:sz w:val="20"/>
              </w:rPr>
            </w:pPr>
          </w:p>
          <w:p w:rsidR="00B22435" w:rsidRDefault="00B22435" w:rsidP="007D3F18">
            <w:pPr>
              <w:rPr>
                <w:sz w:val="20"/>
              </w:rPr>
            </w:pPr>
          </w:p>
          <w:p w:rsidR="00B22435" w:rsidRPr="007D3F18" w:rsidRDefault="00B22435" w:rsidP="007D3F18">
            <w:pPr>
              <w:rPr>
                <w:sz w:val="20"/>
              </w:rPr>
            </w:pPr>
          </w:p>
          <w:p w:rsidR="00B22435" w:rsidRDefault="00B22435" w:rsidP="007D3F18">
            <w:pPr>
              <w:rPr>
                <w:sz w:val="20"/>
              </w:rPr>
            </w:pPr>
          </w:p>
          <w:p w:rsidR="00B22435" w:rsidRPr="00D43A4F" w:rsidRDefault="00B22435" w:rsidP="00D43A4F">
            <w:pPr>
              <w:rPr>
                <w:sz w:val="20"/>
              </w:rPr>
            </w:pPr>
          </w:p>
          <w:p w:rsidR="00B22435" w:rsidRDefault="00B22435" w:rsidP="00D43A4F">
            <w:pPr>
              <w:rPr>
                <w:sz w:val="20"/>
              </w:rPr>
            </w:pPr>
          </w:p>
          <w:p w:rsidR="00B22435" w:rsidRPr="00D43A4F" w:rsidRDefault="00B22435" w:rsidP="00D43A4F">
            <w:pPr>
              <w:rPr>
                <w:sz w:val="20"/>
              </w:rPr>
            </w:pPr>
          </w:p>
        </w:tc>
        <w:tc>
          <w:tcPr>
            <w:tcW w:w="572" w:type="dxa"/>
            <w:vMerge w:val="restart"/>
          </w:tcPr>
          <w:p w:rsidR="00B22435" w:rsidRPr="009A7FA8" w:rsidRDefault="00B22435" w:rsidP="009A7FA8">
            <w:pPr>
              <w:overflowPunct/>
              <w:autoSpaceDE/>
              <w:adjustRightInd/>
              <w:ind w:left="27"/>
              <w:jc w:val="center"/>
              <w:rPr>
                <w:sz w:val="20"/>
              </w:rPr>
            </w:pPr>
            <w:r w:rsidRPr="009A7FA8">
              <w:rPr>
                <w:sz w:val="20"/>
              </w:rPr>
              <w:t>Источник финансирования</w:t>
            </w:r>
          </w:p>
        </w:tc>
        <w:tc>
          <w:tcPr>
            <w:tcW w:w="9208" w:type="dxa"/>
            <w:gridSpan w:val="7"/>
          </w:tcPr>
          <w:p w:rsidR="00B22435" w:rsidRPr="009A7FA8" w:rsidRDefault="00B22435" w:rsidP="009A7FA8">
            <w:pPr>
              <w:overflowPunct/>
              <w:autoSpaceDE/>
              <w:adjustRightInd/>
              <w:ind w:left="27"/>
              <w:jc w:val="center"/>
              <w:rPr>
                <w:sz w:val="20"/>
              </w:rPr>
            </w:pPr>
            <w:r w:rsidRPr="009A7FA8">
              <w:rPr>
                <w:sz w:val="20"/>
              </w:rPr>
              <w:t>Объем финансирования (руб.)</w:t>
            </w:r>
          </w:p>
        </w:tc>
        <w:tc>
          <w:tcPr>
            <w:tcW w:w="851" w:type="dxa"/>
          </w:tcPr>
          <w:p w:rsidR="00B22435" w:rsidRPr="009A7FA8" w:rsidRDefault="00B22435" w:rsidP="009A7FA8">
            <w:pPr>
              <w:overflowPunct/>
              <w:autoSpaceDE/>
              <w:adjustRightInd/>
              <w:ind w:left="27"/>
              <w:jc w:val="center"/>
              <w:rPr>
                <w:sz w:val="20"/>
              </w:rPr>
            </w:pPr>
          </w:p>
          <w:p w:rsidR="00B22435" w:rsidRPr="009A7FA8" w:rsidRDefault="00B22435" w:rsidP="009A7FA8">
            <w:pPr>
              <w:overflowPunct/>
              <w:autoSpaceDE/>
              <w:adjustRightInd/>
              <w:ind w:left="27"/>
              <w:jc w:val="center"/>
              <w:rPr>
                <w:sz w:val="20"/>
              </w:rPr>
            </w:pPr>
            <w:r w:rsidRPr="009A7FA8">
              <w:rPr>
                <w:sz w:val="20"/>
              </w:rPr>
              <w:t>Бюджетополучатели/исполнители Программы</w:t>
            </w:r>
          </w:p>
        </w:tc>
        <w:tc>
          <w:tcPr>
            <w:tcW w:w="850" w:type="dxa"/>
          </w:tcPr>
          <w:p w:rsidR="00B22435" w:rsidRPr="009A7FA8" w:rsidRDefault="00B22435" w:rsidP="009A7FA8">
            <w:pPr>
              <w:overflowPunct/>
              <w:autoSpaceDE/>
              <w:adjustRightInd/>
              <w:ind w:left="27" w:right="-136"/>
              <w:jc w:val="center"/>
              <w:rPr>
                <w:sz w:val="20"/>
              </w:rPr>
            </w:pPr>
            <w:r w:rsidRPr="009A7FA8">
              <w:rPr>
                <w:sz w:val="18"/>
                <w:szCs w:val="18"/>
              </w:rPr>
              <w:t>Связь с индикаторами реализации Программы (№ показателя</w:t>
            </w:r>
            <w:r w:rsidRPr="009A7FA8">
              <w:rPr>
                <w:sz w:val="20"/>
              </w:rPr>
              <w:t>)</w:t>
            </w:r>
          </w:p>
        </w:tc>
        <w:tc>
          <w:tcPr>
            <w:tcW w:w="1322" w:type="dxa"/>
            <w:gridSpan w:val="2"/>
          </w:tcPr>
          <w:p w:rsidR="00B22435" w:rsidRPr="009A7FA8" w:rsidRDefault="00B22435" w:rsidP="009A7FA8">
            <w:pPr>
              <w:overflowPunct/>
              <w:autoSpaceDE/>
              <w:adjustRightInd/>
              <w:ind w:left="27"/>
              <w:jc w:val="center"/>
              <w:rPr>
                <w:sz w:val="20"/>
              </w:rPr>
            </w:pPr>
            <w:r w:rsidRPr="009A7FA8">
              <w:rPr>
                <w:sz w:val="20"/>
              </w:rPr>
              <w:t xml:space="preserve">Ссылка на НПА, </w:t>
            </w:r>
          </w:p>
          <w:p w:rsidR="00B22435" w:rsidRPr="009A7FA8" w:rsidRDefault="00B22435" w:rsidP="009A7FA8">
            <w:pPr>
              <w:overflowPunct/>
              <w:autoSpaceDE/>
              <w:adjustRightInd/>
              <w:ind w:left="27"/>
              <w:jc w:val="center"/>
              <w:rPr>
                <w:sz w:val="20"/>
              </w:rPr>
            </w:pPr>
            <w:r w:rsidRPr="009A7FA8">
              <w:rPr>
                <w:sz w:val="20"/>
              </w:rPr>
              <w:t>о соответствии расходного обязательства, полномочия Снежинского городского округа</w:t>
            </w:r>
          </w:p>
        </w:tc>
      </w:tr>
      <w:tr w:rsidR="00B22435" w:rsidRPr="009A7FA8" w:rsidTr="00111787">
        <w:trPr>
          <w:gridAfter w:val="1"/>
          <w:wAfter w:w="19" w:type="dxa"/>
          <w:trHeight w:val="729"/>
        </w:trPr>
        <w:tc>
          <w:tcPr>
            <w:tcW w:w="540" w:type="dxa"/>
            <w:vMerge/>
          </w:tcPr>
          <w:p w:rsidR="00B22435" w:rsidRPr="009A7FA8" w:rsidRDefault="00B22435" w:rsidP="009A7FA8">
            <w:pPr>
              <w:overflowPunct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2401" w:type="dxa"/>
            <w:vMerge/>
            <w:vAlign w:val="center"/>
          </w:tcPr>
          <w:p w:rsidR="00B22435" w:rsidRPr="009A7FA8" w:rsidRDefault="00B22435" w:rsidP="009A7FA8">
            <w:pPr>
              <w:overflowPunct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572" w:type="dxa"/>
            <w:vMerge/>
            <w:vAlign w:val="center"/>
          </w:tcPr>
          <w:p w:rsidR="00B22435" w:rsidRPr="009A7FA8" w:rsidRDefault="00B22435" w:rsidP="009A7FA8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</w:p>
          <w:p w:rsidR="00B22435" w:rsidRDefault="00B22435" w:rsidP="007D3F18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  <w:r w:rsidRPr="009A7FA8">
              <w:rPr>
                <w:bCs/>
                <w:sz w:val="20"/>
              </w:rPr>
              <w:t>Всего</w:t>
            </w:r>
          </w:p>
          <w:p w:rsidR="00B22435" w:rsidRPr="00D43A4F" w:rsidRDefault="00B22435" w:rsidP="00D43A4F">
            <w:pPr>
              <w:rPr>
                <w:sz w:val="20"/>
              </w:rPr>
            </w:pPr>
          </w:p>
        </w:tc>
        <w:tc>
          <w:tcPr>
            <w:tcW w:w="1316" w:type="dxa"/>
          </w:tcPr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</w:p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  <w:r w:rsidRPr="009A7FA8">
              <w:rPr>
                <w:bCs/>
                <w:sz w:val="20"/>
              </w:rPr>
              <w:t>2019 год</w:t>
            </w:r>
          </w:p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</w:p>
          <w:p w:rsidR="00B22435" w:rsidRPr="009A7FA8" w:rsidRDefault="00B22435" w:rsidP="009A7FA8">
            <w:pPr>
              <w:rPr>
                <w:sz w:val="20"/>
              </w:rPr>
            </w:pPr>
          </w:p>
          <w:p w:rsidR="00B22435" w:rsidRPr="009A7FA8" w:rsidRDefault="00B22435" w:rsidP="00D43A4F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</w:p>
          <w:p w:rsidR="00B22435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  <w:r w:rsidRPr="009A7FA8">
              <w:rPr>
                <w:bCs/>
                <w:sz w:val="20"/>
              </w:rPr>
              <w:t>2020год</w:t>
            </w:r>
          </w:p>
          <w:p w:rsidR="00B22435" w:rsidRPr="00D43A4F" w:rsidRDefault="00B22435" w:rsidP="00D43A4F">
            <w:pPr>
              <w:rPr>
                <w:sz w:val="20"/>
              </w:rPr>
            </w:pPr>
          </w:p>
          <w:p w:rsidR="00B22435" w:rsidRPr="00D43A4F" w:rsidRDefault="00B22435" w:rsidP="00D43A4F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</w:p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  <w:r w:rsidRPr="009A7FA8">
              <w:rPr>
                <w:bCs/>
                <w:sz w:val="20"/>
              </w:rPr>
              <w:t>2021 год</w:t>
            </w:r>
          </w:p>
        </w:tc>
        <w:tc>
          <w:tcPr>
            <w:tcW w:w="1276" w:type="dxa"/>
          </w:tcPr>
          <w:p w:rsidR="00B22435" w:rsidRPr="009A7FA8" w:rsidRDefault="00B22435" w:rsidP="009A7FA8">
            <w:pPr>
              <w:overflowPunct/>
              <w:autoSpaceDE/>
              <w:autoSpaceDN/>
              <w:adjustRightInd/>
              <w:textAlignment w:val="auto"/>
              <w:rPr>
                <w:bCs/>
                <w:sz w:val="20"/>
              </w:rPr>
            </w:pPr>
          </w:p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  <w:r w:rsidRPr="009A7FA8">
              <w:rPr>
                <w:bCs/>
                <w:sz w:val="20"/>
              </w:rPr>
              <w:t>2022 год*</w:t>
            </w:r>
          </w:p>
        </w:tc>
        <w:tc>
          <w:tcPr>
            <w:tcW w:w="1418" w:type="dxa"/>
          </w:tcPr>
          <w:p w:rsidR="00B22435" w:rsidRPr="009A7FA8" w:rsidRDefault="00B22435" w:rsidP="009A7FA8">
            <w:pPr>
              <w:overflowPunct/>
              <w:autoSpaceDE/>
              <w:autoSpaceDN/>
              <w:adjustRightInd/>
              <w:textAlignment w:val="auto"/>
              <w:rPr>
                <w:bCs/>
                <w:sz w:val="20"/>
              </w:rPr>
            </w:pPr>
          </w:p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  <w:r w:rsidRPr="009A7FA8">
              <w:rPr>
                <w:bCs/>
                <w:sz w:val="20"/>
              </w:rPr>
              <w:t>2023 год*</w:t>
            </w:r>
          </w:p>
        </w:tc>
        <w:tc>
          <w:tcPr>
            <w:tcW w:w="1275" w:type="dxa"/>
          </w:tcPr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</w:p>
          <w:p w:rsidR="00B22435" w:rsidRPr="007D3F18" w:rsidRDefault="00B22435" w:rsidP="007D3F18">
            <w:pPr>
              <w:overflowPunct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 w:rsidRPr="009A7FA8">
              <w:rPr>
                <w:bCs/>
                <w:sz w:val="20"/>
              </w:rPr>
              <w:t>2024 год*</w:t>
            </w:r>
          </w:p>
        </w:tc>
        <w:tc>
          <w:tcPr>
            <w:tcW w:w="851" w:type="dxa"/>
          </w:tcPr>
          <w:p w:rsidR="00B22435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2"/>
                <w:szCs w:val="22"/>
              </w:rPr>
            </w:pPr>
          </w:p>
          <w:p w:rsidR="00B22435" w:rsidRPr="007D3F18" w:rsidRDefault="00B22435" w:rsidP="007D3F1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22435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2"/>
                <w:szCs w:val="22"/>
              </w:rPr>
            </w:pPr>
          </w:p>
          <w:p w:rsidR="00B22435" w:rsidRDefault="00B22435" w:rsidP="007D3F18">
            <w:pPr>
              <w:rPr>
                <w:sz w:val="22"/>
                <w:szCs w:val="22"/>
              </w:rPr>
            </w:pPr>
          </w:p>
          <w:p w:rsidR="00B22435" w:rsidRPr="00D43A4F" w:rsidRDefault="00B22435" w:rsidP="00D43A4F">
            <w:pPr>
              <w:rPr>
                <w:sz w:val="22"/>
                <w:szCs w:val="22"/>
              </w:rPr>
            </w:pPr>
          </w:p>
        </w:tc>
        <w:tc>
          <w:tcPr>
            <w:tcW w:w="1303" w:type="dxa"/>
          </w:tcPr>
          <w:p w:rsidR="00B22435" w:rsidRDefault="00B22435" w:rsidP="007D3F18">
            <w:pPr>
              <w:tabs>
                <w:tab w:val="left" w:pos="610"/>
              </w:tabs>
              <w:rPr>
                <w:sz w:val="22"/>
                <w:szCs w:val="22"/>
              </w:rPr>
            </w:pPr>
          </w:p>
          <w:p w:rsidR="00B22435" w:rsidRPr="00D43A4F" w:rsidRDefault="00B22435" w:rsidP="00D43A4F">
            <w:pPr>
              <w:rPr>
                <w:sz w:val="22"/>
                <w:szCs w:val="22"/>
              </w:rPr>
            </w:pPr>
          </w:p>
          <w:p w:rsidR="00B22435" w:rsidRPr="00D43A4F" w:rsidRDefault="00B22435" w:rsidP="00D43A4F">
            <w:pPr>
              <w:rPr>
                <w:sz w:val="22"/>
                <w:szCs w:val="22"/>
              </w:rPr>
            </w:pPr>
          </w:p>
        </w:tc>
      </w:tr>
      <w:tr w:rsidR="00B22435" w:rsidRPr="009A7FA8" w:rsidTr="00111787">
        <w:trPr>
          <w:gridAfter w:val="1"/>
          <w:wAfter w:w="19" w:type="dxa"/>
          <w:trHeight w:val="1350"/>
        </w:trPr>
        <w:tc>
          <w:tcPr>
            <w:tcW w:w="540" w:type="dxa"/>
            <w:vMerge w:val="restart"/>
          </w:tcPr>
          <w:p w:rsidR="00B22435" w:rsidRPr="009A7FA8" w:rsidRDefault="00B22435" w:rsidP="00C346CC">
            <w:pPr>
              <w:overflowPunct/>
              <w:autoSpaceDE/>
              <w:adjustRightInd/>
              <w:rPr>
                <w:sz w:val="22"/>
                <w:szCs w:val="22"/>
              </w:rPr>
            </w:pPr>
            <w:r w:rsidRPr="009A7FA8">
              <w:rPr>
                <w:sz w:val="22"/>
                <w:szCs w:val="22"/>
              </w:rPr>
              <w:t>1.</w:t>
            </w:r>
          </w:p>
        </w:tc>
        <w:tc>
          <w:tcPr>
            <w:tcW w:w="2401" w:type="dxa"/>
            <w:vMerge w:val="restart"/>
          </w:tcPr>
          <w:p w:rsidR="00B22435" w:rsidRPr="009A7FA8" w:rsidRDefault="00B22435" w:rsidP="00C346CC">
            <w:pPr>
              <w:overflowPunct/>
              <w:autoSpaceDE/>
              <w:adjustRightInd/>
              <w:ind w:left="-64" w:right="-141"/>
              <w:rPr>
                <w:snapToGrid w:val="0"/>
                <w:sz w:val="22"/>
                <w:szCs w:val="22"/>
              </w:rPr>
            </w:pPr>
            <w:r w:rsidRPr="009A7FA8">
              <w:rPr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территорий городского округа от чрезвычайных ситуаций природного и техногенного характера</w:t>
            </w:r>
            <w:r>
              <w:rPr>
                <w:sz w:val="22"/>
                <w:szCs w:val="22"/>
              </w:rPr>
              <w:t xml:space="preserve"> всего, в т.ч.:</w:t>
            </w:r>
          </w:p>
        </w:tc>
        <w:tc>
          <w:tcPr>
            <w:tcW w:w="572" w:type="dxa"/>
          </w:tcPr>
          <w:p w:rsidR="00B22435" w:rsidRPr="009A7FA8" w:rsidRDefault="00B22435" w:rsidP="00C346CC">
            <w:pPr>
              <w:overflowPunct/>
              <w:autoSpaceDE/>
              <w:adjustRightInd/>
              <w:ind w:left="-64" w:right="-141"/>
              <w:jc w:val="center"/>
              <w:rPr>
                <w:bCs/>
                <w:sz w:val="20"/>
              </w:rPr>
            </w:pPr>
          </w:p>
          <w:p w:rsidR="00B22435" w:rsidRPr="009A7FA8" w:rsidRDefault="00B22435" w:rsidP="00C346CC">
            <w:pPr>
              <w:overflowPunct/>
              <w:autoSpaceDE/>
              <w:adjustRightInd/>
              <w:ind w:left="-64" w:right="-141"/>
              <w:jc w:val="center"/>
              <w:rPr>
                <w:bCs/>
                <w:sz w:val="20"/>
              </w:rPr>
            </w:pPr>
          </w:p>
          <w:p w:rsidR="00B22435" w:rsidRPr="009A7FA8" w:rsidRDefault="00B22435" w:rsidP="00C346CC">
            <w:pPr>
              <w:overflowPunct/>
              <w:autoSpaceDE/>
              <w:adjustRightInd/>
              <w:ind w:left="-64" w:right="-141"/>
              <w:jc w:val="center"/>
              <w:rPr>
                <w:bCs/>
                <w:sz w:val="20"/>
              </w:rPr>
            </w:pPr>
            <w:r w:rsidRPr="009A7FA8">
              <w:rPr>
                <w:bCs/>
                <w:sz w:val="20"/>
              </w:rPr>
              <w:t>МБ</w:t>
            </w:r>
          </w:p>
        </w:tc>
        <w:tc>
          <w:tcPr>
            <w:tcW w:w="1372" w:type="dxa"/>
            <w:vAlign w:val="center"/>
          </w:tcPr>
          <w:p w:rsidR="00B22435" w:rsidRPr="00BB3227" w:rsidRDefault="0057448E" w:rsidP="0011178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B3227">
              <w:rPr>
                <w:sz w:val="18"/>
                <w:szCs w:val="18"/>
              </w:rPr>
              <w:t>41 697 313,55</w:t>
            </w:r>
          </w:p>
        </w:tc>
        <w:tc>
          <w:tcPr>
            <w:tcW w:w="1316" w:type="dxa"/>
            <w:vAlign w:val="center"/>
          </w:tcPr>
          <w:p w:rsidR="00B22435" w:rsidRPr="00BB3227" w:rsidRDefault="0057448E">
            <w:pPr>
              <w:jc w:val="center"/>
              <w:rPr>
                <w:sz w:val="18"/>
                <w:szCs w:val="18"/>
              </w:rPr>
            </w:pPr>
            <w:r w:rsidRPr="00BB3227">
              <w:rPr>
                <w:sz w:val="18"/>
                <w:szCs w:val="18"/>
              </w:rPr>
              <w:t>7 434 328,19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B22435" w:rsidRDefault="00B224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5 582 406,19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:rsidR="00B22435" w:rsidRDefault="00B224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5 345 515,55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B22435" w:rsidRDefault="00B224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7 778 354,54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B22435" w:rsidRDefault="00B224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7 778 354,54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:rsidR="00B22435" w:rsidRDefault="00B224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7 778 354,54</w:t>
            </w:r>
          </w:p>
        </w:tc>
        <w:tc>
          <w:tcPr>
            <w:tcW w:w="851" w:type="dxa"/>
          </w:tcPr>
          <w:p w:rsidR="00B22435" w:rsidRPr="009A7FA8" w:rsidRDefault="00B22435" w:rsidP="00C346CC">
            <w:pPr>
              <w:overflowPunct/>
              <w:autoSpaceDE/>
              <w:adjustRightInd/>
              <w:ind w:left="-64" w:right="-141"/>
              <w:jc w:val="center"/>
              <w:rPr>
                <w:bCs/>
                <w:sz w:val="22"/>
                <w:szCs w:val="22"/>
              </w:rPr>
            </w:pPr>
            <w:r w:rsidRPr="00D43A4F">
              <w:rPr>
                <w:bCs/>
                <w:sz w:val="22"/>
                <w:szCs w:val="22"/>
              </w:rPr>
              <w:t>УГОЧС</w:t>
            </w:r>
          </w:p>
        </w:tc>
        <w:tc>
          <w:tcPr>
            <w:tcW w:w="850" w:type="dxa"/>
          </w:tcPr>
          <w:p w:rsidR="00B22435" w:rsidRPr="009A7FA8" w:rsidRDefault="00B22435" w:rsidP="00C346CC">
            <w:pPr>
              <w:overflowPunct/>
              <w:autoSpaceDE/>
              <w:adjustRightInd/>
              <w:ind w:left="-64" w:right="-14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03" w:type="dxa"/>
            <w:vMerge w:val="restart"/>
          </w:tcPr>
          <w:p w:rsidR="00B22435" w:rsidRPr="009A7FA8" w:rsidRDefault="00B22435" w:rsidP="00C346CC">
            <w:pPr>
              <w:overflowPunct/>
              <w:autoSpaceDE/>
              <w:adjustRightInd/>
              <w:ind w:left="-64" w:right="-141"/>
              <w:jc w:val="center"/>
              <w:rPr>
                <w:bCs/>
                <w:sz w:val="20"/>
              </w:rPr>
            </w:pPr>
          </w:p>
        </w:tc>
      </w:tr>
      <w:tr w:rsidR="00B22435" w:rsidRPr="009A7FA8" w:rsidTr="00C03F69">
        <w:trPr>
          <w:gridAfter w:val="1"/>
          <w:wAfter w:w="19" w:type="dxa"/>
          <w:trHeight w:val="912"/>
        </w:trPr>
        <w:tc>
          <w:tcPr>
            <w:tcW w:w="540" w:type="dxa"/>
            <w:vMerge/>
          </w:tcPr>
          <w:p w:rsidR="00B22435" w:rsidRPr="009A7FA8" w:rsidRDefault="00B22435" w:rsidP="00C346CC">
            <w:pPr>
              <w:overflowPunct/>
              <w:autoSpaceDE/>
              <w:adjustRightInd/>
              <w:rPr>
                <w:sz w:val="22"/>
                <w:szCs w:val="22"/>
              </w:rPr>
            </w:pPr>
          </w:p>
        </w:tc>
        <w:tc>
          <w:tcPr>
            <w:tcW w:w="2401" w:type="dxa"/>
            <w:vMerge/>
          </w:tcPr>
          <w:p w:rsidR="00B22435" w:rsidRPr="009A7FA8" w:rsidRDefault="00B22435" w:rsidP="00C346CC">
            <w:pPr>
              <w:overflowPunct/>
              <w:autoSpaceDE/>
              <w:adjustRightInd/>
              <w:ind w:left="-64" w:right="-141"/>
              <w:rPr>
                <w:sz w:val="22"/>
                <w:szCs w:val="22"/>
              </w:rPr>
            </w:pPr>
          </w:p>
        </w:tc>
        <w:tc>
          <w:tcPr>
            <w:tcW w:w="572" w:type="dxa"/>
          </w:tcPr>
          <w:p w:rsidR="00B22435" w:rsidRPr="009A7FA8" w:rsidRDefault="00B22435" w:rsidP="00C346CC">
            <w:pPr>
              <w:ind w:left="-64" w:right="-14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ОБ</w:t>
            </w:r>
          </w:p>
        </w:tc>
        <w:tc>
          <w:tcPr>
            <w:tcW w:w="1372" w:type="dxa"/>
            <w:vAlign w:val="center"/>
          </w:tcPr>
          <w:p w:rsidR="00B22435" w:rsidRPr="00BB3227" w:rsidRDefault="00B22435" w:rsidP="00ED787F">
            <w:pPr>
              <w:rPr>
                <w:sz w:val="18"/>
                <w:szCs w:val="18"/>
              </w:rPr>
            </w:pPr>
            <w:r w:rsidRPr="00BB3227">
              <w:rPr>
                <w:sz w:val="18"/>
                <w:szCs w:val="18"/>
              </w:rPr>
              <w:t xml:space="preserve"> </w:t>
            </w:r>
          </w:p>
          <w:p w:rsidR="00B22435" w:rsidRPr="00BB3227" w:rsidRDefault="00B22435" w:rsidP="00ED787F">
            <w:pPr>
              <w:rPr>
                <w:sz w:val="18"/>
                <w:szCs w:val="18"/>
              </w:rPr>
            </w:pPr>
            <w:r w:rsidRPr="00BB3227">
              <w:rPr>
                <w:sz w:val="18"/>
                <w:szCs w:val="18"/>
              </w:rPr>
              <w:t>115 000,00</w:t>
            </w:r>
          </w:p>
          <w:p w:rsidR="00B22435" w:rsidRPr="00BB3227" w:rsidRDefault="00B22435" w:rsidP="00ED787F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B22435" w:rsidRPr="00BB3227" w:rsidRDefault="00B22435">
            <w:pPr>
              <w:jc w:val="center"/>
              <w:rPr>
                <w:sz w:val="18"/>
                <w:szCs w:val="18"/>
              </w:rPr>
            </w:pPr>
            <w:r w:rsidRPr="00BB3227">
              <w:rPr>
                <w:sz w:val="18"/>
                <w:szCs w:val="18"/>
              </w:rPr>
              <w:t>115 000,00</w:t>
            </w:r>
          </w:p>
        </w:tc>
        <w:tc>
          <w:tcPr>
            <w:tcW w:w="1276" w:type="dxa"/>
            <w:tcBorders>
              <w:left w:val="nil"/>
            </w:tcBorders>
            <w:vAlign w:val="bottom"/>
          </w:tcPr>
          <w:p w:rsidR="00B22435" w:rsidRDefault="00B224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nil"/>
            </w:tcBorders>
            <w:vAlign w:val="bottom"/>
          </w:tcPr>
          <w:p w:rsidR="00B22435" w:rsidRDefault="00B224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</w:tcBorders>
            <w:vAlign w:val="bottom"/>
          </w:tcPr>
          <w:p w:rsidR="00B22435" w:rsidRDefault="00B224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B22435" w:rsidRDefault="00B224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nil"/>
            </w:tcBorders>
            <w:vAlign w:val="bottom"/>
          </w:tcPr>
          <w:p w:rsidR="00B22435" w:rsidRDefault="00B224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22435" w:rsidRPr="00D43A4F" w:rsidRDefault="00B22435" w:rsidP="00C346CC">
            <w:pPr>
              <w:ind w:left="-64" w:right="-14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B22435" w:rsidRPr="009A7FA8" w:rsidRDefault="00B22435" w:rsidP="00C346CC">
            <w:pPr>
              <w:overflowPunct/>
              <w:autoSpaceDE/>
              <w:adjustRightInd/>
              <w:ind w:left="-64" w:right="-14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03" w:type="dxa"/>
            <w:vMerge/>
          </w:tcPr>
          <w:p w:rsidR="00B22435" w:rsidRPr="009A7FA8" w:rsidRDefault="00B22435" w:rsidP="00C346CC">
            <w:pPr>
              <w:overflowPunct/>
              <w:autoSpaceDE/>
              <w:adjustRightInd/>
              <w:ind w:left="-64" w:right="-141"/>
              <w:jc w:val="center"/>
              <w:rPr>
                <w:bCs/>
                <w:sz w:val="20"/>
              </w:rPr>
            </w:pPr>
          </w:p>
        </w:tc>
      </w:tr>
      <w:tr w:rsidR="00B22435" w:rsidRPr="009A7FA8" w:rsidTr="00C03F69">
        <w:trPr>
          <w:gridAfter w:val="1"/>
          <w:wAfter w:w="19" w:type="dxa"/>
          <w:trHeight w:val="1810"/>
        </w:trPr>
        <w:tc>
          <w:tcPr>
            <w:tcW w:w="540" w:type="dxa"/>
            <w:vMerge w:val="restart"/>
          </w:tcPr>
          <w:p w:rsidR="00B22435" w:rsidRPr="009A7FA8" w:rsidRDefault="00B22435" w:rsidP="0053435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2401" w:type="dxa"/>
            <w:vMerge w:val="restart"/>
          </w:tcPr>
          <w:p w:rsidR="00B22435" w:rsidRPr="009A7FA8" w:rsidRDefault="00B22435" w:rsidP="0053435B">
            <w:pPr>
              <w:overflowPunct/>
              <w:autoSpaceDE/>
              <w:adjustRightInd/>
              <w:rPr>
                <w:sz w:val="22"/>
                <w:szCs w:val="22"/>
              </w:rPr>
            </w:pPr>
            <w:r w:rsidRPr="009A7FA8">
              <w:rPr>
                <w:sz w:val="22"/>
                <w:szCs w:val="22"/>
              </w:rPr>
              <w:t xml:space="preserve">Обеспечение функционирования постоянно действующего органа управления, специально уполномоченного на </w:t>
            </w:r>
            <w:r w:rsidRPr="009A7FA8">
              <w:rPr>
                <w:sz w:val="22"/>
                <w:szCs w:val="22"/>
              </w:rPr>
              <w:lastRenderedPageBreak/>
              <w:t>решение задач в области защиты населения и территорий от чрезвычайных ситуаций.</w:t>
            </w:r>
          </w:p>
        </w:tc>
        <w:tc>
          <w:tcPr>
            <w:tcW w:w="572" w:type="dxa"/>
          </w:tcPr>
          <w:p w:rsidR="00B22435" w:rsidRPr="009A7FA8" w:rsidRDefault="00B22435" w:rsidP="0053435B">
            <w:pPr>
              <w:overflowPunct/>
              <w:autoSpaceDE/>
              <w:adjustRightInd/>
              <w:jc w:val="center"/>
              <w:rPr>
                <w:bCs/>
                <w:sz w:val="22"/>
                <w:szCs w:val="22"/>
              </w:rPr>
            </w:pPr>
          </w:p>
          <w:p w:rsidR="00B22435" w:rsidRPr="009A7FA8" w:rsidRDefault="00B22435" w:rsidP="0053435B">
            <w:pPr>
              <w:overflowPunct/>
              <w:autoSpaceDE/>
              <w:adjustRightInd/>
              <w:jc w:val="center"/>
              <w:rPr>
                <w:bCs/>
                <w:sz w:val="22"/>
                <w:szCs w:val="22"/>
              </w:rPr>
            </w:pPr>
          </w:p>
          <w:p w:rsidR="00B22435" w:rsidRPr="009A7FA8" w:rsidRDefault="00B22435" w:rsidP="0053435B">
            <w:pPr>
              <w:overflowPunct/>
              <w:autoSpaceDE/>
              <w:adjustRightInd/>
              <w:rPr>
                <w:bCs/>
                <w:sz w:val="20"/>
              </w:rPr>
            </w:pPr>
            <w:r w:rsidRPr="009A7FA8">
              <w:rPr>
                <w:bCs/>
                <w:sz w:val="20"/>
              </w:rPr>
              <w:t>МБ</w:t>
            </w:r>
          </w:p>
        </w:tc>
        <w:tc>
          <w:tcPr>
            <w:tcW w:w="1372" w:type="dxa"/>
            <w:vAlign w:val="center"/>
          </w:tcPr>
          <w:p w:rsidR="00B22435" w:rsidRPr="00BB3227" w:rsidRDefault="00B22435" w:rsidP="00C03F69">
            <w:pPr>
              <w:rPr>
                <w:sz w:val="20"/>
              </w:rPr>
            </w:pPr>
            <w:r w:rsidRPr="00BB3227">
              <w:rPr>
                <w:sz w:val="20"/>
              </w:rPr>
              <w:t>30 046 249,85</w:t>
            </w:r>
          </w:p>
        </w:tc>
        <w:tc>
          <w:tcPr>
            <w:tcW w:w="1316" w:type="dxa"/>
            <w:vAlign w:val="center"/>
          </w:tcPr>
          <w:p w:rsidR="00B22435" w:rsidRPr="00BB3227" w:rsidRDefault="00B22435" w:rsidP="00F01ECC">
            <w:pPr>
              <w:jc w:val="center"/>
              <w:rPr>
                <w:sz w:val="18"/>
                <w:szCs w:val="18"/>
              </w:rPr>
            </w:pPr>
            <w:r w:rsidRPr="00BB3227">
              <w:rPr>
                <w:bCs/>
                <w:sz w:val="18"/>
                <w:szCs w:val="18"/>
              </w:rPr>
              <w:t>5 492 484,24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B22435" w:rsidRDefault="00B22435" w:rsidP="00F01EC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3 640 562,24</w:t>
            </w:r>
          </w:p>
        </w:tc>
        <w:tc>
          <w:tcPr>
            <w:tcW w:w="1275" w:type="dxa"/>
            <w:vAlign w:val="center"/>
          </w:tcPr>
          <w:p w:rsidR="00B22435" w:rsidRDefault="00B22435" w:rsidP="00F01EC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3 403 671,60</w:t>
            </w:r>
          </w:p>
        </w:tc>
        <w:tc>
          <w:tcPr>
            <w:tcW w:w="1276" w:type="dxa"/>
            <w:vAlign w:val="center"/>
          </w:tcPr>
          <w:p w:rsidR="00B22435" w:rsidRDefault="00B22435" w:rsidP="00F01EC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5 836 510,59</w:t>
            </w:r>
          </w:p>
        </w:tc>
        <w:tc>
          <w:tcPr>
            <w:tcW w:w="1418" w:type="dxa"/>
            <w:vAlign w:val="center"/>
          </w:tcPr>
          <w:p w:rsidR="00B22435" w:rsidRDefault="00B22435" w:rsidP="00F01EC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5 836 510,59</w:t>
            </w:r>
          </w:p>
        </w:tc>
        <w:tc>
          <w:tcPr>
            <w:tcW w:w="1275" w:type="dxa"/>
            <w:vAlign w:val="center"/>
          </w:tcPr>
          <w:p w:rsidR="00B22435" w:rsidRDefault="00B22435" w:rsidP="00F01EC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5 836 510,59</w:t>
            </w:r>
          </w:p>
        </w:tc>
        <w:tc>
          <w:tcPr>
            <w:tcW w:w="851" w:type="dxa"/>
            <w:vMerge w:val="restart"/>
          </w:tcPr>
          <w:p w:rsidR="00B22435" w:rsidRPr="009A7FA8" w:rsidRDefault="00B22435" w:rsidP="0053435B">
            <w:pPr>
              <w:overflowPunct/>
              <w:autoSpaceDE/>
              <w:adjustRightInd/>
              <w:jc w:val="center"/>
              <w:rPr>
                <w:bCs/>
                <w:sz w:val="22"/>
                <w:szCs w:val="22"/>
              </w:rPr>
            </w:pPr>
          </w:p>
          <w:p w:rsidR="00B22435" w:rsidRPr="009A7FA8" w:rsidRDefault="00B22435" w:rsidP="0053435B">
            <w:pPr>
              <w:overflowPunct/>
              <w:autoSpaceDE/>
              <w:adjustRightInd/>
              <w:jc w:val="center"/>
              <w:rPr>
                <w:bCs/>
                <w:sz w:val="22"/>
                <w:szCs w:val="22"/>
              </w:rPr>
            </w:pPr>
          </w:p>
          <w:p w:rsidR="00B22435" w:rsidRPr="009A7FA8" w:rsidRDefault="00B22435" w:rsidP="0053435B">
            <w:pPr>
              <w:overflowPunct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 w:rsidRPr="009A7FA8">
              <w:rPr>
                <w:bCs/>
                <w:sz w:val="22"/>
                <w:szCs w:val="22"/>
              </w:rPr>
              <w:t>УГОЧС</w:t>
            </w:r>
          </w:p>
        </w:tc>
        <w:tc>
          <w:tcPr>
            <w:tcW w:w="850" w:type="dxa"/>
            <w:vMerge w:val="restart"/>
          </w:tcPr>
          <w:p w:rsidR="00B22435" w:rsidRPr="009A7FA8" w:rsidRDefault="00B22435" w:rsidP="0053435B">
            <w:pPr>
              <w:overflowPunct/>
              <w:autoSpaceDE/>
              <w:adjustRightInd/>
              <w:jc w:val="center"/>
              <w:rPr>
                <w:bCs/>
                <w:sz w:val="22"/>
                <w:szCs w:val="22"/>
              </w:rPr>
            </w:pPr>
          </w:p>
          <w:p w:rsidR="00B22435" w:rsidRPr="009A7FA8" w:rsidRDefault="00B22435" w:rsidP="0053435B">
            <w:pPr>
              <w:overflowPunct/>
              <w:autoSpaceDE/>
              <w:adjustRightInd/>
              <w:jc w:val="center"/>
              <w:rPr>
                <w:bCs/>
                <w:sz w:val="22"/>
                <w:szCs w:val="22"/>
              </w:rPr>
            </w:pPr>
          </w:p>
          <w:p w:rsidR="00B22435" w:rsidRPr="009A7FA8" w:rsidRDefault="00B22435" w:rsidP="0053435B">
            <w:pPr>
              <w:overflowPunct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 w:rsidRPr="009A7FA8">
              <w:rPr>
                <w:bCs/>
                <w:sz w:val="22"/>
                <w:szCs w:val="22"/>
              </w:rPr>
              <w:t>3</w:t>
            </w:r>
          </w:p>
          <w:p w:rsidR="00B22435" w:rsidRPr="009A7FA8" w:rsidRDefault="00B22435" w:rsidP="0053435B">
            <w:pPr>
              <w:overflowPunct/>
              <w:autoSpaceDE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03" w:type="dxa"/>
            <w:vMerge w:val="restart"/>
          </w:tcPr>
          <w:p w:rsidR="00B22435" w:rsidRPr="009A7FA8" w:rsidRDefault="00B22435" w:rsidP="0053435B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  <w:r w:rsidRPr="009A7FA8">
              <w:rPr>
                <w:bCs/>
                <w:sz w:val="20"/>
              </w:rPr>
              <w:t xml:space="preserve">Постановление главы города Снежинска от 28.10.2005 </w:t>
            </w:r>
          </w:p>
          <w:p w:rsidR="00B22435" w:rsidRPr="009A7FA8" w:rsidRDefault="00B22435" w:rsidP="0053435B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  <w:r w:rsidRPr="009A7FA8">
              <w:rPr>
                <w:bCs/>
                <w:sz w:val="20"/>
              </w:rPr>
              <w:lastRenderedPageBreak/>
              <w:t xml:space="preserve">№ 1170    ст. 16, Федеральный закон </w:t>
            </w:r>
          </w:p>
          <w:p w:rsidR="00B22435" w:rsidRPr="009A7FA8" w:rsidRDefault="00B22435" w:rsidP="0053435B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  <w:r w:rsidRPr="009A7FA8">
              <w:rPr>
                <w:bCs/>
                <w:sz w:val="20"/>
              </w:rPr>
              <w:t>от 06.10.2003 № 131-ФЗ</w:t>
            </w:r>
          </w:p>
        </w:tc>
      </w:tr>
      <w:tr w:rsidR="00B22435" w:rsidRPr="009A7FA8" w:rsidTr="00111787">
        <w:trPr>
          <w:gridAfter w:val="1"/>
          <w:wAfter w:w="19" w:type="dxa"/>
          <w:trHeight w:val="1470"/>
        </w:trPr>
        <w:tc>
          <w:tcPr>
            <w:tcW w:w="540" w:type="dxa"/>
            <w:vMerge/>
          </w:tcPr>
          <w:p w:rsidR="00B22435" w:rsidRPr="009A7FA8" w:rsidRDefault="00B22435" w:rsidP="009A7FA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01" w:type="dxa"/>
            <w:vMerge/>
          </w:tcPr>
          <w:p w:rsidR="00B22435" w:rsidRPr="009A7FA8" w:rsidRDefault="00B22435" w:rsidP="009A7FA8">
            <w:pPr>
              <w:overflowPunct/>
              <w:autoSpaceDE/>
              <w:adjustRightInd/>
              <w:rPr>
                <w:sz w:val="22"/>
                <w:szCs w:val="22"/>
              </w:rPr>
            </w:pPr>
          </w:p>
        </w:tc>
        <w:tc>
          <w:tcPr>
            <w:tcW w:w="572" w:type="dxa"/>
          </w:tcPr>
          <w:p w:rsidR="00B22435" w:rsidRPr="009A7FA8" w:rsidRDefault="00B22435" w:rsidP="009A7F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372" w:type="dxa"/>
          </w:tcPr>
          <w:p w:rsidR="00B22435" w:rsidRPr="009A7FA8" w:rsidRDefault="00B22435" w:rsidP="009A7FA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115 000,00</w:t>
            </w:r>
          </w:p>
        </w:tc>
        <w:tc>
          <w:tcPr>
            <w:tcW w:w="1316" w:type="dxa"/>
          </w:tcPr>
          <w:p w:rsidR="00B22435" w:rsidRPr="009A7FA8" w:rsidRDefault="00B22435" w:rsidP="009A7FA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115 000,00</w:t>
            </w:r>
          </w:p>
        </w:tc>
        <w:tc>
          <w:tcPr>
            <w:tcW w:w="1276" w:type="dxa"/>
          </w:tcPr>
          <w:p w:rsidR="00B22435" w:rsidRPr="009A7FA8" w:rsidRDefault="00B22435" w:rsidP="009A7FA8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5" w:type="dxa"/>
          </w:tcPr>
          <w:p w:rsidR="00B22435" w:rsidRPr="009A7FA8" w:rsidRDefault="00B22435" w:rsidP="009A7FA8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</w:tcPr>
          <w:p w:rsidR="00B22435" w:rsidRPr="009A7FA8" w:rsidRDefault="00B22435" w:rsidP="009A7FA8">
            <w:pPr>
              <w:jc w:val="center"/>
              <w:rPr>
                <w:bCs/>
                <w:sz w:val="20"/>
              </w:rPr>
            </w:pPr>
          </w:p>
        </w:tc>
        <w:tc>
          <w:tcPr>
            <w:tcW w:w="1418" w:type="dxa"/>
          </w:tcPr>
          <w:p w:rsidR="00B22435" w:rsidRPr="009A7FA8" w:rsidRDefault="00B22435" w:rsidP="009A7FA8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5" w:type="dxa"/>
          </w:tcPr>
          <w:p w:rsidR="00B22435" w:rsidRPr="009A7FA8" w:rsidRDefault="00B22435" w:rsidP="009A7FA8">
            <w:pPr>
              <w:jc w:val="center"/>
              <w:rPr>
                <w:bCs/>
                <w:sz w:val="20"/>
              </w:rPr>
            </w:pPr>
          </w:p>
        </w:tc>
        <w:tc>
          <w:tcPr>
            <w:tcW w:w="851" w:type="dxa"/>
            <w:vMerge/>
          </w:tcPr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03" w:type="dxa"/>
            <w:vMerge/>
          </w:tcPr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</w:p>
        </w:tc>
      </w:tr>
      <w:tr w:rsidR="00B22435" w:rsidRPr="009A7FA8" w:rsidTr="00111787">
        <w:trPr>
          <w:gridAfter w:val="1"/>
          <w:wAfter w:w="19" w:type="dxa"/>
          <w:trHeight w:val="2213"/>
        </w:trPr>
        <w:tc>
          <w:tcPr>
            <w:tcW w:w="540" w:type="dxa"/>
          </w:tcPr>
          <w:p w:rsidR="00B22435" w:rsidRPr="009A7FA8" w:rsidRDefault="00B22435" w:rsidP="009A7FA8">
            <w:pPr>
              <w:overflowPunct/>
              <w:autoSpaceDE/>
              <w:adjustRightInd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lastRenderedPageBreak/>
              <w:t>1</w:t>
            </w:r>
            <w:r w:rsidRPr="009A7FA8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2401" w:type="dxa"/>
          </w:tcPr>
          <w:p w:rsidR="00B22435" w:rsidRPr="009A7FA8" w:rsidRDefault="00B22435" w:rsidP="009A7FA8">
            <w:pPr>
              <w:overflowPunct/>
              <w:autoSpaceDE/>
              <w:adjustRightInd/>
              <w:rPr>
                <w:snapToGrid w:val="0"/>
                <w:sz w:val="22"/>
                <w:szCs w:val="22"/>
              </w:rPr>
            </w:pPr>
            <w:r w:rsidRPr="009A7FA8">
              <w:rPr>
                <w:sz w:val="22"/>
                <w:szCs w:val="22"/>
              </w:rPr>
              <w:t>Поддержание в состоянии постоянной готовности к использованию систем оповещения населения об опасности. Обеспечение своевременного оповещение населения об угрозе возникновения или о возникновении чрезвычайных ситуаций.</w:t>
            </w:r>
          </w:p>
        </w:tc>
        <w:tc>
          <w:tcPr>
            <w:tcW w:w="572" w:type="dxa"/>
          </w:tcPr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2"/>
                <w:szCs w:val="22"/>
              </w:rPr>
            </w:pPr>
          </w:p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0"/>
                <w:lang w:val="en-US"/>
              </w:rPr>
            </w:pPr>
            <w:r w:rsidRPr="009A7FA8">
              <w:rPr>
                <w:bCs/>
                <w:sz w:val="20"/>
              </w:rPr>
              <w:t>МБ</w:t>
            </w:r>
          </w:p>
          <w:p w:rsidR="00B22435" w:rsidRPr="009A7FA8" w:rsidRDefault="00B22435" w:rsidP="009A7FA8">
            <w:pPr>
              <w:jc w:val="center"/>
              <w:rPr>
                <w:bCs/>
                <w:sz w:val="22"/>
                <w:szCs w:val="22"/>
              </w:rPr>
            </w:pPr>
          </w:p>
          <w:p w:rsidR="00B22435" w:rsidRPr="009A7FA8" w:rsidRDefault="00B22435" w:rsidP="009A7FA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2" w:type="dxa"/>
          </w:tcPr>
          <w:p w:rsidR="00B22435" w:rsidRPr="009A7FA8" w:rsidRDefault="00B22435" w:rsidP="009A7FA8">
            <w:pPr>
              <w:jc w:val="center"/>
              <w:rPr>
                <w:bCs/>
                <w:sz w:val="20"/>
              </w:rPr>
            </w:pPr>
          </w:p>
          <w:p w:rsidR="00B22435" w:rsidRPr="009A7FA8" w:rsidRDefault="00B22435" w:rsidP="009A7FA8">
            <w:pPr>
              <w:jc w:val="center"/>
              <w:rPr>
                <w:bCs/>
                <w:sz w:val="20"/>
              </w:rPr>
            </w:pPr>
          </w:p>
          <w:p w:rsidR="00B22435" w:rsidRPr="009A7FA8" w:rsidRDefault="00B22435" w:rsidP="009A7FA8">
            <w:pPr>
              <w:jc w:val="center"/>
              <w:rPr>
                <w:bCs/>
                <w:sz w:val="20"/>
              </w:rPr>
            </w:pPr>
            <w:r w:rsidRPr="009A7FA8">
              <w:rPr>
                <w:bCs/>
                <w:sz w:val="20"/>
              </w:rPr>
              <w:t>1 454 581,20</w:t>
            </w:r>
          </w:p>
        </w:tc>
        <w:tc>
          <w:tcPr>
            <w:tcW w:w="1316" w:type="dxa"/>
          </w:tcPr>
          <w:p w:rsidR="00B22435" w:rsidRPr="009A7FA8" w:rsidRDefault="00B22435" w:rsidP="009A7FA8">
            <w:pPr>
              <w:jc w:val="center"/>
              <w:rPr>
                <w:bCs/>
                <w:sz w:val="20"/>
              </w:rPr>
            </w:pPr>
          </w:p>
          <w:p w:rsidR="00B22435" w:rsidRPr="009A7FA8" w:rsidRDefault="00B22435" w:rsidP="009A7FA8">
            <w:pPr>
              <w:jc w:val="center"/>
              <w:rPr>
                <w:bCs/>
                <w:sz w:val="20"/>
              </w:rPr>
            </w:pPr>
          </w:p>
          <w:p w:rsidR="00B22435" w:rsidRPr="009A7FA8" w:rsidRDefault="00B22435" w:rsidP="009A7FA8">
            <w:pPr>
              <w:jc w:val="center"/>
              <w:rPr>
                <w:bCs/>
                <w:sz w:val="20"/>
              </w:rPr>
            </w:pPr>
            <w:r w:rsidRPr="009A7FA8">
              <w:rPr>
                <w:bCs/>
                <w:sz w:val="20"/>
              </w:rPr>
              <w:t>242 430,20</w:t>
            </w:r>
          </w:p>
          <w:p w:rsidR="00B22435" w:rsidRPr="009A7FA8" w:rsidRDefault="00B22435" w:rsidP="009A7FA8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</w:tcPr>
          <w:p w:rsidR="00B22435" w:rsidRPr="009A7FA8" w:rsidRDefault="00B22435" w:rsidP="009A7FA8">
            <w:pPr>
              <w:jc w:val="center"/>
              <w:rPr>
                <w:bCs/>
                <w:sz w:val="20"/>
              </w:rPr>
            </w:pPr>
          </w:p>
          <w:p w:rsidR="00B22435" w:rsidRPr="009A7FA8" w:rsidRDefault="00B22435" w:rsidP="009A7FA8">
            <w:pPr>
              <w:rPr>
                <w:sz w:val="20"/>
              </w:rPr>
            </w:pPr>
          </w:p>
          <w:p w:rsidR="00B22435" w:rsidRPr="009A7FA8" w:rsidRDefault="00B22435" w:rsidP="009A7FA8">
            <w:pPr>
              <w:jc w:val="center"/>
              <w:rPr>
                <w:sz w:val="20"/>
              </w:rPr>
            </w:pPr>
            <w:r w:rsidRPr="009A7FA8">
              <w:rPr>
                <w:sz w:val="20"/>
              </w:rPr>
              <w:t>242 430,20</w:t>
            </w:r>
          </w:p>
        </w:tc>
        <w:tc>
          <w:tcPr>
            <w:tcW w:w="1275" w:type="dxa"/>
          </w:tcPr>
          <w:p w:rsidR="00B22435" w:rsidRPr="009A7FA8" w:rsidRDefault="00B22435" w:rsidP="009A7FA8">
            <w:pPr>
              <w:jc w:val="center"/>
              <w:rPr>
                <w:bCs/>
                <w:sz w:val="20"/>
              </w:rPr>
            </w:pPr>
          </w:p>
          <w:p w:rsidR="00B22435" w:rsidRPr="009A7FA8" w:rsidRDefault="00B22435" w:rsidP="009A7FA8">
            <w:pPr>
              <w:rPr>
                <w:sz w:val="20"/>
              </w:rPr>
            </w:pPr>
          </w:p>
          <w:p w:rsidR="00B22435" w:rsidRPr="009A7FA8" w:rsidRDefault="00B22435" w:rsidP="009A7FA8">
            <w:pPr>
              <w:rPr>
                <w:sz w:val="20"/>
              </w:rPr>
            </w:pPr>
            <w:r w:rsidRPr="009A7FA8">
              <w:rPr>
                <w:sz w:val="20"/>
              </w:rPr>
              <w:t>242 430,20</w:t>
            </w:r>
          </w:p>
        </w:tc>
        <w:tc>
          <w:tcPr>
            <w:tcW w:w="1276" w:type="dxa"/>
          </w:tcPr>
          <w:p w:rsidR="00B22435" w:rsidRPr="009A7FA8" w:rsidRDefault="00B22435" w:rsidP="009A7FA8">
            <w:pPr>
              <w:jc w:val="center"/>
              <w:rPr>
                <w:bCs/>
                <w:sz w:val="20"/>
              </w:rPr>
            </w:pPr>
          </w:p>
          <w:p w:rsidR="00B22435" w:rsidRPr="009A7FA8" w:rsidRDefault="00B22435" w:rsidP="009A7FA8">
            <w:pPr>
              <w:rPr>
                <w:sz w:val="20"/>
              </w:rPr>
            </w:pPr>
          </w:p>
          <w:p w:rsidR="00B22435" w:rsidRPr="009A7FA8" w:rsidRDefault="00B22435" w:rsidP="009A7FA8">
            <w:pPr>
              <w:rPr>
                <w:sz w:val="20"/>
              </w:rPr>
            </w:pPr>
            <w:r w:rsidRPr="009A7FA8">
              <w:rPr>
                <w:sz w:val="20"/>
              </w:rPr>
              <w:t>242 430,20</w:t>
            </w:r>
          </w:p>
        </w:tc>
        <w:tc>
          <w:tcPr>
            <w:tcW w:w="1418" w:type="dxa"/>
          </w:tcPr>
          <w:p w:rsidR="00B22435" w:rsidRPr="009A7FA8" w:rsidRDefault="00B22435" w:rsidP="009A7FA8">
            <w:pPr>
              <w:jc w:val="center"/>
              <w:rPr>
                <w:bCs/>
                <w:sz w:val="20"/>
              </w:rPr>
            </w:pPr>
          </w:p>
          <w:p w:rsidR="00B22435" w:rsidRPr="009A7FA8" w:rsidRDefault="00B22435" w:rsidP="009A7FA8">
            <w:pPr>
              <w:rPr>
                <w:sz w:val="20"/>
              </w:rPr>
            </w:pPr>
          </w:p>
          <w:p w:rsidR="00B22435" w:rsidRPr="009A7FA8" w:rsidRDefault="00B22435" w:rsidP="009A7FA8">
            <w:pPr>
              <w:rPr>
                <w:sz w:val="20"/>
              </w:rPr>
            </w:pPr>
            <w:r w:rsidRPr="009A7FA8">
              <w:rPr>
                <w:sz w:val="20"/>
              </w:rPr>
              <w:t>242 430,20</w:t>
            </w:r>
          </w:p>
        </w:tc>
        <w:tc>
          <w:tcPr>
            <w:tcW w:w="1275" w:type="dxa"/>
          </w:tcPr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</w:p>
          <w:p w:rsidR="00B22435" w:rsidRPr="009A7FA8" w:rsidRDefault="00B22435" w:rsidP="009A7FA8">
            <w:pPr>
              <w:rPr>
                <w:sz w:val="20"/>
              </w:rPr>
            </w:pPr>
          </w:p>
          <w:p w:rsidR="00B22435" w:rsidRPr="009A7FA8" w:rsidRDefault="00B22435" w:rsidP="009A7FA8">
            <w:pPr>
              <w:rPr>
                <w:sz w:val="20"/>
              </w:rPr>
            </w:pPr>
            <w:r w:rsidRPr="009A7FA8">
              <w:rPr>
                <w:sz w:val="20"/>
              </w:rPr>
              <w:t>242 430,20</w:t>
            </w:r>
          </w:p>
        </w:tc>
        <w:tc>
          <w:tcPr>
            <w:tcW w:w="851" w:type="dxa"/>
          </w:tcPr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2"/>
                <w:szCs w:val="22"/>
              </w:rPr>
            </w:pPr>
          </w:p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2"/>
                <w:szCs w:val="22"/>
              </w:rPr>
            </w:pPr>
          </w:p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2"/>
                <w:szCs w:val="22"/>
              </w:rPr>
            </w:pPr>
          </w:p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 w:rsidRPr="009A7FA8">
              <w:rPr>
                <w:bCs/>
                <w:sz w:val="22"/>
                <w:szCs w:val="22"/>
              </w:rPr>
              <w:t>УГОЧС</w:t>
            </w:r>
          </w:p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2"/>
                <w:szCs w:val="22"/>
              </w:rPr>
            </w:pPr>
          </w:p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 w:rsidRPr="009A7FA8">
              <w:rPr>
                <w:bCs/>
                <w:sz w:val="22"/>
                <w:szCs w:val="22"/>
              </w:rPr>
              <w:t>4,5</w:t>
            </w:r>
          </w:p>
        </w:tc>
        <w:tc>
          <w:tcPr>
            <w:tcW w:w="1303" w:type="dxa"/>
          </w:tcPr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  <w:r w:rsidRPr="009A7FA8">
              <w:rPr>
                <w:bCs/>
                <w:sz w:val="20"/>
              </w:rPr>
              <w:t xml:space="preserve">Постановление главы города Снежинска от 28.10.2005 </w:t>
            </w:r>
          </w:p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  <w:r w:rsidRPr="009A7FA8">
              <w:rPr>
                <w:bCs/>
                <w:sz w:val="20"/>
              </w:rPr>
              <w:t xml:space="preserve">№ 1170  </w:t>
            </w:r>
          </w:p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  <w:r w:rsidRPr="009A7FA8">
              <w:rPr>
                <w:bCs/>
                <w:sz w:val="20"/>
              </w:rPr>
              <w:t xml:space="preserve">Постановление главы города Снежинска от 09.11.2005 </w:t>
            </w:r>
          </w:p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  <w:r w:rsidRPr="009A7FA8">
              <w:rPr>
                <w:bCs/>
                <w:sz w:val="20"/>
              </w:rPr>
              <w:t xml:space="preserve">№ 1224    </w:t>
            </w:r>
          </w:p>
        </w:tc>
      </w:tr>
      <w:tr w:rsidR="00B22435" w:rsidRPr="009A7FA8" w:rsidTr="00111787">
        <w:trPr>
          <w:gridAfter w:val="1"/>
          <w:wAfter w:w="19" w:type="dxa"/>
          <w:trHeight w:val="990"/>
        </w:trPr>
        <w:tc>
          <w:tcPr>
            <w:tcW w:w="540" w:type="dxa"/>
          </w:tcPr>
          <w:p w:rsidR="00B22435" w:rsidRPr="009A7FA8" w:rsidRDefault="00B22435" w:rsidP="009A7FA8">
            <w:pPr>
              <w:overflowPunct/>
              <w:autoSpaceDE/>
              <w:adjustRightInd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1.3</w:t>
            </w:r>
          </w:p>
        </w:tc>
        <w:tc>
          <w:tcPr>
            <w:tcW w:w="2401" w:type="dxa"/>
          </w:tcPr>
          <w:p w:rsidR="00B22435" w:rsidRPr="009A7FA8" w:rsidRDefault="00B22435" w:rsidP="009A7FA8">
            <w:pPr>
              <w:overflowPunct/>
              <w:autoSpaceDE/>
              <w:adjustRightInd/>
              <w:rPr>
                <w:bCs/>
                <w:sz w:val="22"/>
                <w:szCs w:val="22"/>
              </w:rPr>
            </w:pPr>
            <w:r w:rsidRPr="009A7FA8">
              <w:rPr>
                <w:sz w:val="22"/>
                <w:szCs w:val="22"/>
              </w:rPr>
              <w:t xml:space="preserve">Участие в пределах своих полномочий в создании, размещении, хранении, использовании, пополнении резервов материально-технических, продовольственных, медицинских и иных средств                                                                                                                         на территории Снежинского городского округа для решения задач гражданской обороны, предотвращения угрозы  или ликвидации </w:t>
            </w:r>
            <w:r w:rsidRPr="009A7FA8">
              <w:rPr>
                <w:sz w:val="22"/>
                <w:szCs w:val="22"/>
              </w:rPr>
              <w:lastRenderedPageBreak/>
              <w:t>последствий чрезвычайных ситуаций природного и техногенного характера.</w:t>
            </w:r>
          </w:p>
        </w:tc>
        <w:tc>
          <w:tcPr>
            <w:tcW w:w="572" w:type="dxa"/>
            <w:tcBorders>
              <w:top w:val="nil"/>
            </w:tcBorders>
          </w:tcPr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2"/>
                <w:szCs w:val="22"/>
              </w:rPr>
            </w:pPr>
          </w:p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2"/>
                <w:szCs w:val="22"/>
              </w:rPr>
            </w:pPr>
          </w:p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18"/>
                <w:szCs w:val="18"/>
                <w:lang w:val="en-US"/>
              </w:rPr>
            </w:pPr>
            <w:r w:rsidRPr="009A7FA8">
              <w:rPr>
                <w:bCs/>
                <w:sz w:val="18"/>
                <w:szCs w:val="18"/>
              </w:rPr>
              <w:t>МБ</w:t>
            </w:r>
          </w:p>
        </w:tc>
        <w:tc>
          <w:tcPr>
            <w:tcW w:w="1372" w:type="dxa"/>
            <w:tcBorders>
              <w:top w:val="nil"/>
            </w:tcBorders>
          </w:tcPr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</w:p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</w:p>
          <w:p w:rsidR="00B22435" w:rsidRPr="009A7FA8" w:rsidRDefault="00B22435" w:rsidP="009A7FA8">
            <w:pPr>
              <w:rPr>
                <w:sz w:val="20"/>
              </w:rPr>
            </w:pPr>
            <w:r w:rsidRPr="009A7FA8">
              <w:rPr>
                <w:sz w:val="20"/>
              </w:rPr>
              <w:t>1 025 756,22</w:t>
            </w:r>
          </w:p>
        </w:tc>
        <w:tc>
          <w:tcPr>
            <w:tcW w:w="1316" w:type="dxa"/>
            <w:tcBorders>
              <w:top w:val="nil"/>
            </w:tcBorders>
          </w:tcPr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</w:p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</w:p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  <w:r w:rsidRPr="009A7FA8">
              <w:rPr>
                <w:bCs/>
                <w:sz w:val="20"/>
              </w:rPr>
              <w:t>170 959,37</w:t>
            </w:r>
          </w:p>
        </w:tc>
        <w:tc>
          <w:tcPr>
            <w:tcW w:w="1276" w:type="dxa"/>
            <w:tcBorders>
              <w:top w:val="nil"/>
            </w:tcBorders>
          </w:tcPr>
          <w:p w:rsidR="00B22435" w:rsidRPr="009A7FA8" w:rsidRDefault="00B22435" w:rsidP="009A7FA8">
            <w:pPr>
              <w:rPr>
                <w:sz w:val="20"/>
              </w:rPr>
            </w:pPr>
          </w:p>
          <w:p w:rsidR="00B22435" w:rsidRPr="009A7FA8" w:rsidRDefault="00B22435" w:rsidP="009A7FA8">
            <w:pPr>
              <w:rPr>
                <w:sz w:val="20"/>
              </w:rPr>
            </w:pPr>
          </w:p>
          <w:p w:rsidR="00B22435" w:rsidRPr="009A7FA8" w:rsidRDefault="00B22435" w:rsidP="009A7FA8">
            <w:pPr>
              <w:rPr>
                <w:sz w:val="20"/>
              </w:rPr>
            </w:pPr>
            <w:r w:rsidRPr="009A7FA8">
              <w:rPr>
                <w:sz w:val="20"/>
              </w:rPr>
              <w:t>170 959,37</w:t>
            </w:r>
          </w:p>
        </w:tc>
        <w:tc>
          <w:tcPr>
            <w:tcW w:w="1275" w:type="dxa"/>
            <w:tcBorders>
              <w:top w:val="nil"/>
            </w:tcBorders>
          </w:tcPr>
          <w:p w:rsidR="00B22435" w:rsidRPr="009A7FA8" w:rsidRDefault="00B22435" w:rsidP="009A7FA8">
            <w:pPr>
              <w:rPr>
                <w:sz w:val="20"/>
              </w:rPr>
            </w:pPr>
          </w:p>
          <w:p w:rsidR="00B22435" w:rsidRPr="009A7FA8" w:rsidRDefault="00B22435" w:rsidP="009A7FA8">
            <w:pPr>
              <w:rPr>
                <w:sz w:val="20"/>
              </w:rPr>
            </w:pPr>
          </w:p>
          <w:p w:rsidR="00B22435" w:rsidRPr="009A7FA8" w:rsidRDefault="00B22435" w:rsidP="009A7FA8">
            <w:pPr>
              <w:rPr>
                <w:sz w:val="20"/>
              </w:rPr>
            </w:pPr>
            <w:r w:rsidRPr="009A7FA8">
              <w:rPr>
                <w:sz w:val="20"/>
              </w:rPr>
              <w:t>170 959,37</w:t>
            </w:r>
          </w:p>
        </w:tc>
        <w:tc>
          <w:tcPr>
            <w:tcW w:w="1276" w:type="dxa"/>
            <w:tcBorders>
              <w:top w:val="nil"/>
            </w:tcBorders>
          </w:tcPr>
          <w:p w:rsidR="00B22435" w:rsidRPr="009A7FA8" w:rsidRDefault="00B22435" w:rsidP="009A7FA8">
            <w:pPr>
              <w:rPr>
                <w:sz w:val="20"/>
              </w:rPr>
            </w:pPr>
          </w:p>
          <w:p w:rsidR="00B22435" w:rsidRPr="009A7FA8" w:rsidRDefault="00B22435" w:rsidP="009A7FA8">
            <w:pPr>
              <w:rPr>
                <w:sz w:val="20"/>
              </w:rPr>
            </w:pPr>
          </w:p>
          <w:p w:rsidR="00B22435" w:rsidRPr="009A7FA8" w:rsidRDefault="00B22435" w:rsidP="009A7FA8">
            <w:pPr>
              <w:rPr>
                <w:sz w:val="20"/>
              </w:rPr>
            </w:pPr>
            <w:r w:rsidRPr="009A7FA8">
              <w:rPr>
                <w:sz w:val="20"/>
              </w:rPr>
              <w:t>170 959,37</w:t>
            </w:r>
          </w:p>
        </w:tc>
        <w:tc>
          <w:tcPr>
            <w:tcW w:w="1418" w:type="dxa"/>
            <w:tcBorders>
              <w:top w:val="nil"/>
            </w:tcBorders>
          </w:tcPr>
          <w:p w:rsidR="00B22435" w:rsidRPr="009A7FA8" w:rsidRDefault="00B22435" w:rsidP="009A7FA8">
            <w:pPr>
              <w:rPr>
                <w:sz w:val="20"/>
              </w:rPr>
            </w:pPr>
          </w:p>
          <w:p w:rsidR="00B22435" w:rsidRPr="009A7FA8" w:rsidRDefault="00B22435" w:rsidP="009A7FA8">
            <w:pPr>
              <w:rPr>
                <w:sz w:val="20"/>
              </w:rPr>
            </w:pPr>
          </w:p>
          <w:p w:rsidR="00B22435" w:rsidRPr="009A7FA8" w:rsidRDefault="00B22435" w:rsidP="009A7FA8">
            <w:pPr>
              <w:rPr>
                <w:sz w:val="20"/>
              </w:rPr>
            </w:pPr>
            <w:r w:rsidRPr="009A7FA8">
              <w:rPr>
                <w:sz w:val="20"/>
              </w:rPr>
              <w:t>170 959,37</w:t>
            </w:r>
          </w:p>
        </w:tc>
        <w:tc>
          <w:tcPr>
            <w:tcW w:w="1275" w:type="dxa"/>
            <w:tcBorders>
              <w:top w:val="nil"/>
            </w:tcBorders>
          </w:tcPr>
          <w:p w:rsidR="00B22435" w:rsidRPr="009A7FA8" w:rsidRDefault="00B22435" w:rsidP="009A7FA8">
            <w:pPr>
              <w:rPr>
                <w:sz w:val="20"/>
              </w:rPr>
            </w:pPr>
          </w:p>
          <w:p w:rsidR="00B22435" w:rsidRPr="009A7FA8" w:rsidRDefault="00B22435" w:rsidP="009A7FA8">
            <w:pPr>
              <w:rPr>
                <w:sz w:val="20"/>
              </w:rPr>
            </w:pPr>
          </w:p>
          <w:p w:rsidR="00B22435" w:rsidRPr="009A7FA8" w:rsidRDefault="00B22435" w:rsidP="009A7FA8">
            <w:pPr>
              <w:rPr>
                <w:sz w:val="20"/>
              </w:rPr>
            </w:pPr>
            <w:r w:rsidRPr="009A7FA8">
              <w:rPr>
                <w:sz w:val="20"/>
              </w:rPr>
              <w:t>170 959,37</w:t>
            </w:r>
          </w:p>
        </w:tc>
        <w:tc>
          <w:tcPr>
            <w:tcW w:w="851" w:type="dxa"/>
            <w:tcBorders>
              <w:top w:val="nil"/>
            </w:tcBorders>
          </w:tcPr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2"/>
                <w:szCs w:val="22"/>
              </w:rPr>
            </w:pPr>
          </w:p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2"/>
                <w:szCs w:val="22"/>
              </w:rPr>
            </w:pPr>
          </w:p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 w:rsidRPr="009A7FA8">
              <w:rPr>
                <w:bCs/>
                <w:sz w:val="22"/>
                <w:szCs w:val="22"/>
              </w:rPr>
              <w:t>УГОЧС</w:t>
            </w:r>
          </w:p>
        </w:tc>
        <w:tc>
          <w:tcPr>
            <w:tcW w:w="850" w:type="dxa"/>
            <w:tcBorders>
              <w:top w:val="nil"/>
            </w:tcBorders>
          </w:tcPr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2"/>
                <w:szCs w:val="22"/>
              </w:rPr>
            </w:pPr>
          </w:p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2"/>
                <w:szCs w:val="22"/>
              </w:rPr>
            </w:pPr>
          </w:p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 w:rsidRPr="009A7FA8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303" w:type="dxa"/>
          </w:tcPr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  <w:r w:rsidRPr="009A7FA8">
              <w:rPr>
                <w:bCs/>
                <w:sz w:val="20"/>
              </w:rPr>
              <w:t xml:space="preserve">Постановление главы города Снежинска от 28.10.2005 </w:t>
            </w:r>
          </w:p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  <w:r w:rsidRPr="009A7FA8">
              <w:rPr>
                <w:bCs/>
                <w:sz w:val="20"/>
              </w:rPr>
              <w:t xml:space="preserve">№ </w:t>
            </w:r>
            <w:proofErr w:type="gramStart"/>
            <w:r w:rsidRPr="009A7FA8">
              <w:rPr>
                <w:bCs/>
                <w:sz w:val="20"/>
              </w:rPr>
              <w:t>1170  ст.</w:t>
            </w:r>
            <w:proofErr w:type="gramEnd"/>
            <w:r w:rsidRPr="009A7FA8">
              <w:rPr>
                <w:bCs/>
                <w:sz w:val="20"/>
              </w:rPr>
              <w:t xml:space="preserve"> 16, Федеральный закон </w:t>
            </w:r>
          </w:p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  <w:r w:rsidRPr="009A7FA8">
              <w:rPr>
                <w:bCs/>
                <w:sz w:val="20"/>
              </w:rPr>
              <w:t>от 06.10.2003 № 131-ФЗ</w:t>
            </w:r>
          </w:p>
        </w:tc>
      </w:tr>
      <w:tr w:rsidR="00B22435" w:rsidRPr="009A7FA8" w:rsidTr="00111787">
        <w:trPr>
          <w:gridAfter w:val="1"/>
          <w:wAfter w:w="19" w:type="dxa"/>
          <w:trHeight w:val="1286"/>
        </w:trPr>
        <w:tc>
          <w:tcPr>
            <w:tcW w:w="540" w:type="dxa"/>
          </w:tcPr>
          <w:p w:rsidR="00B22435" w:rsidRPr="009A7FA8" w:rsidRDefault="00B22435" w:rsidP="009A7FA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1.4</w:t>
            </w:r>
          </w:p>
        </w:tc>
        <w:tc>
          <w:tcPr>
            <w:tcW w:w="2401" w:type="dxa"/>
          </w:tcPr>
          <w:p w:rsidR="00B22435" w:rsidRPr="009A7FA8" w:rsidRDefault="00B22435" w:rsidP="009A7FA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A7FA8">
              <w:rPr>
                <w:color w:val="333333"/>
                <w:sz w:val="22"/>
                <w:szCs w:val="22"/>
              </w:rPr>
              <w:t>Обеспечение, в пределах своих полномочий, первичных мер пожарной безопасности в границах Снежинского городского округа.</w:t>
            </w:r>
          </w:p>
        </w:tc>
        <w:tc>
          <w:tcPr>
            <w:tcW w:w="572" w:type="dxa"/>
          </w:tcPr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2"/>
                <w:szCs w:val="22"/>
              </w:rPr>
            </w:pPr>
          </w:p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2"/>
                <w:szCs w:val="22"/>
              </w:rPr>
            </w:pPr>
          </w:p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 w:rsidRPr="009A7FA8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372" w:type="dxa"/>
          </w:tcPr>
          <w:p w:rsidR="00B22435" w:rsidRPr="009A7FA8" w:rsidRDefault="00B22435" w:rsidP="009A7FA8">
            <w:pPr>
              <w:overflowPunct/>
              <w:autoSpaceDE/>
              <w:adjustRightInd/>
              <w:rPr>
                <w:bCs/>
                <w:sz w:val="22"/>
                <w:szCs w:val="22"/>
              </w:rPr>
            </w:pPr>
          </w:p>
          <w:p w:rsidR="00B22435" w:rsidRPr="009A7FA8" w:rsidRDefault="00B22435" w:rsidP="009A7FA8">
            <w:pPr>
              <w:rPr>
                <w:sz w:val="20"/>
              </w:rPr>
            </w:pPr>
          </w:p>
          <w:p w:rsidR="00B22435" w:rsidRPr="009A7FA8" w:rsidRDefault="00B22435" w:rsidP="009A7FA8">
            <w:pPr>
              <w:rPr>
                <w:sz w:val="20"/>
              </w:rPr>
            </w:pPr>
            <w:r w:rsidRPr="009A7FA8">
              <w:rPr>
                <w:sz w:val="20"/>
              </w:rPr>
              <w:t>2 999 980,62</w:t>
            </w:r>
          </w:p>
        </w:tc>
        <w:tc>
          <w:tcPr>
            <w:tcW w:w="1316" w:type="dxa"/>
          </w:tcPr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</w:p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</w:p>
          <w:p w:rsidR="00B22435" w:rsidRPr="009A7FA8" w:rsidRDefault="00B22435" w:rsidP="009A7FA8">
            <w:pPr>
              <w:overflowPunct/>
              <w:autoSpaceDE/>
              <w:adjustRightInd/>
              <w:rPr>
                <w:bCs/>
                <w:sz w:val="20"/>
              </w:rPr>
            </w:pPr>
            <w:r w:rsidRPr="009A7FA8">
              <w:rPr>
                <w:bCs/>
                <w:sz w:val="20"/>
              </w:rPr>
              <w:t>499 996,77</w:t>
            </w:r>
          </w:p>
        </w:tc>
        <w:tc>
          <w:tcPr>
            <w:tcW w:w="1276" w:type="dxa"/>
          </w:tcPr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</w:p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</w:p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  <w:r w:rsidRPr="009A7FA8">
              <w:rPr>
                <w:bCs/>
                <w:sz w:val="20"/>
              </w:rPr>
              <w:t>499 996,77</w:t>
            </w:r>
          </w:p>
        </w:tc>
        <w:tc>
          <w:tcPr>
            <w:tcW w:w="1275" w:type="dxa"/>
          </w:tcPr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</w:p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</w:p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  <w:r w:rsidRPr="009A7FA8">
              <w:rPr>
                <w:bCs/>
                <w:sz w:val="20"/>
              </w:rPr>
              <w:t>499 996,77</w:t>
            </w:r>
          </w:p>
        </w:tc>
        <w:tc>
          <w:tcPr>
            <w:tcW w:w="1276" w:type="dxa"/>
          </w:tcPr>
          <w:p w:rsidR="00B22435" w:rsidRPr="009A7FA8" w:rsidRDefault="00B22435" w:rsidP="009A7FA8">
            <w:pPr>
              <w:overflowPunct/>
              <w:autoSpaceDE/>
              <w:autoSpaceDN/>
              <w:adjustRightInd/>
              <w:textAlignment w:val="auto"/>
              <w:rPr>
                <w:bCs/>
                <w:sz w:val="20"/>
              </w:rPr>
            </w:pPr>
          </w:p>
          <w:p w:rsidR="00B22435" w:rsidRPr="009A7FA8" w:rsidRDefault="00B22435" w:rsidP="009A7FA8">
            <w:pPr>
              <w:overflowPunct/>
              <w:autoSpaceDE/>
              <w:autoSpaceDN/>
              <w:adjustRightInd/>
              <w:textAlignment w:val="auto"/>
              <w:rPr>
                <w:bCs/>
                <w:sz w:val="20"/>
              </w:rPr>
            </w:pPr>
          </w:p>
          <w:p w:rsidR="00B22435" w:rsidRPr="009A7FA8" w:rsidRDefault="00B22435" w:rsidP="009A7FA8">
            <w:pPr>
              <w:overflowPunct/>
              <w:autoSpaceDE/>
              <w:autoSpaceDN/>
              <w:adjustRightInd/>
              <w:textAlignment w:val="auto"/>
              <w:rPr>
                <w:bCs/>
                <w:sz w:val="20"/>
              </w:rPr>
            </w:pPr>
            <w:r w:rsidRPr="009A7FA8">
              <w:rPr>
                <w:bCs/>
                <w:sz w:val="20"/>
              </w:rPr>
              <w:t>499 996,77</w:t>
            </w:r>
          </w:p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</w:p>
        </w:tc>
        <w:tc>
          <w:tcPr>
            <w:tcW w:w="1418" w:type="dxa"/>
          </w:tcPr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</w:p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</w:p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  <w:r w:rsidRPr="009A7FA8">
              <w:rPr>
                <w:bCs/>
                <w:sz w:val="20"/>
              </w:rPr>
              <w:t>499 996,77</w:t>
            </w:r>
          </w:p>
        </w:tc>
        <w:tc>
          <w:tcPr>
            <w:tcW w:w="1275" w:type="dxa"/>
          </w:tcPr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</w:p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</w:p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  <w:r w:rsidRPr="009A7FA8">
              <w:rPr>
                <w:bCs/>
                <w:sz w:val="20"/>
              </w:rPr>
              <w:t>499 996,77</w:t>
            </w:r>
          </w:p>
        </w:tc>
        <w:tc>
          <w:tcPr>
            <w:tcW w:w="851" w:type="dxa"/>
          </w:tcPr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2"/>
                <w:szCs w:val="22"/>
              </w:rPr>
            </w:pPr>
          </w:p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2"/>
                <w:szCs w:val="22"/>
              </w:rPr>
            </w:pPr>
          </w:p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 w:rsidRPr="009A7FA8">
              <w:rPr>
                <w:bCs/>
                <w:sz w:val="22"/>
                <w:szCs w:val="22"/>
              </w:rPr>
              <w:t>УГОЧС</w:t>
            </w:r>
          </w:p>
        </w:tc>
        <w:tc>
          <w:tcPr>
            <w:tcW w:w="850" w:type="dxa"/>
          </w:tcPr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2"/>
                <w:szCs w:val="22"/>
              </w:rPr>
            </w:pPr>
          </w:p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2"/>
                <w:szCs w:val="22"/>
              </w:rPr>
            </w:pPr>
          </w:p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 w:rsidRPr="009A7FA8">
              <w:rPr>
                <w:bCs/>
                <w:sz w:val="22"/>
                <w:szCs w:val="22"/>
              </w:rPr>
              <w:t>7,8</w:t>
            </w:r>
          </w:p>
        </w:tc>
        <w:tc>
          <w:tcPr>
            <w:tcW w:w="1303" w:type="dxa"/>
          </w:tcPr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  <w:r w:rsidRPr="009A7FA8">
              <w:rPr>
                <w:bCs/>
                <w:sz w:val="20"/>
              </w:rPr>
              <w:t xml:space="preserve">Постановление главы города Снежинска от 28.10.2005 </w:t>
            </w:r>
          </w:p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  <w:r w:rsidRPr="009A7FA8">
              <w:rPr>
                <w:bCs/>
                <w:sz w:val="20"/>
              </w:rPr>
              <w:t xml:space="preserve">№ 1170 ст. 16, Федеральный закон </w:t>
            </w:r>
          </w:p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  <w:r w:rsidRPr="009A7FA8">
              <w:rPr>
                <w:bCs/>
                <w:sz w:val="20"/>
              </w:rPr>
              <w:t xml:space="preserve">от 06.10.2003 № 131-ФЗ   </w:t>
            </w:r>
          </w:p>
        </w:tc>
      </w:tr>
      <w:tr w:rsidR="00B22435" w:rsidRPr="009A7FA8" w:rsidTr="00111787">
        <w:trPr>
          <w:gridAfter w:val="1"/>
          <w:wAfter w:w="19" w:type="dxa"/>
          <w:trHeight w:val="1286"/>
        </w:trPr>
        <w:tc>
          <w:tcPr>
            <w:tcW w:w="540" w:type="dxa"/>
          </w:tcPr>
          <w:p w:rsidR="00B22435" w:rsidRPr="009A7FA8" w:rsidRDefault="00B22435" w:rsidP="009A7FA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2401" w:type="dxa"/>
          </w:tcPr>
          <w:p w:rsidR="00B22435" w:rsidRPr="009A7FA8" w:rsidRDefault="00B22435" w:rsidP="009A7FA8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9A7FA8">
              <w:rPr>
                <w:sz w:val="22"/>
                <w:szCs w:val="22"/>
              </w:rPr>
              <w:t>Проведение подготовки и обучения населения в области гражданской обороны, а также способам защиты и действиям при чрезвычайных ситуациях.</w:t>
            </w:r>
          </w:p>
          <w:p w:rsidR="00B22435" w:rsidRPr="009A7FA8" w:rsidRDefault="00B22435" w:rsidP="009A7FA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572" w:type="dxa"/>
          </w:tcPr>
          <w:p w:rsidR="00B22435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2"/>
                <w:szCs w:val="22"/>
              </w:rPr>
            </w:pPr>
          </w:p>
          <w:p w:rsidR="00B22435" w:rsidRDefault="00B22435" w:rsidP="000F199F">
            <w:pPr>
              <w:rPr>
                <w:sz w:val="22"/>
                <w:szCs w:val="22"/>
              </w:rPr>
            </w:pPr>
          </w:p>
          <w:p w:rsidR="00B22435" w:rsidRPr="000F199F" w:rsidRDefault="00B22435" w:rsidP="000F19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1372" w:type="dxa"/>
          </w:tcPr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</w:p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</w:p>
          <w:p w:rsidR="00B22435" w:rsidRPr="009A7FA8" w:rsidRDefault="00B22435" w:rsidP="009A7FA8">
            <w:pPr>
              <w:rPr>
                <w:sz w:val="20"/>
              </w:rPr>
            </w:pPr>
            <w:r w:rsidRPr="009A7FA8">
              <w:rPr>
                <w:sz w:val="20"/>
              </w:rPr>
              <w:t>6 170 745,66</w:t>
            </w:r>
          </w:p>
        </w:tc>
        <w:tc>
          <w:tcPr>
            <w:tcW w:w="1316" w:type="dxa"/>
          </w:tcPr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</w:p>
          <w:p w:rsidR="00B22435" w:rsidRPr="009A7FA8" w:rsidRDefault="00B22435" w:rsidP="009A7FA8">
            <w:pPr>
              <w:rPr>
                <w:sz w:val="20"/>
              </w:rPr>
            </w:pPr>
          </w:p>
          <w:p w:rsidR="00B22435" w:rsidRPr="009A7FA8" w:rsidRDefault="00B22435" w:rsidP="009A7FA8">
            <w:pPr>
              <w:rPr>
                <w:sz w:val="20"/>
              </w:rPr>
            </w:pPr>
            <w:r w:rsidRPr="009A7FA8">
              <w:rPr>
                <w:sz w:val="20"/>
              </w:rPr>
              <w:t>1 028 457,61</w:t>
            </w:r>
          </w:p>
        </w:tc>
        <w:tc>
          <w:tcPr>
            <w:tcW w:w="1276" w:type="dxa"/>
          </w:tcPr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</w:p>
          <w:p w:rsidR="00B22435" w:rsidRPr="009A7FA8" w:rsidRDefault="00B22435" w:rsidP="009A7FA8">
            <w:pPr>
              <w:rPr>
                <w:sz w:val="20"/>
              </w:rPr>
            </w:pPr>
          </w:p>
          <w:p w:rsidR="00B22435" w:rsidRPr="009A7FA8" w:rsidRDefault="00B22435" w:rsidP="009A7FA8">
            <w:pPr>
              <w:rPr>
                <w:sz w:val="20"/>
              </w:rPr>
            </w:pPr>
            <w:r w:rsidRPr="009A7FA8">
              <w:rPr>
                <w:sz w:val="20"/>
              </w:rPr>
              <w:t>1 028 457,61</w:t>
            </w:r>
          </w:p>
        </w:tc>
        <w:tc>
          <w:tcPr>
            <w:tcW w:w="1275" w:type="dxa"/>
          </w:tcPr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</w:p>
          <w:p w:rsidR="00B22435" w:rsidRPr="009A7FA8" w:rsidRDefault="00B22435" w:rsidP="009A7FA8">
            <w:pPr>
              <w:rPr>
                <w:sz w:val="20"/>
              </w:rPr>
            </w:pPr>
          </w:p>
          <w:p w:rsidR="00B22435" w:rsidRPr="009A7FA8" w:rsidRDefault="00B22435" w:rsidP="009A7FA8">
            <w:pPr>
              <w:rPr>
                <w:sz w:val="20"/>
              </w:rPr>
            </w:pPr>
            <w:r w:rsidRPr="009A7FA8">
              <w:rPr>
                <w:sz w:val="20"/>
              </w:rPr>
              <w:t>1 028 457,61</w:t>
            </w:r>
          </w:p>
        </w:tc>
        <w:tc>
          <w:tcPr>
            <w:tcW w:w="1276" w:type="dxa"/>
          </w:tcPr>
          <w:p w:rsidR="00B22435" w:rsidRPr="009A7FA8" w:rsidRDefault="00B22435" w:rsidP="009A7FA8">
            <w:pPr>
              <w:overflowPunct/>
              <w:autoSpaceDE/>
              <w:autoSpaceDN/>
              <w:adjustRightInd/>
              <w:textAlignment w:val="auto"/>
              <w:rPr>
                <w:bCs/>
                <w:sz w:val="20"/>
              </w:rPr>
            </w:pPr>
          </w:p>
          <w:p w:rsidR="00B22435" w:rsidRPr="009A7FA8" w:rsidRDefault="00B22435" w:rsidP="009A7FA8">
            <w:pPr>
              <w:rPr>
                <w:sz w:val="20"/>
              </w:rPr>
            </w:pPr>
          </w:p>
          <w:p w:rsidR="00B22435" w:rsidRPr="009A7FA8" w:rsidRDefault="00B22435" w:rsidP="009A7FA8">
            <w:pPr>
              <w:rPr>
                <w:sz w:val="20"/>
              </w:rPr>
            </w:pPr>
            <w:r w:rsidRPr="009A7FA8">
              <w:rPr>
                <w:sz w:val="20"/>
              </w:rPr>
              <w:t>1 028 457,61</w:t>
            </w:r>
          </w:p>
        </w:tc>
        <w:tc>
          <w:tcPr>
            <w:tcW w:w="1418" w:type="dxa"/>
          </w:tcPr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</w:p>
          <w:p w:rsidR="00B22435" w:rsidRPr="009A7FA8" w:rsidRDefault="00B22435" w:rsidP="009A7FA8">
            <w:pPr>
              <w:rPr>
                <w:sz w:val="20"/>
              </w:rPr>
            </w:pPr>
          </w:p>
          <w:p w:rsidR="00B22435" w:rsidRPr="009A7FA8" w:rsidRDefault="00B22435" w:rsidP="009A7FA8">
            <w:pPr>
              <w:rPr>
                <w:sz w:val="20"/>
              </w:rPr>
            </w:pPr>
            <w:r w:rsidRPr="009A7FA8">
              <w:rPr>
                <w:sz w:val="20"/>
              </w:rPr>
              <w:t>1 028 457,61</w:t>
            </w:r>
          </w:p>
        </w:tc>
        <w:tc>
          <w:tcPr>
            <w:tcW w:w="1275" w:type="dxa"/>
          </w:tcPr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</w:p>
          <w:p w:rsidR="00B22435" w:rsidRPr="009A7FA8" w:rsidRDefault="00B22435" w:rsidP="009A7FA8">
            <w:pPr>
              <w:rPr>
                <w:sz w:val="20"/>
              </w:rPr>
            </w:pPr>
          </w:p>
          <w:p w:rsidR="00B22435" w:rsidRPr="009A7FA8" w:rsidRDefault="00B22435" w:rsidP="009A7FA8">
            <w:pPr>
              <w:rPr>
                <w:sz w:val="20"/>
              </w:rPr>
            </w:pPr>
            <w:r w:rsidRPr="009A7FA8">
              <w:rPr>
                <w:sz w:val="20"/>
              </w:rPr>
              <w:t>1 028 457,61</w:t>
            </w:r>
          </w:p>
        </w:tc>
        <w:tc>
          <w:tcPr>
            <w:tcW w:w="851" w:type="dxa"/>
          </w:tcPr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2"/>
                <w:szCs w:val="22"/>
              </w:rPr>
            </w:pPr>
          </w:p>
          <w:p w:rsidR="00B22435" w:rsidRPr="009A7FA8" w:rsidRDefault="00B22435" w:rsidP="009A7FA8">
            <w:pPr>
              <w:rPr>
                <w:sz w:val="22"/>
                <w:szCs w:val="22"/>
              </w:rPr>
            </w:pPr>
          </w:p>
          <w:p w:rsidR="00B22435" w:rsidRPr="009A7FA8" w:rsidRDefault="00B22435" w:rsidP="009A7FA8">
            <w:pPr>
              <w:rPr>
                <w:sz w:val="22"/>
                <w:szCs w:val="22"/>
              </w:rPr>
            </w:pPr>
            <w:r w:rsidRPr="009A7FA8">
              <w:rPr>
                <w:sz w:val="22"/>
                <w:szCs w:val="22"/>
              </w:rPr>
              <w:t>УГОЧС</w:t>
            </w:r>
          </w:p>
        </w:tc>
        <w:tc>
          <w:tcPr>
            <w:tcW w:w="850" w:type="dxa"/>
          </w:tcPr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2"/>
                <w:szCs w:val="22"/>
              </w:rPr>
            </w:pPr>
          </w:p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2"/>
                <w:szCs w:val="22"/>
              </w:rPr>
            </w:pPr>
          </w:p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 w:rsidRPr="009A7FA8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303" w:type="dxa"/>
          </w:tcPr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</w:p>
        </w:tc>
      </w:tr>
      <w:tr w:rsidR="00B22435" w:rsidRPr="009A7FA8" w:rsidTr="00C03F69">
        <w:trPr>
          <w:gridAfter w:val="1"/>
          <w:wAfter w:w="19" w:type="dxa"/>
          <w:trHeight w:val="828"/>
        </w:trPr>
        <w:tc>
          <w:tcPr>
            <w:tcW w:w="540" w:type="dxa"/>
            <w:vMerge w:val="restart"/>
          </w:tcPr>
          <w:p w:rsidR="00B22435" w:rsidRPr="009A7FA8" w:rsidRDefault="00B22435" w:rsidP="005343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A7FA8">
              <w:rPr>
                <w:sz w:val="22"/>
                <w:szCs w:val="22"/>
              </w:rPr>
              <w:t>.</w:t>
            </w:r>
          </w:p>
        </w:tc>
        <w:tc>
          <w:tcPr>
            <w:tcW w:w="2401" w:type="dxa"/>
            <w:vMerge w:val="restart"/>
          </w:tcPr>
          <w:p w:rsidR="00B22435" w:rsidRPr="009A7FA8" w:rsidRDefault="00B22435" w:rsidP="005343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A7FA8">
              <w:rPr>
                <w:color w:val="333333"/>
                <w:sz w:val="22"/>
                <w:szCs w:val="22"/>
              </w:rPr>
              <w:t>Создание, содержание и организация деятельности аварийно-спасательных служб и (или) аварийно-спасательных формирований на территории городского округа</w:t>
            </w:r>
            <w:r>
              <w:rPr>
                <w:color w:val="333333"/>
                <w:sz w:val="22"/>
                <w:szCs w:val="22"/>
              </w:rPr>
              <w:t xml:space="preserve"> всего, в том числе:</w:t>
            </w:r>
          </w:p>
        </w:tc>
        <w:tc>
          <w:tcPr>
            <w:tcW w:w="572" w:type="dxa"/>
          </w:tcPr>
          <w:p w:rsidR="00B22435" w:rsidRPr="009A7FA8" w:rsidRDefault="00B22435" w:rsidP="0053435B">
            <w:pPr>
              <w:overflowPunct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372" w:type="dxa"/>
            <w:vAlign w:val="center"/>
          </w:tcPr>
          <w:p w:rsidR="00B22435" w:rsidRPr="009A7FA8" w:rsidRDefault="00B22435" w:rsidP="00ED787F">
            <w:pPr>
              <w:overflowPunct/>
              <w:autoSpaceDE/>
              <w:adjustRightInd/>
              <w:rPr>
                <w:bCs/>
                <w:sz w:val="20"/>
              </w:rPr>
            </w:pPr>
            <w:r>
              <w:rPr>
                <w:bCs/>
                <w:sz w:val="20"/>
              </w:rPr>
              <w:t>93 627 659,06</w:t>
            </w:r>
          </w:p>
        </w:tc>
        <w:tc>
          <w:tcPr>
            <w:tcW w:w="1316" w:type="dxa"/>
            <w:vAlign w:val="center"/>
          </w:tcPr>
          <w:p w:rsidR="00B22435" w:rsidRPr="00ED787F" w:rsidRDefault="00B22435">
            <w:pPr>
              <w:jc w:val="right"/>
              <w:rPr>
                <w:bCs/>
                <w:sz w:val="18"/>
                <w:szCs w:val="18"/>
              </w:rPr>
            </w:pPr>
            <w:r w:rsidRPr="00ED787F">
              <w:rPr>
                <w:bCs/>
                <w:sz w:val="18"/>
                <w:szCs w:val="18"/>
              </w:rPr>
              <w:t>12 184 682,98</w:t>
            </w:r>
          </w:p>
        </w:tc>
        <w:tc>
          <w:tcPr>
            <w:tcW w:w="1276" w:type="dxa"/>
            <w:vAlign w:val="center"/>
          </w:tcPr>
          <w:p w:rsidR="00B22435" w:rsidRPr="00ED787F" w:rsidRDefault="00B22435">
            <w:pPr>
              <w:jc w:val="right"/>
              <w:rPr>
                <w:bCs/>
                <w:sz w:val="18"/>
                <w:szCs w:val="18"/>
              </w:rPr>
            </w:pPr>
            <w:r w:rsidRPr="00ED787F">
              <w:rPr>
                <w:bCs/>
                <w:sz w:val="18"/>
                <w:szCs w:val="18"/>
              </w:rPr>
              <w:t>12 184 682,98</w:t>
            </w:r>
          </w:p>
        </w:tc>
        <w:tc>
          <w:tcPr>
            <w:tcW w:w="1275" w:type="dxa"/>
            <w:vAlign w:val="center"/>
          </w:tcPr>
          <w:p w:rsidR="00B22435" w:rsidRPr="00ED787F" w:rsidRDefault="00B22435">
            <w:pPr>
              <w:jc w:val="right"/>
              <w:rPr>
                <w:bCs/>
                <w:sz w:val="18"/>
                <w:szCs w:val="18"/>
              </w:rPr>
            </w:pPr>
            <w:r w:rsidRPr="00ED787F">
              <w:rPr>
                <w:bCs/>
                <w:sz w:val="18"/>
                <w:szCs w:val="18"/>
              </w:rPr>
              <w:t>17 561 486,04</w:t>
            </w:r>
          </w:p>
        </w:tc>
        <w:tc>
          <w:tcPr>
            <w:tcW w:w="1276" w:type="dxa"/>
            <w:vAlign w:val="center"/>
          </w:tcPr>
          <w:p w:rsidR="00B22435" w:rsidRPr="00ED787F" w:rsidRDefault="00B22435">
            <w:pPr>
              <w:jc w:val="right"/>
              <w:rPr>
                <w:bCs/>
                <w:sz w:val="18"/>
                <w:szCs w:val="18"/>
              </w:rPr>
            </w:pPr>
            <w:r w:rsidRPr="00ED787F">
              <w:rPr>
                <w:bCs/>
                <w:sz w:val="18"/>
                <w:szCs w:val="18"/>
              </w:rPr>
              <w:t>17 561 486,04</w:t>
            </w:r>
          </w:p>
        </w:tc>
        <w:tc>
          <w:tcPr>
            <w:tcW w:w="1418" w:type="dxa"/>
            <w:vAlign w:val="center"/>
          </w:tcPr>
          <w:p w:rsidR="00B22435" w:rsidRPr="00ED787F" w:rsidRDefault="00B22435">
            <w:pPr>
              <w:jc w:val="right"/>
              <w:rPr>
                <w:bCs/>
                <w:sz w:val="18"/>
                <w:szCs w:val="18"/>
              </w:rPr>
            </w:pPr>
            <w:r w:rsidRPr="00ED787F">
              <w:rPr>
                <w:bCs/>
                <w:sz w:val="18"/>
                <w:szCs w:val="18"/>
              </w:rPr>
              <w:t>17 561 486,04</w:t>
            </w:r>
          </w:p>
        </w:tc>
        <w:tc>
          <w:tcPr>
            <w:tcW w:w="1275" w:type="dxa"/>
            <w:vAlign w:val="center"/>
          </w:tcPr>
          <w:p w:rsidR="00B22435" w:rsidRPr="00ED787F" w:rsidRDefault="00B22435">
            <w:pPr>
              <w:jc w:val="right"/>
              <w:rPr>
                <w:bCs/>
                <w:sz w:val="18"/>
                <w:szCs w:val="18"/>
              </w:rPr>
            </w:pPr>
            <w:r w:rsidRPr="00ED787F">
              <w:rPr>
                <w:bCs/>
                <w:sz w:val="18"/>
                <w:szCs w:val="18"/>
              </w:rPr>
              <w:t>12 184 682,98</w:t>
            </w:r>
          </w:p>
        </w:tc>
        <w:tc>
          <w:tcPr>
            <w:tcW w:w="851" w:type="dxa"/>
            <w:vMerge w:val="restart"/>
          </w:tcPr>
          <w:p w:rsidR="00B22435" w:rsidRPr="009A7FA8" w:rsidRDefault="00B22435" w:rsidP="0053435B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</w:p>
          <w:p w:rsidR="00B22435" w:rsidRPr="009A7FA8" w:rsidRDefault="00B22435" w:rsidP="0053435B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  <w:proofErr w:type="gramStart"/>
            <w:r w:rsidRPr="009A7FA8">
              <w:rPr>
                <w:bCs/>
                <w:sz w:val="20"/>
              </w:rPr>
              <w:t>ГОЧС,ПСС</w:t>
            </w:r>
            <w:proofErr w:type="gramEnd"/>
          </w:p>
        </w:tc>
        <w:tc>
          <w:tcPr>
            <w:tcW w:w="850" w:type="dxa"/>
            <w:vMerge w:val="restart"/>
          </w:tcPr>
          <w:p w:rsidR="00B22435" w:rsidRPr="009A7FA8" w:rsidRDefault="00B22435" w:rsidP="0053435B">
            <w:pPr>
              <w:overflowPunct/>
              <w:autoSpaceDE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03" w:type="dxa"/>
            <w:vMerge w:val="restart"/>
          </w:tcPr>
          <w:p w:rsidR="00B22435" w:rsidRPr="009A7FA8" w:rsidRDefault="00B22435" w:rsidP="0053435B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</w:p>
        </w:tc>
      </w:tr>
      <w:tr w:rsidR="00B22435" w:rsidRPr="009A7FA8" w:rsidTr="00111787">
        <w:trPr>
          <w:gridAfter w:val="1"/>
          <w:wAfter w:w="19" w:type="dxa"/>
          <w:trHeight w:val="1944"/>
        </w:trPr>
        <w:tc>
          <w:tcPr>
            <w:tcW w:w="540" w:type="dxa"/>
            <w:vMerge/>
          </w:tcPr>
          <w:p w:rsidR="00B22435" w:rsidRPr="009A7FA8" w:rsidRDefault="00B22435" w:rsidP="009A7FA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01" w:type="dxa"/>
            <w:vMerge/>
          </w:tcPr>
          <w:p w:rsidR="00B22435" w:rsidRPr="009A7FA8" w:rsidRDefault="00B22435" w:rsidP="009A7FA8">
            <w:pPr>
              <w:overflowPunct/>
              <w:autoSpaceDE/>
              <w:autoSpaceDN/>
              <w:adjustRightInd/>
              <w:textAlignment w:val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572" w:type="dxa"/>
          </w:tcPr>
          <w:p w:rsidR="00B22435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2"/>
                <w:szCs w:val="22"/>
              </w:rPr>
            </w:pPr>
          </w:p>
          <w:p w:rsidR="00B22435" w:rsidRDefault="00B22435" w:rsidP="000F199F">
            <w:pPr>
              <w:rPr>
                <w:sz w:val="22"/>
                <w:szCs w:val="22"/>
              </w:rPr>
            </w:pPr>
          </w:p>
          <w:p w:rsidR="00B22435" w:rsidRPr="000F199F" w:rsidRDefault="00B22435" w:rsidP="000F19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1372" w:type="dxa"/>
          </w:tcPr>
          <w:p w:rsidR="00B22435" w:rsidRDefault="00B22435" w:rsidP="009A7FA8">
            <w:pPr>
              <w:jc w:val="center"/>
              <w:rPr>
                <w:bCs/>
                <w:sz w:val="20"/>
              </w:rPr>
            </w:pPr>
          </w:p>
          <w:p w:rsidR="00B22435" w:rsidRDefault="00B22435" w:rsidP="000F199F">
            <w:pPr>
              <w:rPr>
                <w:sz w:val="20"/>
              </w:rPr>
            </w:pPr>
          </w:p>
          <w:p w:rsidR="00B22435" w:rsidRPr="000F199F" w:rsidRDefault="00B22435" w:rsidP="000F19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4 389 152,00</w:t>
            </w:r>
          </w:p>
        </w:tc>
        <w:tc>
          <w:tcPr>
            <w:tcW w:w="1316" w:type="dxa"/>
          </w:tcPr>
          <w:p w:rsidR="00B22435" w:rsidRDefault="00B22435" w:rsidP="009A7FA8">
            <w:pPr>
              <w:ind w:left="-57" w:right="-57"/>
              <w:rPr>
                <w:bCs/>
                <w:sz w:val="20"/>
              </w:rPr>
            </w:pPr>
          </w:p>
          <w:p w:rsidR="00B22435" w:rsidRDefault="00B22435" w:rsidP="000F199F">
            <w:pPr>
              <w:rPr>
                <w:sz w:val="20"/>
              </w:rPr>
            </w:pPr>
          </w:p>
          <w:p w:rsidR="00B22435" w:rsidRPr="000F199F" w:rsidRDefault="00B22435" w:rsidP="000F19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4 389 152,00</w:t>
            </w:r>
          </w:p>
        </w:tc>
        <w:tc>
          <w:tcPr>
            <w:tcW w:w="1276" w:type="dxa"/>
          </w:tcPr>
          <w:p w:rsidR="00B22435" w:rsidRPr="009A7FA8" w:rsidRDefault="00B22435" w:rsidP="009A7FA8">
            <w:pPr>
              <w:ind w:left="-57" w:right="-57"/>
              <w:jc w:val="center"/>
              <w:rPr>
                <w:bCs/>
                <w:sz w:val="20"/>
              </w:rPr>
            </w:pPr>
          </w:p>
        </w:tc>
        <w:tc>
          <w:tcPr>
            <w:tcW w:w="1275" w:type="dxa"/>
          </w:tcPr>
          <w:p w:rsidR="00B22435" w:rsidRPr="009A7FA8" w:rsidRDefault="00B22435" w:rsidP="009A7FA8">
            <w:pPr>
              <w:ind w:left="-57" w:right="-57"/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</w:tcPr>
          <w:p w:rsidR="00B22435" w:rsidRPr="009A7FA8" w:rsidRDefault="00B22435" w:rsidP="009A7FA8">
            <w:pPr>
              <w:ind w:left="-57" w:right="-57"/>
              <w:rPr>
                <w:bCs/>
                <w:sz w:val="20"/>
              </w:rPr>
            </w:pPr>
          </w:p>
        </w:tc>
        <w:tc>
          <w:tcPr>
            <w:tcW w:w="1418" w:type="dxa"/>
          </w:tcPr>
          <w:p w:rsidR="00B22435" w:rsidRPr="009A7FA8" w:rsidRDefault="00B22435" w:rsidP="009A7FA8">
            <w:pPr>
              <w:ind w:left="-57" w:right="-57"/>
              <w:jc w:val="center"/>
              <w:rPr>
                <w:bCs/>
                <w:sz w:val="20"/>
              </w:rPr>
            </w:pPr>
          </w:p>
        </w:tc>
        <w:tc>
          <w:tcPr>
            <w:tcW w:w="1275" w:type="dxa"/>
          </w:tcPr>
          <w:p w:rsidR="00B22435" w:rsidRPr="009A7FA8" w:rsidRDefault="00B22435" w:rsidP="009A7FA8">
            <w:pPr>
              <w:ind w:left="-57" w:right="-57"/>
              <w:jc w:val="center"/>
              <w:rPr>
                <w:bCs/>
                <w:sz w:val="20"/>
              </w:rPr>
            </w:pPr>
          </w:p>
        </w:tc>
        <w:tc>
          <w:tcPr>
            <w:tcW w:w="851" w:type="dxa"/>
            <w:vMerge/>
          </w:tcPr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</w:p>
        </w:tc>
        <w:tc>
          <w:tcPr>
            <w:tcW w:w="850" w:type="dxa"/>
            <w:vMerge/>
          </w:tcPr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03" w:type="dxa"/>
            <w:vMerge/>
          </w:tcPr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</w:p>
        </w:tc>
      </w:tr>
      <w:tr w:rsidR="00B22435" w:rsidRPr="009A7FA8" w:rsidTr="00111787">
        <w:trPr>
          <w:gridAfter w:val="1"/>
          <w:wAfter w:w="19" w:type="dxa"/>
          <w:trHeight w:val="828"/>
        </w:trPr>
        <w:tc>
          <w:tcPr>
            <w:tcW w:w="540" w:type="dxa"/>
            <w:vMerge w:val="restart"/>
          </w:tcPr>
          <w:p w:rsidR="00B22435" w:rsidRPr="009A7FA8" w:rsidRDefault="00B22435" w:rsidP="00F01EC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Pr="009A7FA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401" w:type="dxa"/>
            <w:vMerge w:val="restart"/>
          </w:tcPr>
          <w:p w:rsidR="00B22435" w:rsidRPr="009A7FA8" w:rsidRDefault="00B22435" w:rsidP="001B655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A7FA8">
              <w:rPr>
                <w:color w:val="333333"/>
                <w:sz w:val="22"/>
                <w:szCs w:val="22"/>
              </w:rPr>
              <w:t>Создание, содержание и организация деятельно</w:t>
            </w:r>
            <w:r>
              <w:rPr>
                <w:color w:val="333333"/>
                <w:sz w:val="22"/>
                <w:szCs w:val="22"/>
              </w:rPr>
              <w:t>сти аварийно-спасательной службы</w:t>
            </w:r>
          </w:p>
        </w:tc>
        <w:tc>
          <w:tcPr>
            <w:tcW w:w="572" w:type="dxa"/>
          </w:tcPr>
          <w:p w:rsidR="00B22435" w:rsidRPr="009A7FA8" w:rsidRDefault="00B22435" w:rsidP="00F01ECC">
            <w:pPr>
              <w:overflowPunct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372" w:type="dxa"/>
          </w:tcPr>
          <w:p w:rsidR="00B22435" w:rsidRPr="009A7FA8" w:rsidRDefault="00B22435" w:rsidP="00F01ECC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60 775 029,18</w:t>
            </w:r>
          </w:p>
        </w:tc>
        <w:tc>
          <w:tcPr>
            <w:tcW w:w="1316" w:type="dxa"/>
          </w:tcPr>
          <w:p w:rsidR="00B22435" w:rsidRPr="0053435B" w:rsidRDefault="00B22435" w:rsidP="00F01ECC">
            <w:pPr>
              <w:rPr>
                <w:sz w:val="20"/>
              </w:rPr>
            </w:pPr>
            <w:r w:rsidRPr="0053435B">
              <w:rPr>
                <w:sz w:val="20"/>
              </w:rPr>
              <w:t>7 209 383,03</w:t>
            </w:r>
          </w:p>
        </w:tc>
        <w:tc>
          <w:tcPr>
            <w:tcW w:w="1276" w:type="dxa"/>
          </w:tcPr>
          <w:p w:rsidR="00B22435" w:rsidRPr="0053435B" w:rsidRDefault="00B22435" w:rsidP="00F01ECC">
            <w:pPr>
              <w:rPr>
                <w:sz w:val="20"/>
              </w:rPr>
            </w:pPr>
            <w:r w:rsidRPr="0053435B">
              <w:rPr>
                <w:sz w:val="20"/>
              </w:rPr>
              <w:t>8 079 638,03</w:t>
            </w:r>
          </w:p>
        </w:tc>
        <w:tc>
          <w:tcPr>
            <w:tcW w:w="1275" w:type="dxa"/>
          </w:tcPr>
          <w:p w:rsidR="00B22435" w:rsidRPr="0053435B" w:rsidRDefault="00B22435" w:rsidP="00F01ECC">
            <w:pPr>
              <w:rPr>
                <w:sz w:val="20"/>
              </w:rPr>
            </w:pPr>
            <w:r w:rsidRPr="0053435B">
              <w:rPr>
                <w:sz w:val="20"/>
              </w:rPr>
              <w:t>8 079 638,03</w:t>
            </w:r>
          </w:p>
        </w:tc>
        <w:tc>
          <w:tcPr>
            <w:tcW w:w="1276" w:type="dxa"/>
          </w:tcPr>
          <w:p w:rsidR="00B22435" w:rsidRPr="0053435B" w:rsidRDefault="00B22435" w:rsidP="00F01ECC">
            <w:pPr>
              <w:rPr>
                <w:sz w:val="20"/>
              </w:rPr>
            </w:pPr>
            <w:r>
              <w:rPr>
                <w:sz w:val="20"/>
              </w:rPr>
              <w:t>12468</w:t>
            </w:r>
            <w:r w:rsidRPr="0053435B">
              <w:rPr>
                <w:sz w:val="20"/>
              </w:rPr>
              <w:t>790,03</w:t>
            </w:r>
          </w:p>
        </w:tc>
        <w:tc>
          <w:tcPr>
            <w:tcW w:w="1418" w:type="dxa"/>
          </w:tcPr>
          <w:p w:rsidR="00B22435" w:rsidRPr="0053435B" w:rsidRDefault="00B22435" w:rsidP="00F01ECC">
            <w:pPr>
              <w:rPr>
                <w:sz w:val="20"/>
              </w:rPr>
            </w:pPr>
            <w:r w:rsidRPr="0053435B">
              <w:rPr>
                <w:sz w:val="20"/>
              </w:rPr>
              <w:t>12 468 790,03</w:t>
            </w:r>
          </w:p>
        </w:tc>
        <w:tc>
          <w:tcPr>
            <w:tcW w:w="1275" w:type="dxa"/>
          </w:tcPr>
          <w:p w:rsidR="00B22435" w:rsidRPr="0053435B" w:rsidRDefault="00B22435" w:rsidP="00F01ECC">
            <w:pPr>
              <w:rPr>
                <w:sz w:val="20"/>
              </w:rPr>
            </w:pPr>
            <w:r>
              <w:rPr>
                <w:sz w:val="20"/>
              </w:rPr>
              <w:t>12468</w:t>
            </w:r>
            <w:r w:rsidRPr="0053435B">
              <w:rPr>
                <w:sz w:val="20"/>
              </w:rPr>
              <w:t>790,03</w:t>
            </w:r>
          </w:p>
        </w:tc>
        <w:tc>
          <w:tcPr>
            <w:tcW w:w="851" w:type="dxa"/>
            <w:vMerge w:val="restart"/>
          </w:tcPr>
          <w:p w:rsidR="00B22435" w:rsidRPr="009A7FA8" w:rsidRDefault="00B22435" w:rsidP="00F01ECC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</w:p>
          <w:p w:rsidR="00B22435" w:rsidRPr="009A7FA8" w:rsidRDefault="00B22435" w:rsidP="00F01ECC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  <w:proofErr w:type="gramStart"/>
            <w:r w:rsidRPr="009A7FA8">
              <w:rPr>
                <w:bCs/>
                <w:sz w:val="20"/>
              </w:rPr>
              <w:t>ГОЧС,ПСС</w:t>
            </w:r>
            <w:proofErr w:type="gramEnd"/>
          </w:p>
        </w:tc>
        <w:tc>
          <w:tcPr>
            <w:tcW w:w="850" w:type="dxa"/>
            <w:vMerge w:val="restart"/>
          </w:tcPr>
          <w:p w:rsidR="00B22435" w:rsidRPr="009A7FA8" w:rsidRDefault="00B22435" w:rsidP="00F01ECC">
            <w:pPr>
              <w:overflowPunct/>
              <w:autoSpaceDE/>
              <w:adjustRightInd/>
              <w:jc w:val="center"/>
              <w:rPr>
                <w:bCs/>
                <w:sz w:val="22"/>
                <w:szCs w:val="22"/>
              </w:rPr>
            </w:pPr>
          </w:p>
          <w:p w:rsidR="00B22435" w:rsidRPr="009A7FA8" w:rsidRDefault="00B22435" w:rsidP="00F01ECC">
            <w:pPr>
              <w:overflowPunct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 w:rsidRPr="009A7FA8">
              <w:rPr>
                <w:bCs/>
                <w:sz w:val="22"/>
                <w:szCs w:val="22"/>
              </w:rPr>
              <w:t>11,12</w:t>
            </w:r>
          </w:p>
        </w:tc>
        <w:tc>
          <w:tcPr>
            <w:tcW w:w="1303" w:type="dxa"/>
            <w:vMerge w:val="restart"/>
          </w:tcPr>
          <w:p w:rsidR="00B22435" w:rsidRPr="009A7FA8" w:rsidRDefault="00B22435" w:rsidP="00F01ECC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</w:p>
        </w:tc>
      </w:tr>
      <w:tr w:rsidR="00B22435" w:rsidRPr="009A7FA8" w:rsidTr="00111787">
        <w:trPr>
          <w:gridAfter w:val="1"/>
          <w:wAfter w:w="19" w:type="dxa"/>
          <w:trHeight w:val="906"/>
        </w:trPr>
        <w:tc>
          <w:tcPr>
            <w:tcW w:w="540" w:type="dxa"/>
            <w:vMerge/>
          </w:tcPr>
          <w:p w:rsidR="00B22435" w:rsidRPr="009A7FA8" w:rsidRDefault="00B22435" w:rsidP="00F01EC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01" w:type="dxa"/>
            <w:vMerge/>
          </w:tcPr>
          <w:p w:rsidR="00B22435" w:rsidRPr="009A7FA8" w:rsidRDefault="00B22435" w:rsidP="00F01ECC">
            <w:pPr>
              <w:overflowPunct/>
              <w:autoSpaceDE/>
              <w:autoSpaceDN/>
              <w:adjustRightInd/>
              <w:textAlignment w:val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572" w:type="dxa"/>
          </w:tcPr>
          <w:p w:rsidR="00B22435" w:rsidRDefault="00B22435" w:rsidP="00F01ECC">
            <w:pPr>
              <w:overflowPunct/>
              <w:autoSpaceDE/>
              <w:adjustRightInd/>
              <w:jc w:val="center"/>
              <w:rPr>
                <w:bCs/>
                <w:sz w:val="22"/>
                <w:szCs w:val="22"/>
              </w:rPr>
            </w:pPr>
          </w:p>
          <w:p w:rsidR="00B22435" w:rsidRDefault="00B22435" w:rsidP="00F01ECC">
            <w:pPr>
              <w:rPr>
                <w:sz w:val="22"/>
                <w:szCs w:val="22"/>
              </w:rPr>
            </w:pPr>
          </w:p>
          <w:p w:rsidR="00B22435" w:rsidRPr="000F199F" w:rsidRDefault="00B22435" w:rsidP="00F01E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1372" w:type="dxa"/>
          </w:tcPr>
          <w:p w:rsidR="00B22435" w:rsidRDefault="00B22435" w:rsidP="00F01ECC">
            <w:pPr>
              <w:jc w:val="center"/>
              <w:rPr>
                <w:bCs/>
                <w:sz w:val="20"/>
              </w:rPr>
            </w:pPr>
          </w:p>
          <w:p w:rsidR="00B22435" w:rsidRDefault="00B22435" w:rsidP="00F01ECC">
            <w:pPr>
              <w:rPr>
                <w:sz w:val="20"/>
              </w:rPr>
            </w:pPr>
          </w:p>
          <w:p w:rsidR="00B22435" w:rsidRPr="000F199F" w:rsidRDefault="00B22435" w:rsidP="00F01E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4 389 152,00</w:t>
            </w:r>
          </w:p>
        </w:tc>
        <w:tc>
          <w:tcPr>
            <w:tcW w:w="1316" w:type="dxa"/>
          </w:tcPr>
          <w:p w:rsidR="00B22435" w:rsidRDefault="00B22435" w:rsidP="00F01ECC">
            <w:pPr>
              <w:ind w:left="-57" w:right="-57"/>
              <w:rPr>
                <w:bCs/>
                <w:sz w:val="20"/>
              </w:rPr>
            </w:pPr>
          </w:p>
          <w:p w:rsidR="00B22435" w:rsidRDefault="00B22435" w:rsidP="00F01ECC">
            <w:pPr>
              <w:rPr>
                <w:sz w:val="20"/>
              </w:rPr>
            </w:pPr>
          </w:p>
          <w:p w:rsidR="00B22435" w:rsidRPr="000F199F" w:rsidRDefault="00B22435" w:rsidP="00F01E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4 389 152,00</w:t>
            </w:r>
          </w:p>
        </w:tc>
        <w:tc>
          <w:tcPr>
            <w:tcW w:w="1276" w:type="dxa"/>
          </w:tcPr>
          <w:p w:rsidR="00B22435" w:rsidRPr="009A7FA8" w:rsidRDefault="00B22435" w:rsidP="00F01ECC">
            <w:pPr>
              <w:ind w:left="-57" w:right="-57"/>
              <w:jc w:val="center"/>
              <w:rPr>
                <w:bCs/>
                <w:sz w:val="20"/>
              </w:rPr>
            </w:pPr>
          </w:p>
        </w:tc>
        <w:tc>
          <w:tcPr>
            <w:tcW w:w="1275" w:type="dxa"/>
          </w:tcPr>
          <w:p w:rsidR="00B22435" w:rsidRPr="009A7FA8" w:rsidRDefault="00B22435" w:rsidP="00F01ECC">
            <w:pPr>
              <w:ind w:left="-57" w:right="-57"/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</w:tcPr>
          <w:p w:rsidR="00B22435" w:rsidRPr="009A7FA8" w:rsidRDefault="00B22435" w:rsidP="00F01ECC">
            <w:pPr>
              <w:ind w:left="-57" w:right="-57"/>
              <w:rPr>
                <w:bCs/>
                <w:sz w:val="20"/>
              </w:rPr>
            </w:pPr>
          </w:p>
        </w:tc>
        <w:tc>
          <w:tcPr>
            <w:tcW w:w="1418" w:type="dxa"/>
          </w:tcPr>
          <w:p w:rsidR="00B22435" w:rsidRPr="009A7FA8" w:rsidRDefault="00B22435" w:rsidP="00F01ECC">
            <w:pPr>
              <w:ind w:left="-57" w:right="-57"/>
              <w:jc w:val="center"/>
              <w:rPr>
                <w:bCs/>
                <w:sz w:val="20"/>
              </w:rPr>
            </w:pPr>
          </w:p>
        </w:tc>
        <w:tc>
          <w:tcPr>
            <w:tcW w:w="1275" w:type="dxa"/>
          </w:tcPr>
          <w:p w:rsidR="00B22435" w:rsidRPr="009A7FA8" w:rsidRDefault="00B22435" w:rsidP="00F01ECC">
            <w:pPr>
              <w:ind w:left="-57" w:right="-57"/>
              <w:jc w:val="center"/>
              <w:rPr>
                <w:bCs/>
                <w:sz w:val="20"/>
              </w:rPr>
            </w:pPr>
          </w:p>
        </w:tc>
        <w:tc>
          <w:tcPr>
            <w:tcW w:w="851" w:type="dxa"/>
            <w:vMerge/>
          </w:tcPr>
          <w:p w:rsidR="00B22435" w:rsidRPr="009A7FA8" w:rsidRDefault="00B22435" w:rsidP="00F01ECC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</w:p>
        </w:tc>
        <w:tc>
          <w:tcPr>
            <w:tcW w:w="850" w:type="dxa"/>
            <w:vMerge/>
          </w:tcPr>
          <w:p w:rsidR="00B22435" w:rsidRPr="009A7FA8" w:rsidRDefault="00B22435" w:rsidP="00F01ECC">
            <w:pPr>
              <w:overflowPunct/>
              <w:autoSpaceDE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03" w:type="dxa"/>
            <w:vMerge/>
          </w:tcPr>
          <w:p w:rsidR="00B22435" w:rsidRPr="009A7FA8" w:rsidRDefault="00B22435" w:rsidP="00F01ECC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</w:p>
        </w:tc>
      </w:tr>
      <w:tr w:rsidR="00B22435" w:rsidRPr="009A7FA8" w:rsidTr="00111787">
        <w:trPr>
          <w:gridAfter w:val="1"/>
          <w:wAfter w:w="19" w:type="dxa"/>
          <w:trHeight w:val="1286"/>
        </w:trPr>
        <w:tc>
          <w:tcPr>
            <w:tcW w:w="540" w:type="dxa"/>
          </w:tcPr>
          <w:p w:rsidR="00B22435" w:rsidRPr="009A7FA8" w:rsidRDefault="00B22435" w:rsidP="00F01EC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2401" w:type="dxa"/>
          </w:tcPr>
          <w:p w:rsidR="00B22435" w:rsidRPr="009A7FA8" w:rsidRDefault="00B22435" w:rsidP="00F01ECC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9A7FA8">
              <w:rPr>
                <w:sz w:val="22"/>
                <w:szCs w:val="22"/>
              </w:rPr>
              <w:t>Осуществление сбора информации в области защиты населения и территорий от чрезвычайных ситуаций и обмен такой информацией.</w:t>
            </w:r>
          </w:p>
        </w:tc>
        <w:tc>
          <w:tcPr>
            <w:tcW w:w="572" w:type="dxa"/>
          </w:tcPr>
          <w:p w:rsidR="00B22435" w:rsidRPr="009A7FA8" w:rsidRDefault="00B22435" w:rsidP="00F01ECC">
            <w:pPr>
              <w:overflowPunct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372" w:type="dxa"/>
          </w:tcPr>
          <w:p w:rsidR="00B22435" w:rsidRPr="009A7FA8" w:rsidRDefault="00B22435" w:rsidP="00F01ECC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11 504 019,78</w:t>
            </w:r>
          </w:p>
        </w:tc>
        <w:tc>
          <w:tcPr>
            <w:tcW w:w="1316" w:type="dxa"/>
          </w:tcPr>
          <w:p w:rsidR="00B22435" w:rsidRPr="0053435B" w:rsidRDefault="00B22435" w:rsidP="00F01ECC">
            <w:pPr>
              <w:rPr>
                <w:sz w:val="20"/>
              </w:rPr>
            </w:pPr>
            <w:r w:rsidRPr="0053435B">
              <w:rPr>
                <w:sz w:val="20"/>
              </w:rPr>
              <w:t>2 162 108,65</w:t>
            </w:r>
          </w:p>
        </w:tc>
        <w:tc>
          <w:tcPr>
            <w:tcW w:w="1276" w:type="dxa"/>
          </w:tcPr>
          <w:p w:rsidR="00B22435" w:rsidRPr="0053435B" w:rsidRDefault="00B22435" w:rsidP="00F01ECC">
            <w:pPr>
              <w:rPr>
                <w:sz w:val="20"/>
              </w:rPr>
            </w:pPr>
            <w:r w:rsidRPr="0053435B">
              <w:rPr>
                <w:sz w:val="20"/>
              </w:rPr>
              <w:t>1 275 791,59</w:t>
            </w:r>
          </w:p>
        </w:tc>
        <w:tc>
          <w:tcPr>
            <w:tcW w:w="1275" w:type="dxa"/>
          </w:tcPr>
          <w:p w:rsidR="00B22435" w:rsidRPr="0053435B" w:rsidRDefault="00B22435" w:rsidP="00F01ECC">
            <w:pPr>
              <w:rPr>
                <w:sz w:val="20"/>
              </w:rPr>
            </w:pPr>
            <w:r w:rsidRPr="0053435B">
              <w:rPr>
                <w:sz w:val="20"/>
              </w:rPr>
              <w:t>1 275 791,59</w:t>
            </w:r>
          </w:p>
        </w:tc>
        <w:tc>
          <w:tcPr>
            <w:tcW w:w="1276" w:type="dxa"/>
          </w:tcPr>
          <w:p w:rsidR="00B22435" w:rsidRPr="0053435B" w:rsidRDefault="00B22435" w:rsidP="00F01ECC">
            <w:pPr>
              <w:rPr>
                <w:sz w:val="20"/>
              </w:rPr>
            </w:pPr>
            <w:r w:rsidRPr="0053435B">
              <w:rPr>
                <w:sz w:val="20"/>
              </w:rPr>
              <w:t>2 263 442,65</w:t>
            </w:r>
          </w:p>
        </w:tc>
        <w:tc>
          <w:tcPr>
            <w:tcW w:w="1418" w:type="dxa"/>
          </w:tcPr>
          <w:p w:rsidR="00B22435" w:rsidRPr="0053435B" w:rsidRDefault="00B22435" w:rsidP="00F01ECC">
            <w:pPr>
              <w:rPr>
                <w:sz w:val="20"/>
              </w:rPr>
            </w:pPr>
            <w:r w:rsidRPr="0053435B">
              <w:rPr>
                <w:sz w:val="20"/>
              </w:rPr>
              <w:t>2 263 442,65</w:t>
            </w:r>
          </w:p>
        </w:tc>
        <w:tc>
          <w:tcPr>
            <w:tcW w:w="1275" w:type="dxa"/>
          </w:tcPr>
          <w:p w:rsidR="00B22435" w:rsidRPr="0053435B" w:rsidRDefault="00B22435" w:rsidP="00F01ECC">
            <w:pPr>
              <w:rPr>
                <w:sz w:val="20"/>
              </w:rPr>
            </w:pPr>
            <w:r w:rsidRPr="0053435B">
              <w:rPr>
                <w:sz w:val="20"/>
              </w:rPr>
              <w:t>2 263 442,65</w:t>
            </w:r>
          </w:p>
        </w:tc>
        <w:tc>
          <w:tcPr>
            <w:tcW w:w="851" w:type="dxa"/>
          </w:tcPr>
          <w:p w:rsidR="00B22435" w:rsidRPr="009A7FA8" w:rsidRDefault="00B22435" w:rsidP="00F01ECC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</w:p>
          <w:p w:rsidR="00B22435" w:rsidRDefault="00B22435" w:rsidP="00F01ECC">
            <w:pPr>
              <w:rPr>
                <w:sz w:val="20"/>
              </w:rPr>
            </w:pPr>
            <w:r w:rsidRPr="009A7FA8">
              <w:rPr>
                <w:sz w:val="20"/>
              </w:rPr>
              <w:t>ГОЧС</w:t>
            </w:r>
          </w:p>
          <w:p w:rsidR="00B22435" w:rsidRPr="009A7FA8" w:rsidRDefault="00B22435" w:rsidP="00F01ECC">
            <w:pPr>
              <w:rPr>
                <w:sz w:val="20"/>
              </w:rPr>
            </w:pPr>
            <w:proofErr w:type="gramStart"/>
            <w:r w:rsidRPr="009A7FA8">
              <w:rPr>
                <w:sz w:val="20"/>
              </w:rPr>
              <w:t>,ПСС</w:t>
            </w:r>
            <w:proofErr w:type="gramEnd"/>
          </w:p>
        </w:tc>
        <w:tc>
          <w:tcPr>
            <w:tcW w:w="850" w:type="dxa"/>
          </w:tcPr>
          <w:p w:rsidR="00B22435" w:rsidRPr="009A7FA8" w:rsidRDefault="00B22435" w:rsidP="00F01ECC">
            <w:pPr>
              <w:overflowPunct/>
              <w:autoSpaceDE/>
              <w:adjustRightInd/>
              <w:jc w:val="center"/>
              <w:rPr>
                <w:bCs/>
                <w:sz w:val="22"/>
                <w:szCs w:val="22"/>
              </w:rPr>
            </w:pPr>
          </w:p>
          <w:p w:rsidR="00B22435" w:rsidRPr="009A7FA8" w:rsidRDefault="00B22435" w:rsidP="00F01ECC">
            <w:pPr>
              <w:overflowPunct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 w:rsidRPr="009A7FA8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303" w:type="dxa"/>
          </w:tcPr>
          <w:p w:rsidR="00B22435" w:rsidRPr="009A7FA8" w:rsidRDefault="00B22435" w:rsidP="00F01ECC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</w:p>
        </w:tc>
      </w:tr>
      <w:tr w:rsidR="00B22435" w:rsidRPr="009A7FA8" w:rsidTr="00111787">
        <w:trPr>
          <w:gridAfter w:val="1"/>
          <w:wAfter w:w="19" w:type="dxa"/>
          <w:trHeight w:val="1286"/>
        </w:trPr>
        <w:tc>
          <w:tcPr>
            <w:tcW w:w="540" w:type="dxa"/>
          </w:tcPr>
          <w:p w:rsidR="00B22435" w:rsidRPr="009A7FA8" w:rsidRDefault="00B22435" w:rsidP="005343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  <w:r w:rsidRPr="009A7FA8">
              <w:rPr>
                <w:sz w:val="22"/>
                <w:szCs w:val="22"/>
              </w:rPr>
              <w:t>.</w:t>
            </w:r>
          </w:p>
        </w:tc>
        <w:tc>
          <w:tcPr>
            <w:tcW w:w="2401" w:type="dxa"/>
          </w:tcPr>
          <w:p w:rsidR="00B22435" w:rsidRPr="009A7FA8" w:rsidRDefault="00B22435" w:rsidP="005343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A7FA8">
              <w:rPr>
                <w:color w:val="333333"/>
                <w:sz w:val="22"/>
                <w:szCs w:val="22"/>
              </w:rPr>
              <w:t>Осуществление мероприятий по обеспечению безопасности людей на водных объектах, охране их жизни и здоровья.</w:t>
            </w:r>
          </w:p>
        </w:tc>
        <w:tc>
          <w:tcPr>
            <w:tcW w:w="572" w:type="dxa"/>
          </w:tcPr>
          <w:p w:rsidR="00B22435" w:rsidRPr="009A7FA8" w:rsidRDefault="00B22435" w:rsidP="0053435B">
            <w:pPr>
              <w:overflowPunct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372" w:type="dxa"/>
          </w:tcPr>
          <w:p w:rsidR="00B22435" w:rsidRPr="009A7FA8" w:rsidRDefault="00B22435" w:rsidP="0053435B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3 044 278,40</w:t>
            </w:r>
          </w:p>
        </w:tc>
        <w:tc>
          <w:tcPr>
            <w:tcW w:w="1316" w:type="dxa"/>
          </w:tcPr>
          <w:p w:rsidR="00B22435" w:rsidRPr="0053435B" w:rsidRDefault="00B22435" w:rsidP="0053435B">
            <w:pPr>
              <w:rPr>
                <w:sz w:val="20"/>
              </w:rPr>
            </w:pPr>
            <w:r w:rsidRPr="0053435B">
              <w:rPr>
                <w:sz w:val="20"/>
              </w:rPr>
              <w:t>503 896,40</w:t>
            </w:r>
          </w:p>
        </w:tc>
        <w:tc>
          <w:tcPr>
            <w:tcW w:w="1276" w:type="dxa"/>
          </w:tcPr>
          <w:p w:rsidR="00B22435" w:rsidRPr="0053435B" w:rsidRDefault="00B22435" w:rsidP="0053435B">
            <w:pPr>
              <w:rPr>
                <w:sz w:val="20"/>
              </w:rPr>
            </w:pPr>
            <w:r w:rsidRPr="0053435B">
              <w:rPr>
                <w:sz w:val="20"/>
              </w:rPr>
              <w:t>508 076,40</w:t>
            </w:r>
          </w:p>
        </w:tc>
        <w:tc>
          <w:tcPr>
            <w:tcW w:w="1275" w:type="dxa"/>
          </w:tcPr>
          <w:p w:rsidR="00B22435" w:rsidRPr="0053435B" w:rsidRDefault="00B22435" w:rsidP="0053435B">
            <w:pPr>
              <w:rPr>
                <w:sz w:val="20"/>
              </w:rPr>
            </w:pPr>
            <w:r w:rsidRPr="0053435B">
              <w:rPr>
                <w:sz w:val="20"/>
              </w:rPr>
              <w:t>508 076,40</w:t>
            </w:r>
          </w:p>
        </w:tc>
        <w:tc>
          <w:tcPr>
            <w:tcW w:w="1276" w:type="dxa"/>
          </w:tcPr>
          <w:p w:rsidR="00B22435" w:rsidRPr="0053435B" w:rsidRDefault="00B22435" w:rsidP="0053435B">
            <w:pPr>
              <w:rPr>
                <w:sz w:val="20"/>
              </w:rPr>
            </w:pPr>
            <w:r w:rsidRPr="0053435B">
              <w:rPr>
                <w:sz w:val="20"/>
              </w:rPr>
              <w:t>508 076,40</w:t>
            </w:r>
          </w:p>
        </w:tc>
        <w:tc>
          <w:tcPr>
            <w:tcW w:w="1418" w:type="dxa"/>
          </w:tcPr>
          <w:p w:rsidR="00B22435" w:rsidRPr="0053435B" w:rsidRDefault="00B22435" w:rsidP="0053435B">
            <w:pPr>
              <w:rPr>
                <w:sz w:val="20"/>
              </w:rPr>
            </w:pPr>
            <w:r w:rsidRPr="0053435B">
              <w:rPr>
                <w:sz w:val="20"/>
              </w:rPr>
              <w:t>508 076,40</w:t>
            </w:r>
          </w:p>
        </w:tc>
        <w:tc>
          <w:tcPr>
            <w:tcW w:w="1275" w:type="dxa"/>
          </w:tcPr>
          <w:p w:rsidR="00B22435" w:rsidRPr="0053435B" w:rsidRDefault="00B22435" w:rsidP="0053435B">
            <w:pPr>
              <w:rPr>
                <w:sz w:val="20"/>
              </w:rPr>
            </w:pPr>
            <w:r w:rsidRPr="0053435B">
              <w:rPr>
                <w:sz w:val="20"/>
              </w:rPr>
              <w:t>508 076,40</w:t>
            </w:r>
          </w:p>
        </w:tc>
        <w:tc>
          <w:tcPr>
            <w:tcW w:w="851" w:type="dxa"/>
          </w:tcPr>
          <w:p w:rsidR="00B22435" w:rsidRPr="009A7FA8" w:rsidRDefault="00B22435" w:rsidP="0053435B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</w:p>
          <w:p w:rsidR="00B22435" w:rsidRDefault="00B22435" w:rsidP="0053435B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  <w:r w:rsidRPr="009A7FA8">
              <w:rPr>
                <w:bCs/>
                <w:sz w:val="20"/>
              </w:rPr>
              <w:t>ГОЧС,</w:t>
            </w:r>
          </w:p>
          <w:p w:rsidR="00B22435" w:rsidRPr="009A7FA8" w:rsidRDefault="00B22435" w:rsidP="0053435B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  <w:r w:rsidRPr="009A7FA8">
              <w:rPr>
                <w:bCs/>
                <w:sz w:val="20"/>
              </w:rPr>
              <w:t>ПСС</w:t>
            </w:r>
          </w:p>
        </w:tc>
        <w:tc>
          <w:tcPr>
            <w:tcW w:w="850" w:type="dxa"/>
          </w:tcPr>
          <w:p w:rsidR="00B22435" w:rsidRPr="009A7FA8" w:rsidRDefault="00B22435" w:rsidP="0053435B">
            <w:pPr>
              <w:overflowPunct/>
              <w:autoSpaceDE/>
              <w:adjustRightInd/>
              <w:jc w:val="center"/>
              <w:rPr>
                <w:bCs/>
                <w:sz w:val="22"/>
                <w:szCs w:val="22"/>
              </w:rPr>
            </w:pPr>
          </w:p>
          <w:p w:rsidR="00B22435" w:rsidRPr="009A7FA8" w:rsidRDefault="00B22435" w:rsidP="0053435B">
            <w:pPr>
              <w:overflowPunct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 w:rsidRPr="009A7FA8">
              <w:rPr>
                <w:bCs/>
                <w:sz w:val="22"/>
                <w:szCs w:val="22"/>
              </w:rPr>
              <w:t>13,14</w:t>
            </w:r>
          </w:p>
        </w:tc>
        <w:tc>
          <w:tcPr>
            <w:tcW w:w="1303" w:type="dxa"/>
          </w:tcPr>
          <w:p w:rsidR="00B22435" w:rsidRPr="009A7FA8" w:rsidRDefault="00B22435" w:rsidP="0053435B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</w:p>
        </w:tc>
      </w:tr>
      <w:tr w:rsidR="00B22435" w:rsidRPr="009A7FA8" w:rsidTr="00111787">
        <w:trPr>
          <w:gridAfter w:val="1"/>
          <w:wAfter w:w="19" w:type="dxa"/>
          <w:trHeight w:val="1286"/>
        </w:trPr>
        <w:tc>
          <w:tcPr>
            <w:tcW w:w="540" w:type="dxa"/>
          </w:tcPr>
          <w:p w:rsidR="00B22435" w:rsidRPr="009A7FA8" w:rsidRDefault="00B22435" w:rsidP="004768EF">
            <w:pPr>
              <w:overflowPunct/>
              <w:autoSpaceDE/>
              <w:autoSpaceDN/>
              <w:adjustRightInd/>
              <w:ind w:right="-57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  <w:r w:rsidRPr="009A7FA8">
              <w:rPr>
                <w:sz w:val="22"/>
                <w:szCs w:val="22"/>
              </w:rPr>
              <w:t>.</w:t>
            </w:r>
          </w:p>
        </w:tc>
        <w:tc>
          <w:tcPr>
            <w:tcW w:w="2401" w:type="dxa"/>
          </w:tcPr>
          <w:p w:rsidR="00B22435" w:rsidRPr="009A7FA8" w:rsidRDefault="00B22435" w:rsidP="005343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A7FA8">
              <w:rPr>
                <w:color w:val="333333"/>
                <w:sz w:val="22"/>
                <w:szCs w:val="22"/>
              </w:rPr>
              <w:t>Обеспечение эксплуатации и развития системы обеспечения вызова экстренных оперативных служб по единому номеру «112».</w:t>
            </w:r>
          </w:p>
        </w:tc>
        <w:tc>
          <w:tcPr>
            <w:tcW w:w="572" w:type="dxa"/>
          </w:tcPr>
          <w:p w:rsidR="00B22435" w:rsidRPr="009A7FA8" w:rsidRDefault="00B22435" w:rsidP="0053435B">
            <w:pPr>
              <w:overflowPunct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372" w:type="dxa"/>
          </w:tcPr>
          <w:p w:rsidR="00B22435" w:rsidRPr="009A7FA8" w:rsidRDefault="00B22435" w:rsidP="0053435B">
            <w:pPr>
              <w:rPr>
                <w:sz w:val="20"/>
              </w:rPr>
            </w:pPr>
            <w:r>
              <w:rPr>
                <w:bCs/>
                <w:sz w:val="20"/>
              </w:rPr>
              <w:t>13 915 179,70</w:t>
            </w:r>
          </w:p>
          <w:p w:rsidR="00B22435" w:rsidRPr="009A7FA8" w:rsidRDefault="00B22435" w:rsidP="0053435B">
            <w:pPr>
              <w:rPr>
                <w:sz w:val="20"/>
              </w:rPr>
            </w:pPr>
          </w:p>
          <w:p w:rsidR="00B22435" w:rsidRPr="009A7FA8" w:rsidRDefault="00B22435" w:rsidP="0053435B">
            <w:pPr>
              <w:rPr>
                <w:sz w:val="20"/>
              </w:rPr>
            </w:pPr>
          </w:p>
          <w:p w:rsidR="00B22435" w:rsidRPr="009A7FA8" w:rsidRDefault="00B22435" w:rsidP="0053435B">
            <w:pPr>
              <w:rPr>
                <w:sz w:val="20"/>
              </w:rPr>
            </w:pPr>
          </w:p>
          <w:p w:rsidR="00B22435" w:rsidRPr="009A7FA8" w:rsidRDefault="00B22435" w:rsidP="0053435B">
            <w:pPr>
              <w:rPr>
                <w:sz w:val="20"/>
              </w:rPr>
            </w:pPr>
          </w:p>
        </w:tc>
        <w:tc>
          <w:tcPr>
            <w:tcW w:w="1316" w:type="dxa"/>
          </w:tcPr>
          <w:p w:rsidR="00B22435" w:rsidRPr="0053435B" w:rsidRDefault="00B22435" w:rsidP="0053435B">
            <w:pPr>
              <w:rPr>
                <w:sz w:val="20"/>
              </w:rPr>
            </w:pPr>
            <w:r w:rsidRPr="0053435B">
              <w:rPr>
                <w:sz w:val="20"/>
              </w:rPr>
              <w:t>2 309 294,90</w:t>
            </w:r>
          </w:p>
        </w:tc>
        <w:tc>
          <w:tcPr>
            <w:tcW w:w="1276" w:type="dxa"/>
          </w:tcPr>
          <w:p w:rsidR="00B22435" w:rsidRPr="0053435B" w:rsidRDefault="00B22435" w:rsidP="0053435B">
            <w:pPr>
              <w:rPr>
                <w:sz w:val="20"/>
              </w:rPr>
            </w:pPr>
            <w:r w:rsidRPr="0053435B">
              <w:rPr>
                <w:sz w:val="20"/>
              </w:rPr>
              <w:t>2 321 176,96</w:t>
            </w:r>
          </w:p>
        </w:tc>
        <w:tc>
          <w:tcPr>
            <w:tcW w:w="1275" w:type="dxa"/>
          </w:tcPr>
          <w:p w:rsidR="00B22435" w:rsidRPr="0053435B" w:rsidRDefault="00B22435" w:rsidP="0053435B">
            <w:pPr>
              <w:rPr>
                <w:sz w:val="20"/>
              </w:rPr>
            </w:pPr>
            <w:r w:rsidRPr="0053435B">
              <w:rPr>
                <w:sz w:val="20"/>
              </w:rPr>
              <w:t>2 321 176,96</w:t>
            </w:r>
          </w:p>
        </w:tc>
        <w:tc>
          <w:tcPr>
            <w:tcW w:w="1276" w:type="dxa"/>
          </w:tcPr>
          <w:p w:rsidR="00B22435" w:rsidRPr="0053435B" w:rsidRDefault="00B22435" w:rsidP="0053435B">
            <w:pPr>
              <w:rPr>
                <w:sz w:val="20"/>
              </w:rPr>
            </w:pPr>
            <w:r w:rsidRPr="0053435B">
              <w:rPr>
                <w:sz w:val="20"/>
              </w:rPr>
              <w:t>2 321 176,96</w:t>
            </w:r>
          </w:p>
        </w:tc>
        <w:tc>
          <w:tcPr>
            <w:tcW w:w="1418" w:type="dxa"/>
          </w:tcPr>
          <w:p w:rsidR="00B22435" w:rsidRPr="0053435B" w:rsidRDefault="00B22435" w:rsidP="0053435B">
            <w:pPr>
              <w:rPr>
                <w:sz w:val="20"/>
              </w:rPr>
            </w:pPr>
            <w:r w:rsidRPr="0053435B">
              <w:rPr>
                <w:sz w:val="20"/>
              </w:rPr>
              <w:t>2 321 176,96</w:t>
            </w:r>
          </w:p>
        </w:tc>
        <w:tc>
          <w:tcPr>
            <w:tcW w:w="1275" w:type="dxa"/>
          </w:tcPr>
          <w:p w:rsidR="00B22435" w:rsidRPr="0053435B" w:rsidRDefault="00B22435" w:rsidP="0053435B">
            <w:pPr>
              <w:rPr>
                <w:sz w:val="20"/>
              </w:rPr>
            </w:pPr>
            <w:r w:rsidRPr="0053435B">
              <w:rPr>
                <w:sz w:val="20"/>
              </w:rPr>
              <w:t>2 321 176,96</w:t>
            </w:r>
          </w:p>
        </w:tc>
        <w:tc>
          <w:tcPr>
            <w:tcW w:w="851" w:type="dxa"/>
          </w:tcPr>
          <w:p w:rsidR="00B22435" w:rsidRPr="009A7FA8" w:rsidRDefault="00B22435" w:rsidP="0053435B">
            <w:pPr>
              <w:overflowPunct/>
              <w:autoSpaceDE/>
              <w:adjustRightInd/>
              <w:rPr>
                <w:bCs/>
                <w:sz w:val="20"/>
              </w:rPr>
            </w:pPr>
          </w:p>
          <w:p w:rsidR="00B22435" w:rsidRDefault="00B22435" w:rsidP="0053435B">
            <w:pPr>
              <w:overflowPunct/>
              <w:autoSpaceDE/>
              <w:adjustRightInd/>
              <w:rPr>
                <w:bCs/>
                <w:sz w:val="20"/>
              </w:rPr>
            </w:pPr>
            <w:r w:rsidRPr="009A7FA8">
              <w:rPr>
                <w:bCs/>
                <w:sz w:val="20"/>
              </w:rPr>
              <w:t>ГОЧС,</w:t>
            </w:r>
          </w:p>
          <w:p w:rsidR="00B22435" w:rsidRPr="009A7FA8" w:rsidRDefault="00B22435" w:rsidP="0053435B">
            <w:pPr>
              <w:overflowPunct/>
              <w:autoSpaceDE/>
              <w:adjustRightInd/>
              <w:rPr>
                <w:bCs/>
                <w:sz w:val="20"/>
              </w:rPr>
            </w:pPr>
            <w:r w:rsidRPr="009A7FA8">
              <w:rPr>
                <w:bCs/>
                <w:sz w:val="20"/>
              </w:rPr>
              <w:t>ПСС</w:t>
            </w:r>
          </w:p>
        </w:tc>
        <w:tc>
          <w:tcPr>
            <w:tcW w:w="850" w:type="dxa"/>
          </w:tcPr>
          <w:p w:rsidR="00B22435" w:rsidRPr="009A7FA8" w:rsidRDefault="00B22435" w:rsidP="0053435B">
            <w:pPr>
              <w:overflowPunct/>
              <w:autoSpaceDE/>
              <w:adjustRightInd/>
              <w:jc w:val="center"/>
              <w:rPr>
                <w:bCs/>
                <w:sz w:val="22"/>
                <w:szCs w:val="22"/>
              </w:rPr>
            </w:pPr>
          </w:p>
          <w:p w:rsidR="00B22435" w:rsidRPr="009A7FA8" w:rsidRDefault="00B22435" w:rsidP="0053435B">
            <w:pPr>
              <w:overflowPunct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 w:rsidRPr="009A7FA8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303" w:type="dxa"/>
          </w:tcPr>
          <w:p w:rsidR="00B22435" w:rsidRPr="009A7FA8" w:rsidRDefault="00B22435" w:rsidP="0053435B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</w:p>
        </w:tc>
      </w:tr>
      <w:tr w:rsidR="00B22435" w:rsidRPr="009A7FA8" w:rsidTr="00111787">
        <w:trPr>
          <w:gridAfter w:val="1"/>
          <w:wAfter w:w="19" w:type="dxa"/>
          <w:trHeight w:val="1286"/>
        </w:trPr>
        <w:tc>
          <w:tcPr>
            <w:tcW w:w="540" w:type="dxa"/>
          </w:tcPr>
          <w:p w:rsidR="00B22435" w:rsidRPr="009A7FA8" w:rsidRDefault="00B22435" w:rsidP="0053435B">
            <w:pPr>
              <w:overflowPunct/>
              <w:autoSpaceDE/>
              <w:autoSpaceDN/>
              <w:adjustRightInd/>
              <w:ind w:left="-57" w:right="-57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01" w:type="dxa"/>
          </w:tcPr>
          <w:p w:rsidR="00B22435" w:rsidRPr="00C03F69" w:rsidRDefault="00B22435" w:rsidP="0053435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03F69">
              <w:rPr>
                <w:sz w:val="22"/>
                <w:szCs w:val="22"/>
              </w:rPr>
              <w:t>Содержание и ремонт имущества в исправном состоянии</w:t>
            </w:r>
            <w:r>
              <w:rPr>
                <w:sz w:val="22"/>
                <w:szCs w:val="22"/>
              </w:rPr>
              <w:t xml:space="preserve"> всего, в том числе:</w:t>
            </w:r>
          </w:p>
        </w:tc>
        <w:tc>
          <w:tcPr>
            <w:tcW w:w="572" w:type="dxa"/>
          </w:tcPr>
          <w:p w:rsidR="00B22435" w:rsidRPr="00EB3C82" w:rsidRDefault="00B22435" w:rsidP="00F01ECC">
            <w:pPr>
              <w:overflowPunct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 w:rsidRPr="00EB3C82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372" w:type="dxa"/>
          </w:tcPr>
          <w:p w:rsidR="00B22435" w:rsidRPr="00EB3C82" w:rsidRDefault="00B22435" w:rsidP="00F01ECC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  <w:r w:rsidRPr="00EB3C82">
              <w:rPr>
                <w:bCs/>
                <w:sz w:val="20"/>
              </w:rPr>
              <w:t>3 </w:t>
            </w:r>
            <w:r>
              <w:rPr>
                <w:bCs/>
                <w:sz w:val="20"/>
              </w:rPr>
              <w:t>4</w:t>
            </w:r>
            <w:r w:rsidRPr="00EB3C82">
              <w:rPr>
                <w:bCs/>
                <w:sz w:val="20"/>
              </w:rPr>
              <w:t>00 000,00</w:t>
            </w:r>
          </w:p>
          <w:p w:rsidR="00B22435" w:rsidRPr="00EB3C82" w:rsidRDefault="00B22435" w:rsidP="00F01ECC">
            <w:pPr>
              <w:overflowPunct/>
              <w:autoSpaceDE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16" w:type="dxa"/>
          </w:tcPr>
          <w:p w:rsidR="00B22435" w:rsidRPr="00EB3C82" w:rsidRDefault="00B22435" w:rsidP="00F01ECC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  <w:r w:rsidRPr="00EB3C82">
              <w:rPr>
                <w:bCs/>
                <w:sz w:val="20"/>
              </w:rPr>
              <w:t>00 000,00</w:t>
            </w:r>
          </w:p>
        </w:tc>
        <w:tc>
          <w:tcPr>
            <w:tcW w:w="1276" w:type="dxa"/>
          </w:tcPr>
          <w:p w:rsidR="00B22435" w:rsidRPr="00EB3C82" w:rsidRDefault="00B22435" w:rsidP="00F01ECC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3 000 000,00</w:t>
            </w:r>
          </w:p>
        </w:tc>
        <w:tc>
          <w:tcPr>
            <w:tcW w:w="1275" w:type="dxa"/>
          </w:tcPr>
          <w:p w:rsidR="00B22435" w:rsidRPr="00D32986" w:rsidRDefault="00B22435" w:rsidP="00F01ECC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</w:p>
        </w:tc>
        <w:tc>
          <w:tcPr>
            <w:tcW w:w="1276" w:type="dxa"/>
          </w:tcPr>
          <w:p w:rsidR="00B22435" w:rsidRPr="00D32986" w:rsidRDefault="00B22435" w:rsidP="00F01ECC">
            <w:pPr>
              <w:overflowPunct/>
              <w:autoSpaceDE/>
              <w:autoSpaceDN/>
              <w:adjustRightInd/>
              <w:textAlignment w:val="auto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</w:p>
        </w:tc>
        <w:tc>
          <w:tcPr>
            <w:tcW w:w="1418" w:type="dxa"/>
          </w:tcPr>
          <w:p w:rsidR="00B22435" w:rsidRPr="00D32986" w:rsidRDefault="00B22435" w:rsidP="00F01ECC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</w:p>
        </w:tc>
        <w:tc>
          <w:tcPr>
            <w:tcW w:w="1275" w:type="dxa"/>
          </w:tcPr>
          <w:p w:rsidR="00B22435" w:rsidRPr="00D32986" w:rsidRDefault="00B22435" w:rsidP="00F01ECC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</w:p>
        </w:tc>
        <w:tc>
          <w:tcPr>
            <w:tcW w:w="851" w:type="dxa"/>
          </w:tcPr>
          <w:p w:rsidR="00B22435" w:rsidRPr="009C42CE" w:rsidRDefault="00B22435" w:rsidP="00F01ECC">
            <w:pPr>
              <w:overflowPunct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УГХ СГО</w:t>
            </w:r>
          </w:p>
        </w:tc>
        <w:tc>
          <w:tcPr>
            <w:tcW w:w="850" w:type="dxa"/>
          </w:tcPr>
          <w:p w:rsidR="00B22435" w:rsidRPr="00B739C2" w:rsidRDefault="00B22435" w:rsidP="00F01ECC">
            <w:pPr>
              <w:overflowPunct/>
              <w:autoSpaceDE/>
              <w:adjustRightInd/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03" w:type="dxa"/>
          </w:tcPr>
          <w:p w:rsidR="00B22435" w:rsidRPr="009A7FA8" w:rsidRDefault="00B22435" w:rsidP="0053435B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</w:p>
        </w:tc>
      </w:tr>
      <w:tr w:rsidR="00B22435" w:rsidRPr="009A7FA8" w:rsidTr="00111787">
        <w:trPr>
          <w:gridAfter w:val="1"/>
          <w:wAfter w:w="19" w:type="dxa"/>
          <w:trHeight w:val="1527"/>
        </w:trPr>
        <w:tc>
          <w:tcPr>
            <w:tcW w:w="540" w:type="dxa"/>
          </w:tcPr>
          <w:p w:rsidR="00B22435" w:rsidRPr="00574083" w:rsidRDefault="00B22435" w:rsidP="00574083">
            <w:pPr>
              <w:overflowPunct/>
              <w:autoSpaceDE/>
              <w:autoSpaceDN/>
              <w:adjustRightInd/>
              <w:ind w:left="-57" w:right="-57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  <w:r w:rsidRPr="0057408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01" w:type="dxa"/>
          </w:tcPr>
          <w:p w:rsidR="00B22435" w:rsidRPr="00EB3C82" w:rsidRDefault="00B22435" w:rsidP="00574083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E1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Капитальный ремонт кровли зданий эллингов Управления по делам ГО и ЧС </w:t>
            </w:r>
            <w:proofErr w:type="spellStart"/>
            <w:r w:rsidRPr="00C06E1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г.Снежинска</w:t>
            </w:r>
            <w:proofErr w:type="spellEnd"/>
            <w:r w:rsidRPr="00C06E1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расположенных по адресу: </w:t>
            </w:r>
            <w:proofErr w:type="spellStart"/>
            <w:r w:rsidRPr="00C06E1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г.Снежинск</w:t>
            </w:r>
            <w:proofErr w:type="spellEnd"/>
            <w:r w:rsidRPr="00C06E1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ул. 40 лет Октября,38 (в т.ч. проектно-изыскательские работы)</w:t>
            </w:r>
          </w:p>
        </w:tc>
        <w:tc>
          <w:tcPr>
            <w:tcW w:w="572" w:type="dxa"/>
          </w:tcPr>
          <w:p w:rsidR="00B22435" w:rsidRPr="00EB3C82" w:rsidRDefault="00B22435" w:rsidP="00574083">
            <w:pPr>
              <w:overflowPunct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 w:rsidRPr="00EB3C82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372" w:type="dxa"/>
          </w:tcPr>
          <w:p w:rsidR="00B22435" w:rsidRPr="00EB3C82" w:rsidRDefault="00B22435" w:rsidP="00574083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  <w:r w:rsidRPr="00EB3C82">
              <w:rPr>
                <w:bCs/>
                <w:sz w:val="20"/>
              </w:rPr>
              <w:t>3 </w:t>
            </w:r>
            <w:r>
              <w:rPr>
                <w:bCs/>
                <w:sz w:val="20"/>
              </w:rPr>
              <w:t>4</w:t>
            </w:r>
            <w:r w:rsidRPr="00EB3C82">
              <w:rPr>
                <w:bCs/>
                <w:sz w:val="20"/>
              </w:rPr>
              <w:t>00 000,00</w:t>
            </w:r>
          </w:p>
          <w:p w:rsidR="00B22435" w:rsidRPr="00EB3C82" w:rsidRDefault="00B22435" w:rsidP="00574083">
            <w:pPr>
              <w:overflowPunct/>
              <w:autoSpaceDE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16" w:type="dxa"/>
          </w:tcPr>
          <w:p w:rsidR="00B22435" w:rsidRPr="00EB3C82" w:rsidRDefault="00B22435" w:rsidP="00574083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  <w:r w:rsidRPr="00EB3C82">
              <w:rPr>
                <w:bCs/>
                <w:sz w:val="20"/>
              </w:rPr>
              <w:t>00 000,00</w:t>
            </w:r>
          </w:p>
        </w:tc>
        <w:tc>
          <w:tcPr>
            <w:tcW w:w="1276" w:type="dxa"/>
          </w:tcPr>
          <w:p w:rsidR="00B22435" w:rsidRPr="00EB3C82" w:rsidRDefault="00B22435" w:rsidP="00574083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3 000 000,00</w:t>
            </w:r>
          </w:p>
        </w:tc>
        <w:tc>
          <w:tcPr>
            <w:tcW w:w="1275" w:type="dxa"/>
          </w:tcPr>
          <w:p w:rsidR="00B22435" w:rsidRPr="00D32986" w:rsidRDefault="00B22435" w:rsidP="00574083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</w:p>
        </w:tc>
        <w:tc>
          <w:tcPr>
            <w:tcW w:w="1276" w:type="dxa"/>
          </w:tcPr>
          <w:p w:rsidR="00B22435" w:rsidRPr="00D32986" w:rsidRDefault="00B22435" w:rsidP="00574083">
            <w:pPr>
              <w:overflowPunct/>
              <w:autoSpaceDE/>
              <w:autoSpaceDN/>
              <w:adjustRightInd/>
              <w:textAlignment w:val="auto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</w:p>
        </w:tc>
        <w:tc>
          <w:tcPr>
            <w:tcW w:w="1418" w:type="dxa"/>
          </w:tcPr>
          <w:p w:rsidR="00B22435" w:rsidRPr="00D32986" w:rsidRDefault="00B22435" w:rsidP="00574083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</w:p>
        </w:tc>
        <w:tc>
          <w:tcPr>
            <w:tcW w:w="1275" w:type="dxa"/>
          </w:tcPr>
          <w:p w:rsidR="00B22435" w:rsidRPr="00D32986" w:rsidRDefault="00B22435" w:rsidP="00574083">
            <w:pPr>
              <w:overflowPunct/>
              <w:autoSpaceDE/>
              <w:adjustRightInd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</w:p>
        </w:tc>
        <w:tc>
          <w:tcPr>
            <w:tcW w:w="851" w:type="dxa"/>
          </w:tcPr>
          <w:p w:rsidR="00B22435" w:rsidRPr="009C42CE" w:rsidRDefault="00B22435" w:rsidP="00574083">
            <w:pPr>
              <w:overflowPunct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УГХ СГО</w:t>
            </w:r>
          </w:p>
        </w:tc>
        <w:tc>
          <w:tcPr>
            <w:tcW w:w="850" w:type="dxa"/>
          </w:tcPr>
          <w:p w:rsidR="00B22435" w:rsidRPr="00B739C2" w:rsidRDefault="00B22435" w:rsidP="00574083">
            <w:pPr>
              <w:overflowPunct/>
              <w:autoSpaceDE/>
              <w:adjustRightInd/>
              <w:jc w:val="center"/>
              <w:rPr>
                <w:bCs/>
                <w:sz w:val="22"/>
                <w:szCs w:val="22"/>
                <w:highlight w:val="yellow"/>
              </w:rPr>
            </w:pPr>
            <w:r w:rsidRPr="00E00BB6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303" w:type="dxa"/>
          </w:tcPr>
          <w:p w:rsidR="00B22435" w:rsidRPr="00042895" w:rsidRDefault="00B22435" w:rsidP="00574083">
            <w:pPr>
              <w:overflowPunct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 w:rsidRPr="00042895">
              <w:rPr>
                <w:bCs/>
                <w:sz w:val="22"/>
                <w:szCs w:val="22"/>
              </w:rPr>
              <w:t xml:space="preserve">Постановление главы города Снежинска от 28.10.2005 </w:t>
            </w:r>
          </w:p>
          <w:p w:rsidR="00B22435" w:rsidRPr="00042895" w:rsidRDefault="00B22435" w:rsidP="00574083">
            <w:pPr>
              <w:overflowPunct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 w:rsidRPr="00042895">
              <w:rPr>
                <w:bCs/>
                <w:sz w:val="22"/>
                <w:szCs w:val="22"/>
              </w:rPr>
              <w:t xml:space="preserve">№ 1170   ст. 16, Федеральный закон </w:t>
            </w:r>
          </w:p>
          <w:p w:rsidR="00B22435" w:rsidRPr="009C42CE" w:rsidRDefault="00B22435" w:rsidP="00574083">
            <w:pPr>
              <w:overflowPunct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 w:rsidRPr="00042895">
              <w:rPr>
                <w:bCs/>
                <w:sz w:val="22"/>
                <w:szCs w:val="22"/>
              </w:rPr>
              <w:t xml:space="preserve">от 06.10.2003 № 131-ФЗ </w:t>
            </w:r>
          </w:p>
        </w:tc>
      </w:tr>
      <w:tr w:rsidR="00B22435" w:rsidRPr="009A7FA8" w:rsidTr="00C03F69">
        <w:trPr>
          <w:gridAfter w:val="1"/>
          <w:wAfter w:w="19" w:type="dxa"/>
          <w:trHeight w:val="633"/>
        </w:trPr>
        <w:tc>
          <w:tcPr>
            <w:tcW w:w="540" w:type="dxa"/>
          </w:tcPr>
          <w:p w:rsidR="00B22435" w:rsidRPr="009A7FA8" w:rsidRDefault="00B22435" w:rsidP="0053435B">
            <w:pPr>
              <w:overflowPunct/>
              <w:autoSpaceDE/>
              <w:adjustRightInd/>
              <w:jc w:val="right"/>
              <w:rPr>
                <w:snapToGrid w:val="0"/>
                <w:sz w:val="22"/>
                <w:szCs w:val="22"/>
              </w:rPr>
            </w:pPr>
          </w:p>
        </w:tc>
        <w:tc>
          <w:tcPr>
            <w:tcW w:w="2401" w:type="dxa"/>
          </w:tcPr>
          <w:p w:rsidR="00B22435" w:rsidRPr="009A7FA8" w:rsidRDefault="00B22435" w:rsidP="0053435B">
            <w:pPr>
              <w:overflowPunct/>
              <w:autoSpaceDE/>
              <w:adjustRightInd/>
              <w:jc w:val="right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Итого </w:t>
            </w:r>
            <w:r w:rsidRPr="009A7FA8">
              <w:rPr>
                <w:b/>
                <w:snapToGrid w:val="0"/>
                <w:sz w:val="22"/>
                <w:szCs w:val="22"/>
              </w:rPr>
              <w:t xml:space="preserve">по Программе, в т.ч. </w:t>
            </w:r>
          </w:p>
          <w:p w:rsidR="00B22435" w:rsidRPr="009A7FA8" w:rsidRDefault="00B22435" w:rsidP="0053435B">
            <w:pPr>
              <w:overflowPunct/>
              <w:autoSpaceDE/>
              <w:adjustRightInd/>
              <w:jc w:val="right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572" w:type="dxa"/>
          </w:tcPr>
          <w:p w:rsidR="00B22435" w:rsidRPr="009A7FA8" w:rsidRDefault="00B22435" w:rsidP="0053435B">
            <w:pPr>
              <w:overflowPunct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2" w:type="dxa"/>
          </w:tcPr>
          <w:p w:rsidR="00B22435" w:rsidRPr="000B2FD8" w:rsidRDefault="00B22435" w:rsidP="00574083">
            <w:pPr>
              <w:overflowPunct/>
              <w:autoSpaceDE/>
              <w:adjustRightInd/>
              <w:ind w:right="-57"/>
              <w:rPr>
                <w:b/>
                <w:bCs/>
                <w:sz w:val="20"/>
              </w:rPr>
            </w:pPr>
            <w:r w:rsidRPr="000B2FD8">
              <w:rPr>
                <w:b/>
                <w:bCs/>
                <w:sz w:val="20"/>
              </w:rPr>
              <w:t>13</w:t>
            </w:r>
            <w:r>
              <w:rPr>
                <w:b/>
                <w:bCs/>
                <w:sz w:val="20"/>
              </w:rPr>
              <w:t>88</w:t>
            </w:r>
            <w:r w:rsidRPr="000B2FD8">
              <w:rPr>
                <w:b/>
                <w:bCs/>
                <w:sz w:val="20"/>
              </w:rPr>
              <w:t>39972,61</w:t>
            </w:r>
          </w:p>
        </w:tc>
        <w:tc>
          <w:tcPr>
            <w:tcW w:w="1316" w:type="dxa"/>
          </w:tcPr>
          <w:p w:rsidR="00B22435" w:rsidRPr="0053435B" w:rsidRDefault="00B22435" w:rsidP="0053435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24523163,17</w:t>
            </w:r>
          </w:p>
        </w:tc>
        <w:tc>
          <w:tcPr>
            <w:tcW w:w="1276" w:type="dxa"/>
          </w:tcPr>
          <w:p w:rsidR="00B22435" w:rsidRPr="0053435B" w:rsidRDefault="00B22435" w:rsidP="0053435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20767089,17</w:t>
            </w:r>
          </w:p>
        </w:tc>
        <w:tc>
          <w:tcPr>
            <w:tcW w:w="1275" w:type="dxa"/>
          </w:tcPr>
          <w:p w:rsidR="00B22435" w:rsidRPr="0053435B" w:rsidRDefault="00B22435" w:rsidP="0053435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17530</w:t>
            </w:r>
            <w:r w:rsidRPr="0053435B">
              <w:rPr>
                <w:b/>
                <w:sz w:val="20"/>
              </w:rPr>
              <w:t>198,53</w:t>
            </w:r>
          </w:p>
        </w:tc>
        <w:tc>
          <w:tcPr>
            <w:tcW w:w="1276" w:type="dxa"/>
          </w:tcPr>
          <w:p w:rsidR="00B22435" w:rsidRPr="0053435B" w:rsidRDefault="00B22435" w:rsidP="0053435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25339</w:t>
            </w:r>
            <w:r w:rsidRPr="0053435B">
              <w:rPr>
                <w:b/>
                <w:sz w:val="20"/>
              </w:rPr>
              <w:t>840,58</w:t>
            </w:r>
          </w:p>
        </w:tc>
        <w:tc>
          <w:tcPr>
            <w:tcW w:w="1418" w:type="dxa"/>
          </w:tcPr>
          <w:p w:rsidR="00B22435" w:rsidRPr="0053435B" w:rsidRDefault="00B22435" w:rsidP="0053435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25339</w:t>
            </w:r>
            <w:r w:rsidRPr="0053435B">
              <w:rPr>
                <w:b/>
                <w:sz w:val="20"/>
              </w:rPr>
              <w:t>840,58</w:t>
            </w:r>
          </w:p>
        </w:tc>
        <w:tc>
          <w:tcPr>
            <w:tcW w:w="1275" w:type="dxa"/>
          </w:tcPr>
          <w:p w:rsidR="00B22435" w:rsidRPr="0053435B" w:rsidRDefault="00B22435" w:rsidP="0053435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25339</w:t>
            </w:r>
            <w:r w:rsidRPr="0053435B">
              <w:rPr>
                <w:b/>
                <w:sz w:val="20"/>
              </w:rPr>
              <w:t>840,58</w:t>
            </w:r>
          </w:p>
        </w:tc>
        <w:tc>
          <w:tcPr>
            <w:tcW w:w="851" w:type="dxa"/>
          </w:tcPr>
          <w:p w:rsidR="00B22435" w:rsidRPr="009A7FA8" w:rsidRDefault="00B22435" w:rsidP="0053435B">
            <w:pPr>
              <w:overflowPunct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B22435" w:rsidRPr="009A7FA8" w:rsidRDefault="00B22435" w:rsidP="0053435B">
            <w:pPr>
              <w:overflowPunct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</w:tcPr>
          <w:p w:rsidR="00B22435" w:rsidRPr="009A7FA8" w:rsidRDefault="00B22435" w:rsidP="0053435B">
            <w:pPr>
              <w:overflowPunct/>
              <w:autoSpaceDE/>
              <w:adjustRightInd/>
              <w:jc w:val="center"/>
              <w:rPr>
                <w:b/>
                <w:bCs/>
                <w:sz w:val="20"/>
              </w:rPr>
            </w:pPr>
          </w:p>
        </w:tc>
      </w:tr>
      <w:tr w:rsidR="00B22435" w:rsidRPr="009A7FA8" w:rsidTr="00111787">
        <w:trPr>
          <w:gridAfter w:val="1"/>
          <w:wAfter w:w="19" w:type="dxa"/>
          <w:trHeight w:val="264"/>
        </w:trPr>
        <w:tc>
          <w:tcPr>
            <w:tcW w:w="540" w:type="dxa"/>
          </w:tcPr>
          <w:p w:rsidR="00B22435" w:rsidRPr="009A7FA8" w:rsidRDefault="00B22435" w:rsidP="009A7FA8">
            <w:pPr>
              <w:overflowPunct/>
              <w:autoSpaceDE/>
              <w:adjustRightInd/>
              <w:jc w:val="right"/>
              <w:rPr>
                <w:snapToGrid w:val="0"/>
                <w:sz w:val="22"/>
                <w:szCs w:val="22"/>
              </w:rPr>
            </w:pPr>
          </w:p>
        </w:tc>
        <w:tc>
          <w:tcPr>
            <w:tcW w:w="2401" w:type="dxa"/>
          </w:tcPr>
          <w:p w:rsidR="00B22435" w:rsidRPr="009A7FA8" w:rsidRDefault="00B22435" w:rsidP="009A7FA8">
            <w:pPr>
              <w:overflowPunct/>
              <w:autoSpaceDE/>
              <w:adjustRightInd/>
              <w:jc w:val="right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572" w:type="dxa"/>
          </w:tcPr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МБ</w:t>
            </w:r>
          </w:p>
        </w:tc>
        <w:tc>
          <w:tcPr>
            <w:tcW w:w="1372" w:type="dxa"/>
          </w:tcPr>
          <w:p w:rsidR="00B22435" w:rsidRPr="009A7FA8" w:rsidRDefault="00B22435" w:rsidP="009A7FA8">
            <w:pPr>
              <w:overflowPunct/>
              <w:autoSpaceDE/>
              <w:adjustRightInd/>
              <w:ind w:left="-57" w:right="-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134335820,61</w:t>
            </w:r>
          </w:p>
        </w:tc>
        <w:tc>
          <w:tcPr>
            <w:tcW w:w="1316" w:type="dxa"/>
          </w:tcPr>
          <w:p w:rsidR="00B22435" w:rsidRPr="000F199F" w:rsidRDefault="00B22435" w:rsidP="009A7FA8">
            <w:pPr>
              <w:overflowPunct/>
              <w:autoSpaceDE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20019011,17</w:t>
            </w:r>
          </w:p>
        </w:tc>
        <w:tc>
          <w:tcPr>
            <w:tcW w:w="1276" w:type="dxa"/>
          </w:tcPr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/>
                <w:bCs/>
                <w:sz w:val="20"/>
              </w:rPr>
            </w:pPr>
            <w:r w:rsidRPr="00574083">
              <w:rPr>
                <w:b/>
                <w:bCs/>
                <w:sz w:val="20"/>
              </w:rPr>
              <w:t>20767089,17</w:t>
            </w:r>
          </w:p>
        </w:tc>
        <w:tc>
          <w:tcPr>
            <w:tcW w:w="1275" w:type="dxa"/>
          </w:tcPr>
          <w:p w:rsidR="00B22435" w:rsidRPr="000F199F" w:rsidRDefault="00B22435" w:rsidP="009A7FA8">
            <w:pPr>
              <w:overflowPunct/>
              <w:autoSpaceDE/>
              <w:adjustRightInd/>
              <w:jc w:val="center"/>
              <w:rPr>
                <w:b/>
                <w:bCs/>
                <w:sz w:val="20"/>
              </w:rPr>
            </w:pPr>
            <w:r w:rsidRPr="000F199F">
              <w:rPr>
                <w:b/>
                <w:bCs/>
                <w:sz w:val="20"/>
              </w:rPr>
              <w:t>17530198,53</w:t>
            </w:r>
          </w:p>
        </w:tc>
        <w:tc>
          <w:tcPr>
            <w:tcW w:w="1276" w:type="dxa"/>
          </w:tcPr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/>
                <w:bCs/>
                <w:sz w:val="20"/>
              </w:rPr>
            </w:pPr>
            <w:r w:rsidRPr="009A7FA8">
              <w:rPr>
                <w:b/>
                <w:bCs/>
                <w:sz w:val="20"/>
              </w:rPr>
              <w:t>25339840,58</w:t>
            </w:r>
          </w:p>
        </w:tc>
        <w:tc>
          <w:tcPr>
            <w:tcW w:w="1418" w:type="dxa"/>
          </w:tcPr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/>
                <w:bCs/>
                <w:sz w:val="20"/>
              </w:rPr>
            </w:pPr>
            <w:r w:rsidRPr="009A7FA8">
              <w:rPr>
                <w:b/>
                <w:bCs/>
                <w:sz w:val="20"/>
              </w:rPr>
              <w:t>25339840,58</w:t>
            </w:r>
          </w:p>
        </w:tc>
        <w:tc>
          <w:tcPr>
            <w:tcW w:w="1275" w:type="dxa"/>
          </w:tcPr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/>
                <w:bCs/>
                <w:sz w:val="20"/>
              </w:rPr>
            </w:pPr>
            <w:r w:rsidRPr="009A7FA8">
              <w:rPr>
                <w:b/>
                <w:bCs/>
                <w:sz w:val="20"/>
              </w:rPr>
              <w:t>25339840,58</w:t>
            </w:r>
          </w:p>
        </w:tc>
        <w:tc>
          <w:tcPr>
            <w:tcW w:w="851" w:type="dxa"/>
          </w:tcPr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</w:tcPr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/>
                <w:bCs/>
                <w:sz w:val="20"/>
              </w:rPr>
            </w:pPr>
          </w:p>
        </w:tc>
      </w:tr>
      <w:tr w:rsidR="00B22435" w:rsidRPr="009A7FA8" w:rsidTr="00111787">
        <w:trPr>
          <w:gridAfter w:val="1"/>
          <w:wAfter w:w="19" w:type="dxa"/>
          <w:trHeight w:val="143"/>
        </w:trPr>
        <w:tc>
          <w:tcPr>
            <w:tcW w:w="540" w:type="dxa"/>
          </w:tcPr>
          <w:p w:rsidR="00B22435" w:rsidRPr="009A7FA8" w:rsidRDefault="00B22435" w:rsidP="009A7FA8">
            <w:pPr>
              <w:overflowPunct/>
              <w:autoSpaceDE/>
              <w:adjustRightInd/>
              <w:jc w:val="right"/>
              <w:rPr>
                <w:snapToGrid w:val="0"/>
                <w:sz w:val="22"/>
                <w:szCs w:val="22"/>
              </w:rPr>
            </w:pPr>
          </w:p>
        </w:tc>
        <w:tc>
          <w:tcPr>
            <w:tcW w:w="2401" w:type="dxa"/>
          </w:tcPr>
          <w:p w:rsidR="00B22435" w:rsidRPr="009A7FA8" w:rsidRDefault="00B22435" w:rsidP="009A7FA8">
            <w:pPr>
              <w:overflowPunct/>
              <w:autoSpaceDE/>
              <w:adjustRightInd/>
              <w:jc w:val="right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572" w:type="dxa"/>
          </w:tcPr>
          <w:p w:rsidR="00B22435" w:rsidRPr="009A7FA8" w:rsidRDefault="00B22435" w:rsidP="000F199F">
            <w:pPr>
              <w:overflowPunct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</w:t>
            </w:r>
          </w:p>
        </w:tc>
        <w:tc>
          <w:tcPr>
            <w:tcW w:w="1372" w:type="dxa"/>
          </w:tcPr>
          <w:p w:rsidR="00B22435" w:rsidRPr="009A7FA8" w:rsidRDefault="00B22435" w:rsidP="009A7FA8">
            <w:pPr>
              <w:overflowPunct/>
              <w:autoSpaceDE/>
              <w:adjustRightInd/>
              <w:ind w:left="-57" w:right="-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4 504 152,00</w:t>
            </w:r>
          </w:p>
        </w:tc>
        <w:tc>
          <w:tcPr>
            <w:tcW w:w="1316" w:type="dxa"/>
          </w:tcPr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4 504 152,00</w:t>
            </w:r>
          </w:p>
        </w:tc>
        <w:tc>
          <w:tcPr>
            <w:tcW w:w="1276" w:type="dxa"/>
          </w:tcPr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5" w:type="dxa"/>
          </w:tcPr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</w:tcPr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5" w:type="dxa"/>
          </w:tcPr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</w:tcPr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/>
                <w:bCs/>
                <w:sz w:val="20"/>
              </w:rPr>
            </w:pPr>
          </w:p>
        </w:tc>
      </w:tr>
      <w:tr w:rsidR="00B22435" w:rsidRPr="009A7FA8" w:rsidTr="00111787">
        <w:trPr>
          <w:gridAfter w:val="1"/>
          <w:wAfter w:w="19" w:type="dxa"/>
          <w:trHeight w:val="143"/>
        </w:trPr>
        <w:tc>
          <w:tcPr>
            <w:tcW w:w="540" w:type="dxa"/>
          </w:tcPr>
          <w:p w:rsidR="00B22435" w:rsidRPr="009A7FA8" w:rsidRDefault="00B22435" w:rsidP="000F199F">
            <w:pPr>
              <w:overflowPunct/>
              <w:autoSpaceDE/>
              <w:adjustRightInd/>
              <w:jc w:val="right"/>
              <w:rPr>
                <w:snapToGrid w:val="0"/>
                <w:sz w:val="22"/>
                <w:szCs w:val="22"/>
              </w:rPr>
            </w:pPr>
          </w:p>
        </w:tc>
        <w:tc>
          <w:tcPr>
            <w:tcW w:w="2401" w:type="dxa"/>
          </w:tcPr>
          <w:p w:rsidR="00B22435" w:rsidRPr="009A7FA8" w:rsidRDefault="00B22435" w:rsidP="000F199F">
            <w:pPr>
              <w:overflowPunct/>
              <w:autoSpaceDE/>
              <w:adjustRightInd/>
              <w:jc w:val="right"/>
              <w:rPr>
                <w:b/>
                <w:snapToGrid w:val="0"/>
                <w:sz w:val="22"/>
                <w:szCs w:val="22"/>
              </w:rPr>
            </w:pPr>
            <w:r w:rsidRPr="009A7FA8">
              <w:rPr>
                <w:b/>
                <w:snapToGrid w:val="0"/>
                <w:sz w:val="22"/>
                <w:szCs w:val="22"/>
              </w:rPr>
              <w:t xml:space="preserve">Всего по Программе, в т.ч. </w:t>
            </w:r>
          </w:p>
          <w:p w:rsidR="00B22435" w:rsidRPr="009A7FA8" w:rsidRDefault="00B22435" w:rsidP="000F199F">
            <w:pPr>
              <w:overflowPunct/>
              <w:autoSpaceDE/>
              <w:adjustRightInd/>
              <w:jc w:val="right"/>
              <w:rPr>
                <w:b/>
                <w:snapToGrid w:val="0"/>
                <w:sz w:val="22"/>
                <w:szCs w:val="22"/>
              </w:rPr>
            </w:pPr>
            <w:r w:rsidRPr="009A7FA8">
              <w:rPr>
                <w:b/>
                <w:snapToGrid w:val="0"/>
                <w:sz w:val="22"/>
                <w:szCs w:val="22"/>
              </w:rPr>
              <w:t>по бюджетополучателям:</w:t>
            </w:r>
          </w:p>
        </w:tc>
        <w:tc>
          <w:tcPr>
            <w:tcW w:w="572" w:type="dxa"/>
          </w:tcPr>
          <w:p w:rsidR="00B22435" w:rsidRPr="009A7FA8" w:rsidRDefault="00B22435" w:rsidP="000F199F">
            <w:pPr>
              <w:overflowPunct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2" w:type="dxa"/>
          </w:tcPr>
          <w:p w:rsidR="00B22435" w:rsidRPr="0010561E" w:rsidRDefault="00B22435" w:rsidP="000F199F">
            <w:pPr>
              <w:overflowPunct/>
              <w:autoSpaceDE/>
              <w:adjustRightInd/>
              <w:ind w:left="-57" w:right="-57"/>
              <w:jc w:val="center"/>
              <w:rPr>
                <w:b/>
                <w:bCs/>
                <w:color w:val="FF0000"/>
                <w:sz w:val="20"/>
              </w:rPr>
            </w:pPr>
          </w:p>
          <w:p w:rsidR="00B22435" w:rsidRPr="0010561E" w:rsidRDefault="00B22435" w:rsidP="000F199F">
            <w:pPr>
              <w:overflowPunct/>
              <w:autoSpaceDE/>
              <w:adjustRightInd/>
              <w:ind w:left="-57" w:right="-57"/>
              <w:jc w:val="center"/>
              <w:rPr>
                <w:b/>
                <w:bCs/>
                <w:color w:val="FF0000"/>
                <w:sz w:val="20"/>
              </w:rPr>
            </w:pPr>
          </w:p>
          <w:p w:rsidR="00B22435" w:rsidRPr="0010561E" w:rsidRDefault="00B22435" w:rsidP="000F199F">
            <w:pPr>
              <w:overflowPunct/>
              <w:autoSpaceDE/>
              <w:adjustRightInd/>
              <w:ind w:left="-57" w:right="-57"/>
              <w:jc w:val="center"/>
              <w:rPr>
                <w:b/>
                <w:bCs/>
                <w:color w:val="FF0000"/>
                <w:sz w:val="20"/>
              </w:rPr>
            </w:pPr>
          </w:p>
          <w:p w:rsidR="00B22435" w:rsidRPr="0010561E" w:rsidRDefault="00B22435" w:rsidP="000F199F">
            <w:pPr>
              <w:overflowPunct/>
              <w:autoSpaceDE/>
              <w:adjustRightInd/>
              <w:ind w:left="-57" w:right="-57"/>
              <w:jc w:val="center"/>
              <w:rPr>
                <w:b/>
                <w:bCs/>
                <w:color w:val="FF0000"/>
                <w:sz w:val="20"/>
              </w:rPr>
            </w:pPr>
            <w:r w:rsidRPr="00565EE1">
              <w:rPr>
                <w:b/>
                <w:bCs/>
                <w:sz w:val="20"/>
              </w:rPr>
              <w:t>138839972,61</w:t>
            </w:r>
          </w:p>
        </w:tc>
        <w:tc>
          <w:tcPr>
            <w:tcW w:w="1316" w:type="dxa"/>
          </w:tcPr>
          <w:p w:rsidR="00B22435" w:rsidRPr="00565EE1" w:rsidRDefault="00B22435" w:rsidP="000F199F">
            <w:pPr>
              <w:overflowPunct/>
              <w:autoSpaceDE/>
              <w:adjustRightInd/>
              <w:jc w:val="center"/>
              <w:rPr>
                <w:b/>
                <w:bCs/>
                <w:sz w:val="20"/>
              </w:rPr>
            </w:pPr>
          </w:p>
          <w:p w:rsidR="00B22435" w:rsidRPr="00565EE1" w:rsidRDefault="00B22435" w:rsidP="000F199F">
            <w:pPr>
              <w:overflowPunct/>
              <w:autoSpaceDE/>
              <w:adjustRightInd/>
              <w:jc w:val="center"/>
              <w:rPr>
                <w:b/>
                <w:bCs/>
                <w:sz w:val="20"/>
              </w:rPr>
            </w:pPr>
          </w:p>
          <w:p w:rsidR="00B22435" w:rsidRPr="00565EE1" w:rsidRDefault="00B22435" w:rsidP="000F199F">
            <w:pPr>
              <w:overflowPunct/>
              <w:autoSpaceDE/>
              <w:adjustRightInd/>
              <w:jc w:val="center"/>
              <w:rPr>
                <w:b/>
                <w:bCs/>
                <w:sz w:val="20"/>
              </w:rPr>
            </w:pPr>
          </w:p>
          <w:p w:rsidR="00B22435" w:rsidRPr="00565EE1" w:rsidRDefault="00B22435" w:rsidP="000F199F">
            <w:pPr>
              <w:overflowPunct/>
              <w:autoSpaceDE/>
              <w:adjustRightInd/>
              <w:jc w:val="center"/>
              <w:rPr>
                <w:b/>
                <w:bCs/>
                <w:sz w:val="20"/>
              </w:rPr>
            </w:pPr>
            <w:r w:rsidRPr="00565EE1">
              <w:rPr>
                <w:b/>
                <w:bCs/>
                <w:sz w:val="20"/>
              </w:rPr>
              <w:t>24523163,17</w:t>
            </w:r>
          </w:p>
        </w:tc>
        <w:tc>
          <w:tcPr>
            <w:tcW w:w="1276" w:type="dxa"/>
          </w:tcPr>
          <w:p w:rsidR="00B22435" w:rsidRPr="00565EE1" w:rsidRDefault="00B22435" w:rsidP="000F199F">
            <w:pPr>
              <w:overflowPunct/>
              <w:autoSpaceDE/>
              <w:adjustRightInd/>
              <w:jc w:val="center"/>
              <w:rPr>
                <w:b/>
                <w:bCs/>
                <w:sz w:val="20"/>
              </w:rPr>
            </w:pPr>
          </w:p>
          <w:p w:rsidR="00B22435" w:rsidRPr="00565EE1" w:rsidRDefault="00B22435" w:rsidP="000F199F">
            <w:pPr>
              <w:overflowPunct/>
              <w:autoSpaceDE/>
              <w:adjustRightInd/>
              <w:jc w:val="center"/>
              <w:rPr>
                <w:b/>
                <w:bCs/>
                <w:sz w:val="20"/>
              </w:rPr>
            </w:pPr>
          </w:p>
          <w:p w:rsidR="00B22435" w:rsidRPr="00565EE1" w:rsidRDefault="00B22435" w:rsidP="000F199F">
            <w:pPr>
              <w:overflowPunct/>
              <w:autoSpaceDE/>
              <w:adjustRightInd/>
              <w:jc w:val="center"/>
              <w:rPr>
                <w:b/>
                <w:bCs/>
                <w:sz w:val="20"/>
              </w:rPr>
            </w:pPr>
          </w:p>
          <w:p w:rsidR="00B22435" w:rsidRPr="00565EE1" w:rsidRDefault="00B22435" w:rsidP="000F199F">
            <w:pPr>
              <w:overflowPunct/>
              <w:autoSpaceDE/>
              <w:adjustRightInd/>
              <w:jc w:val="center"/>
              <w:rPr>
                <w:b/>
                <w:bCs/>
                <w:sz w:val="20"/>
              </w:rPr>
            </w:pPr>
            <w:r w:rsidRPr="00565EE1">
              <w:rPr>
                <w:b/>
                <w:bCs/>
                <w:sz w:val="20"/>
              </w:rPr>
              <w:t>20767089,17</w:t>
            </w:r>
          </w:p>
        </w:tc>
        <w:tc>
          <w:tcPr>
            <w:tcW w:w="1275" w:type="dxa"/>
          </w:tcPr>
          <w:p w:rsidR="00B22435" w:rsidRPr="00565EE1" w:rsidRDefault="00B22435" w:rsidP="000F199F">
            <w:pPr>
              <w:overflowPunct/>
              <w:autoSpaceDE/>
              <w:adjustRightInd/>
              <w:jc w:val="center"/>
              <w:rPr>
                <w:b/>
                <w:bCs/>
                <w:sz w:val="20"/>
              </w:rPr>
            </w:pPr>
          </w:p>
          <w:p w:rsidR="00B22435" w:rsidRPr="00565EE1" w:rsidRDefault="00B22435" w:rsidP="000F199F">
            <w:pPr>
              <w:overflowPunct/>
              <w:autoSpaceDE/>
              <w:adjustRightInd/>
              <w:jc w:val="center"/>
              <w:rPr>
                <w:b/>
                <w:bCs/>
                <w:sz w:val="20"/>
              </w:rPr>
            </w:pPr>
          </w:p>
          <w:p w:rsidR="00B22435" w:rsidRPr="00565EE1" w:rsidRDefault="00B22435" w:rsidP="000F199F">
            <w:pPr>
              <w:overflowPunct/>
              <w:autoSpaceDE/>
              <w:adjustRightInd/>
              <w:jc w:val="center"/>
              <w:rPr>
                <w:b/>
                <w:bCs/>
                <w:sz w:val="20"/>
              </w:rPr>
            </w:pPr>
          </w:p>
          <w:p w:rsidR="00B22435" w:rsidRPr="00565EE1" w:rsidRDefault="00B22435" w:rsidP="000F199F">
            <w:pPr>
              <w:overflowPunct/>
              <w:autoSpaceDE/>
              <w:adjustRightInd/>
              <w:jc w:val="center"/>
              <w:rPr>
                <w:b/>
                <w:bCs/>
                <w:sz w:val="20"/>
              </w:rPr>
            </w:pPr>
            <w:r w:rsidRPr="00565EE1">
              <w:rPr>
                <w:b/>
                <w:bCs/>
                <w:sz w:val="20"/>
              </w:rPr>
              <w:t>17530198,53</w:t>
            </w:r>
          </w:p>
        </w:tc>
        <w:tc>
          <w:tcPr>
            <w:tcW w:w="1276" w:type="dxa"/>
          </w:tcPr>
          <w:p w:rsidR="00B22435" w:rsidRPr="00565EE1" w:rsidRDefault="00B22435" w:rsidP="000F199F">
            <w:pPr>
              <w:overflowPunct/>
              <w:autoSpaceDE/>
              <w:adjustRightInd/>
              <w:jc w:val="center"/>
              <w:rPr>
                <w:b/>
                <w:bCs/>
                <w:sz w:val="20"/>
              </w:rPr>
            </w:pPr>
          </w:p>
          <w:p w:rsidR="00B22435" w:rsidRPr="00565EE1" w:rsidRDefault="00B22435" w:rsidP="000F199F">
            <w:pPr>
              <w:overflowPunct/>
              <w:autoSpaceDE/>
              <w:adjustRightInd/>
              <w:jc w:val="center"/>
              <w:rPr>
                <w:b/>
                <w:bCs/>
                <w:sz w:val="20"/>
              </w:rPr>
            </w:pPr>
          </w:p>
          <w:p w:rsidR="00B22435" w:rsidRPr="00565EE1" w:rsidRDefault="00B22435" w:rsidP="000F199F">
            <w:pPr>
              <w:overflowPunct/>
              <w:autoSpaceDE/>
              <w:adjustRightInd/>
              <w:jc w:val="center"/>
              <w:rPr>
                <w:b/>
                <w:bCs/>
                <w:sz w:val="20"/>
              </w:rPr>
            </w:pPr>
          </w:p>
          <w:p w:rsidR="00B22435" w:rsidRPr="00565EE1" w:rsidRDefault="00B22435" w:rsidP="000F199F">
            <w:pPr>
              <w:overflowPunct/>
              <w:autoSpaceDE/>
              <w:adjustRightInd/>
              <w:jc w:val="center"/>
              <w:rPr>
                <w:b/>
                <w:bCs/>
                <w:sz w:val="20"/>
              </w:rPr>
            </w:pPr>
            <w:r w:rsidRPr="00565EE1">
              <w:rPr>
                <w:b/>
                <w:bCs/>
                <w:sz w:val="20"/>
              </w:rPr>
              <w:t>25339840,58</w:t>
            </w:r>
          </w:p>
        </w:tc>
        <w:tc>
          <w:tcPr>
            <w:tcW w:w="1418" w:type="dxa"/>
          </w:tcPr>
          <w:p w:rsidR="00B22435" w:rsidRPr="00565EE1" w:rsidRDefault="00B22435" w:rsidP="000F199F">
            <w:pPr>
              <w:overflowPunct/>
              <w:autoSpaceDE/>
              <w:adjustRightInd/>
              <w:jc w:val="center"/>
              <w:rPr>
                <w:b/>
                <w:bCs/>
                <w:sz w:val="20"/>
              </w:rPr>
            </w:pPr>
          </w:p>
          <w:p w:rsidR="00B22435" w:rsidRPr="00565EE1" w:rsidRDefault="00B22435" w:rsidP="000F199F">
            <w:pPr>
              <w:overflowPunct/>
              <w:autoSpaceDE/>
              <w:adjustRightInd/>
              <w:jc w:val="center"/>
              <w:rPr>
                <w:b/>
                <w:bCs/>
                <w:sz w:val="20"/>
              </w:rPr>
            </w:pPr>
          </w:p>
          <w:p w:rsidR="00B22435" w:rsidRPr="00565EE1" w:rsidRDefault="00B22435" w:rsidP="000F199F">
            <w:pPr>
              <w:overflowPunct/>
              <w:autoSpaceDE/>
              <w:adjustRightInd/>
              <w:jc w:val="center"/>
              <w:rPr>
                <w:b/>
                <w:bCs/>
                <w:sz w:val="20"/>
              </w:rPr>
            </w:pPr>
          </w:p>
          <w:p w:rsidR="00B22435" w:rsidRPr="00565EE1" w:rsidRDefault="00B22435" w:rsidP="000F199F">
            <w:pPr>
              <w:overflowPunct/>
              <w:autoSpaceDE/>
              <w:adjustRightInd/>
              <w:jc w:val="center"/>
              <w:rPr>
                <w:b/>
                <w:bCs/>
                <w:sz w:val="20"/>
              </w:rPr>
            </w:pPr>
            <w:r w:rsidRPr="00565EE1">
              <w:rPr>
                <w:b/>
                <w:bCs/>
                <w:sz w:val="20"/>
              </w:rPr>
              <w:t>25339840,58</w:t>
            </w:r>
          </w:p>
        </w:tc>
        <w:tc>
          <w:tcPr>
            <w:tcW w:w="1275" w:type="dxa"/>
          </w:tcPr>
          <w:p w:rsidR="00B22435" w:rsidRPr="00565EE1" w:rsidRDefault="00B22435" w:rsidP="000F199F">
            <w:pPr>
              <w:overflowPunct/>
              <w:autoSpaceDE/>
              <w:adjustRightInd/>
              <w:jc w:val="center"/>
              <w:rPr>
                <w:b/>
                <w:bCs/>
                <w:sz w:val="20"/>
              </w:rPr>
            </w:pPr>
          </w:p>
          <w:p w:rsidR="00B22435" w:rsidRPr="00565EE1" w:rsidRDefault="00B22435" w:rsidP="000F199F">
            <w:pPr>
              <w:overflowPunct/>
              <w:autoSpaceDE/>
              <w:adjustRightInd/>
              <w:jc w:val="center"/>
              <w:rPr>
                <w:b/>
                <w:bCs/>
                <w:sz w:val="20"/>
              </w:rPr>
            </w:pPr>
          </w:p>
          <w:p w:rsidR="00B22435" w:rsidRPr="00565EE1" w:rsidRDefault="00B22435" w:rsidP="000F199F">
            <w:pPr>
              <w:overflowPunct/>
              <w:autoSpaceDE/>
              <w:adjustRightInd/>
              <w:jc w:val="center"/>
              <w:rPr>
                <w:b/>
                <w:bCs/>
                <w:sz w:val="20"/>
              </w:rPr>
            </w:pPr>
          </w:p>
          <w:p w:rsidR="00B22435" w:rsidRPr="00565EE1" w:rsidRDefault="00B22435" w:rsidP="000F199F">
            <w:pPr>
              <w:overflowPunct/>
              <w:autoSpaceDE/>
              <w:adjustRightInd/>
              <w:jc w:val="center"/>
              <w:rPr>
                <w:b/>
                <w:bCs/>
                <w:sz w:val="20"/>
              </w:rPr>
            </w:pPr>
            <w:r w:rsidRPr="00565EE1">
              <w:rPr>
                <w:b/>
                <w:bCs/>
                <w:sz w:val="20"/>
              </w:rPr>
              <w:t>25339840,58</w:t>
            </w:r>
          </w:p>
        </w:tc>
        <w:tc>
          <w:tcPr>
            <w:tcW w:w="851" w:type="dxa"/>
          </w:tcPr>
          <w:p w:rsidR="00B22435" w:rsidRPr="009A7FA8" w:rsidRDefault="00B22435" w:rsidP="000F199F">
            <w:pPr>
              <w:overflowPunct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B22435" w:rsidRPr="009A7FA8" w:rsidRDefault="00B22435" w:rsidP="000F199F">
            <w:pPr>
              <w:overflowPunct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</w:tcPr>
          <w:p w:rsidR="00B22435" w:rsidRPr="009A7FA8" w:rsidRDefault="00B22435" w:rsidP="000F199F">
            <w:pPr>
              <w:overflowPunct/>
              <w:autoSpaceDE/>
              <w:adjustRightInd/>
              <w:jc w:val="center"/>
              <w:rPr>
                <w:b/>
                <w:bCs/>
                <w:sz w:val="20"/>
              </w:rPr>
            </w:pPr>
          </w:p>
        </w:tc>
      </w:tr>
      <w:tr w:rsidR="00B22435" w:rsidRPr="009A7FA8" w:rsidTr="00111787">
        <w:trPr>
          <w:gridAfter w:val="1"/>
          <w:wAfter w:w="19" w:type="dxa"/>
          <w:trHeight w:val="356"/>
        </w:trPr>
        <w:tc>
          <w:tcPr>
            <w:tcW w:w="540" w:type="dxa"/>
          </w:tcPr>
          <w:p w:rsidR="00B22435" w:rsidRPr="009A7FA8" w:rsidRDefault="00B22435" w:rsidP="009A7FA8">
            <w:pPr>
              <w:overflowPunct/>
              <w:autoSpaceDE/>
              <w:adjustRightInd/>
              <w:jc w:val="right"/>
              <w:rPr>
                <w:snapToGrid w:val="0"/>
                <w:sz w:val="22"/>
                <w:szCs w:val="22"/>
              </w:rPr>
            </w:pPr>
            <w:r w:rsidRPr="009A7FA8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2401" w:type="dxa"/>
          </w:tcPr>
          <w:p w:rsidR="00B22435" w:rsidRPr="009A7FA8" w:rsidRDefault="00B22435" w:rsidP="009A7FA8">
            <w:pPr>
              <w:overflowPunct/>
              <w:autoSpaceDE/>
              <w:adjustRightInd/>
              <w:jc w:val="right"/>
              <w:rPr>
                <w:b/>
                <w:snapToGrid w:val="0"/>
                <w:sz w:val="22"/>
                <w:szCs w:val="22"/>
              </w:rPr>
            </w:pPr>
            <w:r w:rsidRPr="009A7FA8">
              <w:rPr>
                <w:b/>
                <w:snapToGrid w:val="0"/>
                <w:sz w:val="22"/>
                <w:szCs w:val="22"/>
              </w:rPr>
              <w:t>УГОЧС</w:t>
            </w:r>
          </w:p>
        </w:tc>
        <w:tc>
          <w:tcPr>
            <w:tcW w:w="572" w:type="dxa"/>
          </w:tcPr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2" w:type="dxa"/>
          </w:tcPr>
          <w:p w:rsidR="00B22435" w:rsidRPr="00565EE1" w:rsidRDefault="00B22435" w:rsidP="009A7FA8">
            <w:pPr>
              <w:overflowPunct/>
              <w:autoSpaceDE/>
              <w:adjustRightInd/>
              <w:ind w:left="-57" w:right="-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41 812 313,55</w:t>
            </w:r>
          </w:p>
        </w:tc>
        <w:tc>
          <w:tcPr>
            <w:tcW w:w="1316" w:type="dxa"/>
          </w:tcPr>
          <w:p w:rsidR="00B22435" w:rsidRPr="00565EE1" w:rsidRDefault="00B22435" w:rsidP="009A7FA8">
            <w:pPr>
              <w:overflowPunct/>
              <w:autoSpaceDE/>
              <w:adjustRightInd/>
              <w:jc w:val="right"/>
              <w:rPr>
                <w:b/>
                <w:bCs/>
                <w:sz w:val="20"/>
              </w:rPr>
            </w:pPr>
            <w:r w:rsidRPr="00565EE1">
              <w:rPr>
                <w:b/>
                <w:bCs/>
                <w:sz w:val="20"/>
              </w:rPr>
              <w:t>7 549 328,19</w:t>
            </w:r>
          </w:p>
        </w:tc>
        <w:tc>
          <w:tcPr>
            <w:tcW w:w="1276" w:type="dxa"/>
          </w:tcPr>
          <w:p w:rsidR="00B22435" w:rsidRPr="00565EE1" w:rsidRDefault="00B22435" w:rsidP="009A7FA8">
            <w:pPr>
              <w:overflowPunct/>
              <w:autoSpaceDE/>
              <w:adjustRightInd/>
              <w:jc w:val="center"/>
              <w:rPr>
                <w:b/>
                <w:bCs/>
                <w:sz w:val="20"/>
              </w:rPr>
            </w:pPr>
            <w:r w:rsidRPr="00565EE1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 xml:space="preserve"> </w:t>
            </w:r>
            <w:r w:rsidRPr="00565EE1">
              <w:rPr>
                <w:b/>
                <w:bCs/>
                <w:sz w:val="20"/>
              </w:rPr>
              <w:t>582</w:t>
            </w:r>
            <w:r>
              <w:rPr>
                <w:b/>
                <w:bCs/>
                <w:sz w:val="20"/>
              </w:rPr>
              <w:t xml:space="preserve"> </w:t>
            </w:r>
            <w:r w:rsidRPr="00565EE1">
              <w:rPr>
                <w:b/>
                <w:bCs/>
                <w:sz w:val="20"/>
              </w:rPr>
              <w:t>406,19</w:t>
            </w:r>
          </w:p>
        </w:tc>
        <w:tc>
          <w:tcPr>
            <w:tcW w:w="1275" w:type="dxa"/>
          </w:tcPr>
          <w:p w:rsidR="00B22435" w:rsidRPr="00565EE1" w:rsidRDefault="00B22435" w:rsidP="009A7FA8">
            <w:pPr>
              <w:overflowPunct/>
              <w:autoSpaceDE/>
              <w:adjustRightInd/>
              <w:jc w:val="center"/>
              <w:rPr>
                <w:b/>
                <w:bCs/>
                <w:sz w:val="20"/>
              </w:rPr>
            </w:pPr>
            <w:r w:rsidRPr="00565EE1">
              <w:rPr>
                <w:b/>
                <w:bCs/>
                <w:sz w:val="20"/>
              </w:rPr>
              <w:t>5 345 515,55</w:t>
            </w:r>
          </w:p>
        </w:tc>
        <w:tc>
          <w:tcPr>
            <w:tcW w:w="1276" w:type="dxa"/>
          </w:tcPr>
          <w:p w:rsidR="00B22435" w:rsidRPr="00565EE1" w:rsidRDefault="00B22435" w:rsidP="009A7FA8">
            <w:pPr>
              <w:overflowPunct/>
              <w:autoSpaceDE/>
              <w:adjustRightInd/>
              <w:jc w:val="center"/>
              <w:rPr>
                <w:b/>
                <w:bCs/>
                <w:sz w:val="20"/>
              </w:rPr>
            </w:pPr>
            <w:r w:rsidRPr="00565EE1">
              <w:rPr>
                <w:b/>
                <w:bCs/>
                <w:sz w:val="20"/>
              </w:rPr>
              <w:t>7778354,54</w:t>
            </w:r>
          </w:p>
        </w:tc>
        <w:tc>
          <w:tcPr>
            <w:tcW w:w="1418" w:type="dxa"/>
          </w:tcPr>
          <w:p w:rsidR="00B22435" w:rsidRPr="00565EE1" w:rsidRDefault="00B22435" w:rsidP="009A7FA8">
            <w:pPr>
              <w:overflowPunct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65EE1">
              <w:rPr>
                <w:b/>
                <w:bCs/>
                <w:sz w:val="20"/>
              </w:rPr>
              <w:t>7778354,54</w:t>
            </w:r>
          </w:p>
        </w:tc>
        <w:tc>
          <w:tcPr>
            <w:tcW w:w="1275" w:type="dxa"/>
          </w:tcPr>
          <w:p w:rsidR="00B22435" w:rsidRPr="00565EE1" w:rsidRDefault="00B22435" w:rsidP="009A7FA8">
            <w:pPr>
              <w:overflowPunct/>
              <w:autoSpaceDE/>
              <w:adjustRightInd/>
              <w:jc w:val="center"/>
              <w:rPr>
                <w:b/>
                <w:bCs/>
                <w:sz w:val="20"/>
              </w:rPr>
            </w:pPr>
            <w:r w:rsidRPr="00565EE1">
              <w:rPr>
                <w:b/>
                <w:bCs/>
                <w:sz w:val="20"/>
              </w:rPr>
              <w:t>7778354,54</w:t>
            </w:r>
          </w:p>
        </w:tc>
        <w:tc>
          <w:tcPr>
            <w:tcW w:w="851" w:type="dxa"/>
          </w:tcPr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</w:tcPr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/>
                <w:bCs/>
                <w:sz w:val="20"/>
              </w:rPr>
            </w:pPr>
          </w:p>
        </w:tc>
      </w:tr>
      <w:tr w:rsidR="00B22435" w:rsidRPr="009A7FA8" w:rsidTr="00111787">
        <w:trPr>
          <w:gridAfter w:val="1"/>
          <w:wAfter w:w="19" w:type="dxa"/>
          <w:trHeight w:val="360"/>
        </w:trPr>
        <w:tc>
          <w:tcPr>
            <w:tcW w:w="540" w:type="dxa"/>
          </w:tcPr>
          <w:p w:rsidR="00B22435" w:rsidRPr="009A7FA8" w:rsidRDefault="00B22435" w:rsidP="009A7FA8">
            <w:pPr>
              <w:overflowPunct/>
              <w:autoSpaceDE/>
              <w:adjustRightInd/>
              <w:jc w:val="right"/>
              <w:rPr>
                <w:snapToGrid w:val="0"/>
                <w:sz w:val="22"/>
                <w:szCs w:val="22"/>
              </w:rPr>
            </w:pPr>
          </w:p>
        </w:tc>
        <w:tc>
          <w:tcPr>
            <w:tcW w:w="2401" w:type="dxa"/>
          </w:tcPr>
          <w:p w:rsidR="00B22435" w:rsidRPr="009A7FA8" w:rsidRDefault="00B22435" w:rsidP="009A7FA8">
            <w:pPr>
              <w:overflowPunct/>
              <w:autoSpaceDE/>
              <w:adjustRightInd/>
              <w:jc w:val="right"/>
              <w:rPr>
                <w:b/>
                <w:snapToGrid w:val="0"/>
                <w:sz w:val="22"/>
                <w:szCs w:val="22"/>
              </w:rPr>
            </w:pPr>
            <w:r w:rsidRPr="009A7FA8">
              <w:rPr>
                <w:b/>
                <w:snapToGrid w:val="0"/>
                <w:sz w:val="22"/>
                <w:szCs w:val="22"/>
              </w:rPr>
              <w:t>МБУ ПСС</w:t>
            </w:r>
          </w:p>
        </w:tc>
        <w:tc>
          <w:tcPr>
            <w:tcW w:w="572" w:type="dxa"/>
          </w:tcPr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2" w:type="dxa"/>
          </w:tcPr>
          <w:p w:rsidR="00B22435" w:rsidRPr="0010561E" w:rsidRDefault="00B22435" w:rsidP="009A7FA8">
            <w:pPr>
              <w:overflowPunct/>
              <w:autoSpaceDE/>
              <w:adjustRightInd/>
              <w:ind w:left="-57" w:right="-57"/>
              <w:jc w:val="right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sz w:val="20"/>
              </w:rPr>
              <w:t>93 627 659,06</w:t>
            </w:r>
          </w:p>
        </w:tc>
        <w:tc>
          <w:tcPr>
            <w:tcW w:w="1316" w:type="dxa"/>
          </w:tcPr>
          <w:p w:rsidR="00B22435" w:rsidRPr="0010561E" w:rsidRDefault="00B22435" w:rsidP="0010561E">
            <w:pPr>
              <w:overflowPunct/>
              <w:autoSpaceDE/>
              <w:adjustRightInd/>
              <w:jc w:val="right"/>
              <w:rPr>
                <w:b/>
                <w:bCs/>
                <w:sz w:val="20"/>
              </w:rPr>
            </w:pPr>
            <w:r w:rsidRPr="0010561E">
              <w:rPr>
                <w:b/>
                <w:bCs/>
                <w:sz w:val="20"/>
              </w:rPr>
              <w:t>16</w:t>
            </w:r>
            <w:r>
              <w:rPr>
                <w:b/>
                <w:bCs/>
                <w:sz w:val="20"/>
              </w:rPr>
              <w:t>5</w:t>
            </w:r>
            <w:r w:rsidRPr="0010561E">
              <w:rPr>
                <w:b/>
                <w:bCs/>
                <w:sz w:val="20"/>
              </w:rPr>
              <w:t>73 834,98</w:t>
            </w:r>
          </w:p>
        </w:tc>
        <w:tc>
          <w:tcPr>
            <w:tcW w:w="1276" w:type="dxa"/>
          </w:tcPr>
          <w:p w:rsidR="00B22435" w:rsidRPr="00565EE1" w:rsidRDefault="00B22435" w:rsidP="009A7FA8">
            <w:pPr>
              <w:overflowPunct/>
              <w:autoSpaceDE/>
              <w:adjustRightInd/>
              <w:jc w:val="center"/>
              <w:rPr>
                <w:b/>
                <w:bCs/>
                <w:sz w:val="20"/>
              </w:rPr>
            </w:pPr>
            <w:r w:rsidRPr="00565EE1">
              <w:rPr>
                <w:b/>
                <w:bCs/>
                <w:sz w:val="20"/>
              </w:rPr>
              <w:t>12184682,98</w:t>
            </w:r>
          </w:p>
        </w:tc>
        <w:tc>
          <w:tcPr>
            <w:tcW w:w="1275" w:type="dxa"/>
          </w:tcPr>
          <w:p w:rsidR="00B22435" w:rsidRPr="00565EE1" w:rsidRDefault="00B22435" w:rsidP="009A7FA8">
            <w:pPr>
              <w:overflowPunct/>
              <w:autoSpaceDE/>
              <w:adjustRightInd/>
              <w:jc w:val="center"/>
              <w:rPr>
                <w:b/>
                <w:bCs/>
                <w:sz w:val="20"/>
              </w:rPr>
            </w:pPr>
            <w:r w:rsidRPr="00565EE1">
              <w:rPr>
                <w:b/>
                <w:bCs/>
                <w:sz w:val="20"/>
              </w:rPr>
              <w:t>12184682,98</w:t>
            </w:r>
          </w:p>
        </w:tc>
        <w:tc>
          <w:tcPr>
            <w:tcW w:w="1276" w:type="dxa"/>
          </w:tcPr>
          <w:p w:rsidR="00B22435" w:rsidRPr="00565EE1" w:rsidRDefault="00B22435" w:rsidP="009A7FA8">
            <w:pPr>
              <w:overflowPunct/>
              <w:autoSpaceDE/>
              <w:adjustRightInd/>
              <w:jc w:val="center"/>
              <w:rPr>
                <w:b/>
                <w:bCs/>
                <w:sz w:val="20"/>
              </w:rPr>
            </w:pPr>
            <w:r w:rsidRPr="00565EE1">
              <w:rPr>
                <w:b/>
                <w:bCs/>
                <w:sz w:val="20"/>
              </w:rPr>
              <w:t>17561486,04</w:t>
            </w:r>
          </w:p>
        </w:tc>
        <w:tc>
          <w:tcPr>
            <w:tcW w:w="1418" w:type="dxa"/>
          </w:tcPr>
          <w:p w:rsidR="00B22435" w:rsidRPr="00565EE1" w:rsidRDefault="00B22435" w:rsidP="009A7FA8">
            <w:pPr>
              <w:overflowPunct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65EE1">
              <w:rPr>
                <w:b/>
                <w:bCs/>
                <w:sz w:val="20"/>
              </w:rPr>
              <w:t>17561486,04</w:t>
            </w:r>
          </w:p>
        </w:tc>
        <w:tc>
          <w:tcPr>
            <w:tcW w:w="1275" w:type="dxa"/>
          </w:tcPr>
          <w:p w:rsidR="00B22435" w:rsidRPr="00565EE1" w:rsidRDefault="00B22435" w:rsidP="009A7FA8">
            <w:pPr>
              <w:overflowPunct/>
              <w:autoSpaceDE/>
              <w:adjustRightInd/>
              <w:jc w:val="center"/>
              <w:rPr>
                <w:b/>
                <w:bCs/>
                <w:sz w:val="20"/>
              </w:rPr>
            </w:pPr>
            <w:r w:rsidRPr="00565EE1">
              <w:rPr>
                <w:b/>
                <w:bCs/>
                <w:sz w:val="20"/>
              </w:rPr>
              <w:t>17561486,04</w:t>
            </w:r>
          </w:p>
        </w:tc>
        <w:tc>
          <w:tcPr>
            <w:tcW w:w="851" w:type="dxa"/>
          </w:tcPr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</w:tcPr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/>
                <w:bCs/>
                <w:sz w:val="20"/>
              </w:rPr>
            </w:pPr>
          </w:p>
        </w:tc>
      </w:tr>
      <w:tr w:rsidR="00B22435" w:rsidRPr="009A7FA8" w:rsidTr="00111787">
        <w:trPr>
          <w:gridAfter w:val="1"/>
          <w:wAfter w:w="19" w:type="dxa"/>
          <w:trHeight w:val="360"/>
        </w:trPr>
        <w:tc>
          <w:tcPr>
            <w:tcW w:w="540" w:type="dxa"/>
          </w:tcPr>
          <w:p w:rsidR="00B22435" w:rsidRPr="009A7FA8" w:rsidRDefault="00B22435" w:rsidP="009A7FA8">
            <w:pPr>
              <w:overflowPunct/>
              <w:autoSpaceDE/>
              <w:adjustRightInd/>
              <w:jc w:val="right"/>
              <w:rPr>
                <w:snapToGrid w:val="0"/>
                <w:sz w:val="22"/>
                <w:szCs w:val="22"/>
              </w:rPr>
            </w:pPr>
          </w:p>
        </w:tc>
        <w:tc>
          <w:tcPr>
            <w:tcW w:w="2401" w:type="dxa"/>
          </w:tcPr>
          <w:p w:rsidR="00B22435" w:rsidRPr="009A7FA8" w:rsidRDefault="00B22435" w:rsidP="009A7FA8">
            <w:pPr>
              <w:overflowPunct/>
              <w:autoSpaceDE/>
              <w:adjustRightInd/>
              <w:jc w:val="right"/>
              <w:rPr>
                <w:b/>
                <w:snapToGrid w:val="0"/>
                <w:sz w:val="22"/>
                <w:szCs w:val="22"/>
              </w:rPr>
            </w:pPr>
            <w:r w:rsidRPr="005006D5">
              <w:rPr>
                <w:b/>
                <w:snapToGrid w:val="0"/>
                <w:sz w:val="22"/>
                <w:szCs w:val="22"/>
              </w:rPr>
              <w:t>УГХ СГО</w:t>
            </w:r>
          </w:p>
        </w:tc>
        <w:tc>
          <w:tcPr>
            <w:tcW w:w="572" w:type="dxa"/>
          </w:tcPr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2" w:type="dxa"/>
          </w:tcPr>
          <w:p w:rsidR="00B22435" w:rsidRPr="009A7FA8" w:rsidRDefault="00B22435" w:rsidP="009A7FA8">
            <w:pPr>
              <w:overflowPunct/>
              <w:autoSpaceDE/>
              <w:adjustRightInd/>
              <w:ind w:left="-57" w:right="-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3 400 000,00</w:t>
            </w:r>
          </w:p>
        </w:tc>
        <w:tc>
          <w:tcPr>
            <w:tcW w:w="1316" w:type="dxa"/>
          </w:tcPr>
          <w:p w:rsidR="00B22435" w:rsidRPr="009A7FA8" w:rsidRDefault="00B22435" w:rsidP="009A7FA8">
            <w:pPr>
              <w:overflowPunct/>
              <w:autoSpaceDE/>
              <w:adjustRightInd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400 000,00</w:t>
            </w:r>
          </w:p>
        </w:tc>
        <w:tc>
          <w:tcPr>
            <w:tcW w:w="1276" w:type="dxa"/>
          </w:tcPr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3 000 000,00</w:t>
            </w:r>
          </w:p>
        </w:tc>
        <w:tc>
          <w:tcPr>
            <w:tcW w:w="1275" w:type="dxa"/>
          </w:tcPr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</w:tcPr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5" w:type="dxa"/>
          </w:tcPr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</w:tcPr>
          <w:p w:rsidR="00B22435" w:rsidRPr="009A7FA8" w:rsidRDefault="00B22435" w:rsidP="009A7FA8">
            <w:pPr>
              <w:overflowPunct/>
              <w:autoSpaceDE/>
              <w:adjustRightInd/>
              <w:jc w:val="center"/>
              <w:rPr>
                <w:b/>
                <w:bCs/>
                <w:sz w:val="20"/>
              </w:rPr>
            </w:pPr>
          </w:p>
        </w:tc>
      </w:tr>
    </w:tbl>
    <w:p w:rsidR="00B22435" w:rsidRPr="009A7FA8" w:rsidRDefault="00B22435" w:rsidP="009A7FA8">
      <w:pPr>
        <w:keepNext/>
        <w:outlineLvl w:val="1"/>
        <w:rPr>
          <w:b/>
          <w:bCs/>
        </w:rPr>
      </w:pPr>
    </w:p>
    <w:p w:rsidR="00B22435" w:rsidRPr="009A7FA8" w:rsidRDefault="00B22435" w:rsidP="009A7FA8">
      <w:pPr>
        <w:ind w:firstLine="176"/>
        <w:rPr>
          <w:szCs w:val="28"/>
        </w:rPr>
      </w:pPr>
      <w:r w:rsidRPr="009A7FA8">
        <w:rPr>
          <w:bCs/>
          <w:color w:val="000000"/>
          <w:spacing w:val="-2"/>
          <w:sz w:val="24"/>
          <w:szCs w:val="24"/>
        </w:rPr>
        <w:t xml:space="preserve">* Объем финансирования в Программе указан </w:t>
      </w:r>
      <w:proofErr w:type="spellStart"/>
      <w:r w:rsidRPr="009A7FA8">
        <w:rPr>
          <w:bCs/>
          <w:color w:val="000000"/>
          <w:spacing w:val="-2"/>
          <w:sz w:val="24"/>
          <w:szCs w:val="24"/>
        </w:rPr>
        <w:t>справочно</w:t>
      </w:r>
      <w:proofErr w:type="spellEnd"/>
      <w:r w:rsidRPr="009A7FA8">
        <w:rPr>
          <w:bCs/>
          <w:color w:val="000000"/>
          <w:spacing w:val="-2"/>
          <w:sz w:val="24"/>
          <w:szCs w:val="24"/>
        </w:rPr>
        <w:t>, исходя из потребности. Фактический объем финансирования будет утверждаться при формировании бюджета на очередной финансовый год и плановый период.</w:t>
      </w:r>
    </w:p>
    <w:p w:rsidR="00B22435" w:rsidRPr="009A7FA8" w:rsidRDefault="00B22435" w:rsidP="009A7FA8">
      <w:pPr>
        <w:keepNext/>
        <w:outlineLvl w:val="1"/>
        <w:rPr>
          <w:b/>
          <w:bCs/>
        </w:rPr>
      </w:pPr>
      <w:r w:rsidRPr="009A7FA8">
        <w:rPr>
          <w:b/>
          <w:bCs/>
        </w:rPr>
        <w:t xml:space="preserve"> </w:t>
      </w:r>
    </w:p>
    <w:p w:rsidR="00B22435" w:rsidRPr="009A7FA8" w:rsidRDefault="00B22435" w:rsidP="009A7FA8">
      <w:pPr>
        <w:overflowPunct/>
        <w:autoSpaceDE/>
        <w:autoSpaceDN/>
        <w:adjustRightInd/>
        <w:spacing w:line="180" w:lineRule="auto"/>
        <w:ind w:firstLine="4820"/>
        <w:jc w:val="right"/>
        <w:textAlignment w:val="auto"/>
        <w:rPr>
          <w:sz w:val="24"/>
          <w:szCs w:val="24"/>
        </w:rPr>
      </w:pPr>
    </w:p>
    <w:p w:rsidR="00B22435" w:rsidRPr="009A7FA8" w:rsidRDefault="00B22435" w:rsidP="009A7FA8">
      <w:pPr>
        <w:overflowPunct/>
        <w:autoSpaceDE/>
        <w:autoSpaceDN/>
        <w:adjustRightInd/>
        <w:spacing w:line="180" w:lineRule="auto"/>
        <w:ind w:firstLine="4820"/>
        <w:textAlignment w:val="auto"/>
        <w:rPr>
          <w:sz w:val="24"/>
          <w:szCs w:val="24"/>
        </w:rPr>
      </w:pPr>
    </w:p>
    <w:p w:rsidR="00B22435" w:rsidRPr="009A7FA8" w:rsidRDefault="00B22435" w:rsidP="009A7FA8">
      <w:pPr>
        <w:overflowPunct/>
        <w:autoSpaceDE/>
        <w:autoSpaceDN/>
        <w:adjustRightInd/>
        <w:spacing w:line="180" w:lineRule="auto"/>
        <w:ind w:firstLine="4820"/>
        <w:jc w:val="right"/>
        <w:textAlignment w:val="auto"/>
        <w:rPr>
          <w:sz w:val="24"/>
          <w:szCs w:val="24"/>
        </w:rPr>
      </w:pPr>
    </w:p>
    <w:p w:rsidR="00B22435" w:rsidRPr="009A7FA8" w:rsidRDefault="00B22435" w:rsidP="009A7FA8">
      <w:pPr>
        <w:overflowPunct/>
        <w:autoSpaceDE/>
        <w:autoSpaceDN/>
        <w:adjustRightInd/>
        <w:spacing w:line="180" w:lineRule="auto"/>
        <w:ind w:firstLine="4820"/>
        <w:jc w:val="right"/>
        <w:textAlignment w:val="auto"/>
        <w:rPr>
          <w:sz w:val="24"/>
          <w:szCs w:val="24"/>
        </w:rPr>
      </w:pPr>
    </w:p>
    <w:p w:rsidR="00B22435" w:rsidRPr="009A7FA8" w:rsidRDefault="00B22435" w:rsidP="009A7FA8">
      <w:pPr>
        <w:overflowPunct/>
        <w:autoSpaceDE/>
        <w:autoSpaceDN/>
        <w:adjustRightInd/>
        <w:spacing w:line="180" w:lineRule="auto"/>
        <w:ind w:firstLine="4820"/>
        <w:jc w:val="right"/>
        <w:textAlignment w:val="auto"/>
        <w:rPr>
          <w:sz w:val="24"/>
          <w:szCs w:val="24"/>
        </w:rPr>
      </w:pPr>
    </w:p>
    <w:p w:rsidR="00B22435" w:rsidRPr="009A7FA8" w:rsidRDefault="00B22435" w:rsidP="009A7FA8">
      <w:pPr>
        <w:overflowPunct/>
        <w:autoSpaceDE/>
        <w:autoSpaceDN/>
        <w:adjustRightInd/>
        <w:spacing w:line="180" w:lineRule="auto"/>
        <w:ind w:firstLine="4820"/>
        <w:jc w:val="right"/>
        <w:textAlignment w:val="auto"/>
        <w:rPr>
          <w:sz w:val="24"/>
          <w:szCs w:val="24"/>
        </w:rPr>
      </w:pPr>
    </w:p>
    <w:p w:rsidR="00B22435" w:rsidRPr="009A7FA8" w:rsidRDefault="00B22435" w:rsidP="009A7FA8">
      <w:pPr>
        <w:overflowPunct/>
        <w:autoSpaceDE/>
        <w:autoSpaceDN/>
        <w:adjustRightInd/>
        <w:spacing w:line="180" w:lineRule="auto"/>
        <w:ind w:firstLine="4820"/>
        <w:jc w:val="right"/>
        <w:textAlignment w:val="auto"/>
        <w:rPr>
          <w:sz w:val="24"/>
          <w:szCs w:val="24"/>
        </w:rPr>
      </w:pPr>
    </w:p>
    <w:p w:rsidR="00B22435" w:rsidRPr="009A7FA8" w:rsidRDefault="00B22435" w:rsidP="009A7FA8">
      <w:pPr>
        <w:overflowPunct/>
        <w:autoSpaceDE/>
        <w:autoSpaceDN/>
        <w:adjustRightInd/>
        <w:spacing w:line="180" w:lineRule="auto"/>
        <w:ind w:firstLine="4820"/>
        <w:jc w:val="right"/>
        <w:textAlignment w:val="auto"/>
        <w:rPr>
          <w:sz w:val="24"/>
          <w:szCs w:val="24"/>
        </w:rPr>
      </w:pPr>
    </w:p>
    <w:p w:rsidR="00B22435" w:rsidRPr="00F47475" w:rsidRDefault="00B22435" w:rsidP="009A7FA8">
      <w:pPr>
        <w:overflowPunct/>
        <w:autoSpaceDE/>
        <w:autoSpaceDN/>
        <w:adjustRightInd/>
        <w:spacing w:line="180" w:lineRule="auto"/>
        <w:ind w:firstLine="9639"/>
        <w:jc w:val="center"/>
        <w:textAlignment w:val="auto"/>
      </w:pPr>
    </w:p>
    <w:sectPr w:rsidR="00B22435" w:rsidRPr="00F47475" w:rsidSect="00824E8A">
      <w:pgSz w:w="16838" w:h="11906" w:orient="landscape"/>
      <w:pgMar w:top="567" w:right="1134" w:bottom="850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435" w:rsidRDefault="00B22435" w:rsidP="00824E8A">
      <w:r>
        <w:separator/>
      </w:r>
    </w:p>
  </w:endnote>
  <w:endnote w:type="continuationSeparator" w:id="0">
    <w:p w:rsidR="00B22435" w:rsidRDefault="00B22435" w:rsidP="00824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Condensed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435" w:rsidRDefault="00B22435" w:rsidP="00824E8A">
      <w:r>
        <w:separator/>
      </w:r>
    </w:p>
  </w:footnote>
  <w:footnote w:type="continuationSeparator" w:id="0">
    <w:p w:rsidR="00B22435" w:rsidRDefault="00B22435" w:rsidP="00824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435" w:rsidRDefault="00B2243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2435" w:rsidRDefault="00B2243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435" w:rsidRDefault="00B2243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B22435" w:rsidRDefault="00B22435" w:rsidP="00824E8A">
    <w:pPr>
      <w:pStyle w:val="a5"/>
      <w:tabs>
        <w:tab w:val="clear" w:pos="4677"/>
        <w:tab w:val="clear" w:pos="9355"/>
        <w:tab w:val="left" w:pos="283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C77BEC"/>
    <w:multiLevelType w:val="hybridMultilevel"/>
    <w:tmpl w:val="726C38DE"/>
    <w:lvl w:ilvl="0" w:tplc="619857B0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1F"/>
    <w:rsid w:val="00001B5F"/>
    <w:rsid w:val="00042895"/>
    <w:rsid w:val="00045415"/>
    <w:rsid w:val="00074BB4"/>
    <w:rsid w:val="000B1F35"/>
    <w:rsid w:val="000B2FD8"/>
    <w:rsid w:val="000C1DCD"/>
    <w:rsid w:val="000F199F"/>
    <w:rsid w:val="000F42C8"/>
    <w:rsid w:val="0010561E"/>
    <w:rsid w:val="00111787"/>
    <w:rsid w:val="0017004C"/>
    <w:rsid w:val="001B655C"/>
    <w:rsid w:val="001E7D8A"/>
    <w:rsid w:val="001F55A9"/>
    <w:rsid w:val="00241C07"/>
    <w:rsid w:val="0024613E"/>
    <w:rsid w:val="002700B8"/>
    <w:rsid w:val="00280E25"/>
    <w:rsid w:val="002B1CA4"/>
    <w:rsid w:val="002B4196"/>
    <w:rsid w:val="002C775B"/>
    <w:rsid w:val="003006DA"/>
    <w:rsid w:val="00353750"/>
    <w:rsid w:val="00362EBD"/>
    <w:rsid w:val="003B1C54"/>
    <w:rsid w:val="004151AA"/>
    <w:rsid w:val="00425043"/>
    <w:rsid w:val="00461ACC"/>
    <w:rsid w:val="004768EF"/>
    <w:rsid w:val="004A04E2"/>
    <w:rsid w:val="005006D5"/>
    <w:rsid w:val="0053435B"/>
    <w:rsid w:val="00565EE1"/>
    <w:rsid w:val="00574083"/>
    <w:rsid w:val="0057448E"/>
    <w:rsid w:val="005A37B1"/>
    <w:rsid w:val="005E2713"/>
    <w:rsid w:val="005E5F0A"/>
    <w:rsid w:val="00616487"/>
    <w:rsid w:val="006511F1"/>
    <w:rsid w:val="006962F3"/>
    <w:rsid w:val="00696C18"/>
    <w:rsid w:val="007125E4"/>
    <w:rsid w:val="0073030C"/>
    <w:rsid w:val="00735F8B"/>
    <w:rsid w:val="00737839"/>
    <w:rsid w:val="00781812"/>
    <w:rsid w:val="00795D11"/>
    <w:rsid w:val="007D3F18"/>
    <w:rsid w:val="007E50F9"/>
    <w:rsid w:val="00824E8A"/>
    <w:rsid w:val="00851534"/>
    <w:rsid w:val="00897E75"/>
    <w:rsid w:val="00945FC8"/>
    <w:rsid w:val="00951385"/>
    <w:rsid w:val="009707C3"/>
    <w:rsid w:val="00971AAE"/>
    <w:rsid w:val="009A7FA8"/>
    <w:rsid w:val="009B6BD1"/>
    <w:rsid w:val="009C42CE"/>
    <w:rsid w:val="009E183D"/>
    <w:rsid w:val="00A52B87"/>
    <w:rsid w:val="00A94D48"/>
    <w:rsid w:val="00AF6330"/>
    <w:rsid w:val="00B10954"/>
    <w:rsid w:val="00B22435"/>
    <w:rsid w:val="00B52CF5"/>
    <w:rsid w:val="00B57B76"/>
    <w:rsid w:val="00B739C2"/>
    <w:rsid w:val="00B8690B"/>
    <w:rsid w:val="00B97DC7"/>
    <w:rsid w:val="00BB3227"/>
    <w:rsid w:val="00BC41EE"/>
    <w:rsid w:val="00BF6633"/>
    <w:rsid w:val="00C03F69"/>
    <w:rsid w:val="00C06E1F"/>
    <w:rsid w:val="00C074C7"/>
    <w:rsid w:val="00C140C2"/>
    <w:rsid w:val="00C24BB6"/>
    <w:rsid w:val="00C346CC"/>
    <w:rsid w:val="00C46FFC"/>
    <w:rsid w:val="00C64ED6"/>
    <w:rsid w:val="00CF1BF9"/>
    <w:rsid w:val="00D32986"/>
    <w:rsid w:val="00D405A8"/>
    <w:rsid w:val="00D420E2"/>
    <w:rsid w:val="00D43A4F"/>
    <w:rsid w:val="00D73326"/>
    <w:rsid w:val="00D83157"/>
    <w:rsid w:val="00DA221F"/>
    <w:rsid w:val="00E00BB6"/>
    <w:rsid w:val="00E17649"/>
    <w:rsid w:val="00E66BE6"/>
    <w:rsid w:val="00EB0478"/>
    <w:rsid w:val="00EB3C82"/>
    <w:rsid w:val="00ED787F"/>
    <w:rsid w:val="00F01ECC"/>
    <w:rsid w:val="00F32FEE"/>
    <w:rsid w:val="00F4515D"/>
    <w:rsid w:val="00F47475"/>
    <w:rsid w:val="00F75B7A"/>
    <w:rsid w:val="00F8613B"/>
    <w:rsid w:val="00F95BB0"/>
    <w:rsid w:val="00FA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4FB2B97E-E570-4AE4-83CC-A4C4FD64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21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A221F"/>
    <w:pPr>
      <w:keepNext/>
      <w:jc w:val="center"/>
      <w:outlineLvl w:val="0"/>
    </w:pPr>
    <w:rPr>
      <w:rFonts w:ascii="MonoCondensedC" w:hAnsi="MonoCondensedC"/>
      <w:b/>
    </w:rPr>
  </w:style>
  <w:style w:type="paragraph" w:styleId="2">
    <w:name w:val="heading 2"/>
    <w:basedOn w:val="a"/>
    <w:next w:val="a"/>
    <w:link w:val="20"/>
    <w:uiPriority w:val="99"/>
    <w:qFormat/>
    <w:rsid w:val="00F47475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A221F"/>
    <w:pPr>
      <w:keepNext/>
      <w:jc w:val="center"/>
      <w:outlineLvl w:val="3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221F"/>
    <w:rPr>
      <w:rFonts w:ascii="MonoCondensedC" w:hAnsi="MonoCondensedC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47475"/>
    <w:rPr>
      <w:rFonts w:ascii="Calibri Light" w:hAnsi="Calibri Light" w:cs="Times New Roman"/>
      <w:color w:val="2E74B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A221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DA221F"/>
    <w:pPr>
      <w:overflowPunct/>
      <w:autoSpaceDE/>
      <w:autoSpaceDN/>
      <w:adjustRightInd/>
      <w:ind w:left="720"/>
      <w:contextualSpacing/>
      <w:textAlignment w:val="auto"/>
    </w:pPr>
    <w:rPr>
      <w:sz w:val="20"/>
    </w:rPr>
  </w:style>
  <w:style w:type="paragraph" w:styleId="a3">
    <w:name w:val="Body Text"/>
    <w:basedOn w:val="a"/>
    <w:link w:val="a4"/>
    <w:uiPriority w:val="99"/>
    <w:rsid w:val="00DA221F"/>
    <w:pPr>
      <w:overflowPunct/>
      <w:autoSpaceDE/>
      <w:autoSpaceDN/>
      <w:adjustRightInd/>
      <w:textAlignment w:val="auto"/>
    </w:pPr>
    <w:rPr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DA221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DA22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A221F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DA221F"/>
    <w:rPr>
      <w:rFonts w:cs="Times New Roman"/>
    </w:rPr>
  </w:style>
  <w:style w:type="paragraph" w:styleId="a8">
    <w:name w:val="Normal (Web)"/>
    <w:basedOn w:val="a"/>
    <w:uiPriority w:val="99"/>
    <w:rsid w:val="00DA22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color w:val="333333"/>
      <w:sz w:val="17"/>
      <w:szCs w:val="17"/>
    </w:rPr>
  </w:style>
  <w:style w:type="paragraph" w:styleId="a9">
    <w:name w:val="footer"/>
    <w:basedOn w:val="a"/>
    <w:link w:val="aa"/>
    <w:uiPriority w:val="99"/>
    <w:rsid w:val="00824E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824E8A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0B2FD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B2FD8"/>
    <w:rPr>
      <w:rFonts w:ascii="Segoe UI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99"/>
    <w:locked/>
    <w:rsid w:val="005A37B1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EA6F3-4D70-4FDE-A322-57C271981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1393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Евсеева Дарья Михайловна</dc:creator>
  <cp:keywords/>
  <dc:description/>
  <cp:lastModifiedBy>Евсеева Дарья Михайловна</cp:lastModifiedBy>
  <cp:revision>4</cp:revision>
  <cp:lastPrinted>2019-02-18T03:32:00Z</cp:lastPrinted>
  <dcterms:created xsi:type="dcterms:W3CDTF">2019-02-18T08:58:00Z</dcterms:created>
  <dcterms:modified xsi:type="dcterms:W3CDTF">2019-02-18T09:10:00Z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1252484827</vt:i4>
  </property>
</Properties>
</file>