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0B" w:rsidRPr="00DB6A49" w:rsidRDefault="00974B0B" w:rsidP="00307180">
      <w:pPr>
        <w:keepNext/>
        <w:spacing w:after="0" w:line="240" w:lineRule="auto"/>
        <w:ind w:right="-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Протокол </w:t>
      </w:r>
    </w:p>
    <w:p w:rsidR="00974B0B" w:rsidRPr="0034069D" w:rsidRDefault="00974B0B" w:rsidP="00307180">
      <w:pPr>
        <w:jc w:val="center"/>
        <w:rPr>
          <w:rFonts w:ascii="Times New Roman" w:hAnsi="Times New Roman"/>
          <w:b/>
          <w:sz w:val="28"/>
          <w:szCs w:val="28"/>
        </w:rPr>
      </w:pPr>
      <w:r w:rsidRPr="0034069D">
        <w:rPr>
          <w:rFonts w:ascii="Times New Roman" w:hAnsi="Times New Roman"/>
          <w:b/>
          <w:sz w:val="28"/>
          <w:szCs w:val="28"/>
          <w:lang w:eastAsia="ru-RU"/>
        </w:rPr>
        <w:t>совместного</w:t>
      </w:r>
      <w:r w:rsidRPr="003406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заседания </w:t>
      </w:r>
      <w:r w:rsidRPr="0034069D">
        <w:rPr>
          <w:rFonts w:ascii="Times New Roman" w:hAnsi="Times New Roman"/>
          <w:b/>
          <w:sz w:val="28"/>
          <w:szCs w:val="28"/>
        </w:rPr>
        <w:t>антитеррористической комиссии и оперативной группы Снежинского городского округа</w:t>
      </w:r>
    </w:p>
    <w:p w:rsidR="00974B0B" w:rsidRDefault="00974B0B" w:rsidP="00307180">
      <w:pPr>
        <w:spacing w:after="0" w:line="240" w:lineRule="auto"/>
        <w:ind w:right="-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74B0B" w:rsidRPr="000C2D0B" w:rsidRDefault="00974B0B" w:rsidP="00307180">
      <w:pPr>
        <w:spacing w:after="0" w:line="240" w:lineRule="auto"/>
        <w:ind w:right="-3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г. Снежинск                                                                         от</w:t>
      </w:r>
      <w:r w:rsidRPr="000C2D0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26 декабря </w:t>
      </w:r>
      <w:smartTag w:uri="urn:schemas-microsoft-com:office:smarttags" w:element="metricconverter">
        <w:smartTagPr>
          <w:attr w:name="ProductID" w:val="2018 г"/>
        </w:smartTagPr>
        <w:r w:rsidRPr="000C2D0B">
          <w:rPr>
            <w:rFonts w:ascii="Times New Roman" w:hAnsi="Times New Roman"/>
            <w:sz w:val="28"/>
            <w:szCs w:val="28"/>
            <w:lang w:eastAsia="ru-RU"/>
          </w:rPr>
          <w:t>201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8 </w:t>
        </w:r>
        <w:r w:rsidRPr="000C2D0B"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№ 5 </w:t>
      </w:r>
    </w:p>
    <w:p w:rsidR="00974B0B" w:rsidRDefault="00974B0B" w:rsidP="00307180">
      <w:pPr>
        <w:spacing w:after="0" w:line="240" w:lineRule="auto"/>
        <w:ind w:right="-567" w:firstLine="640"/>
        <w:rPr>
          <w:rFonts w:ascii="Times New Roman" w:hAnsi="Times New Roman"/>
          <w:b/>
          <w:sz w:val="28"/>
          <w:szCs w:val="28"/>
          <w:lang w:eastAsia="ru-RU"/>
        </w:rPr>
      </w:pPr>
    </w:p>
    <w:p w:rsidR="00974B0B" w:rsidRPr="00C42AB7" w:rsidRDefault="00974B0B" w:rsidP="00307180">
      <w:pPr>
        <w:spacing w:after="0" w:line="240" w:lineRule="auto"/>
        <w:ind w:right="-567" w:firstLine="64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C42AB7">
        <w:rPr>
          <w:rFonts w:ascii="Times New Roman" w:hAnsi="Times New Roman"/>
          <w:b/>
          <w:caps/>
          <w:sz w:val="28"/>
          <w:szCs w:val="28"/>
          <w:lang w:eastAsia="ru-RU"/>
        </w:rPr>
        <w:t>Председательствовал</w:t>
      </w:r>
    </w:p>
    <w:p w:rsidR="00974B0B" w:rsidRPr="00500065" w:rsidRDefault="00974B0B" w:rsidP="00307180">
      <w:pPr>
        <w:spacing w:after="0" w:line="240" w:lineRule="auto"/>
        <w:ind w:right="-567" w:firstLine="6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0006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500065">
        <w:rPr>
          <w:rFonts w:ascii="Times New Roman" w:hAnsi="Times New Roman"/>
          <w:sz w:val="28"/>
          <w:szCs w:val="28"/>
        </w:rPr>
        <w:t xml:space="preserve"> Снежинского городского округа </w:t>
      </w:r>
    </w:p>
    <w:p w:rsidR="00974B0B" w:rsidRDefault="00974B0B" w:rsidP="00307180">
      <w:pPr>
        <w:spacing w:after="0" w:line="240" w:lineRule="auto"/>
        <w:ind w:right="-567" w:firstLine="6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Сапрыкин Игорь Ильич</w:t>
      </w:r>
    </w:p>
    <w:p w:rsidR="00974B0B" w:rsidRPr="00C42AB7" w:rsidRDefault="00974B0B" w:rsidP="00307180">
      <w:pPr>
        <w:spacing w:after="0" w:line="240" w:lineRule="auto"/>
        <w:ind w:right="-567" w:firstLine="6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3240"/>
        <w:gridCol w:w="3060"/>
      </w:tblGrid>
      <w:tr w:rsidR="00974B0B" w:rsidTr="00934076">
        <w:trPr>
          <w:trHeight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74B0B" w:rsidRPr="002D7285" w:rsidRDefault="00974B0B" w:rsidP="0084177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7285">
              <w:rPr>
                <w:rFonts w:ascii="Times New Roman" w:hAnsi="Times New Roman"/>
                <w:b/>
                <w:sz w:val="28"/>
                <w:szCs w:val="28"/>
              </w:rPr>
              <w:t>Присутствовали:</w:t>
            </w:r>
          </w:p>
          <w:p w:rsidR="00974B0B" w:rsidRPr="00C42AB7" w:rsidRDefault="00974B0B" w:rsidP="008417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Pr="00FA4615" w:rsidRDefault="00974B0B" w:rsidP="008417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Pr="00FA4615" w:rsidRDefault="00974B0B" w:rsidP="008417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Pr="00FA4615" w:rsidRDefault="00974B0B" w:rsidP="008417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Default="00974B0B" w:rsidP="008417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Default="00974B0B" w:rsidP="0084177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Pr="00FA4615" w:rsidRDefault="00974B0B" w:rsidP="008242D8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Pr="002D7285" w:rsidRDefault="00974B0B" w:rsidP="00841773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D7285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74B0B" w:rsidRPr="009719B3" w:rsidRDefault="00974B0B" w:rsidP="00076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9B3">
              <w:rPr>
                <w:rFonts w:ascii="Times New Roman" w:hAnsi="Times New Roman"/>
                <w:sz w:val="28"/>
                <w:szCs w:val="28"/>
              </w:rPr>
              <w:t>Белов С.И.</w:t>
            </w:r>
          </w:p>
          <w:p w:rsidR="00974B0B" w:rsidRPr="009719B3" w:rsidRDefault="00974B0B" w:rsidP="00076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9B3">
              <w:rPr>
                <w:rFonts w:ascii="Times New Roman" w:hAnsi="Times New Roman"/>
                <w:sz w:val="28"/>
                <w:szCs w:val="28"/>
              </w:rPr>
              <w:t>Ветлужских В.В.</w:t>
            </w:r>
          </w:p>
          <w:p w:rsidR="00974B0B" w:rsidRPr="009719B3" w:rsidRDefault="00974B0B" w:rsidP="008242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9B3">
              <w:rPr>
                <w:rFonts w:ascii="Times New Roman" w:hAnsi="Times New Roman"/>
                <w:sz w:val="28"/>
                <w:szCs w:val="28"/>
              </w:rPr>
              <w:t>Дерябин В.М.</w:t>
            </w:r>
          </w:p>
          <w:p w:rsidR="00974B0B" w:rsidRPr="009719B3" w:rsidRDefault="00974B0B" w:rsidP="008242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</w:t>
            </w:r>
            <w:r w:rsidRPr="009719B3">
              <w:rPr>
                <w:rFonts w:ascii="Times New Roman" w:hAnsi="Times New Roman"/>
                <w:sz w:val="28"/>
                <w:szCs w:val="28"/>
              </w:rPr>
              <w:t>ов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4B0B" w:rsidRPr="009719B3" w:rsidRDefault="00974B0B" w:rsidP="00076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9B3">
              <w:rPr>
                <w:rFonts w:ascii="Times New Roman" w:hAnsi="Times New Roman"/>
                <w:sz w:val="28"/>
                <w:szCs w:val="28"/>
              </w:rPr>
              <w:t>Круглик Ю.Н.</w:t>
            </w:r>
          </w:p>
          <w:p w:rsidR="00974B0B" w:rsidRPr="009719B3" w:rsidRDefault="00974B0B" w:rsidP="00076417">
            <w:pPr>
              <w:spacing w:after="0" w:line="240" w:lineRule="auto"/>
              <w:jc w:val="both"/>
              <w:rPr>
                <w:rStyle w:val="FontStyle12"/>
                <w:sz w:val="28"/>
                <w:szCs w:val="28"/>
              </w:rPr>
            </w:pPr>
            <w:r w:rsidRPr="0034328F">
              <w:rPr>
                <w:rStyle w:val="FontStyle12"/>
                <w:sz w:val="28"/>
                <w:szCs w:val="28"/>
              </w:rPr>
              <w:t>Ахлюстин М.В.</w:t>
            </w:r>
          </w:p>
          <w:p w:rsidR="00974B0B" w:rsidRPr="009719B3" w:rsidRDefault="00974B0B" w:rsidP="00076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719B3">
              <w:rPr>
                <w:rFonts w:ascii="Times New Roman" w:hAnsi="Times New Roman"/>
                <w:sz w:val="28"/>
                <w:szCs w:val="28"/>
              </w:rPr>
              <w:t xml:space="preserve">Тютин Э.И. </w:t>
            </w:r>
          </w:p>
          <w:p w:rsidR="00974B0B" w:rsidRPr="0084721C" w:rsidRDefault="00974B0B" w:rsidP="000764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Хуснутдинова</w:t>
            </w:r>
            <w:r w:rsidRPr="009719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719B3">
              <w:rPr>
                <w:rFonts w:ascii="Times New Roman" w:hAnsi="Times New Roman"/>
                <w:sz w:val="28"/>
                <w:szCs w:val="28"/>
              </w:rPr>
              <w:t>.А.</w:t>
            </w:r>
          </w:p>
          <w:p w:rsidR="00974B0B" w:rsidRDefault="00974B0B" w:rsidP="0007641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74B0B" w:rsidRPr="007716BF" w:rsidRDefault="00974B0B" w:rsidP="0007641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6BF">
              <w:rPr>
                <w:rFonts w:ascii="Times New Roman" w:hAnsi="Times New Roman"/>
                <w:sz w:val="28"/>
                <w:szCs w:val="28"/>
              </w:rPr>
              <w:t>Александрова М.В.</w:t>
            </w:r>
          </w:p>
          <w:p w:rsidR="00974B0B" w:rsidRPr="007716BF" w:rsidRDefault="00974B0B" w:rsidP="00076417">
            <w:pPr>
              <w:keepNext/>
              <w:keepLines/>
              <w:spacing w:after="0" w:line="240" w:lineRule="auto"/>
              <w:rPr>
                <w:rStyle w:val="FontStyle12"/>
                <w:sz w:val="28"/>
                <w:szCs w:val="28"/>
              </w:rPr>
            </w:pPr>
            <w:r w:rsidRPr="007716BF">
              <w:rPr>
                <w:rStyle w:val="FontStyle12"/>
                <w:sz w:val="28"/>
                <w:szCs w:val="28"/>
              </w:rPr>
              <w:t>Рыжов О.В.</w:t>
            </w:r>
          </w:p>
          <w:p w:rsidR="00974B0B" w:rsidRDefault="00974B0B" w:rsidP="00076417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6BF">
              <w:rPr>
                <w:rFonts w:ascii="Times New Roman" w:hAnsi="Times New Roman"/>
                <w:sz w:val="28"/>
                <w:szCs w:val="28"/>
              </w:rPr>
              <w:t>Александров Р.Г.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4B0B" w:rsidRPr="00E00C88" w:rsidRDefault="00974B0B" w:rsidP="00841773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74B0B" w:rsidRDefault="00974B0B" w:rsidP="00841773">
            <w:pPr>
              <w:spacing w:after="0"/>
              <w:ind w:right="-567" w:firstLine="641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74B0B" w:rsidRPr="005443FF" w:rsidRDefault="00974B0B" w:rsidP="00755C58">
      <w:pPr>
        <w:spacing w:after="0"/>
        <w:ind w:firstLine="709"/>
        <w:jc w:val="both"/>
        <w:rPr>
          <w:rStyle w:val="FontStyle12"/>
          <w:b/>
          <w:sz w:val="28"/>
          <w:szCs w:val="28"/>
          <w:u w:val="single"/>
        </w:rPr>
      </w:pPr>
      <w:r>
        <w:rPr>
          <w:rStyle w:val="FontStyle12"/>
          <w:b/>
          <w:sz w:val="28"/>
          <w:szCs w:val="28"/>
        </w:rPr>
        <w:t>1</w:t>
      </w:r>
      <w:r w:rsidRPr="005443FF">
        <w:rPr>
          <w:rStyle w:val="FontStyle12"/>
          <w:b/>
          <w:sz w:val="28"/>
          <w:szCs w:val="28"/>
        </w:rPr>
        <w:t xml:space="preserve">. «О мерах по выявлению и предотвращению угроз совершения террористических актов в период подготовки и проведения новогодних и </w:t>
      </w:r>
      <w:r w:rsidRPr="005443FF">
        <w:rPr>
          <w:rStyle w:val="FontStyle12"/>
          <w:b/>
          <w:sz w:val="28"/>
          <w:szCs w:val="28"/>
          <w:u w:val="single"/>
        </w:rPr>
        <w:t>рождественских праздников</w:t>
      </w:r>
      <w:r>
        <w:rPr>
          <w:rStyle w:val="FontStyle12"/>
          <w:b/>
          <w:sz w:val="28"/>
          <w:szCs w:val="28"/>
          <w:u w:val="single"/>
        </w:rPr>
        <w:t xml:space="preserve">.                                                                                    </w:t>
      </w:r>
      <w:r w:rsidRPr="005443FF">
        <w:rPr>
          <w:rStyle w:val="FontStyle12"/>
          <w:b/>
          <w:color w:val="FFFFFF"/>
          <w:sz w:val="28"/>
          <w:szCs w:val="28"/>
          <w:u w:val="single"/>
        </w:rPr>
        <w:t>.</w:t>
      </w:r>
    </w:p>
    <w:p w:rsidR="00974B0B" w:rsidRPr="005443FF" w:rsidRDefault="00974B0B" w:rsidP="00B512D0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5443FF">
        <w:rPr>
          <w:rFonts w:ascii="Times New Roman" w:hAnsi="Times New Roman"/>
          <w:sz w:val="28"/>
          <w:szCs w:val="28"/>
        </w:rPr>
        <w:t>(</w:t>
      </w:r>
      <w:r>
        <w:rPr>
          <w:rStyle w:val="FontStyle12"/>
          <w:bCs/>
          <w:sz w:val="28"/>
          <w:szCs w:val="28"/>
        </w:rPr>
        <w:t xml:space="preserve">Жидков В.В., Тютин Э.И., </w:t>
      </w:r>
      <w:r>
        <w:rPr>
          <w:rFonts w:ascii="Times New Roman" w:hAnsi="Times New Roman"/>
          <w:sz w:val="28"/>
          <w:szCs w:val="28"/>
        </w:rPr>
        <w:t>Ахлюстин</w:t>
      </w:r>
      <w:r>
        <w:rPr>
          <w:rStyle w:val="FontStyle12"/>
          <w:bCs/>
          <w:sz w:val="28"/>
          <w:szCs w:val="28"/>
        </w:rPr>
        <w:t xml:space="preserve"> М.В.,Дерябин В.М., </w:t>
      </w:r>
      <w:r>
        <w:rPr>
          <w:rFonts w:ascii="Times New Roman" w:hAnsi="Times New Roman"/>
          <w:sz w:val="28"/>
          <w:szCs w:val="28"/>
        </w:rPr>
        <w:t>Ветлужских В.В.</w:t>
      </w:r>
      <w:r w:rsidRPr="005443FF">
        <w:rPr>
          <w:rFonts w:ascii="Times New Roman" w:hAnsi="Times New Roman"/>
          <w:sz w:val="28"/>
          <w:szCs w:val="28"/>
        </w:rPr>
        <w:t>)</w:t>
      </w:r>
    </w:p>
    <w:p w:rsidR="00974B0B" w:rsidRDefault="00974B0B" w:rsidP="00755C58">
      <w:pPr>
        <w:spacing w:after="120"/>
        <w:ind w:firstLine="709"/>
        <w:jc w:val="both"/>
        <w:rPr>
          <w:rStyle w:val="FontStyle12"/>
          <w:bCs/>
          <w:sz w:val="28"/>
          <w:szCs w:val="28"/>
        </w:rPr>
      </w:pPr>
      <w:r w:rsidRPr="005443FF">
        <w:rPr>
          <w:rStyle w:val="FontStyle12"/>
          <w:bCs/>
          <w:sz w:val="28"/>
          <w:szCs w:val="28"/>
        </w:rPr>
        <w:t xml:space="preserve">Докладчиками </w:t>
      </w:r>
      <w:r>
        <w:rPr>
          <w:rStyle w:val="FontStyle12"/>
          <w:bCs/>
          <w:sz w:val="28"/>
          <w:szCs w:val="28"/>
        </w:rPr>
        <w:t>доведены планы мероприятий, направленные на обеспечение безопасности в ходе проведения новогодних и рождественских праздников, обсуждены выполненные пункты, рассмотрены действия в условиях возможного обострения оперативной обстановки.</w:t>
      </w:r>
    </w:p>
    <w:p w:rsidR="00974B0B" w:rsidRDefault="00974B0B" w:rsidP="00755C58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DB6A49">
        <w:rPr>
          <w:rFonts w:ascii="Times New Roman" w:hAnsi="Times New Roman"/>
          <w:b/>
          <w:sz w:val="28"/>
          <w:szCs w:val="28"/>
          <w:lang w:eastAsia="ru-RU"/>
        </w:rPr>
        <w:t>РЕШИЛ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DB6A49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74B0B" w:rsidRDefault="00974B0B" w:rsidP="00755C58">
      <w:pPr>
        <w:spacing w:after="0"/>
        <w:ind w:firstLine="709"/>
        <w:jc w:val="both"/>
        <w:rPr>
          <w:rStyle w:val="FontStyle12"/>
          <w:bCs/>
          <w:sz w:val="28"/>
          <w:szCs w:val="28"/>
        </w:rPr>
      </w:pPr>
      <w:r w:rsidRPr="000F4D07">
        <w:rPr>
          <w:rStyle w:val="FontStyle12"/>
          <w:bCs/>
          <w:sz w:val="28"/>
          <w:szCs w:val="28"/>
        </w:rPr>
        <w:t>1.</w:t>
      </w:r>
      <w:r>
        <w:rPr>
          <w:rStyle w:val="FontStyle12"/>
          <w:bCs/>
          <w:sz w:val="28"/>
          <w:szCs w:val="28"/>
        </w:rPr>
        <w:t> </w:t>
      </w:r>
      <w:r w:rsidRPr="000F4D07">
        <w:rPr>
          <w:rStyle w:val="FontStyle12"/>
          <w:bCs/>
          <w:sz w:val="28"/>
          <w:szCs w:val="28"/>
        </w:rPr>
        <w:t xml:space="preserve">Руководителям </w:t>
      </w:r>
      <w:r>
        <w:rPr>
          <w:rStyle w:val="FontStyle12"/>
          <w:bCs/>
          <w:sz w:val="28"/>
          <w:szCs w:val="28"/>
        </w:rPr>
        <w:t>правоохранительных структур в соответствии с утвержденными планами продолжить реализацию мер по антитеррористической безопасности праздничных мероприятий.</w:t>
      </w:r>
    </w:p>
    <w:p w:rsidR="00974B0B" w:rsidRDefault="00974B0B" w:rsidP="00755C58">
      <w:pPr>
        <w:spacing w:after="0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 xml:space="preserve">2. Субъектам антитеррористической деятельности (ОМВД – Маджар А.П., ОУФСБ – Ветлужских В.В., в/ч 3468 – Вахитов Д.М., СУ ФПС № 7 – </w:t>
      </w:r>
      <w:r>
        <w:rPr>
          <w:rStyle w:val="FontStyle12"/>
          <w:bCs/>
          <w:sz w:val="28"/>
          <w:szCs w:val="28"/>
        </w:rPr>
        <w:br/>
        <w:t xml:space="preserve">Тютин Э.И., УГОиЧС – Жидков В.В., ЦМСЦ-15 – Дерябин В.М., СО по г. Касли СУ СК России – Ермолаев А.К., ЦГиЭ – Вылегжанина Е.А., </w:t>
      </w:r>
      <w:r w:rsidRPr="00D60131">
        <w:rPr>
          <w:rStyle w:val="FontStyle12"/>
          <w:bCs/>
          <w:sz w:val="28"/>
          <w:szCs w:val="28"/>
        </w:rPr>
        <w:t>РУ № 15 ФМБА – Круглик Ю.Н.</w:t>
      </w:r>
      <w:r>
        <w:rPr>
          <w:rStyle w:val="FontStyle12"/>
          <w:bCs/>
          <w:sz w:val="28"/>
          <w:szCs w:val="28"/>
        </w:rPr>
        <w:t>) до 28.12.2018 провести проверку готовности сил и средств к проведению первоочередных мер, работоспособности схем оповещения, тренировку личного состава. О результатах проверок доложить руководителю ОГ.</w:t>
      </w:r>
    </w:p>
    <w:p w:rsidR="00974B0B" w:rsidRDefault="00974B0B" w:rsidP="00755C58">
      <w:pPr>
        <w:spacing w:after="0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3. Администрации Снежинского городского округа (Сапрыкин И.И) до 28.12.2018 обеспечить контроль за выполнением обслуживающими организациями обследований жилого фонда, принятию мер по исключению доступа посторонних лиц в подвальные и чердачные помещения домов, проверки жилых помещений на утечку газа. Организовать инструктаж руководителей объектов с массовым пребыванием людей о неукоснительном соблюдении требований безопасности при проведении праздничных мероприятий.</w:t>
      </w:r>
    </w:p>
    <w:p w:rsidR="00974B0B" w:rsidRDefault="00974B0B" w:rsidP="00755C58">
      <w:pPr>
        <w:spacing w:after="0"/>
        <w:ind w:firstLine="709"/>
        <w:jc w:val="both"/>
        <w:rPr>
          <w:rStyle w:val="FontStyle12"/>
          <w:bCs/>
          <w:sz w:val="28"/>
          <w:szCs w:val="28"/>
        </w:rPr>
      </w:pPr>
      <w:r w:rsidRPr="00BC5656">
        <w:rPr>
          <w:rStyle w:val="FontStyle12"/>
          <w:bCs/>
          <w:sz w:val="28"/>
          <w:szCs w:val="28"/>
        </w:rPr>
        <w:t>4.</w:t>
      </w:r>
      <w:r>
        <w:rPr>
          <w:rStyle w:val="FontStyle12"/>
          <w:bCs/>
          <w:sz w:val="28"/>
          <w:szCs w:val="28"/>
          <w:lang w:val="en-US"/>
        </w:rPr>
        <w:t> </w:t>
      </w:r>
      <w:r>
        <w:rPr>
          <w:rStyle w:val="FontStyle12"/>
          <w:bCs/>
          <w:sz w:val="28"/>
          <w:szCs w:val="28"/>
        </w:rPr>
        <w:t>ОМВД (Маджар А.П.), СУ ФПС № 7 (Тютин Э.И.) организовать проведение комплексных обследований мест проведения массовых мероприятий на предмет антитеррористической и противопожарной безопасности.</w:t>
      </w:r>
    </w:p>
    <w:p w:rsidR="00974B0B" w:rsidRDefault="00974B0B" w:rsidP="00755C58">
      <w:pPr>
        <w:spacing w:after="0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5. Предусмотреть дежурство сотрудников ОМВД (Маджар А.П.), скорой помощи (Дерябин В.М.) в местах проведения праздничных, культурно-массовых, спортивных и политических мероприятий.</w:t>
      </w:r>
    </w:p>
    <w:p w:rsidR="00974B0B" w:rsidRDefault="00974B0B" w:rsidP="00755C58">
      <w:pPr>
        <w:spacing w:after="120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6. ОМВД (Маджар А.П.) предусмотреть оперативно-профилактическую отработку мест концентрации уголовно-преступного элемента, а также подучетного контингента по месту жительства.</w:t>
      </w:r>
    </w:p>
    <w:p w:rsidR="00974B0B" w:rsidRDefault="00974B0B" w:rsidP="00755C58">
      <w:pPr>
        <w:widowControl w:val="0"/>
        <w:spacing w:after="0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7.</w:t>
      </w:r>
      <w:r>
        <w:rPr>
          <w:rStyle w:val="FontStyle12"/>
          <w:bCs/>
          <w:sz w:val="28"/>
          <w:szCs w:val="28"/>
          <w:lang w:val="en-US"/>
        </w:rPr>
        <w:t> </w:t>
      </w:r>
      <w:r>
        <w:rPr>
          <w:rStyle w:val="FontStyle12"/>
          <w:bCs/>
          <w:sz w:val="28"/>
          <w:szCs w:val="28"/>
        </w:rPr>
        <w:t>В период с 29.12.2018 до 09.01.2019 предусмотреть усиление охраны и обороны объектов жизнеобеспечения, городской администрации, объектов дислокации войсковой части 3468, ОМВД, ОУФСБ проведение комплекса оперативно-разыскных мероприятий, направленных на выявление, предупреждение и пресечение возможных диверсионно-террористических актов.</w:t>
      </w:r>
    </w:p>
    <w:p w:rsidR="00974B0B" w:rsidRPr="00BC5656" w:rsidRDefault="00974B0B" w:rsidP="00755C58">
      <w:pPr>
        <w:spacing w:after="120"/>
        <w:ind w:firstLine="709"/>
        <w:jc w:val="both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8. В случае получения сведений об осложнении обстановки, возникновения террористических угроз или иных чрезвычайных ситуаций дежурные смены ориентировать на незамедлительное информирование ОУФСБ в г. Снежинске для последующей передачи информации в дежурную службу УФСБ России по Челябинской области и аппарат оперативного штаба Челябинской области.</w:t>
      </w:r>
    </w:p>
    <w:p w:rsidR="00974B0B" w:rsidRPr="009855BD" w:rsidRDefault="00974B0B" w:rsidP="000B339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Style w:val="FontStyle12"/>
          <w:b/>
          <w:bCs/>
          <w:sz w:val="28"/>
          <w:szCs w:val="28"/>
        </w:rPr>
        <w:t>2</w:t>
      </w:r>
      <w:r w:rsidRPr="009855BD">
        <w:rPr>
          <w:rStyle w:val="FontStyle12"/>
          <w:b/>
          <w:bCs/>
          <w:sz w:val="28"/>
          <w:szCs w:val="28"/>
        </w:rPr>
        <w:t>. </w:t>
      </w:r>
      <w:r w:rsidRPr="009855BD">
        <w:rPr>
          <w:rFonts w:ascii="Times New Roman" w:hAnsi="Times New Roman"/>
          <w:b/>
          <w:sz w:val="28"/>
          <w:szCs w:val="28"/>
        </w:rPr>
        <w:t>«О результатах деятельности АТК Снежинского городского</w:t>
      </w:r>
      <w:r w:rsidRPr="00AD2631">
        <w:rPr>
          <w:rFonts w:ascii="Times New Roman" w:hAnsi="Times New Roman"/>
          <w:b/>
          <w:sz w:val="28"/>
          <w:szCs w:val="28"/>
        </w:rPr>
        <w:t xml:space="preserve"> округа</w:t>
      </w:r>
      <w:r w:rsidRPr="009855BD">
        <w:rPr>
          <w:rFonts w:ascii="Times New Roman" w:hAnsi="Times New Roman"/>
          <w:b/>
          <w:sz w:val="28"/>
          <w:szCs w:val="28"/>
          <w:u w:val="single"/>
        </w:rPr>
        <w:t xml:space="preserve"> в 201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9855BD">
        <w:rPr>
          <w:rFonts w:ascii="Times New Roman" w:hAnsi="Times New Roman"/>
          <w:b/>
          <w:sz w:val="28"/>
          <w:szCs w:val="28"/>
          <w:u w:val="single"/>
        </w:rPr>
        <w:t xml:space="preserve"> году и утверждение плана работы на 201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9855BD">
        <w:rPr>
          <w:rFonts w:ascii="Times New Roman" w:hAnsi="Times New Roman"/>
          <w:b/>
          <w:sz w:val="28"/>
          <w:szCs w:val="28"/>
          <w:u w:val="single"/>
        </w:rPr>
        <w:t xml:space="preserve"> год»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                                      </w:t>
      </w:r>
      <w:r w:rsidRPr="00AD2631">
        <w:rPr>
          <w:rFonts w:ascii="Times New Roman" w:hAnsi="Times New Roman"/>
          <w:b/>
          <w:color w:val="FFFFFF"/>
          <w:sz w:val="28"/>
          <w:szCs w:val="28"/>
          <w:u w:val="single"/>
        </w:rPr>
        <w:t xml:space="preserve">. </w:t>
      </w:r>
    </w:p>
    <w:p w:rsidR="00974B0B" w:rsidRDefault="00974B0B" w:rsidP="000B3396">
      <w:pPr>
        <w:ind w:left="2340" w:hanging="1632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(Сапрыкин И.И.)     </w:t>
      </w:r>
    </w:p>
    <w:p w:rsidR="00974B0B" w:rsidRDefault="00974B0B" w:rsidP="00F04B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F3F86">
        <w:rPr>
          <w:rFonts w:ascii="Times New Roman" w:hAnsi="Times New Roman"/>
          <w:sz w:val="28"/>
          <w:szCs w:val="28"/>
          <w:lang w:eastAsia="ru-RU"/>
        </w:rPr>
        <w:t>В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E1F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году работа АТК СГО строилась на основании указаний и решений АТК Челябинской области, с учетом складывающейся оперативной обстановки и разработанного для их исполнения плана.</w:t>
      </w:r>
    </w:p>
    <w:p w:rsidR="00974B0B" w:rsidRDefault="00974B0B" w:rsidP="000B339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80BE6">
        <w:rPr>
          <w:rFonts w:ascii="Times New Roman" w:hAnsi="Times New Roman"/>
          <w:sz w:val="28"/>
          <w:szCs w:val="28"/>
          <w:lang w:eastAsia="ru-RU"/>
        </w:rPr>
        <w:t xml:space="preserve">В отчетный период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состоялось 5 заседаний АТК на которых рассмотрено </w:t>
      </w:r>
      <w:r w:rsidRPr="002E1642">
        <w:rPr>
          <w:rFonts w:ascii="Times New Roman" w:hAnsi="Times New Roman"/>
          <w:sz w:val="28"/>
          <w:szCs w:val="28"/>
          <w:lang w:eastAsia="ru-RU"/>
        </w:rPr>
        <w:t>22 вопроса</w:t>
      </w:r>
      <w:r>
        <w:rPr>
          <w:rFonts w:ascii="Times New Roman" w:hAnsi="Times New Roman"/>
          <w:sz w:val="28"/>
          <w:szCs w:val="28"/>
          <w:lang w:eastAsia="ru-RU"/>
        </w:rPr>
        <w:t xml:space="preserve">. Все заседания комиссии проходили совместно с оперативной  группой Снежинского городского округа (далее – ОГ СГО). </w:t>
      </w:r>
    </w:p>
    <w:p w:rsidR="00974B0B" w:rsidRPr="000034AD" w:rsidRDefault="00974B0B" w:rsidP="000B3396">
      <w:pPr>
        <w:pStyle w:val="BodyText"/>
        <w:widowControl w:val="0"/>
        <w:ind w:right="-4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034AD">
        <w:rPr>
          <w:rFonts w:ascii="Times New Roman" w:hAnsi="Times New Roman"/>
          <w:b w:val="0"/>
          <w:sz w:val="28"/>
          <w:szCs w:val="28"/>
        </w:rPr>
        <w:t>Для реализаций постановлений Правительства по обеспечению</w:t>
      </w:r>
      <w:r w:rsidRPr="000034AD">
        <w:rPr>
          <w:rFonts w:ascii="Times New Roman" w:hAnsi="Times New Roman"/>
          <w:sz w:val="28"/>
          <w:szCs w:val="28"/>
        </w:rPr>
        <w:t xml:space="preserve"> </w:t>
      </w:r>
      <w:r w:rsidRPr="000034AD">
        <w:rPr>
          <w:rFonts w:ascii="Times New Roman" w:hAnsi="Times New Roman"/>
          <w:b w:val="0"/>
          <w:sz w:val="28"/>
          <w:szCs w:val="28"/>
        </w:rPr>
        <w:t>антитеррористической защищенности потенциально опасных объектов (13 объектов) отнесенных к категории особой важности, повышенной опасности, жизнеобеспечения,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034AD">
        <w:rPr>
          <w:rFonts w:ascii="Times New Roman" w:hAnsi="Times New Roman"/>
          <w:b w:val="0"/>
          <w:sz w:val="28"/>
          <w:szCs w:val="28"/>
        </w:rPr>
        <w:t xml:space="preserve">утвержденных постановлением </w:t>
      </w:r>
      <w:r>
        <w:rPr>
          <w:rFonts w:ascii="Times New Roman" w:hAnsi="Times New Roman"/>
          <w:b w:val="0"/>
          <w:sz w:val="28"/>
          <w:szCs w:val="28"/>
        </w:rPr>
        <w:t>Г</w:t>
      </w:r>
      <w:r w:rsidRPr="000034AD">
        <w:rPr>
          <w:rFonts w:ascii="Times New Roman" w:hAnsi="Times New Roman"/>
          <w:b w:val="0"/>
          <w:sz w:val="28"/>
          <w:szCs w:val="28"/>
        </w:rPr>
        <w:t>убернатора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034AD">
        <w:rPr>
          <w:rFonts w:ascii="Times New Roman" w:hAnsi="Times New Roman"/>
          <w:b w:val="0"/>
          <w:sz w:val="28"/>
          <w:szCs w:val="28"/>
        </w:rPr>
        <w:t xml:space="preserve">Челябинской области Б. А. Дубровским, </w:t>
      </w:r>
      <w:r w:rsidRPr="00536A70">
        <w:rPr>
          <w:rFonts w:ascii="Times New Roman" w:hAnsi="Times New Roman"/>
          <w:b w:val="0"/>
          <w:sz w:val="28"/>
          <w:szCs w:val="28"/>
        </w:rPr>
        <w:t>в 2018 году проведено 42 проверки</w:t>
      </w:r>
      <w:r w:rsidRPr="000034AD">
        <w:rPr>
          <w:rFonts w:ascii="Times New Roman" w:hAnsi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/>
          <w:b w:val="0"/>
          <w:sz w:val="28"/>
          <w:szCs w:val="28"/>
        </w:rPr>
        <w:t>В</w:t>
      </w:r>
      <w:r w:rsidRPr="000034AD">
        <w:rPr>
          <w:rFonts w:ascii="Times New Roman" w:hAnsi="Times New Roman"/>
          <w:b w:val="0"/>
          <w:sz w:val="28"/>
          <w:szCs w:val="28"/>
        </w:rPr>
        <w:t>ыявленные замечания рассмотрены АТК. Приняты решения.</w:t>
      </w:r>
    </w:p>
    <w:p w:rsidR="00974B0B" w:rsidRDefault="00974B0B" w:rsidP="000B3396">
      <w:pPr>
        <w:pStyle w:val="BodyText"/>
        <w:ind w:right="-37" w:firstLine="709"/>
        <w:jc w:val="both"/>
        <w:rPr>
          <w:rStyle w:val="FontStyle15"/>
          <w:b w:val="0"/>
          <w:sz w:val="28"/>
          <w:szCs w:val="28"/>
        </w:rPr>
      </w:pPr>
      <w:r w:rsidRPr="006051D0">
        <w:rPr>
          <w:rFonts w:ascii="Times New Roman" w:hAnsi="Times New Roman"/>
          <w:b w:val="0"/>
          <w:bCs/>
          <w:color w:val="000000"/>
          <w:spacing w:val="4"/>
          <w:sz w:val="28"/>
          <w:szCs w:val="28"/>
        </w:rPr>
        <w:t xml:space="preserve">В рамках реализации Постановления Правительства </w:t>
      </w:r>
      <w:r w:rsidRPr="006051D0">
        <w:rPr>
          <w:rFonts w:ascii="Times New Roman" w:hAnsi="Times New Roman"/>
          <w:b w:val="0"/>
          <w:sz w:val="28"/>
          <w:szCs w:val="28"/>
        </w:rPr>
        <w:t>от 25</w:t>
      </w:r>
      <w:r>
        <w:rPr>
          <w:rFonts w:ascii="Times New Roman" w:hAnsi="Times New Roman"/>
          <w:b w:val="0"/>
          <w:sz w:val="28"/>
          <w:szCs w:val="28"/>
        </w:rPr>
        <w:t>.03.</w:t>
      </w:r>
      <w:r w:rsidRPr="006051D0">
        <w:rPr>
          <w:rFonts w:ascii="Times New Roman" w:hAnsi="Times New Roman"/>
          <w:b w:val="0"/>
          <w:sz w:val="28"/>
          <w:szCs w:val="28"/>
        </w:rPr>
        <w:t xml:space="preserve">2015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6051D0">
        <w:rPr>
          <w:rFonts w:ascii="Times New Roman" w:hAnsi="Times New Roman"/>
          <w:b w:val="0"/>
          <w:sz w:val="28"/>
          <w:szCs w:val="28"/>
        </w:rPr>
        <w:t>№ 272, в целях обеспечения антитеррористической безопасности мест массового пребывания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051D0">
        <w:rPr>
          <w:rFonts w:ascii="Times New Roman" w:hAnsi="Times New Roman"/>
          <w:b w:val="0"/>
          <w:sz w:val="28"/>
          <w:szCs w:val="28"/>
        </w:rPr>
        <w:t>людей (далее - ММПЛ), п</w:t>
      </w:r>
      <w:r w:rsidRPr="006051D0">
        <w:rPr>
          <w:rFonts w:ascii="Times New Roman" w:hAnsi="Times New Roman"/>
          <w:b w:val="0"/>
          <w:bCs/>
          <w:color w:val="000000"/>
          <w:spacing w:val="4"/>
          <w:sz w:val="28"/>
          <w:szCs w:val="28"/>
        </w:rPr>
        <w:t>остоянно проводятся мероприятия по</w:t>
      </w:r>
      <w:r>
        <w:rPr>
          <w:rFonts w:ascii="Times New Roman" w:hAnsi="Times New Roman"/>
          <w:b w:val="0"/>
          <w:bCs/>
          <w:color w:val="000000"/>
          <w:spacing w:val="4"/>
          <w:sz w:val="28"/>
          <w:szCs w:val="28"/>
        </w:rPr>
        <w:t xml:space="preserve"> их </w:t>
      </w:r>
      <w:r w:rsidRPr="006051D0">
        <w:rPr>
          <w:rFonts w:ascii="Times New Roman" w:hAnsi="Times New Roman"/>
          <w:b w:val="0"/>
          <w:bCs/>
          <w:color w:val="000000"/>
          <w:spacing w:val="4"/>
          <w:sz w:val="28"/>
          <w:szCs w:val="28"/>
        </w:rPr>
        <w:t>актуализации</w:t>
      </w:r>
      <w:r>
        <w:rPr>
          <w:rFonts w:ascii="Times New Roman" w:hAnsi="Times New Roman"/>
          <w:b w:val="0"/>
          <w:bCs/>
          <w:color w:val="000000"/>
          <w:spacing w:val="4"/>
          <w:sz w:val="28"/>
          <w:szCs w:val="28"/>
        </w:rPr>
        <w:t>.</w:t>
      </w:r>
      <w:r w:rsidRPr="006051D0">
        <w:rPr>
          <w:rFonts w:ascii="Times New Roman" w:hAnsi="Times New Roman"/>
          <w:b w:val="0"/>
          <w:bCs/>
          <w:color w:val="000000"/>
          <w:spacing w:val="4"/>
          <w:sz w:val="28"/>
          <w:szCs w:val="28"/>
        </w:rPr>
        <w:t xml:space="preserve"> Соответствующими постановлениями </w:t>
      </w:r>
      <w:r w:rsidRPr="006051D0">
        <w:rPr>
          <w:rFonts w:ascii="Times New Roman" w:hAnsi="Times New Roman"/>
          <w:b w:val="0"/>
          <w:sz w:val="28"/>
          <w:szCs w:val="28"/>
        </w:rPr>
        <w:t xml:space="preserve">вносились изменения в постановление администрации Снежинского городского округа от 22.12.2015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6051D0">
        <w:rPr>
          <w:rFonts w:ascii="Times New Roman" w:hAnsi="Times New Roman"/>
          <w:b w:val="0"/>
          <w:sz w:val="28"/>
          <w:szCs w:val="28"/>
        </w:rPr>
        <w:t>№ 1680 «О перечне мест массового пребывания людей в пределах Снежинского городского округа». На сегодняшний день в</w:t>
      </w:r>
      <w:r w:rsidRPr="006051D0">
        <w:rPr>
          <w:rFonts w:ascii="Times New Roman" w:hAnsi="Times New Roman"/>
          <w:b w:val="0"/>
          <w:bCs/>
          <w:sz w:val="28"/>
          <w:szCs w:val="28"/>
        </w:rPr>
        <w:t xml:space="preserve"> перечень вошли 11 объектов с массовым пребыванием людей. </w:t>
      </w:r>
      <w:r w:rsidRPr="006051D0">
        <w:rPr>
          <w:rStyle w:val="FontStyle15"/>
          <w:b w:val="0"/>
          <w:sz w:val="28"/>
          <w:szCs w:val="28"/>
        </w:rPr>
        <w:t xml:space="preserve">На все объекты ММПЛ разработаны, согласованы и утверждены паспорта безопасности. </w:t>
      </w:r>
    </w:p>
    <w:p w:rsidR="00974B0B" w:rsidRPr="00AF2AF4" w:rsidRDefault="00974B0B" w:rsidP="00AF2AF4">
      <w:pPr>
        <w:pStyle w:val="Heading1"/>
        <w:tabs>
          <w:tab w:val="left" w:pos="1134"/>
        </w:tabs>
        <w:spacing w:before="0"/>
        <w:ind w:firstLine="720"/>
        <w:jc w:val="both"/>
        <w:rPr>
          <w:rStyle w:val="FontStyle12"/>
          <w:b w:val="0"/>
          <w:sz w:val="28"/>
          <w:szCs w:val="28"/>
        </w:rPr>
      </w:pPr>
      <w:r w:rsidRPr="00AF2AF4">
        <w:rPr>
          <w:rStyle w:val="FontStyle15"/>
          <w:rFonts w:cs="Times New Roman"/>
          <w:b w:val="0"/>
          <w:sz w:val="28"/>
          <w:szCs w:val="28"/>
        </w:rPr>
        <w:t xml:space="preserve">В 2019 году необходимо </w:t>
      </w:r>
      <w:r>
        <w:rPr>
          <w:rStyle w:val="FontStyle15"/>
          <w:rFonts w:cs="Times New Roman"/>
          <w:b w:val="0"/>
          <w:sz w:val="28"/>
          <w:szCs w:val="28"/>
        </w:rPr>
        <w:t>завершить</w:t>
      </w:r>
      <w:r w:rsidRPr="00AF2AF4">
        <w:rPr>
          <w:rStyle w:val="FontStyle15"/>
          <w:rFonts w:cs="Times New Roman"/>
          <w:b w:val="0"/>
          <w:sz w:val="28"/>
          <w:szCs w:val="28"/>
        </w:rPr>
        <w:t xml:space="preserve"> работу </w:t>
      </w:r>
      <w:r w:rsidRPr="00AF2AF4">
        <w:rPr>
          <w:rStyle w:val="FontStyle12"/>
          <w:b w:val="0"/>
          <w:sz w:val="28"/>
          <w:szCs w:val="28"/>
        </w:rPr>
        <w:t xml:space="preserve">по паспортизации 22 объектов торговли в рамках реализации постановления правительства от 19.10.2017 № 1273 «Об утверждении требований к антитеррористической защищенности торговых объектов (территорий)…» и разработать </w:t>
      </w:r>
      <w:r w:rsidRPr="00AF2AF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 мероприятий по обеспечению антитеррористической защищенности объектов (территории) с учетом присвоенной категории опасности, </w:t>
      </w:r>
      <w:r w:rsidRPr="00AF2AF4">
        <w:rPr>
          <w:rStyle w:val="FontStyle12"/>
          <w:b w:val="0"/>
          <w:sz w:val="28"/>
          <w:szCs w:val="28"/>
        </w:rPr>
        <w:t xml:space="preserve">паспортизированных по постановлению правительства от 07.10.2017 № 1235 </w:t>
      </w:r>
      <w:r w:rsidRPr="00AF2AF4">
        <w:rPr>
          <w:rFonts w:ascii="Times New Roman" w:hAnsi="Times New Roman" w:cs="Times New Roman"/>
          <w:b w:val="0"/>
          <w:color w:val="000000"/>
          <w:spacing w:val="4"/>
          <w:sz w:val="28"/>
          <w:szCs w:val="28"/>
        </w:rPr>
        <w:t xml:space="preserve">«Об утверждении требований к антитеррористической защищенности объектов (территорий) Министерства образования и науки Российской Федерации…». </w:t>
      </w:r>
    </w:p>
    <w:p w:rsidR="00974B0B" w:rsidRDefault="00974B0B" w:rsidP="000B339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План работы АТК СГО в 2018 году выполнен в полном объеме. </w:t>
      </w:r>
    </w:p>
    <w:p w:rsidR="00974B0B" w:rsidRDefault="00974B0B" w:rsidP="000B339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учетом особенностей оперативной обстановки и прогнозов ее развития, приоритетными задачами для АТК СГО следует считать:</w:t>
      </w:r>
    </w:p>
    <w:p w:rsidR="00974B0B" w:rsidRPr="0037055D" w:rsidRDefault="00974B0B" w:rsidP="0054082B">
      <w:pPr>
        <w:spacing w:after="0"/>
        <w:ind w:firstLine="72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П</w:t>
      </w:r>
      <w:r w:rsidRPr="0037055D">
        <w:rPr>
          <w:rFonts w:ascii="Times New Roman" w:hAnsi="Times New Roman"/>
          <w:sz w:val="28"/>
          <w:szCs w:val="28"/>
        </w:rPr>
        <w:t>роведение комплекса мероприятий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обеспечению общественной безопасности, защиты населения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террористических посягательств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обеспечение надежной охраны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защищенности критически важных, потенциально опасных объектов инфраструктуры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жизнеобеспечения,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также мест массового пребывания людей</w:t>
      </w:r>
      <w:r>
        <w:rPr>
          <w:rFonts w:ascii="Times New Roman" w:hAnsi="Times New Roman"/>
          <w:sz w:val="28"/>
          <w:szCs w:val="28"/>
        </w:rPr>
        <w:t>.</w:t>
      </w:r>
    </w:p>
    <w:p w:rsidR="00974B0B" w:rsidRDefault="00974B0B" w:rsidP="005408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 О</w:t>
      </w:r>
      <w:r w:rsidRPr="0037055D">
        <w:rPr>
          <w:rFonts w:ascii="Times New Roman" w:hAnsi="Times New Roman"/>
          <w:sz w:val="28"/>
          <w:szCs w:val="28"/>
        </w:rPr>
        <w:t>беспечение безопасности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период подготовки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проведения общественно-политических, культурно-развлекательных, спортивных и иных мероприятий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массовым пребыванием граждан</w:t>
      </w:r>
      <w:r>
        <w:rPr>
          <w:rFonts w:ascii="Times New Roman" w:hAnsi="Times New Roman"/>
          <w:sz w:val="28"/>
          <w:szCs w:val="28"/>
        </w:rPr>
        <w:t>.</w:t>
      </w:r>
      <w:r w:rsidRPr="0054082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74B0B" w:rsidRPr="0037055D" w:rsidRDefault="00974B0B" w:rsidP="000B3396">
      <w:pPr>
        <w:spacing w:after="0"/>
        <w:ind w:firstLine="72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3. Совершенствование системы планирования применения сил и средств АТК СГО при введении различных уровней террористической опасности в соответствии с Указом Президента Российской Федерации от 14.06.2012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</w:t>
      </w:r>
      <w:r w:rsidRPr="00752CC6"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повышение готовности сил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средств органов местного самоуправления муниципального образования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минимизации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(или) ликвидации последствий проявлений терроризма</w:t>
      </w:r>
      <w:r>
        <w:rPr>
          <w:rFonts w:ascii="Times New Roman" w:hAnsi="Times New Roman"/>
          <w:sz w:val="28"/>
          <w:szCs w:val="28"/>
        </w:rPr>
        <w:t>.</w:t>
      </w:r>
    </w:p>
    <w:p w:rsidR="00974B0B" w:rsidRPr="005A5A4B" w:rsidRDefault="00974B0B" w:rsidP="000B3396">
      <w:pPr>
        <w:spacing w:after="0"/>
        <w:ind w:firstLine="72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A5A4B">
        <w:rPr>
          <w:rFonts w:ascii="Times New Roman" w:hAnsi="Times New Roman"/>
          <w:sz w:val="28"/>
          <w:szCs w:val="28"/>
          <w:lang w:eastAsia="ru-RU"/>
        </w:rPr>
        <w:t>. Р</w:t>
      </w:r>
      <w:r w:rsidRPr="005A5A4B">
        <w:rPr>
          <w:rFonts w:ascii="Times New Roman" w:hAnsi="Times New Roman"/>
          <w:sz w:val="28"/>
          <w:szCs w:val="28"/>
        </w:rPr>
        <w:t xml:space="preserve">еализация </w:t>
      </w:r>
      <w:r>
        <w:rPr>
          <w:rFonts w:ascii="Times New Roman" w:hAnsi="Times New Roman"/>
          <w:sz w:val="28"/>
          <w:szCs w:val="28"/>
        </w:rPr>
        <w:t>м</w:t>
      </w:r>
      <w:r w:rsidRPr="005A5A4B">
        <w:rPr>
          <w:rFonts w:ascii="Times New Roman" w:hAnsi="Times New Roman"/>
          <w:sz w:val="28"/>
          <w:szCs w:val="28"/>
        </w:rPr>
        <w:t>ероприятия по противодействию (профилактике) терроризма в Снежинском городском округе в рамках муниципальной Программы «Обеспечение общественного порядка, противодействие преступности и профилактика правонарушений в Снежинском городском округе на 2017-2019 гг.»</w:t>
      </w:r>
      <w:r>
        <w:rPr>
          <w:rFonts w:ascii="Times New Roman" w:hAnsi="Times New Roman"/>
          <w:sz w:val="28"/>
          <w:szCs w:val="28"/>
        </w:rPr>
        <w:t>.</w:t>
      </w:r>
      <w:r w:rsidRPr="005A5A4B">
        <w:rPr>
          <w:rFonts w:ascii="Times New Roman" w:hAnsi="Times New Roman"/>
          <w:sz w:val="28"/>
          <w:szCs w:val="28"/>
        </w:rPr>
        <w:t xml:space="preserve"> </w:t>
      </w:r>
    </w:p>
    <w:p w:rsidR="00974B0B" w:rsidRPr="0037055D" w:rsidRDefault="00974B0B" w:rsidP="000B3396">
      <w:pPr>
        <w:spacing w:after="0"/>
        <w:ind w:firstLine="72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О</w:t>
      </w:r>
      <w:r w:rsidRPr="0037055D">
        <w:rPr>
          <w:rFonts w:ascii="Times New Roman" w:hAnsi="Times New Roman"/>
          <w:sz w:val="28"/>
          <w:szCs w:val="28"/>
        </w:rPr>
        <w:t>рганизация эффективного взаимодействия органов местного самоуправления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территориальными органами федеральных органов исполнительной власти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сфере профилактики терроризма</w:t>
      </w:r>
      <w:r>
        <w:rPr>
          <w:rFonts w:ascii="Times New Roman" w:hAnsi="Times New Roman"/>
          <w:sz w:val="28"/>
          <w:szCs w:val="28"/>
        </w:rPr>
        <w:t>.</w:t>
      </w:r>
    </w:p>
    <w:p w:rsidR="00974B0B" w:rsidRDefault="00974B0B" w:rsidP="00F0597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 П</w:t>
      </w:r>
      <w:r w:rsidRPr="0037055D">
        <w:rPr>
          <w:rFonts w:ascii="Times New Roman" w:hAnsi="Times New Roman"/>
          <w:sz w:val="28"/>
          <w:szCs w:val="28"/>
        </w:rPr>
        <w:t>овышения качества информационно-пропагандистской работы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населением в сфере противодействия терроризму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проводимых под эгидой АТК СГО.</w:t>
      </w:r>
    </w:p>
    <w:p w:rsidR="00974B0B" w:rsidRDefault="00974B0B" w:rsidP="0054082B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Организацию системы мониторинга общественно-политических и социально-экономических процессов в Снежинском городском округе для прогнозирования возникновения возможных угрозообразующих факторов. Обеспечение своевременного информирования по ним АТК Челябинской области.</w:t>
      </w:r>
    </w:p>
    <w:p w:rsidR="00974B0B" w:rsidRPr="00DB6A49" w:rsidRDefault="00974B0B" w:rsidP="0066682A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DB6A49">
        <w:rPr>
          <w:rFonts w:ascii="Times New Roman" w:hAnsi="Times New Roman"/>
          <w:b/>
          <w:sz w:val="28"/>
          <w:szCs w:val="28"/>
          <w:lang w:eastAsia="ru-RU"/>
        </w:rPr>
        <w:t>РЕШИЛ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DB6A49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974B0B" w:rsidRDefault="00974B0B" w:rsidP="00CA514A">
      <w:pPr>
        <w:overflowPunct w:val="0"/>
        <w:autoSpaceDE w:val="0"/>
        <w:autoSpaceDN w:val="0"/>
        <w:adjustRightInd w:val="0"/>
        <w:spacing w:after="0" w:line="240" w:lineRule="auto"/>
        <w:ind w:left="720" w:hanging="11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 Утвердить план работы АТК СГО Челябинской области на 2019 год.</w:t>
      </w:r>
    </w:p>
    <w:p w:rsidR="00974B0B" w:rsidRDefault="00974B0B" w:rsidP="0066682A">
      <w:pPr>
        <w:spacing w:after="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 Совершенствовать систему планирования применения сил и средств АТК СГО при введении различных уровней террористической опасности в соответствии с Указом Президента Российской Федерации от 14.06.2012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государства»,</w:t>
      </w:r>
      <w:r w:rsidRPr="00752CC6"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повышение готовности сил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средств органов местного самоуправления муниципального образования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минимизации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055D">
        <w:rPr>
          <w:rFonts w:ascii="Times New Roman" w:hAnsi="Times New Roman"/>
          <w:sz w:val="28"/>
          <w:szCs w:val="28"/>
        </w:rPr>
        <w:t>(или) ликвидации последствий проявлений терроризма</w:t>
      </w:r>
      <w:r>
        <w:rPr>
          <w:rFonts w:ascii="Times New Roman" w:hAnsi="Times New Roman"/>
          <w:sz w:val="28"/>
          <w:szCs w:val="28"/>
        </w:rPr>
        <w:t>.</w:t>
      </w:r>
    </w:p>
    <w:p w:rsidR="00974B0B" w:rsidRDefault="00974B0B" w:rsidP="0066682A">
      <w:pPr>
        <w:spacing w:after="0"/>
        <w:ind w:firstLine="709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 Организовать работу </w:t>
      </w:r>
      <w:r w:rsidRPr="000C17A1">
        <w:rPr>
          <w:rStyle w:val="FontStyle12"/>
          <w:sz w:val="28"/>
          <w:szCs w:val="28"/>
        </w:rPr>
        <w:t xml:space="preserve">по реализации постановления правительства от 19 октября 2017 г. № 1273 «Об утверждении требований к антитеррористической защищенности торговых объектов (территорий)…». </w:t>
      </w:r>
    </w:p>
    <w:p w:rsidR="00974B0B" w:rsidRDefault="00974B0B" w:rsidP="006667E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FontStyle12"/>
          <w:sz w:val="28"/>
          <w:szCs w:val="28"/>
        </w:rPr>
        <w:t xml:space="preserve">4. В соответствии с решением АТК Челябинской области от 27.07.2017 № 49 </w:t>
      </w:r>
      <w:r w:rsidRPr="006667E3">
        <w:rPr>
          <w:rStyle w:val="FontStyle12"/>
          <w:b/>
          <w:sz w:val="28"/>
          <w:szCs w:val="28"/>
        </w:rPr>
        <w:t xml:space="preserve">в срок до </w:t>
      </w:r>
      <w:r>
        <w:rPr>
          <w:rStyle w:val="FontStyle12"/>
          <w:b/>
          <w:sz w:val="28"/>
          <w:szCs w:val="28"/>
        </w:rPr>
        <w:t>15</w:t>
      </w:r>
      <w:r w:rsidRPr="006667E3">
        <w:rPr>
          <w:rStyle w:val="FontStyle12"/>
          <w:b/>
          <w:sz w:val="28"/>
          <w:szCs w:val="28"/>
        </w:rPr>
        <w:t>.01.201</w:t>
      </w:r>
      <w:r>
        <w:rPr>
          <w:rStyle w:val="FontStyle12"/>
          <w:b/>
          <w:sz w:val="28"/>
          <w:szCs w:val="28"/>
        </w:rPr>
        <w:t>9</w:t>
      </w:r>
      <w:r>
        <w:rPr>
          <w:rStyle w:val="FontStyle12"/>
          <w:sz w:val="28"/>
          <w:szCs w:val="28"/>
        </w:rPr>
        <w:t xml:space="preserve"> обеспечить АТК Челябинской области результатами мониторинга </w:t>
      </w:r>
      <w:r>
        <w:rPr>
          <w:rFonts w:ascii="Times New Roman" w:hAnsi="Times New Roman"/>
          <w:sz w:val="28"/>
          <w:szCs w:val="28"/>
          <w:lang w:eastAsia="ru-RU"/>
        </w:rPr>
        <w:t>общественно-политических и социально-экономических процессов в Снежинском городском округе для прогнозирования возникновения возможных угрозообразующих факторов.</w:t>
      </w:r>
    </w:p>
    <w:p w:rsidR="00974B0B" w:rsidRDefault="00974B0B" w:rsidP="000B3396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11"/>
        <w:jc w:val="both"/>
        <w:rPr>
          <w:rStyle w:val="FontStyle12"/>
          <w:sz w:val="28"/>
          <w:szCs w:val="28"/>
        </w:rPr>
      </w:pPr>
    </w:p>
    <w:p w:rsidR="00974B0B" w:rsidRDefault="00974B0B" w:rsidP="00906FC0">
      <w:pPr>
        <w:spacing w:after="0"/>
        <w:ind w:firstLine="720"/>
        <w:jc w:val="both"/>
        <w:rPr>
          <w:rStyle w:val="FontStyle12"/>
          <w:b/>
          <w:sz w:val="28"/>
          <w:szCs w:val="28"/>
        </w:rPr>
      </w:pPr>
    </w:p>
    <w:p w:rsidR="00974B0B" w:rsidRPr="00F9799F" w:rsidRDefault="00974B0B" w:rsidP="00D06592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Pr="00F9799F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Pr="00F9799F">
        <w:rPr>
          <w:rFonts w:ascii="Times New Roman" w:hAnsi="Times New Roman"/>
          <w:szCs w:val="28"/>
        </w:rPr>
        <w:t xml:space="preserve"> Снежинского</w:t>
      </w:r>
    </w:p>
    <w:p w:rsidR="00974B0B" w:rsidRDefault="00974B0B" w:rsidP="00D06592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/>
          <w:szCs w:val="28"/>
        </w:rPr>
      </w:pPr>
      <w:r w:rsidRPr="00F9799F">
        <w:rPr>
          <w:rFonts w:ascii="Times New Roman" w:hAnsi="Times New Roman"/>
          <w:szCs w:val="28"/>
        </w:rPr>
        <w:t>городского округа</w:t>
      </w:r>
      <w:r>
        <w:rPr>
          <w:rFonts w:ascii="Times New Roman" w:hAnsi="Times New Roman"/>
          <w:szCs w:val="28"/>
        </w:rPr>
        <w:t>, председатель</w:t>
      </w:r>
    </w:p>
    <w:p w:rsidR="00974B0B" w:rsidRPr="000C2D0B" w:rsidRDefault="00974B0B" w:rsidP="00D06592">
      <w:pPr>
        <w:pStyle w:val="20"/>
        <w:shd w:val="clear" w:color="auto" w:fill="auto"/>
        <w:spacing w:line="240" w:lineRule="auto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антитеррористической комиссии</w:t>
      </w:r>
      <w:r w:rsidRPr="00F9799F">
        <w:rPr>
          <w:rFonts w:ascii="Times New Roman" w:hAnsi="Times New Roman"/>
          <w:szCs w:val="28"/>
        </w:rPr>
        <w:tab/>
      </w:r>
      <w:r w:rsidRPr="00F9799F">
        <w:rPr>
          <w:rFonts w:ascii="Times New Roman" w:hAnsi="Times New Roman"/>
          <w:szCs w:val="28"/>
        </w:rPr>
        <w:tab/>
      </w:r>
      <w:r w:rsidRPr="00F9799F">
        <w:rPr>
          <w:rFonts w:ascii="Times New Roman" w:hAnsi="Times New Roman"/>
          <w:szCs w:val="28"/>
        </w:rPr>
        <w:tab/>
      </w:r>
      <w:r w:rsidRPr="00F9799F">
        <w:rPr>
          <w:rFonts w:ascii="Times New Roman" w:hAnsi="Times New Roman"/>
          <w:szCs w:val="28"/>
        </w:rPr>
        <w:tab/>
      </w:r>
      <w:r w:rsidRPr="00F9799F">
        <w:rPr>
          <w:rFonts w:ascii="Times New Roman" w:hAnsi="Times New Roman"/>
          <w:szCs w:val="28"/>
        </w:rPr>
        <w:tab/>
        <w:t xml:space="preserve">         </w:t>
      </w:r>
      <w:r>
        <w:rPr>
          <w:rFonts w:ascii="Times New Roman" w:hAnsi="Times New Roman"/>
          <w:szCs w:val="28"/>
        </w:rPr>
        <w:t>И</w:t>
      </w:r>
      <w:r w:rsidRPr="00F9799F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И</w:t>
      </w:r>
      <w:r w:rsidRPr="00F9799F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Сапрыкин</w:t>
      </w:r>
    </w:p>
    <w:p w:rsidR="00974B0B" w:rsidRPr="000C2D0B" w:rsidRDefault="00974B0B" w:rsidP="00D065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4B0B" w:rsidRPr="000C2D0B" w:rsidRDefault="00974B0B" w:rsidP="00D065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74B0B" w:rsidRPr="000C2D0B" w:rsidSect="00F05973">
      <w:headerReference w:type="even" r:id="rId7"/>
      <w:headerReference w:type="default" r:id="rId8"/>
      <w:footerReference w:type="even" r:id="rId9"/>
      <w:pgSz w:w="11906" w:h="16838" w:code="9"/>
      <w:pgMar w:top="1258" w:right="964" w:bottom="1079" w:left="12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0B" w:rsidRDefault="00974B0B" w:rsidP="002325ED">
      <w:pPr>
        <w:spacing w:after="0" w:line="240" w:lineRule="auto"/>
      </w:pPr>
      <w:r>
        <w:separator/>
      </w:r>
    </w:p>
  </w:endnote>
  <w:endnote w:type="continuationSeparator" w:id="0">
    <w:p w:rsidR="00974B0B" w:rsidRDefault="00974B0B" w:rsidP="0023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?l?r ???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ulim">
    <w:altName w:val="Ўѕ?¬Ч?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0B" w:rsidRDefault="00974B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74B0B" w:rsidRDefault="00974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0B" w:rsidRDefault="00974B0B" w:rsidP="002325ED">
      <w:pPr>
        <w:spacing w:after="0" w:line="240" w:lineRule="auto"/>
      </w:pPr>
      <w:r>
        <w:separator/>
      </w:r>
    </w:p>
  </w:footnote>
  <w:footnote w:type="continuationSeparator" w:id="0">
    <w:p w:rsidR="00974B0B" w:rsidRDefault="00974B0B" w:rsidP="0023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0B" w:rsidRDefault="00974B0B" w:rsidP="00CF7F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4B0B" w:rsidRDefault="00974B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B0B" w:rsidRPr="00842545" w:rsidRDefault="00974B0B" w:rsidP="00CF7F42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842545">
      <w:rPr>
        <w:rStyle w:val="PageNumber"/>
        <w:sz w:val="24"/>
        <w:szCs w:val="24"/>
      </w:rPr>
      <w:fldChar w:fldCharType="begin"/>
    </w:r>
    <w:r w:rsidRPr="00842545">
      <w:rPr>
        <w:rStyle w:val="PageNumber"/>
        <w:sz w:val="24"/>
        <w:szCs w:val="24"/>
      </w:rPr>
      <w:instrText xml:space="preserve">PAGE  </w:instrText>
    </w:r>
    <w:r w:rsidRPr="00842545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4</w:t>
    </w:r>
    <w:r w:rsidRPr="00842545">
      <w:rPr>
        <w:rStyle w:val="PageNumber"/>
        <w:sz w:val="24"/>
        <w:szCs w:val="24"/>
      </w:rPr>
      <w:fldChar w:fldCharType="end"/>
    </w:r>
  </w:p>
  <w:p w:rsidR="00974B0B" w:rsidRPr="008F1EF9" w:rsidRDefault="00974B0B">
    <w:pPr>
      <w:pStyle w:val="Head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BE66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19C5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AE55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84FC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F2D5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E625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0CB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7C46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FC9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FCE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D11C0"/>
    <w:multiLevelType w:val="hybridMultilevel"/>
    <w:tmpl w:val="3996A58E"/>
    <w:lvl w:ilvl="0" w:tplc="6B3AF0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027E40AB"/>
    <w:multiLevelType w:val="hybridMultilevel"/>
    <w:tmpl w:val="ED1E5E84"/>
    <w:lvl w:ilvl="0" w:tplc="61EE44A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0346C5"/>
    <w:multiLevelType w:val="hybridMultilevel"/>
    <w:tmpl w:val="DE0ABFC8"/>
    <w:lvl w:ilvl="0" w:tplc="B0344D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03E64E31"/>
    <w:multiLevelType w:val="hybridMultilevel"/>
    <w:tmpl w:val="112047D4"/>
    <w:lvl w:ilvl="0" w:tplc="F6688B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5F8393E"/>
    <w:multiLevelType w:val="hybridMultilevel"/>
    <w:tmpl w:val="20000BE0"/>
    <w:lvl w:ilvl="0" w:tplc="3C2854D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5">
    <w:nsid w:val="086F3C33"/>
    <w:multiLevelType w:val="hybridMultilevel"/>
    <w:tmpl w:val="E2D0C47E"/>
    <w:lvl w:ilvl="0" w:tplc="62B4110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0A6868E1"/>
    <w:multiLevelType w:val="hybridMultilevel"/>
    <w:tmpl w:val="A84AC52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0E562D53"/>
    <w:multiLevelType w:val="multilevel"/>
    <w:tmpl w:val="593CC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1BAA09D5"/>
    <w:multiLevelType w:val="hybridMultilevel"/>
    <w:tmpl w:val="DC0C32FE"/>
    <w:lvl w:ilvl="0" w:tplc="83888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9E3B04"/>
    <w:multiLevelType w:val="multilevel"/>
    <w:tmpl w:val="42AC2F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0">
    <w:nsid w:val="28F502DE"/>
    <w:multiLevelType w:val="hybridMultilevel"/>
    <w:tmpl w:val="355A3528"/>
    <w:lvl w:ilvl="0" w:tplc="D430B82E">
      <w:start w:val="1"/>
      <w:numFmt w:val="decimal"/>
      <w:lvlText w:val="%1)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1">
    <w:nsid w:val="293F049B"/>
    <w:multiLevelType w:val="hybridMultilevel"/>
    <w:tmpl w:val="11DA2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1C62BC0"/>
    <w:multiLevelType w:val="hybridMultilevel"/>
    <w:tmpl w:val="18C81162"/>
    <w:lvl w:ilvl="0" w:tplc="FBB60ABC">
      <w:start w:val="1"/>
      <w:numFmt w:val="decimal"/>
      <w:lvlText w:val="%1)"/>
      <w:lvlJc w:val="left"/>
      <w:pPr>
        <w:ind w:left="1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>
    <w:nsid w:val="39C461A5"/>
    <w:multiLevelType w:val="multilevel"/>
    <w:tmpl w:val="9BB2A1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A964B06"/>
    <w:multiLevelType w:val="hybridMultilevel"/>
    <w:tmpl w:val="B0647380"/>
    <w:lvl w:ilvl="0" w:tplc="5596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B6B44F3"/>
    <w:multiLevelType w:val="hybridMultilevel"/>
    <w:tmpl w:val="F32C9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DC73F8A"/>
    <w:multiLevelType w:val="hybridMultilevel"/>
    <w:tmpl w:val="65B695CE"/>
    <w:lvl w:ilvl="0" w:tplc="9BC2D5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973139"/>
    <w:multiLevelType w:val="multilevel"/>
    <w:tmpl w:val="CF765C5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4B4718A5"/>
    <w:multiLevelType w:val="multilevel"/>
    <w:tmpl w:val="8F402CA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9">
    <w:nsid w:val="50D1263A"/>
    <w:multiLevelType w:val="multilevel"/>
    <w:tmpl w:val="6A6ABE82"/>
    <w:lvl w:ilvl="0">
      <w:start w:val="3"/>
      <w:numFmt w:val="decimal"/>
      <w:lvlText w:val="%1."/>
      <w:lvlJc w:val="left"/>
      <w:pPr>
        <w:tabs>
          <w:tab w:val="num" w:pos="1766"/>
        </w:tabs>
        <w:ind w:left="176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26"/>
        </w:tabs>
        <w:ind w:left="2126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  <w:color w:val="000080"/>
      </w:rPr>
    </w:lvl>
    <w:lvl w:ilvl="3">
      <w:start w:val="1"/>
      <w:numFmt w:val="decimal"/>
      <w:isLgl/>
      <w:lvlText w:val="%1.%2.%3.%4."/>
      <w:lvlJc w:val="left"/>
      <w:pPr>
        <w:tabs>
          <w:tab w:val="num" w:pos="2486"/>
        </w:tabs>
        <w:ind w:left="2486" w:hanging="1080"/>
      </w:pPr>
      <w:rPr>
        <w:rFonts w:cs="Times New Roman" w:hint="default"/>
        <w:color w:val="000080"/>
      </w:rPr>
    </w:lvl>
    <w:lvl w:ilvl="4">
      <w:start w:val="1"/>
      <w:numFmt w:val="decimal"/>
      <w:isLgl/>
      <w:lvlText w:val="%1.%2.%3.%4.%5."/>
      <w:lvlJc w:val="left"/>
      <w:pPr>
        <w:tabs>
          <w:tab w:val="num" w:pos="2486"/>
        </w:tabs>
        <w:ind w:left="2486" w:hanging="1080"/>
      </w:pPr>
      <w:rPr>
        <w:rFonts w:cs="Times New Roman" w:hint="default"/>
        <w:color w:val="000080"/>
      </w:rPr>
    </w:lvl>
    <w:lvl w:ilvl="5">
      <w:start w:val="1"/>
      <w:numFmt w:val="decimal"/>
      <w:isLgl/>
      <w:lvlText w:val="%1.%2.%3.%4.%5.%6."/>
      <w:lvlJc w:val="left"/>
      <w:pPr>
        <w:tabs>
          <w:tab w:val="num" w:pos="2846"/>
        </w:tabs>
        <w:ind w:left="2846" w:hanging="1440"/>
      </w:pPr>
      <w:rPr>
        <w:rFonts w:cs="Times New Roman" w:hint="default"/>
        <w:color w:val="00008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06"/>
        </w:tabs>
        <w:ind w:left="3206" w:hanging="1800"/>
      </w:pPr>
      <w:rPr>
        <w:rFonts w:cs="Times New Roman" w:hint="default"/>
        <w:color w:val="00008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06"/>
        </w:tabs>
        <w:ind w:left="3206" w:hanging="1800"/>
      </w:pPr>
      <w:rPr>
        <w:rFonts w:cs="Times New Roman" w:hint="default"/>
        <w:color w:val="00008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66"/>
        </w:tabs>
        <w:ind w:left="3566" w:hanging="2160"/>
      </w:pPr>
      <w:rPr>
        <w:rFonts w:cs="Times New Roman" w:hint="default"/>
        <w:color w:val="000080"/>
      </w:rPr>
    </w:lvl>
  </w:abstractNum>
  <w:abstractNum w:abstractNumId="30">
    <w:nsid w:val="51AA204D"/>
    <w:multiLevelType w:val="hybridMultilevel"/>
    <w:tmpl w:val="A06E3908"/>
    <w:lvl w:ilvl="0" w:tplc="85F815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2204F48"/>
    <w:multiLevelType w:val="hybridMultilevel"/>
    <w:tmpl w:val="F7366860"/>
    <w:lvl w:ilvl="0" w:tplc="9DCAE52A">
      <w:start w:val="6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32">
    <w:nsid w:val="58D35DB0"/>
    <w:multiLevelType w:val="multilevel"/>
    <w:tmpl w:val="35267A9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33">
    <w:nsid w:val="59BA72AB"/>
    <w:multiLevelType w:val="hybridMultilevel"/>
    <w:tmpl w:val="4BC8D05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14019E"/>
    <w:multiLevelType w:val="hybridMultilevel"/>
    <w:tmpl w:val="97C4A300"/>
    <w:lvl w:ilvl="0" w:tplc="CC6242C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>
    <w:nsid w:val="5BA5059F"/>
    <w:multiLevelType w:val="hybridMultilevel"/>
    <w:tmpl w:val="55AABDC2"/>
    <w:lvl w:ilvl="0" w:tplc="6A50E35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CC52F96"/>
    <w:multiLevelType w:val="multilevel"/>
    <w:tmpl w:val="712AEBD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7">
    <w:nsid w:val="5E1D464D"/>
    <w:multiLevelType w:val="hybridMultilevel"/>
    <w:tmpl w:val="C268BCE6"/>
    <w:lvl w:ilvl="0" w:tplc="FE7C882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8">
    <w:nsid w:val="6049286E"/>
    <w:multiLevelType w:val="hybridMultilevel"/>
    <w:tmpl w:val="43883294"/>
    <w:lvl w:ilvl="0" w:tplc="9DE0078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9">
    <w:nsid w:val="61D14DF8"/>
    <w:multiLevelType w:val="hybridMultilevel"/>
    <w:tmpl w:val="9E0836EE"/>
    <w:lvl w:ilvl="0" w:tplc="1D64E26A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297198B"/>
    <w:multiLevelType w:val="hybridMultilevel"/>
    <w:tmpl w:val="822C3B3A"/>
    <w:lvl w:ilvl="0" w:tplc="CA00D4E2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1">
    <w:nsid w:val="67F27DB0"/>
    <w:multiLevelType w:val="multilevel"/>
    <w:tmpl w:val="5B1259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>
    <w:nsid w:val="68501C0A"/>
    <w:multiLevelType w:val="multilevel"/>
    <w:tmpl w:val="BCBC1B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0"/>
        </w:tabs>
        <w:ind w:left="54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80"/>
        </w:tabs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120"/>
        </w:tabs>
        <w:ind w:left="15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0"/>
        </w:tabs>
        <w:ind w:left="19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840"/>
        </w:tabs>
        <w:ind w:left="2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880"/>
        </w:tabs>
        <w:ind w:left="29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0976"/>
        </w:tabs>
        <w:ind w:left="-309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936"/>
        </w:tabs>
        <w:ind w:left="-25936" w:hanging="2160"/>
      </w:pPr>
      <w:rPr>
        <w:rFonts w:cs="Times New Roman" w:hint="default"/>
      </w:rPr>
    </w:lvl>
  </w:abstractNum>
  <w:abstractNum w:abstractNumId="43">
    <w:nsid w:val="696C10D5"/>
    <w:multiLevelType w:val="multilevel"/>
    <w:tmpl w:val="D6AE93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4">
    <w:nsid w:val="6F777347"/>
    <w:multiLevelType w:val="multilevel"/>
    <w:tmpl w:val="771871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5">
    <w:nsid w:val="74F933ED"/>
    <w:multiLevelType w:val="multilevel"/>
    <w:tmpl w:val="8CEA593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6">
    <w:nsid w:val="75115B44"/>
    <w:multiLevelType w:val="hybridMultilevel"/>
    <w:tmpl w:val="8C26154E"/>
    <w:lvl w:ilvl="0" w:tplc="CE08C246">
      <w:start w:val="2"/>
      <w:numFmt w:val="decimal"/>
      <w:lvlText w:val="%1."/>
      <w:lvlJc w:val="left"/>
      <w:pPr>
        <w:tabs>
          <w:tab w:val="num" w:pos="1766"/>
        </w:tabs>
        <w:ind w:left="176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06"/>
        </w:tabs>
        <w:ind w:left="32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26"/>
        </w:tabs>
        <w:ind w:left="39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66"/>
        </w:tabs>
        <w:ind w:left="53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86"/>
        </w:tabs>
        <w:ind w:left="60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06"/>
        </w:tabs>
        <w:ind w:left="68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26"/>
        </w:tabs>
        <w:ind w:left="7526" w:hanging="180"/>
      </w:pPr>
      <w:rPr>
        <w:rFonts w:cs="Times New Roman"/>
      </w:rPr>
    </w:lvl>
  </w:abstractNum>
  <w:abstractNum w:abstractNumId="47">
    <w:nsid w:val="769628B3"/>
    <w:multiLevelType w:val="hybridMultilevel"/>
    <w:tmpl w:val="E7A8AF9C"/>
    <w:lvl w:ilvl="0" w:tplc="597C74E4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>
    <w:nsid w:val="78C459A8"/>
    <w:multiLevelType w:val="hybridMultilevel"/>
    <w:tmpl w:val="D3388504"/>
    <w:lvl w:ilvl="0" w:tplc="7F5EB0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AB40FD7"/>
    <w:multiLevelType w:val="hybridMultilevel"/>
    <w:tmpl w:val="2142636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4068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48"/>
  </w:num>
  <w:num w:numId="3">
    <w:abstractNumId w:val="20"/>
  </w:num>
  <w:num w:numId="4">
    <w:abstractNumId w:val="36"/>
  </w:num>
  <w:num w:numId="5">
    <w:abstractNumId w:val="37"/>
  </w:num>
  <w:num w:numId="6">
    <w:abstractNumId w:val="22"/>
  </w:num>
  <w:num w:numId="7">
    <w:abstractNumId w:val="38"/>
  </w:num>
  <w:num w:numId="8">
    <w:abstractNumId w:val="21"/>
  </w:num>
  <w:num w:numId="9">
    <w:abstractNumId w:val="10"/>
  </w:num>
  <w:num w:numId="10">
    <w:abstractNumId w:val="39"/>
  </w:num>
  <w:num w:numId="11">
    <w:abstractNumId w:val="34"/>
  </w:num>
  <w:num w:numId="12">
    <w:abstractNumId w:val="17"/>
  </w:num>
  <w:num w:numId="13">
    <w:abstractNumId w:val="47"/>
  </w:num>
  <w:num w:numId="14">
    <w:abstractNumId w:val="43"/>
  </w:num>
  <w:num w:numId="15">
    <w:abstractNumId w:val="19"/>
  </w:num>
  <w:num w:numId="16">
    <w:abstractNumId w:val="15"/>
  </w:num>
  <w:num w:numId="17">
    <w:abstractNumId w:val="12"/>
  </w:num>
  <w:num w:numId="18">
    <w:abstractNumId w:val="40"/>
  </w:num>
  <w:num w:numId="19">
    <w:abstractNumId w:val="18"/>
  </w:num>
  <w:num w:numId="20">
    <w:abstractNumId w:val="29"/>
  </w:num>
  <w:num w:numId="21">
    <w:abstractNumId w:val="35"/>
  </w:num>
  <w:num w:numId="22">
    <w:abstractNumId w:val="26"/>
  </w:num>
  <w:num w:numId="23">
    <w:abstractNumId w:val="46"/>
  </w:num>
  <w:num w:numId="24">
    <w:abstractNumId w:val="49"/>
  </w:num>
  <w:num w:numId="25">
    <w:abstractNumId w:val="44"/>
  </w:num>
  <w:num w:numId="26">
    <w:abstractNumId w:val="13"/>
  </w:num>
  <w:num w:numId="27">
    <w:abstractNumId w:val="14"/>
  </w:num>
  <w:num w:numId="28">
    <w:abstractNumId w:val="16"/>
  </w:num>
  <w:num w:numId="29">
    <w:abstractNumId w:val="11"/>
  </w:num>
  <w:num w:numId="30">
    <w:abstractNumId w:val="25"/>
  </w:num>
  <w:num w:numId="31">
    <w:abstractNumId w:val="31"/>
  </w:num>
  <w:num w:numId="32">
    <w:abstractNumId w:val="3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42"/>
  </w:num>
  <w:num w:numId="44">
    <w:abstractNumId w:val="23"/>
  </w:num>
  <w:num w:numId="45">
    <w:abstractNumId w:val="32"/>
  </w:num>
  <w:num w:numId="46">
    <w:abstractNumId w:val="45"/>
  </w:num>
  <w:num w:numId="47">
    <w:abstractNumId w:val="27"/>
  </w:num>
  <w:num w:numId="48">
    <w:abstractNumId w:val="28"/>
  </w:num>
  <w:num w:numId="49">
    <w:abstractNumId w:val="30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CCF"/>
    <w:rsid w:val="00001C3F"/>
    <w:rsid w:val="00002563"/>
    <w:rsid w:val="000034AD"/>
    <w:rsid w:val="00003CD1"/>
    <w:rsid w:val="000052C7"/>
    <w:rsid w:val="00007681"/>
    <w:rsid w:val="00007AE1"/>
    <w:rsid w:val="00012EFF"/>
    <w:rsid w:val="00020B9F"/>
    <w:rsid w:val="000237A1"/>
    <w:rsid w:val="00024BFA"/>
    <w:rsid w:val="00025F13"/>
    <w:rsid w:val="00033A23"/>
    <w:rsid w:val="00035545"/>
    <w:rsid w:val="00035779"/>
    <w:rsid w:val="00035D93"/>
    <w:rsid w:val="00036EBB"/>
    <w:rsid w:val="00037FDF"/>
    <w:rsid w:val="00042BCC"/>
    <w:rsid w:val="000434C1"/>
    <w:rsid w:val="00045045"/>
    <w:rsid w:val="00046C2F"/>
    <w:rsid w:val="00050B82"/>
    <w:rsid w:val="000517A8"/>
    <w:rsid w:val="00051ABD"/>
    <w:rsid w:val="0005290F"/>
    <w:rsid w:val="00063EBB"/>
    <w:rsid w:val="000646FB"/>
    <w:rsid w:val="00067743"/>
    <w:rsid w:val="00076417"/>
    <w:rsid w:val="00076EDB"/>
    <w:rsid w:val="00081072"/>
    <w:rsid w:val="000816DB"/>
    <w:rsid w:val="000825BF"/>
    <w:rsid w:val="000835F7"/>
    <w:rsid w:val="000856F6"/>
    <w:rsid w:val="0009266F"/>
    <w:rsid w:val="00093939"/>
    <w:rsid w:val="00095BC3"/>
    <w:rsid w:val="000A0AB8"/>
    <w:rsid w:val="000A539C"/>
    <w:rsid w:val="000A592A"/>
    <w:rsid w:val="000A7878"/>
    <w:rsid w:val="000B1892"/>
    <w:rsid w:val="000B1CDE"/>
    <w:rsid w:val="000B2179"/>
    <w:rsid w:val="000B2FA9"/>
    <w:rsid w:val="000B3396"/>
    <w:rsid w:val="000B59A2"/>
    <w:rsid w:val="000B7715"/>
    <w:rsid w:val="000C14EE"/>
    <w:rsid w:val="000C17A1"/>
    <w:rsid w:val="000C28E3"/>
    <w:rsid w:val="000C2D0B"/>
    <w:rsid w:val="000C31B2"/>
    <w:rsid w:val="000C402C"/>
    <w:rsid w:val="000C5917"/>
    <w:rsid w:val="000C7EB1"/>
    <w:rsid w:val="000D1F32"/>
    <w:rsid w:val="000D290D"/>
    <w:rsid w:val="000D7C85"/>
    <w:rsid w:val="000E0349"/>
    <w:rsid w:val="000E076F"/>
    <w:rsid w:val="000E5044"/>
    <w:rsid w:val="000F0C4B"/>
    <w:rsid w:val="000F4D07"/>
    <w:rsid w:val="000F4ECD"/>
    <w:rsid w:val="000F52BE"/>
    <w:rsid w:val="00100C65"/>
    <w:rsid w:val="00103F78"/>
    <w:rsid w:val="00106BEB"/>
    <w:rsid w:val="00111665"/>
    <w:rsid w:val="00112CCA"/>
    <w:rsid w:val="00115390"/>
    <w:rsid w:val="00115B6E"/>
    <w:rsid w:val="001164C2"/>
    <w:rsid w:val="001226C9"/>
    <w:rsid w:val="00122EC6"/>
    <w:rsid w:val="00123017"/>
    <w:rsid w:val="00123AC6"/>
    <w:rsid w:val="0012635F"/>
    <w:rsid w:val="001337C5"/>
    <w:rsid w:val="00134D0E"/>
    <w:rsid w:val="00142913"/>
    <w:rsid w:val="001430D8"/>
    <w:rsid w:val="00146B23"/>
    <w:rsid w:val="00150395"/>
    <w:rsid w:val="00153056"/>
    <w:rsid w:val="00153694"/>
    <w:rsid w:val="00160827"/>
    <w:rsid w:val="001620AA"/>
    <w:rsid w:val="00163F65"/>
    <w:rsid w:val="001644E3"/>
    <w:rsid w:val="001714A9"/>
    <w:rsid w:val="001721D4"/>
    <w:rsid w:val="00172CAC"/>
    <w:rsid w:val="0017398D"/>
    <w:rsid w:val="00173D68"/>
    <w:rsid w:val="001748D3"/>
    <w:rsid w:val="00177318"/>
    <w:rsid w:val="00180BE6"/>
    <w:rsid w:val="00187101"/>
    <w:rsid w:val="001904EB"/>
    <w:rsid w:val="0019126C"/>
    <w:rsid w:val="00194470"/>
    <w:rsid w:val="00195C2B"/>
    <w:rsid w:val="00197835"/>
    <w:rsid w:val="001A06CD"/>
    <w:rsid w:val="001A0AB9"/>
    <w:rsid w:val="001A0B1A"/>
    <w:rsid w:val="001A21BB"/>
    <w:rsid w:val="001A353A"/>
    <w:rsid w:val="001A4C77"/>
    <w:rsid w:val="001A6D8E"/>
    <w:rsid w:val="001A768F"/>
    <w:rsid w:val="001B0790"/>
    <w:rsid w:val="001B3329"/>
    <w:rsid w:val="001B3540"/>
    <w:rsid w:val="001C2DA4"/>
    <w:rsid w:val="001C3080"/>
    <w:rsid w:val="001C46F3"/>
    <w:rsid w:val="001C4A73"/>
    <w:rsid w:val="001C7DD2"/>
    <w:rsid w:val="001D01CC"/>
    <w:rsid w:val="001D0438"/>
    <w:rsid w:val="001D09C9"/>
    <w:rsid w:val="001D25D9"/>
    <w:rsid w:val="001D37B6"/>
    <w:rsid w:val="001D4391"/>
    <w:rsid w:val="001D447D"/>
    <w:rsid w:val="001D4D00"/>
    <w:rsid w:val="001D6478"/>
    <w:rsid w:val="001D672F"/>
    <w:rsid w:val="001D7B7D"/>
    <w:rsid w:val="001E2C44"/>
    <w:rsid w:val="001E3784"/>
    <w:rsid w:val="001E7604"/>
    <w:rsid w:val="001F0043"/>
    <w:rsid w:val="001F1E33"/>
    <w:rsid w:val="001F3693"/>
    <w:rsid w:val="001F3E4F"/>
    <w:rsid w:val="001F3F86"/>
    <w:rsid w:val="001F424E"/>
    <w:rsid w:val="001F578A"/>
    <w:rsid w:val="0020018B"/>
    <w:rsid w:val="00200BB9"/>
    <w:rsid w:val="002070BA"/>
    <w:rsid w:val="0020735F"/>
    <w:rsid w:val="00207701"/>
    <w:rsid w:val="0021219A"/>
    <w:rsid w:val="002133BB"/>
    <w:rsid w:val="00215B17"/>
    <w:rsid w:val="00215DEF"/>
    <w:rsid w:val="00215F48"/>
    <w:rsid w:val="0022075A"/>
    <w:rsid w:val="00220A1D"/>
    <w:rsid w:val="00220DA9"/>
    <w:rsid w:val="00221829"/>
    <w:rsid w:val="00225B82"/>
    <w:rsid w:val="002269F9"/>
    <w:rsid w:val="002325ED"/>
    <w:rsid w:val="00241FB7"/>
    <w:rsid w:val="0024400F"/>
    <w:rsid w:val="00246182"/>
    <w:rsid w:val="00247407"/>
    <w:rsid w:val="00250852"/>
    <w:rsid w:val="002531D9"/>
    <w:rsid w:val="0025650E"/>
    <w:rsid w:val="00257F7D"/>
    <w:rsid w:val="00260350"/>
    <w:rsid w:val="0026096A"/>
    <w:rsid w:val="0026132E"/>
    <w:rsid w:val="0026187D"/>
    <w:rsid w:val="002625F1"/>
    <w:rsid w:val="00263FBF"/>
    <w:rsid w:val="002660AB"/>
    <w:rsid w:val="00266674"/>
    <w:rsid w:val="00267084"/>
    <w:rsid w:val="00267803"/>
    <w:rsid w:val="00272460"/>
    <w:rsid w:val="0027487F"/>
    <w:rsid w:val="00274E44"/>
    <w:rsid w:val="00277FAB"/>
    <w:rsid w:val="00281BCC"/>
    <w:rsid w:val="00286B08"/>
    <w:rsid w:val="00286F93"/>
    <w:rsid w:val="00290A7A"/>
    <w:rsid w:val="00291748"/>
    <w:rsid w:val="002918D6"/>
    <w:rsid w:val="00293845"/>
    <w:rsid w:val="002A2954"/>
    <w:rsid w:val="002A2EFC"/>
    <w:rsid w:val="002A4B9E"/>
    <w:rsid w:val="002A7B73"/>
    <w:rsid w:val="002B069A"/>
    <w:rsid w:val="002B229C"/>
    <w:rsid w:val="002B4584"/>
    <w:rsid w:val="002B6B97"/>
    <w:rsid w:val="002B7848"/>
    <w:rsid w:val="002C5793"/>
    <w:rsid w:val="002D0F3E"/>
    <w:rsid w:val="002D6F7F"/>
    <w:rsid w:val="002D7285"/>
    <w:rsid w:val="002E0CA5"/>
    <w:rsid w:val="002E14B7"/>
    <w:rsid w:val="002E14DD"/>
    <w:rsid w:val="002E1642"/>
    <w:rsid w:val="002E3C1F"/>
    <w:rsid w:val="002E4D2C"/>
    <w:rsid w:val="002F229F"/>
    <w:rsid w:val="002F5AC2"/>
    <w:rsid w:val="002F7E69"/>
    <w:rsid w:val="002F7FFC"/>
    <w:rsid w:val="003000BD"/>
    <w:rsid w:val="00300F06"/>
    <w:rsid w:val="00303052"/>
    <w:rsid w:val="003032DC"/>
    <w:rsid w:val="0030350E"/>
    <w:rsid w:val="0030408A"/>
    <w:rsid w:val="00304144"/>
    <w:rsid w:val="00304439"/>
    <w:rsid w:val="0030452C"/>
    <w:rsid w:val="00307180"/>
    <w:rsid w:val="00312592"/>
    <w:rsid w:val="00313FBD"/>
    <w:rsid w:val="0031727C"/>
    <w:rsid w:val="00317C8C"/>
    <w:rsid w:val="003208F7"/>
    <w:rsid w:val="003225AB"/>
    <w:rsid w:val="0032461B"/>
    <w:rsid w:val="0032574E"/>
    <w:rsid w:val="00325C27"/>
    <w:rsid w:val="00330C21"/>
    <w:rsid w:val="003358A4"/>
    <w:rsid w:val="00336C78"/>
    <w:rsid w:val="0034069D"/>
    <w:rsid w:val="00342255"/>
    <w:rsid w:val="0034328F"/>
    <w:rsid w:val="0034482B"/>
    <w:rsid w:val="00345234"/>
    <w:rsid w:val="003517C3"/>
    <w:rsid w:val="00356DBB"/>
    <w:rsid w:val="003614E6"/>
    <w:rsid w:val="00361E54"/>
    <w:rsid w:val="003666AD"/>
    <w:rsid w:val="00367B52"/>
    <w:rsid w:val="0037055D"/>
    <w:rsid w:val="00371048"/>
    <w:rsid w:val="003728B5"/>
    <w:rsid w:val="0037307C"/>
    <w:rsid w:val="00374581"/>
    <w:rsid w:val="00374D4A"/>
    <w:rsid w:val="00375649"/>
    <w:rsid w:val="00381680"/>
    <w:rsid w:val="00382F26"/>
    <w:rsid w:val="0038507D"/>
    <w:rsid w:val="00385A18"/>
    <w:rsid w:val="00386289"/>
    <w:rsid w:val="0039014F"/>
    <w:rsid w:val="003901D9"/>
    <w:rsid w:val="00390605"/>
    <w:rsid w:val="00394FB8"/>
    <w:rsid w:val="00395A6A"/>
    <w:rsid w:val="00395DC6"/>
    <w:rsid w:val="00397ED7"/>
    <w:rsid w:val="003A02A8"/>
    <w:rsid w:val="003A09DA"/>
    <w:rsid w:val="003A110E"/>
    <w:rsid w:val="003A3154"/>
    <w:rsid w:val="003A6B83"/>
    <w:rsid w:val="003B07FB"/>
    <w:rsid w:val="003B141D"/>
    <w:rsid w:val="003B1EE4"/>
    <w:rsid w:val="003B2A81"/>
    <w:rsid w:val="003B2BC2"/>
    <w:rsid w:val="003B32A9"/>
    <w:rsid w:val="003B3C10"/>
    <w:rsid w:val="003B486E"/>
    <w:rsid w:val="003B7FB2"/>
    <w:rsid w:val="003C2DB2"/>
    <w:rsid w:val="003C5C7F"/>
    <w:rsid w:val="003D3750"/>
    <w:rsid w:val="003D5697"/>
    <w:rsid w:val="003D62BB"/>
    <w:rsid w:val="003E7070"/>
    <w:rsid w:val="003E744A"/>
    <w:rsid w:val="003E79AB"/>
    <w:rsid w:val="003F384D"/>
    <w:rsid w:val="003F5165"/>
    <w:rsid w:val="003F5757"/>
    <w:rsid w:val="00401CDE"/>
    <w:rsid w:val="0040246F"/>
    <w:rsid w:val="0040542F"/>
    <w:rsid w:val="004105F8"/>
    <w:rsid w:val="00412BD6"/>
    <w:rsid w:val="00412D58"/>
    <w:rsid w:val="00415306"/>
    <w:rsid w:val="00421DCC"/>
    <w:rsid w:val="00431A3E"/>
    <w:rsid w:val="00434313"/>
    <w:rsid w:val="00434E1A"/>
    <w:rsid w:val="00435086"/>
    <w:rsid w:val="00436C12"/>
    <w:rsid w:val="00436D21"/>
    <w:rsid w:val="00442470"/>
    <w:rsid w:val="00445E67"/>
    <w:rsid w:val="0045064E"/>
    <w:rsid w:val="00451A0A"/>
    <w:rsid w:val="004530F8"/>
    <w:rsid w:val="00454BE9"/>
    <w:rsid w:val="004551B0"/>
    <w:rsid w:val="00456FB8"/>
    <w:rsid w:val="0045714A"/>
    <w:rsid w:val="00457194"/>
    <w:rsid w:val="0046298F"/>
    <w:rsid w:val="00462CD7"/>
    <w:rsid w:val="004673BB"/>
    <w:rsid w:val="00470636"/>
    <w:rsid w:val="00473522"/>
    <w:rsid w:val="0047757C"/>
    <w:rsid w:val="004809CF"/>
    <w:rsid w:val="00483185"/>
    <w:rsid w:val="004834FB"/>
    <w:rsid w:val="00487C19"/>
    <w:rsid w:val="004923D7"/>
    <w:rsid w:val="0049415D"/>
    <w:rsid w:val="00494559"/>
    <w:rsid w:val="00496F80"/>
    <w:rsid w:val="00497D60"/>
    <w:rsid w:val="004A3D2F"/>
    <w:rsid w:val="004A58E8"/>
    <w:rsid w:val="004A5E97"/>
    <w:rsid w:val="004A79D5"/>
    <w:rsid w:val="004B3D8B"/>
    <w:rsid w:val="004B42FE"/>
    <w:rsid w:val="004B6A72"/>
    <w:rsid w:val="004B76AE"/>
    <w:rsid w:val="004B7876"/>
    <w:rsid w:val="004C0178"/>
    <w:rsid w:val="004C07FE"/>
    <w:rsid w:val="004C358A"/>
    <w:rsid w:val="004C49F4"/>
    <w:rsid w:val="004C54E3"/>
    <w:rsid w:val="004C590C"/>
    <w:rsid w:val="004D2438"/>
    <w:rsid w:val="004D3E1B"/>
    <w:rsid w:val="004E10FB"/>
    <w:rsid w:val="004E1A9D"/>
    <w:rsid w:val="004E3F1B"/>
    <w:rsid w:val="004E5BFF"/>
    <w:rsid w:val="004E6303"/>
    <w:rsid w:val="004E7801"/>
    <w:rsid w:val="004E79C6"/>
    <w:rsid w:val="004F47F2"/>
    <w:rsid w:val="004F4C1C"/>
    <w:rsid w:val="004F6215"/>
    <w:rsid w:val="00500065"/>
    <w:rsid w:val="00501FB7"/>
    <w:rsid w:val="00502BAF"/>
    <w:rsid w:val="00506758"/>
    <w:rsid w:val="0050680B"/>
    <w:rsid w:val="005071C0"/>
    <w:rsid w:val="0051111A"/>
    <w:rsid w:val="00511899"/>
    <w:rsid w:val="00512ACC"/>
    <w:rsid w:val="00513A8F"/>
    <w:rsid w:val="00514B4A"/>
    <w:rsid w:val="005174AA"/>
    <w:rsid w:val="00521C3D"/>
    <w:rsid w:val="00523D2B"/>
    <w:rsid w:val="00524934"/>
    <w:rsid w:val="00525536"/>
    <w:rsid w:val="00525B38"/>
    <w:rsid w:val="00527D50"/>
    <w:rsid w:val="00530155"/>
    <w:rsid w:val="00530832"/>
    <w:rsid w:val="00532B65"/>
    <w:rsid w:val="00533F13"/>
    <w:rsid w:val="00533F18"/>
    <w:rsid w:val="00536798"/>
    <w:rsid w:val="00536A70"/>
    <w:rsid w:val="005375C2"/>
    <w:rsid w:val="005379EE"/>
    <w:rsid w:val="0054082B"/>
    <w:rsid w:val="005443FF"/>
    <w:rsid w:val="005448DC"/>
    <w:rsid w:val="00545D34"/>
    <w:rsid w:val="00546715"/>
    <w:rsid w:val="0055088D"/>
    <w:rsid w:val="00550A0E"/>
    <w:rsid w:val="00550EC9"/>
    <w:rsid w:val="00552052"/>
    <w:rsid w:val="005547B9"/>
    <w:rsid w:val="005609A0"/>
    <w:rsid w:val="00563F96"/>
    <w:rsid w:val="00571262"/>
    <w:rsid w:val="005715D1"/>
    <w:rsid w:val="00574F88"/>
    <w:rsid w:val="0057670E"/>
    <w:rsid w:val="00577025"/>
    <w:rsid w:val="005818F2"/>
    <w:rsid w:val="005864D3"/>
    <w:rsid w:val="005905EF"/>
    <w:rsid w:val="0059060C"/>
    <w:rsid w:val="00591F33"/>
    <w:rsid w:val="005947D3"/>
    <w:rsid w:val="00596685"/>
    <w:rsid w:val="0059714F"/>
    <w:rsid w:val="005A1720"/>
    <w:rsid w:val="005A22E3"/>
    <w:rsid w:val="005A3C27"/>
    <w:rsid w:val="005A5810"/>
    <w:rsid w:val="005A5A4B"/>
    <w:rsid w:val="005B1E98"/>
    <w:rsid w:val="005B228B"/>
    <w:rsid w:val="005B4A21"/>
    <w:rsid w:val="005B7398"/>
    <w:rsid w:val="005C10B4"/>
    <w:rsid w:val="005C21E0"/>
    <w:rsid w:val="005C2236"/>
    <w:rsid w:val="005C2488"/>
    <w:rsid w:val="005C5960"/>
    <w:rsid w:val="005D472B"/>
    <w:rsid w:val="005D5AF7"/>
    <w:rsid w:val="005E10C8"/>
    <w:rsid w:val="005E3C39"/>
    <w:rsid w:val="005E7B8B"/>
    <w:rsid w:val="005F0B03"/>
    <w:rsid w:val="005F1FF8"/>
    <w:rsid w:val="005F3E8D"/>
    <w:rsid w:val="005F4133"/>
    <w:rsid w:val="005F5385"/>
    <w:rsid w:val="005F6DB3"/>
    <w:rsid w:val="005F7D47"/>
    <w:rsid w:val="006010AF"/>
    <w:rsid w:val="006033C0"/>
    <w:rsid w:val="006051D0"/>
    <w:rsid w:val="00612647"/>
    <w:rsid w:val="006171D9"/>
    <w:rsid w:val="006205CA"/>
    <w:rsid w:val="00621436"/>
    <w:rsid w:val="00621FD2"/>
    <w:rsid w:val="00626E44"/>
    <w:rsid w:val="00630342"/>
    <w:rsid w:val="006323FB"/>
    <w:rsid w:val="00632880"/>
    <w:rsid w:val="0063473E"/>
    <w:rsid w:val="00634794"/>
    <w:rsid w:val="00635736"/>
    <w:rsid w:val="006359D0"/>
    <w:rsid w:val="00640863"/>
    <w:rsid w:val="006415A1"/>
    <w:rsid w:val="00643BBF"/>
    <w:rsid w:val="0064719F"/>
    <w:rsid w:val="006525B8"/>
    <w:rsid w:val="0065461B"/>
    <w:rsid w:val="00656512"/>
    <w:rsid w:val="00656A30"/>
    <w:rsid w:val="00661063"/>
    <w:rsid w:val="0066232E"/>
    <w:rsid w:val="00662D93"/>
    <w:rsid w:val="006667E3"/>
    <w:rsid w:val="0066682A"/>
    <w:rsid w:val="0067075D"/>
    <w:rsid w:val="00671E50"/>
    <w:rsid w:val="0067218C"/>
    <w:rsid w:val="006724BC"/>
    <w:rsid w:val="006738C6"/>
    <w:rsid w:val="00673F64"/>
    <w:rsid w:val="00674771"/>
    <w:rsid w:val="0067559E"/>
    <w:rsid w:val="00675884"/>
    <w:rsid w:val="006759D9"/>
    <w:rsid w:val="00680871"/>
    <w:rsid w:val="00680CD2"/>
    <w:rsid w:val="00681A8F"/>
    <w:rsid w:val="00684956"/>
    <w:rsid w:val="00692704"/>
    <w:rsid w:val="00695B97"/>
    <w:rsid w:val="006A0A44"/>
    <w:rsid w:val="006A2471"/>
    <w:rsid w:val="006A258D"/>
    <w:rsid w:val="006A2CA9"/>
    <w:rsid w:val="006A35A6"/>
    <w:rsid w:val="006A3C8F"/>
    <w:rsid w:val="006A46AC"/>
    <w:rsid w:val="006A52A6"/>
    <w:rsid w:val="006B19D5"/>
    <w:rsid w:val="006B4FAF"/>
    <w:rsid w:val="006B7669"/>
    <w:rsid w:val="006B7754"/>
    <w:rsid w:val="006C1527"/>
    <w:rsid w:val="006C157D"/>
    <w:rsid w:val="006C1A9F"/>
    <w:rsid w:val="006C3B06"/>
    <w:rsid w:val="006C4BD7"/>
    <w:rsid w:val="006C5244"/>
    <w:rsid w:val="006C6300"/>
    <w:rsid w:val="006D28C2"/>
    <w:rsid w:val="006D4A3F"/>
    <w:rsid w:val="006D65BE"/>
    <w:rsid w:val="006E353E"/>
    <w:rsid w:val="006E3FCC"/>
    <w:rsid w:val="006E4C02"/>
    <w:rsid w:val="006E4C6F"/>
    <w:rsid w:val="006E5D9F"/>
    <w:rsid w:val="006E6561"/>
    <w:rsid w:val="006F113E"/>
    <w:rsid w:val="006F4B50"/>
    <w:rsid w:val="006F6145"/>
    <w:rsid w:val="00702B81"/>
    <w:rsid w:val="007038DD"/>
    <w:rsid w:val="007071D7"/>
    <w:rsid w:val="00711274"/>
    <w:rsid w:val="00711687"/>
    <w:rsid w:val="0071458E"/>
    <w:rsid w:val="007205F1"/>
    <w:rsid w:val="00720FB0"/>
    <w:rsid w:val="00721CE8"/>
    <w:rsid w:val="00723D3A"/>
    <w:rsid w:val="00723FB0"/>
    <w:rsid w:val="00724EA6"/>
    <w:rsid w:val="00724FAD"/>
    <w:rsid w:val="00725CFF"/>
    <w:rsid w:val="007262D5"/>
    <w:rsid w:val="00730984"/>
    <w:rsid w:val="0074028F"/>
    <w:rsid w:val="007402BB"/>
    <w:rsid w:val="0074218F"/>
    <w:rsid w:val="007451C6"/>
    <w:rsid w:val="0074693C"/>
    <w:rsid w:val="007511F7"/>
    <w:rsid w:val="00751B8F"/>
    <w:rsid w:val="00752CC6"/>
    <w:rsid w:val="00753061"/>
    <w:rsid w:val="00753296"/>
    <w:rsid w:val="00755C58"/>
    <w:rsid w:val="007571E6"/>
    <w:rsid w:val="00757258"/>
    <w:rsid w:val="007611E9"/>
    <w:rsid w:val="00761E8C"/>
    <w:rsid w:val="007622C4"/>
    <w:rsid w:val="0076374A"/>
    <w:rsid w:val="00764DED"/>
    <w:rsid w:val="00765979"/>
    <w:rsid w:val="00767A61"/>
    <w:rsid w:val="007716BF"/>
    <w:rsid w:val="0077375F"/>
    <w:rsid w:val="00774DEE"/>
    <w:rsid w:val="0078439A"/>
    <w:rsid w:val="007844EB"/>
    <w:rsid w:val="00790EE0"/>
    <w:rsid w:val="00792015"/>
    <w:rsid w:val="007937FD"/>
    <w:rsid w:val="007956B1"/>
    <w:rsid w:val="007A0E0E"/>
    <w:rsid w:val="007A3BE2"/>
    <w:rsid w:val="007A45D8"/>
    <w:rsid w:val="007C05B9"/>
    <w:rsid w:val="007C1C7C"/>
    <w:rsid w:val="007C2A4E"/>
    <w:rsid w:val="007C3861"/>
    <w:rsid w:val="007C613F"/>
    <w:rsid w:val="007D1201"/>
    <w:rsid w:val="007D17D0"/>
    <w:rsid w:val="007D180F"/>
    <w:rsid w:val="007D1C45"/>
    <w:rsid w:val="007D1CEF"/>
    <w:rsid w:val="007D1DA8"/>
    <w:rsid w:val="007D2078"/>
    <w:rsid w:val="007D208D"/>
    <w:rsid w:val="007D5577"/>
    <w:rsid w:val="007D721E"/>
    <w:rsid w:val="007E2356"/>
    <w:rsid w:val="007E35B6"/>
    <w:rsid w:val="007E39B6"/>
    <w:rsid w:val="007F7F27"/>
    <w:rsid w:val="00806CA1"/>
    <w:rsid w:val="00811CB6"/>
    <w:rsid w:val="008121F8"/>
    <w:rsid w:val="00812D19"/>
    <w:rsid w:val="00812EA8"/>
    <w:rsid w:val="00814B13"/>
    <w:rsid w:val="0081518A"/>
    <w:rsid w:val="008157E8"/>
    <w:rsid w:val="00816B33"/>
    <w:rsid w:val="00816F07"/>
    <w:rsid w:val="00822209"/>
    <w:rsid w:val="008232DE"/>
    <w:rsid w:val="008242D8"/>
    <w:rsid w:val="0083043A"/>
    <w:rsid w:val="00830C53"/>
    <w:rsid w:val="00832280"/>
    <w:rsid w:val="008335EC"/>
    <w:rsid w:val="00841773"/>
    <w:rsid w:val="00842545"/>
    <w:rsid w:val="008436F4"/>
    <w:rsid w:val="0084544C"/>
    <w:rsid w:val="0084721C"/>
    <w:rsid w:val="0085416E"/>
    <w:rsid w:val="00854BB0"/>
    <w:rsid w:val="00856E19"/>
    <w:rsid w:val="008601D1"/>
    <w:rsid w:val="00871353"/>
    <w:rsid w:val="008717A6"/>
    <w:rsid w:val="00872F2F"/>
    <w:rsid w:val="00873AC9"/>
    <w:rsid w:val="0087422C"/>
    <w:rsid w:val="00884541"/>
    <w:rsid w:val="008846D9"/>
    <w:rsid w:val="008855FA"/>
    <w:rsid w:val="00886032"/>
    <w:rsid w:val="008919BF"/>
    <w:rsid w:val="0089478D"/>
    <w:rsid w:val="00895711"/>
    <w:rsid w:val="00895A92"/>
    <w:rsid w:val="008A014A"/>
    <w:rsid w:val="008A2378"/>
    <w:rsid w:val="008A7EED"/>
    <w:rsid w:val="008B28E5"/>
    <w:rsid w:val="008B3D45"/>
    <w:rsid w:val="008B5E57"/>
    <w:rsid w:val="008B6DFE"/>
    <w:rsid w:val="008C1D72"/>
    <w:rsid w:val="008C3110"/>
    <w:rsid w:val="008C3B60"/>
    <w:rsid w:val="008C3C87"/>
    <w:rsid w:val="008C4F61"/>
    <w:rsid w:val="008C61DE"/>
    <w:rsid w:val="008C6F26"/>
    <w:rsid w:val="008C7BE1"/>
    <w:rsid w:val="008D113B"/>
    <w:rsid w:val="008D52A2"/>
    <w:rsid w:val="008E05D3"/>
    <w:rsid w:val="008E16D3"/>
    <w:rsid w:val="008E199E"/>
    <w:rsid w:val="008E3CA1"/>
    <w:rsid w:val="008E441B"/>
    <w:rsid w:val="008E6903"/>
    <w:rsid w:val="008E77BA"/>
    <w:rsid w:val="008F0EAC"/>
    <w:rsid w:val="008F1EF9"/>
    <w:rsid w:val="008F55C1"/>
    <w:rsid w:val="008F6EE5"/>
    <w:rsid w:val="009009A8"/>
    <w:rsid w:val="00900E6F"/>
    <w:rsid w:val="00902282"/>
    <w:rsid w:val="0090514D"/>
    <w:rsid w:val="009054C8"/>
    <w:rsid w:val="00905FAE"/>
    <w:rsid w:val="009062E0"/>
    <w:rsid w:val="00906FC0"/>
    <w:rsid w:val="00910C0B"/>
    <w:rsid w:val="00910C51"/>
    <w:rsid w:val="00920E93"/>
    <w:rsid w:val="00923A80"/>
    <w:rsid w:val="00926979"/>
    <w:rsid w:val="00934076"/>
    <w:rsid w:val="00937F6A"/>
    <w:rsid w:val="00943390"/>
    <w:rsid w:val="00943560"/>
    <w:rsid w:val="0095107D"/>
    <w:rsid w:val="00960E81"/>
    <w:rsid w:val="009649D6"/>
    <w:rsid w:val="00970A34"/>
    <w:rsid w:val="00970D11"/>
    <w:rsid w:val="009719B3"/>
    <w:rsid w:val="009719DE"/>
    <w:rsid w:val="00972CCF"/>
    <w:rsid w:val="009738FA"/>
    <w:rsid w:val="00974B0B"/>
    <w:rsid w:val="00981219"/>
    <w:rsid w:val="009831BA"/>
    <w:rsid w:val="009832CE"/>
    <w:rsid w:val="00983B4F"/>
    <w:rsid w:val="009855BD"/>
    <w:rsid w:val="00986E6C"/>
    <w:rsid w:val="00991C03"/>
    <w:rsid w:val="00993455"/>
    <w:rsid w:val="009A022B"/>
    <w:rsid w:val="009A42D3"/>
    <w:rsid w:val="009A5E40"/>
    <w:rsid w:val="009A7224"/>
    <w:rsid w:val="009A7D52"/>
    <w:rsid w:val="009B2E0B"/>
    <w:rsid w:val="009B439C"/>
    <w:rsid w:val="009B5B0E"/>
    <w:rsid w:val="009C528A"/>
    <w:rsid w:val="009D069B"/>
    <w:rsid w:val="009D0E2F"/>
    <w:rsid w:val="009D2828"/>
    <w:rsid w:val="009D5CF9"/>
    <w:rsid w:val="009D5E09"/>
    <w:rsid w:val="009D6BB6"/>
    <w:rsid w:val="009D7EEC"/>
    <w:rsid w:val="009E181A"/>
    <w:rsid w:val="009E3DBA"/>
    <w:rsid w:val="009E4777"/>
    <w:rsid w:val="009E4925"/>
    <w:rsid w:val="009E6632"/>
    <w:rsid w:val="009E7AB9"/>
    <w:rsid w:val="009F016B"/>
    <w:rsid w:val="009F22AC"/>
    <w:rsid w:val="009F46B9"/>
    <w:rsid w:val="009F4760"/>
    <w:rsid w:val="009F4965"/>
    <w:rsid w:val="009F6347"/>
    <w:rsid w:val="009F6B33"/>
    <w:rsid w:val="00A05548"/>
    <w:rsid w:val="00A10E54"/>
    <w:rsid w:val="00A11D9D"/>
    <w:rsid w:val="00A213CB"/>
    <w:rsid w:val="00A23EEF"/>
    <w:rsid w:val="00A25544"/>
    <w:rsid w:val="00A32C23"/>
    <w:rsid w:val="00A33852"/>
    <w:rsid w:val="00A3501E"/>
    <w:rsid w:val="00A35662"/>
    <w:rsid w:val="00A35A30"/>
    <w:rsid w:val="00A35B2E"/>
    <w:rsid w:val="00A36912"/>
    <w:rsid w:val="00A373F6"/>
    <w:rsid w:val="00A37818"/>
    <w:rsid w:val="00A42BDF"/>
    <w:rsid w:val="00A43475"/>
    <w:rsid w:val="00A44EF7"/>
    <w:rsid w:val="00A44F3F"/>
    <w:rsid w:val="00A46810"/>
    <w:rsid w:val="00A502B0"/>
    <w:rsid w:val="00A51C63"/>
    <w:rsid w:val="00A537BD"/>
    <w:rsid w:val="00A5462C"/>
    <w:rsid w:val="00A552ED"/>
    <w:rsid w:val="00A5545F"/>
    <w:rsid w:val="00A60262"/>
    <w:rsid w:val="00A60949"/>
    <w:rsid w:val="00A60D34"/>
    <w:rsid w:val="00A727C0"/>
    <w:rsid w:val="00A72A8C"/>
    <w:rsid w:val="00A732AD"/>
    <w:rsid w:val="00A74F7B"/>
    <w:rsid w:val="00A8174B"/>
    <w:rsid w:val="00A81CB2"/>
    <w:rsid w:val="00A84DF1"/>
    <w:rsid w:val="00A85836"/>
    <w:rsid w:val="00A86494"/>
    <w:rsid w:val="00A87FBD"/>
    <w:rsid w:val="00A908B6"/>
    <w:rsid w:val="00A91015"/>
    <w:rsid w:val="00A91576"/>
    <w:rsid w:val="00A9502C"/>
    <w:rsid w:val="00A9796E"/>
    <w:rsid w:val="00AA190C"/>
    <w:rsid w:val="00AA247C"/>
    <w:rsid w:val="00AA674D"/>
    <w:rsid w:val="00AB13E3"/>
    <w:rsid w:val="00AB19B3"/>
    <w:rsid w:val="00AB1BDC"/>
    <w:rsid w:val="00AB7FA2"/>
    <w:rsid w:val="00AC136E"/>
    <w:rsid w:val="00AC2952"/>
    <w:rsid w:val="00AC64E7"/>
    <w:rsid w:val="00AC66BD"/>
    <w:rsid w:val="00AD1A22"/>
    <w:rsid w:val="00AD2631"/>
    <w:rsid w:val="00AD333E"/>
    <w:rsid w:val="00AE02A6"/>
    <w:rsid w:val="00AE15DD"/>
    <w:rsid w:val="00AE1E34"/>
    <w:rsid w:val="00AE1E8B"/>
    <w:rsid w:val="00AE4C91"/>
    <w:rsid w:val="00AE7B34"/>
    <w:rsid w:val="00AF074E"/>
    <w:rsid w:val="00AF251F"/>
    <w:rsid w:val="00AF2AF4"/>
    <w:rsid w:val="00AF331E"/>
    <w:rsid w:val="00AF3FCE"/>
    <w:rsid w:val="00AF698E"/>
    <w:rsid w:val="00B001CA"/>
    <w:rsid w:val="00B00E3F"/>
    <w:rsid w:val="00B029AE"/>
    <w:rsid w:val="00B03436"/>
    <w:rsid w:val="00B04B00"/>
    <w:rsid w:val="00B04B0A"/>
    <w:rsid w:val="00B06B87"/>
    <w:rsid w:val="00B07811"/>
    <w:rsid w:val="00B108B1"/>
    <w:rsid w:val="00B110C4"/>
    <w:rsid w:val="00B21002"/>
    <w:rsid w:val="00B248E7"/>
    <w:rsid w:val="00B27789"/>
    <w:rsid w:val="00B340A8"/>
    <w:rsid w:val="00B359D4"/>
    <w:rsid w:val="00B36D18"/>
    <w:rsid w:val="00B42A40"/>
    <w:rsid w:val="00B46245"/>
    <w:rsid w:val="00B5083D"/>
    <w:rsid w:val="00B51014"/>
    <w:rsid w:val="00B512D0"/>
    <w:rsid w:val="00B530EB"/>
    <w:rsid w:val="00B54D24"/>
    <w:rsid w:val="00B56177"/>
    <w:rsid w:val="00B60F55"/>
    <w:rsid w:val="00B62237"/>
    <w:rsid w:val="00B63F6E"/>
    <w:rsid w:val="00B64870"/>
    <w:rsid w:val="00B64D8D"/>
    <w:rsid w:val="00B6584F"/>
    <w:rsid w:val="00B67519"/>
    <w:rsid w:val="00B72A4A"/>
    <w:rsid w:val="00B7378A"/>
    <w:rsid w:val="00B7572C"/>
    <w:rsid w:val="00B75772"/>
    <w:rsid w:val="00B7781B"/>
    <w:rsid w:val="00B80BC6"/>
    <w:rsid w:val="00B8165C"/>
    <w:rsid w:val="00B81C95"/>
    <w:rsid w:val="00B8251F"/>
    <w:rsid w:val="00B8300A"/>
    <w:rsid w:val="00B8451C"/>
    <w:rsid w:val="00B84F38"/>
    <w:rsid w:val="00B8547E"/>
    <w:rsid w:val="00B944C6"/>
    <w:rsid w:val="00BA1940"/>
    <w:rsid w:val="00BA446C"/>
    <w:rsid w:val="00BB339A"/>
    <w:rsid w:val="00BB60C4"/>
    <w:rsid w:val="00BC2A03"/>
    <w:rsid w:val="00BC5656"/>
    <w:rsid w:val="00BC6551"/>
    <w:rsid w:val="00BD04D3"/>
    <w:rsid w:val="00BD0CEE"/>
    <w:rsid w:val="00BD1FCC"/>
    <w:rsid w:val="00BD6E0B"/>
    <w:rsid w:val="00BD6F0B"/>
    <w:rsid w:val="00BE0588"/>
    <w:rsid w:val="00BE0C66"/>
    <w:rsid w:val="00BE3D5D"/>
    <w:rsid w:val="00BE3F6A"/>
    <w:rsid w:val="00BE4947"/>
    <w:rsid w:val="00BE6B7D"/>
    <w:rsid w:val="00BE7206"/>
    <w:rsid w:val="00BE738B"/>
    <w:rsid w:val="00BE7C07"/>
    <w:rsid w:val="00BF2BFA"/>
    <w:rsid w:val="00BF4DF0"/>
    <w:rsid w:val="00BF5BE1"/>
    <w:rsid w:val="00C00FD0"/>
    <w:rsid w:val="00C04A4B"/>
    <w:rsid w:val="00C066D2"/>
    <w:rsid w:val="00C10A78"/>
    <w:rsid w:val="00C115BB"/>
    <w:rsid w:val="00C14C1E"/>
    <w:rsid w:val="00C14EF3"/>
    <w:rsid w:val="00C162BB"/>
    <w:rsid w:val="00C1657D"/>
    <w:rsid w:val="00C17DB4"/>
    <w:rsid w:val="00C2042C"/>
    <w:rsid w:val="00C20661"/>
    <w:rsid w:val="00C22D8A"/>
    <w:rsid w:val="00C3326D"/>
    <w:rsid w:val="00C34FDD"/>
    <w:rsid w:val="00C36F97"/>
    <w:rsid w:val="00C42AB7"/>
    <w:rsid w:val="00C42B38"/>
    <w:rsid w:val="00C43941"/>
    <w:rsid w:val="00C46AA6"/>
    <w:rsid w:val="00C50E59"/>
    <w:rsid w:val="00C57EB0"/>
    <w:rsid w:val="00C6019D"/>
    <w:rsid w:val="00C6097E"/>
    <w:rsid w:val="00C61799"/>
    <w:rsid w:val="00C62A72"/>
    <w:rsid w:val="00C62EF6"/>
    <w:rsid w:val="00C64053"/>
    <w:rsid w:val="00C64BFA"/>
    <w:rsid w:val="00C64E1A"/>
    <w:rsid w:val="00C65BF4"/>
    <w:rsid w:val="00C6620B"/>
    <w:rsid w:val="00C66D0A"/>
    <w:rsid w:val="00C72798"/>
    <w:rsid w:val="00C74031"/>
    <w:rsid w:val="00C75B56"/>
    <w:rsid w:val="00C76626"/>
    <w:rsid w:val="00C80B4A"/>
    <w:rsid w:val="00C842DD"/>
    <w:rsid w:val="00C847D4"/>
    <w:rsid w:val="00C85DB7"/>
    <w:rsid w:val="00C86325"/>
    <w:rsid w:val="00C86E29"/>
    <w:rsid w:val="00C93C29"/>
    <w:rsid w:val="00C94B19"/>
    <w:rsid w:val="00CA02B0"/>
    <w:rsid w:val="00CA3370"/>
    <w:rsid w:val="00CA3651"/>
    <w:rsid w:val="00CA514A"/>
    <w:rsid w:val="00CA525F"/>
    <w:rsid w:val="00CA77C8"/>
    <w:rsid w:val="00CA787F"/>
    <w:rsid w:val="00CB1931"/>
    <w:rsid w:val="00CB41B8"/>
    <w:rsid w:val="00CB440A"/>
    <w:rsid w:val="00CB79DF"/>
    <w:rsid w:val="00CC4FA4"/>
    <w:rsid w:val="00CC798A"/>
    <w:rsid w:val="00CD19F2"/>
    <w:rsid w:val="00CD26A5"/>
    <w:rsid w:val="00CD4098"/>
    <w:rsid w:val="00CD5163"/>
    <w:rsid w:val="00CD5A79"/>
    <w:rsid w:val="00CD7304"/>
    <w:rsid w:val="00CD7922"/>
    <w:rsid w:val="00CE0153"/>
    <w:rsid w:val="00CE09A8"/>
    <w:rsid w:val="00CE12F3"/>
    <w:rsid w:val="00CE1F81"/>
    <w:rsid w:val="00CE615C"/>
    <w:rsid w:val="00CF0CD2"/>
    <w:rsid w:val="00CF3B84"/>
    <w:rsid w:val="00CF7F42"/>
    <w:rsid w:val="00D02796"/>
    <w:rsid w:val="00D037F6"/>
    <w:rsid w:val="00D03D84"/>
    <w:rsid w:val="00D05105"/>
    <w:rsid w:val="00D06592"/>
    <w:rsid w:val="00D1314C"/>
    <w:rsid w:val="00D134CE"/>
    <w:rsid w:val="00D15CB4"/>
    <w:rsid w:val="00D1663F"/>
    <w:rsid w:val="00D16687"/>
    <w:rsid w:val="00D1748B"/>
    <w:rsid w:val="00D179FA"/>
    <w:rsid w:val="00D2110D"/>
    <w:rsid w:val="00D24936"/>
    <w:rsid w:val="00D2545A"/>
    <w:rsid w:val="00D25680"/>
    <w:rsid w:val="00D27AAB"/>
    <w:rsid w:val="00D27EE0"/>
    <w:rsid w:val="00D30824"/>
    <w:rsid w:val="00D3229B"/>
    <w:rsid w:val="00D34855"/>
    <w:rsid w:val="00D36106"/>
    <w:rsid w:val="00D41F9A"/>
    <w:rsid w:val="00D43A60"/>
    <w:rsid w:val="00D47797"/>
    <w:rsid w:val="00D51BC1"/>
    <w:rsid w:val="00D522A4"/>
    <w:rsid w:val="00D53A95"/>
    <w:rsid w:val="00D54F86"/>
    <w:rsid w:val="00D5518B"/>
    <w:rsid w:val="00D55DF0"/>
    <w:rsid w:val="00D56C70"/>
    <w:rsid w:val="00D60131"/>
    <w:rsid w:val="00D60D4B"/>
    <w:rsid w:val="00D64F0F"/>
    <w:rsid w:val="00D64F1E"/>
    <w:rsid w:val="00D71999"/>
    <w:rsid w:val="00D75D63"/>
    <w:rsid w:val="00D7733E"/>
    <w:rsid w:val="00D8012F"/>
    <w:rsid w:val="00D80A89"/>
    <w:rsid w:val="00D84262"/>
    <w:rsid w:val="00D84775"/>
    <w:rsid w:val="00D8486D"/>
    <w:rsid w:val="00D84872"/>
    <w:rsid w:val="00D85A19"/>
    <w:rsid w:val="00D927B8"/>
    <w:rsid w:val="00DA3213"/>
    <w:rsid w:val="00DA5137"/>
    <w:rsid w:val="00DA63C4"/>
    <w:rsid w:val="00DB119B"/>
    <w:rsid w:val="00DB1980"/>
    <w:rsid w:val="00DB26A9"/>
    <w:rsid w:val="00DB6A49"/>
    <w:rsid w:val="00DC2244"/>
    <w:rsid w:val="00DC60C9"/>
    <w:rsid w:val="00DC7BB4"/>
    <w:rsid w:val="00DC7EF5"/>
    <w:rsid w:val="00DD0BEB"/>
    <w:rsid w:val="00DD11DD"/>
    <w:rsid w:val="00DD3D42"/>
    <w:rsid w:val="00DD7219"/>
    <w:rsid w:val="00DE6E7E"/>
    <w:rsid w:val="00DE7DC5"/>
    <w:rsid w:val="00DF1C3D"/>
    <w:rsid w:val="00E00C88"/>
    <w:rsid w:val="00E01679"/>
    <w:rsid w:val="00E03055"/>
    <w:rsid w:val="00E065F9"/>
    <w:rsid w:val="00E0764C"/>
    <w:rsid w:val="00E13773"/>
    <w:rsid w:val="00E21D52"/>
    <w:rsid w:val="00E229CB"/>
    <w:rsid w:val="00E22ADD"/>
    <w:rsid w:val="00E2597F"/>
    <w:rsid w:val="00E35920"/>
    <w:rsid w:val="00E376F2"/>
    <w:rsid w:val="00E37AAB"/>
    <w:rsid w:val="00E434DE"/>
    <w:rsid w:val="00E44130"/>
    <w:rsid w:val="00E453E0"/>
    <w:rsid w:val="00E50559"/>
    <w:rsid w:val="00E525CD"/>
    <w:rsid w:val="00E54EE5"/>
    <w:rsid w:val="00E55C7F"/>
    <w:rsid w:val="00E56FDA"/>
    <w:rsid w:val="00E60CB9"/>
    <w:rsid w:val="00E6143D"/>
    <w:rsid w:val="00E70B49"/>
    <w:rsid w:val="00E71263"/>
    <w:rsid w:val="00E72CA9"/>
    <w:rsid w:val="00E77ABB"/>
    <w:rsid w:val="00E83347"/>
    <w:rsid w:val="00E834E7"/>
    <w:rsid w:val="00E904B6"/>
    <w:rsid w:val="00E91A09"/>
    <w:rsid w:val="00E92A0C"/>
    <w:rsid w:val="00EA1285"/>
    <w:rsid w:val="00EA4A57"/>
    <w:rsid w:val="00EA4AA8"/>
    <w:rsid w:val="00EA6A24"/>
    <w:rsid w:val="00EB0020"/>
    <w:rsid w:val="00EB137C"/>
    <w:rsid w:val="00EB2496"/>
    <w:rsid w:val="00EB2A7E"/>
    <w:rsid w:val="00EB2CB0"/>
    <w:rsid w:val="00EB2CFC"/>
    <w:rsid w:val="00EC3A59"/>
    <w:rsid w:val="00EC63C0"/>
    <w:rsid w:val="00EE16E5"/>
    <w:rsid w:val="00EE204B"/>
    <w:rsid w:val="00EE2D57"/>
    <w:rsid w:val="00EE2FA8"/>
    <w:rsid w:val="00EE4D38"/>
    <w:rsid w:val="00EE6FBB"/>
    <w:rsid w:val="00EF0871"/>
    <w:rsid w:val="00EF0EAC"/>
    <w:rsid w:val="00EF3FF9"/>
    <w:rsid w:val="00EF48B3"/>
    <w:rsid w:val="00F0057F"/>
    <w:rsid w:val="00F03D94"/>
    <w:rsid w:val="00F04BA8"/>
    <w:rsid w:val="00F05973"/>
    <w:rsid w:val="00F06790"/>
    <w:rsid w:val="00F10508"/>
    <w:rsid w:val="00F1167F"/>
    <w:rsid w:val="00F12B54"/>
    <w:rsid w:val="00F17CD6"/>
    <w:rsid w:val="00F20F0D"/>
    <w:rsid w:val="00F250E7"/>
    <w:rsid w:val="00F2573B"/>
    <w:rsid w:val="00F27CE9"/>
    <w:rsid w:val="00F30124"/>
    <w:rsid w:val="00F315D5"/>
    <w:rsid w:val="00F31F62"/>
    <w:rsid w:val="00F356F1"/>
    <w:rsid w:val="00F36F65"/>
    <w:rsid w:val="00F40F08"/>
    <w:rsid w:val="00F44C21"/>
    <w:rsid w:val="00F45F78"/>
    <w:rsid w:val="00F5217F"/>
    <w:rsid w:val="00F54F0B"/>
    <w:rsid w:val="00F56099"/>
    <w:rsid w:val="00F56226"/>
    <w:rsid w:val="00F5674E"/>
    <w:rsid w:val="00F57445"/>
    <w:rsid w:val="00F61981"/>
    <w:rsid w:val="00F62FEA"/>
    <w:rsid w:val="00F63B39"/>
    <w:rsid w:val="00F63E0A"/>
    <w:rsid w:val="00F6659F"/>
    <w:rsid w:val="00F666BC"/>
    <w:rsid w:val="00F708F9"/>
    <w:rsid w:val="00F71869"/>
    <w:rsid w:val="00F74EF4"/>
    <w:rsid w:val="00F8060C"/>
    <w:rsid w:val="00F82FC7"/>
    <w:rsid w:val="00F83BC7"/>
    <w:rsid w:val="00F84955"/>
    <w:rsid w:val="00F903D1"/>
    <w:rsid w:val="00F91377"/>
    <w:rsid w:val="00F940F2"/>
    <w:rsid w:val="00F96E09"/>
    <w:rsid w:val="00F9799F"/>
    <w:rsid w:val="00FA3F53"/>
    <w:rsid w:val="00FA4615"/>
    <w:rsid w:val="00FA4DF9"/>
    <w:rsid w:val="00FA74A9"/>
    <w:rsid w:val="00FB03B6"/>
    <w:rsid w:val="00FB1951"/>
    <w:rsid w:val="00FB44CB"/>
    <w:rsid w:val="00FB6A81"/>
    <w:rsid w:val="00FB7E9F"/>
    <w:rsid w:val="00FC0E5B"/>
    <w:rsid w:val="00FC1A62"/>
    <w:rsid w:val="00FC3398"/>
    <w:rsid w:val="00FC39E0"/>
    <w:rsid w:val="00FC413D"/>
    <w:rsid w:val="00FC575D"/>
    <w:rsid w:val="00FD0076"/>
    <w:rsid w:val="00FD078C"/>
    <w:rsid w:val="00FD0A28"/>
    <w:rsid w:val="00FD127F"/>
    <w:rsid w:val="00FD163F"/>
    <w:rsid w:val="00FD2A4C"/>
    <w:rsid w:val="00FD58BB"/>
    <w:rsid w:val="00FD5C3E"/>
    <w:rsid w:val="00FD6094"/>
    <w:rsid w:val="00FE1C84"/>
    <w:rsid w:val="00FE1F51"/>
    <w:rsid w:val="00FE281F"/>
    <w:rsid w:val="00FE2D26"/>
    <w:rsid w:val="00FE4744"/>
    <w:rsid w:val="00FE589B"/>
    <w:rsid w:val="00FE5965"/>
    <w:rsid w:val="00FE751D"/>
    <w:rsid w:val="00FF5C21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D0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B2A7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A7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72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2CCF"/>
    <w:rPr>
      <w:rFonts w:cs="Times New Roman"/>
    </w:rPr>
  </w:style>
  <w:style w:type="character" w:styleId="PageNumber">
    <w:name w:val="page number"/>
    <w:basedOn w:val="DefaultParagraphFont"/>
    <w:uiPriority w:val="99"/>
    <w:rsid w:val="00972CCF"/>
    <w:rPr>
      <w:rFonts w:cs="Times New Roman"/>
    </w:rPr>
  </w:style>
  <w:style w:type="character" w:customStyle="1" w:styleId="FontStyle12">
    <w:name w:val="Font Style12"/>
    <w:basedOn w:val="DefaultParagraphFont"/>
    <w:uiPriority w:val="99"/>
    <w:rsid w:val="00153056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250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0F06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F83BC7"/>
    <w:pPr>
      <w:spacing w:after="200" w:line="276" w:lineRule="auto"/>
      <w:ind w:left="720"/>
      <w:contextualSpacing/>
    </w:pPr>
  </w:style>
  <w:style w:type="character" w:customStyle="1" w:styleId="FontStyle15">
    <w:name w:val="Font Style15"/>
    <w:uiPriority w:val="99"/>
    <w:rsid w:val="0071458E"/>
    <w:rPr>
      <w:rFonts w:ascii="Times New Roman" w:hAnsi="Times New Roman"/>
      <w:sz w:val="22"/>
    </w:rPr>
  </w:style>
  <w:style w:type="character" w:customStyle="1" w:styleId="2">
    <w:name w:val="Основной текст (2)_"/>
    <w:link w:val="20"/>
    <w:uiPriority w:val="99"/>
    <w:locked/>
    <w:rsid w:val="008B28E5"/>
    <w:rPr>
      <w:sz w:val="28"/>
    </w:rPr>
  </w:style>
  <w:style w:type="paragraph" w:customStyle="1" w:styleId="20">
    <w:name w:val="Основной текст (2)"/>
    <w:basedOn w:val="Normal"/>
    <w:link w:val="2"/>
    <w:uiPriority w:val="99"/>
    <w:rsid w:val="008B28E5"/>
    <w:pPr>
      <w:widowControl w:val="0"/>
      <w:shd w:val="clear" w:color="auto" w:fill="FFFFFF"/>
      <w:spacing w:after="0" w:line="322" w:lineRule="exact"/>
      <w:ind w:hanging="1320"/>
      <w:jc w:val="both"/>
    </w:pPr>
    <w:rPr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1727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31F62"/>
    <w:rPr>
      <w:rFonts w:cs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3D3750"/>
    <w:pPr>
      <w:spacing w:after="0" w:line="240" w:lineRule="auto"/>
      <w:ind w:right="6236"/>
      <w:jc w:val="center"/>
    </w:pPr>
    <w:rPr>
      <w:rFonts w:ascii="Courier New" w:hAnsi="Courier New"/>
      <w:b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3939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3D3750"/>
    <w:rPr>
      <w:rFonts w:ascii="Courier New" w:hAnsi="Courier New"/>
      <w:b/>
      <w:sz w:val="24"/>
      <w:lang w:val="ru-RU" w:eastAsia="ru-RU"/>
    </w:rPr>
  </w:style>
  <w:style w:type="paragraph" w:customStyle="1" w:styleId="Default">
    <w:name w:val="Default"/>
    <w:uiPriority w:val="99"/>
    <w:rsid w:val="00680CD2"/>
    <w:pPr>
      <w:autoSpaceDE w:val="0"/>
      <w:autoSpaceDN w:val="0"/>
      <w:adjustRightInd w:val="0"/>
    </w:pPr>
    <w:rPr>
      <w:rFonts w:ascii="Gulim" w:eastAsia="Gulim" w:hAnsi="Times New Roman" w:cs="Gulim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D17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84DF1"/>
    <w:rPr>
      <w:rFonts w:cs="Times New Roman"/>
      <w:lang w:eastAsia="en-US"/>
    </w:rPr>
  </w:style>
  <w:style w:type="paragraph" w:customStyle="1" w:styleId="a">
    <w:name w:val="Абзац списка"/>
    <w:basedOn w:val="Normal"/>
    <w:uiPriority w:val="99"/>
    <w:rsid w:val="007D17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855BD"/>
    <w:pPr>
      <w:widowControl w:val="0"/>
      <w:autoSpaceDE w:val="0"/>
      <w:autoSpaceDN w:val="0"/>
    </w:pPr>
    <w:rPr>
      <w:rFonts w:ascii="Times New Roman" w:hAnsi="Times New Roman"/>
      <w:b/>
      <w:sz w:val="24"/>
      <w:szCs w:val="20"/>
    </w:rPr>
  </w:style>
  <w:style w:type="character" w:customStyle="1" w:styleId="FontStyle16">
    <w:name w:val="Font Style16"/>
    <w:uiPriority w:val="99"/>
    <w:rsid w:val="00EC63C0"/>
    <w:rPr>
      <w:rFonts w:ascii="Times New Roman" w:hAnsi="Times New Roman"/>
      <w:sz w:val="26"/>
    </w:rPr>
  </w:style>
  <w:style w:type="paragraph" w:styleId="BodyText3">
    <w:name w:val="Body Text 3"/>
    <w:basedOn w:val="Normal"/>
    <w:link w:val="BodyText3Char"/>
    <w:uiPriority w:val="99"/>
    <w:rsid w:val="00EB2A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C4A73"/>
    <w:rPr>
      <w:rFonts w:cs="Times New Roman"/>
      <w:sz w:val="16"/>
      <w:szCs w:val="16"/>
      <w:lang w:eastAsia="en-US"/>
    </w:rPr>
  </w:style>
  <w:style w:type="paragraph" w:customStyle="1" w:styleId="Style11">
    <w:name w:val="Style11"/>
    <w:basedOn w:val="Normal"/>
    <w:uiPriority w:val="99"/>
    <w:rsid w:val="00EB2A7E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Constantia" w:hAnsi="Constantia"/>
      <w:sz w:val="24"/>
      <w:szCs w:val="24"/>
      <w:lang w:eastAsia="ru-RU"/>
    </w:rPr>
  </w:style>
  <w:style w:type="paragraph" w:customStyle="1" w:styleId="Style10">
    <w:name w:val="Style10"/>
    <w:basedOn w:val="Normal"/>
    <w:uiPriority w:val="99"/>
    <w:rsid w:val="00F84955"/>
    <w:pPr>
      <w:widowControl w:val="0"/>
      <w:autoSpaceDE w:val="0"/>
      <w:autoSpaceDN w:val="0"/>
      <w:adjustRightInd w:val="0"/>
      <w:spacing w:after="0" w:line="314" w:lineRule="exact"/>
      <w:ind w:hanging="10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F84955"/>
    <w:pPr>
      <w:widowControl w:val="0"/>
      <w:autoSpaceDE w:val="0"/>
      <w:autoSpaceDN w:val="0"/>
      <w:adjustRightInd w:val="0"/>
      <w:spacing w:after="0" w:line="322" w:lineRule="exact"/>
      <w:ind w:hanging="109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F84955"/>
    <w:rPr>
      <w:rFonts w:ascii="Times New Roman" w:hAnsi="Times New Roman" w:cs="Times New Roman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F7F27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8012F"/>
    <w:rPr>
      <w:rFonts w:cs="Times New Roman"/>
      <w:lang w:eastAsia="en-US"/>
    </w:rPr>
  </w:style>
  <w:style w:type="character" w:customStyle="1" w:styleId="FontStyle24">
    <w:name w:val="Font Style24"/>
    <w:basedOn w:val="DefaultParagraphFont"/>
    <w:uiPriority w:val="99"/>
    <w:rsid w:val="007F7F27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0A592A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0A5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0A592A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0A592A"/>
    <w:pPr>
      <w:widowControl w:val="0"/>
      <w:autoSpaceDE w:val="0"/>
      <w:autoSpaceDN w:val="0"/>
      <w:adjustRightInd w:val="0"/>
      <w:spacing w:after="0" w:line="320" w:lineRule="exact"/>
      <w:ind w:firstLine="73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0A592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A592A"/>
    <w:rPr>
      <w:rFonts w:ascii="Times New Roman" w:hAnsi="Times New Roman" w:cs="Times New Roman"/>
      <w:i/>
      <w:iCs/>
      <w:sz w:val="28"/>
      <w:szCs w:val="28"/>
    </w:rPr>
  </w:style>
  <w:style w:type="character" w:customStyle="1" w:styleId="a0">
    <w:name w:val="Основной текст_"/>
    <w:link w:val="7"/>
    <w:uiPriority w:val="99"/>
    <w:locked/>
    <w:rsid w:val="000A592A"/>
    <w:rPr>
      <w:sz w:val="27"/>
    </w:rPr>
  </w:style>
  <w:style w:type="paragraph" w:customStyle="1" w:styleId="7">
    <w:name w:val="Основной текст7"/>
    <w:basedOn w:val="Normal"/>
    <w:link w:val="a0"/>
    <w:uiPriority w:val="99"/>
    <w:rsid w:val="000A592A"/>
    <w:pPr>
      <w:widowControl w:val="0"/>
      <w:shd w:val="clear" w:color="auto" w:fill="FFFFFF"/>
      <w:spacing w:after="240" w:line="317" w:lineRule="exact"/>
    </w:pPr>
    <w:rPr>
      <w:sz w:val="27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9360">
                              <w:marLeft w:val="225"/>
                              <w:marRight w:val="22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69363">
                              <w:marLeft w:val="225"/>
                              <w:marRight w:val="22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4</Pages>
  <Words>1325</Words>
  <Characters>7553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Степанов Евгений Вадимович</dc:creator>
  <cp:keywords/>
  <dc:description/>
  <cp:lastModifiedBy>Lupynin</cp:lastModifiedBy>
  <cp:revision>12</cp:revision>
  <cp:lastPrinted>2018-12-28T11:41:00Z</cp:lastPrinted>
  <dcterms:created xsi:type="dcterms:W3CDTF">2018-12-28T11:06:00Z</dcterms:created>
  <dcterms:modified xsi:type="dcterms:W3CDTF">2019-01-10T04:07:00Z</dcterms:modified>
</cp:coreProperties>
</file>