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0C5" w:rsidRDefault="003210C5" w:rsidP="00197183">
      <w:pPr>
        <w:jc w:val="right"/>
        <w:rPr>
          <w:b/>
        </w:rPr>
      </w:pPr>
      <w:r>
        <w:rPr>
          <w:b/>
        </w:rPr>
        <w:t>Утверждено:</w:t>
      </w:r>
    </w:p>
    <w:p w:rsidR="003210C5" w:rsidRDefault="003210C5" w:rsidP="00197183">
      <w:pPr>
        <w:jc w:val="right"/>
        <w:rPr>
          <w:b/>
        </w:rPr>
      </w:pPr>
      <w:r>
        <w:rPr>
          <w:b/>
        </w:rPr>
        <w:t>Протоколом №6 заседания СГОО «Союз женщин Снежинска» от 15.04.2019г.</w:t>
      </w:r>
    </w:p>
    <w:p w:rsidR="003210C5" w:rsidRDefault="003210C5" w:rsidP="00197183">
      <w:pPr>
        <w:jc w:val="right"/>
        <w:rPr>
          <w:b/>
        </w:rPr>
      </w:pPr>
      <w:r>
        <w:rPr>
          <w:b/>
        </w:rPr>
        <w:t xml:space="preserve">                    </w:t>
      </w:r>
    </w:p>
    <w:p w:rsidR="003210C5" w:rsidRDefault="003210C5" w:rsidP="00197183">
      <w:pPr>
        <w:jc w:val="right"/>
        <w:rPr>
          <w:b/>
        </w:rPr>
      </w:pPr>
    </w:p>
    <w:p w:rsidR="003210C5" w:rsidRDefault="003210C5" w:rsidP="00197183">
      <w:pPr>
        <w:jc w:val="center"/>
        <w:rPr>
          <w:b/>
        </w:rPr>
      </w:pPr>
    </w:p>
    <w:p w:rsidR="003210C5" w:rsidRPr="001F5306" w:rsidRDefault="003210C5" w:rsidP="00197183">
      <w:pPr>
        <w:jc w:val="center"/>
        <w:rPr>
          <w:b/>
        </w:rPr>
      </w:pPr>
      <w:r w:rsidRPr="001F5306">
        <w:rPr>
          <w:b/>
        </w:rPr>
        <w:t>Положение</w:t>
      </w:r>
    </w:p>
    <w:p w:rsidR="003210C5" w:rsidRPr="001F5306" w:rsidRDefault="003210C5" w:rsidP="00197183">
      <w:pPr>
        <w:jc w:val="center"/>
        <w:rPr>
          <w:b/>
        </w:rPr>
      </w:pPr>
      <w:r w:rsidRPr="001F5306">
        <w:rPr>
          <w:b/>
        </w:rPr>
        <w:t xml:space="preserve">о проведении </w:t>
      </w:r>
      <w:r>
        <w:rPr>
          <w:b/>
        </w:rPr>
        <w:t>смотра-</w:t>
      </w:r>
      <w:r w:rsidRPr="001F5306">
        <w:rPr>
          <w:b/>
        </w:rPr>
        <w:t xml:space="preserve">конкурса </w:t>
      </w:r>
      <w:r>
        <w:rPr>
          <w:b/>
        </w:rPr>
        <w:t xml:space="preserve">«Семейные реликвии» </w:t>
      </w:r>
    </w:p>
    <w:p w:rsidR="003210C5" w:rsidRPr="001F5306" w:rsidRDefault="003210C5" w:rsidP="00197183">
      <w:pPr>
        <w:jc w:val="center"/>
        <w:rPr>
          <w:b/>
        </w:rPr>
      </w:pPr>
    </w:p>
    <w:p w:rsidR="003210C5" w:rsidRPr="002A631E" w:rsidRDefault="003210C5" w:rsidP="00197183">
      <w:pPr>
        <w:rPr>
          <w:b/>
        </w:rPr>
      </w:pPr>
      <w:smartTag w:uri="urn:schemas-microsoft-com:office:smarttags" w:element="place">
        <w:r>
          <w:rPr>
            <w:b/>
            <w:lang w:val="en-US"/>
          </w:rPr>
          <w:t>I</w:t>
        </w:r>
        <w:r>
          <w:rPr>
            <w:b/>
          </w:rPr>
          <w:t>.</w:t>
        </w:r>
      </w:smartTag>
      <w:r>
        <w:rPr>
          <w:b/>
        </w:rPr>
        <w:t xml:space="preserve"> </w:t>
      </w:r>
      <w:r w:rsidRPr="002A631E">
        <w:rPr>
          <w:b/>
        </w:rPr>
        <w:t>Общие положения</w:t>
      </w:r>
    </w:p>
    <w:p w:rsidR="003210C5" w:rsidRDefault="003210C5" w:rsidP="00197183"/>
    <w:p w:rsidR="003210C5" w:rsidRDefault="003210C5" w:rsidP="00197183">
      <w:pPr>
        <w:numPr>
          <w:ilvl w:val="0"/>
          <w:numId w:val="1"/>
        </w:numPr>
      </w:pPr>
      <w:r>
        <w:t>Настоящее Положение определяет цель, статус, порядок проведения Конкурса, требования к участникам их конкурсным работам, порядок предоставления конкурсных работ, критерии оценки, этапы и сроки проведения Конкурса.</w:t>
      </w:r>
    </w:p>
    <w:p w:rsidR="003210C5" w:rsidRDefault="003210C5" w:rsidP="00197183">
      <w:pPr>
        <w:numPr>
          <w:ilvl w:val="0"/>
          <w:numId w:val="1"/>
        </w:numPr>
      </w:pPr>
      <w:r>
        <w:t xml:space="preserve">Конкурс проводится с целью приобщения подрастающего поколения к социокультурным нормам, традициям семьи, общества, государства. </w:t>
      </w:r>
    </w:p>
    <w:p w:rsidR="003210C5" w:rsidRDefault="003210C5" w:rsidP="00197183">
      <w:pPr>
        <w:ind w:left="720"/>
      </w:pPr>
      <w:r>
        <w:t>Задачи конкурса:</w:t>
      </w:r>
    </w:p>
    <w:p w:rsidR="003210C5" w:rsidRDefault="003210C5" w:rsidP="00197183">
      <w:pPr>
        <w:ind w:left="720"/>
      </w:pPr>
      <w:r>
        <w:t>- отражение в проектах истории семейных реликвий, их значимости для формирования семейных традиций, в том числе рассказы о династиях, об участниках войн, тружениках тыла, жизненные воспоминания и истории детей войны, участников локальных войн и других значимых периодов в истории России;</w:t>
      </w:r>
    </w:p>
    <w:p w:rsidR="003210C5" w:rsidRDefault="003210C5" w:rsidP="00197183">
      <w:pPr>
        <w:ind w:left="720"/>
      </w:pPr>
      <w:r>
        <w:t>- создание условий для духовно-нравственного воспитания подрастающего поколения.</w:t>
      </w:r>
    </w:p>
    <w:p w:rsidR="003210C5" w:rsidRDefault="003210C5" w:rsidP="00197183">
      <w:pPr>
        <w:numPr>
          <w:ilvl w:val="0"/>
          <w:numId w:val="1"/>
        </w:numPr>
        <w:rPr>
          <w:color w:val="2B2B2B"/>
          <w:shd w:val="clear" w:color="auto" w:fill="FFFFFF"/>
        </w:rPr>
      </w:pPr>
      <w:r>
        <w:t xml:space="preserve"> </w:t>
      </w:r>
      <w:r w:rsidRPr="000656A0">
        <w:rPr>
          <w:color w:val="2B2B2B"/>
          <w:shd w:val="clear" w:color="auto" w:fill="FFFFFF"/>
        </w:rPr>
        <w:t>Настоящее Положение разработано членами городской общественной организации «Союз женщин Снежинска</w:t>
      </w:r>
      <w:r>
        <w:rPr>
          <w:color w:val="2B2B2B"/>
          <w:shd w:val="clear" w:color="auto" w:fill="FFFFFF"/>
        </w:rPr>
        <w:t>».</w:t>
      </w:r>
    </w:p>
    <w:p w:rsidR="003210C5" w:rsidRPr="000656A0" w:rsidRDefault="003210C5" w:rsidP="00197183">
      <w:pPr>
        <w:rPr>
          <w:color w:val="2B2B2B"/>
          <w:shd w:val="clear" w:color="auto" w:fill="FFFFFF"/>
        </w:rPr>
      </w:pPr>
    </w:p>
    <w:p w:rsidR="003210C5" w:rsidRPr="002A631E" w:rsidRDefault="003210C5" w:rsidP="00197183">
      <w:pPr>
        <w:rPr>
          <w:b/>
          <w:color w:val="2B2B2B"/>
          <w:shd w:val="clear" w:color="auto" w:fill="FFFFFF"/>
        </w:rPr>
      </w:pPr>
      <w:r w:rsidRPr="002A631E">
        <w:rPr>
          <w:b/>
        </w:rPr>
        <w:t xml:space="preserve">  </w:t>
      </w:r>
      <w:r w:rsidRPr="002A631E">
        <w:rPr>
          <w:b/>
          <w:lang w:val="en-US"/>
        </w:rPr>
        <w:t>II</w:t>
      </w:r>
      <w:r>
        <w:t xml:space="preserve">. </w:t>
      </w:r>
      <w:r w:rsidRPr="002A631E">
        <w:rPr>
          <w:b/>
          <w:color w:val="2B2B2B"/>
          <w:shd w:val="clear" w:color="auto" w:fill="FFFFFF"/>
        </w:rPr>
        <w:t>Общие требования к участникам и оформлению материалов Конкурса</w:t>
      </w:r>
    </w:p>
    <w:p w:rsidR="003210C5" w:rsidRDefault="003210C5" w:rsidP="00197183">
      <w:pPr>
        <w:rPr>
          <w:color w:val="2B2B2B"/>
          <w:shd w:val="clear" w:color="auto" w:fill="FFFFFF"/>
        </w:rPr>
      </w:pPr>
      <w:r w:rsidRPr="007C0BAD">
        <w:rPr>
          <w:color w:val="2B2B2B"/>
        </w:rPr>
        <w:br/>
      </w:r>
      <w:r>
        <w:rPr>
          <w:color w:val="2B2B2B"/>
          <w:shd w:val="clear" w:color="auto" w:fill="FFFFFF"/>
        </w:rPr>
        <w:t xml:space="preserve">2. </w:t>
      </w:r>
      <w:r w:rsidRPr="007C0BAD">
        <w:rPr>
          <w:color w:val="2B2B2B"/>
          <w:shd w:val="clear" w:color="auto" w:fill="FFFFFF"/>
        </w:rPr>
        <w:t>1. В конкурсе мо</w:t>
      </w:r>
      <w:r>
        <w:rPr>
          <w:color w:val="2B2B2B"/>
          <w:shd w:val="clear" w:color="auto" w:fill="FFFFFF"/>
        </w:rPr>
        <w:t xml:space="preserve">жет </w:t>
      </w:r>
      <w:r w:rsidRPr="007C0BAD">
        <w:rPr>
          <w:color w:val="2B2B2B"/>
          <w:shd w:val="clear" w:color="auto" w:fill="FFFFFF"/>
        </w:rPr>
        <w:t xml:space="preserve"> участвовать</w:t>
      </w:r>
      <w:r>
        <w:rPr>
          <w:color w:val="2B2B2B"/>
          <w:shd w:val="clear" w:color="auto" w:fill="FFFFFF"/>
        </w:rPr>
        <w:t xml:space="preserve"> любой житель, проживающий в Снежинском городском округе, д. Ключи, п.Б.Береговой и заявивший о желании принять участие в конкурсе.</w:t>
      </w:r>
    </w:p>
    <w:p w:rsidR="003210C5" w:rsidRDefault="003210C5" w:rsidP="00197183">
      <w:pPr>
        <w:pStyle w:val="NormalWeb"/>
        <w:rPr>
          <w:color w:val="2B2B2B"/>
          <w:shd w:val="clear" w:color="auto" w:fill="FFFFFF"/>
        </w:rPr>
      </w:pPr>
      <w:r w:rsidRPr="007C0BAD">
        <w:rPr>
          <w:color w:val="2B2B2B"/>
        </w:rPr>
        <w:br/>
      </w:r>
      <w:r>
        <w:rPr>
          <w:color w:val="2B2B2B"/>
        </w:rPr>
        <w:t>2</w:t>
      </w:r>
      <w:r w:rsidRPr="007C0BAD">
        <w:rPr>
          <w:color w:val="2B2B2B"/>
          <w:shd w:val="clear" w:color="auto" w:fill="FFFFFF"/>
        </w:rPr>
        <w:t>.</w:t>
      </w:r>
      <w:r>
        <w:rPr>
          <w:color w:val="2B2B2B"/>
          <w:shd w:val="clear" w:color="auto" w:fill="FFFFFF"/>
        </w:rPr>
        <w:t>2</w:t>
      </w:r>
      <w:r w:rsidRPr="007C0BAD">
        <w:rPr>
          <w:color w:val="2B2B2B"/>
          <w:shd w:val="clear" w:color="auto" w:fill="FFFFFF"/>
        </w:rPr>
        <w:t xml:space="preserve">. </w:t>
      </w:r>
      <w:r>
        <w:rPr>
          <w:color w:val="2B2B2B"/>
          <w:shd w:val="clear" w:color="auto" w:fill="FFFFFF"/>
        </w:rPr>
        <w:t>Для того, чтобы принять участие в конкурсе, нужно</w:t>
      </w:r>
    </w:p>
    <w:p w:rsidR="003210C5" w:rsidRDefault="003210C5" w:rsidP="00197183">
      <w:pPr>
        <w:pStyle w:val="NormalWeb"/>
      </w:pPr>
      <w:r>
        <w:rPr>
          <w:color w:val="2B2B2B"/>
          <w:shd w:val="clear" w:color="auto" w:fill="FFFFFF"/>
        </w:rPr>
        <w:t>-  н</w:t>
      </w:r>
      <w:r w:rsidRPr="00C96F07">
        <w:t>айти у себя в семье какой-либо предмет, который можно назвать семейной реликвией (книги, старинные фотографии, иконы, картины и т.д.), сфотографировать его</w:t>
      </w:r>
      <w:r>
        <w:t>;</w:t>
      </w:r>
    </w:p>
    <w:p w:rsidR="003210C5" w:rsidRPr="00C96F07" w:rsidRDefault="003210C5" w:rsidP="00197183">
      <w:pPr>
        <w:pStyle w:val="NormalWeb"/>
      </w:pPr>
      <w:r>
        <w:t>- п</w:t>
      </w:r>
      <w:r w:rsidRPr="00C96F07">
        <w:t>ровести опрос родственников (или других заинтересованных лиц) об истории и значении этого предмета в жизни семьи (как он появился в семье, каков его "возраст", почему этот предмет важен для членов семьи, почему он считается реликвией) и т.д.</w:t>
      </w:r>
      <w:r>
        <w:t>;</w:t>
      </w:r>
    </w:p>
    <w:p w:rsidR="003210C5" w:rsidRPr="00C96F07" w:rsidRDefault="003210C5" w:rsidP="00197183">
      <w:pPr>
        <w:spacing w:before="100" w:beforeAutospacing="1" w:after="100" w:afterAutospacing="1"/>
      </w:pPr>
      <w:r>
        <w:t xml:space="preserve">- описать реликвию в виде сочинения, рассказа или эссе, прикрепить фотографию.  </w:t>
      </w:r>
      <w:r w:rsidRPr="00C96F07">
        <w:t xml:space="preserve"> Придумать название проекту.</w:t>
      </w:r>
      <w:r>
        <w:t xml:space="preserve"> А также можно присылать видеоролик или презентацию.</w:t>
      </w:r>
    </w:p>
    <w:p w:rsidR="003210C5" w:rsidRDefault="003210C5" w:rsidP="00197183">
      <w:pPr>
        <w:rPr>
          <w:color w:val="2B2B2B"/>
          <w:shd w:val="clear" w:color="auto" w:fill="FFFFFF"/>
        </w:rPr>
      </w:pPr>
      <w:r>
        <w:rPr>
          <w:color w:val="2B2B2B"/>
        </w:rPr>
        <w:t>2</w:t>
      </w:r>
      <w:r w:rsidRPr="007C0BAD">
        <w:rPr>
          <w:color w:val="2B2B2B"/>
          <w:shd w:val="clear" w:color="auto" w:fill="FFFFFF"/>
        </w:rPr>
        <w:t>.</w:t>
      </w:r>
      <w:r>
        <w:rPr>
          <w:color w:val="2B2B2B"/>
          <w:shd w:val="clear" w:color="auto" w:fill="FFFFFF"/>
        </w:rPr>
        <w:t>3</w:t>
      </w:r>
      <w:r w:rsidRPr="007C0BAD">
        <w:rPr>
          <w:color w:val="2B2B2B"/>
          <w:shd w:val="clear" w:color="auto" w:fill="FFFFFF"/>
        </w:rPr>
        <w:t>. Для участия в конкурсе предоставля</w:t>
      </w:r>
      <w:r>
        <w:rPr>
          <w:color w:val="2B2B2B"/>
          <w:shd w:val="clear" w:color="auto" w:fill="FFFFFF"/>
        </w:rPr>
        <w:t>ю</w:t>
      </w:r>
      <w:r w:rsidRPr="007C0BAD">
        <w:rPr>
          <w:color w:val="2B2B2B"/>
          <w:shd w:val="clear" w:color="auto" w:fill="FFFFFF"/>
        </w:rPr>
        <w:t>т</w:t>
      </w:r>
      <w:r>
        <w:rPr>
          <w:color w:val="2B2B2B"/>
          <w:shd w:val="clear" w:color="auto" w:fill="FFFFFF"/>
        </w:rPr>
        <w:t>ся</w:t>
      </w:r>
      <w:r w:rsidRPr="007C0BAD">
        <w:rPr>
          <w:color w:val="2B2B2B"/>
          <w:shd w:val="clear" w:color="auto" w:fill="FFFFFF"/>
        </w:rPr>
        <w:t xml:space="preserve"> следующие материалы:</w:t>
      </w:r>
      <w:r w:rsidRPr="007C0BAD">
        <w:rPr>
          <w:color w:val="2B2B2B"/>
        </w:rPr>
        <w:br/>
      </w:r>
      <w:r>
        <w:rPr>
          <w:color w:val="2B2B2B"/>
          <w:shd w:val="clear" w:color="auto" w:fill="FFFFFF"/>
        </w:rPr>
        <w:t xml:space="preserve">1) </w:t>
      </w:r>
      <w:r w:rsidRPr="007C0BAD">
        <w:rPr>
          <w:color w:val="2B2B2B"/>
          <w:shd w:val="clear" w:color="auto" w:fill="FFFFFF"/>
        </w:rPr>
        <w:t>Заявк</w:t>
      </w:r>
      <w:r>
        <w:rPr>
          <w:color w:val="2B2B2B"/>
          <w:shd w:val="clear" w:color="auto" w:fill="FFFFFF"/>
        </w:rPr>
        <w:t>а</w:t>
      </w:r>
      <w:r w:rsidRPr="007C0BAD">
        <w:rPr>
          <w:color w:val="2B2B2B"/>
          <w:shd w:val="clear" w:color="auto" w:fill="FFFFFF"/>
        </w:rPr>
        <w:t xml:space="preserve"> по форме</w:t>
      </w:r>
      <w:r>
        <w:rPr>
          <w:color w:val="2B2B2B"/>
          <w:shd w:val="clear" w:color="auto" w:fill="FFFFFF"/>
        </w:rPr>
        <w:t xml:space="preserve"> (обязательно)</w:t>
      </w:r>
      <w:r w:rsidRPr="007C0BAD">
        <w:rPr>
          <w:color w:val="2B2B2B"/>
          <w:shd w:val="clear" w:color="auto" w:fill="FFFFFF"/>
        </w:rPr>
        <w:t>.</w:t>
      </w:r>
    </w:p>
    <w:p w:rsidR="003210C5" w:rsidRDefault="003210C5" w:rsidP="00197183">
      <w:pPr>
        <w:rPr>
          <w:color w:val="2B2B2B"/>
          <w:shd w:val="clear" w:color="auto" w:fill="FFFFFF"/>
        </w:rPr>
      </w:pPr>
      <w:r>
        <w:rPr>
          <w:color w:val="2B2B2B"/>
          <w:shd w:val="clear" w:color="auto" w:fill="FFFFFF"/>
        </w:rPr>
        <w:t>2) На выбор:</w:t>
      </w:r>
    </w:p>
    <w:p w:rsidR="003210C5" w:rsidRDefault="003210C5" w:rsidP="00197183">
      <w:pPr>
        <w:rPr>
          <w:color w:val="2B2B2B"/>
          <w:shd w:val="clear" w:color="auto" w:fill="FFFFFF"/>
        </w:rPr>
      </w:pPr>
      <w:r>
        <w:rPr>
          <w:color w:val="2B2B2B"/>
          <w:shd w:val="clear" w:color="auto" w:fill="FFFFFF"/>
        </w:rPr>
        <w:t>- Фото качественного изображения или электронный вариант;</w:t>
      </w:r>
    </w:p>
    <w:p w:rsidR="003210C5" w:rsidRDefault="003210C5" w:rsidP="00197183">
      <w:pPr>
        <w:rPr>
          <w:color w:val="2B2B2B"/>
          <w:shd w:val="clear" w:color="auto" w:fill="FFFFFF"/>
        </w:rPr>
      </w:pPr>
      <w:r>
        <w:rPr>
          <w:color w:val="2B2B2B"/>
          <w:shd w:val="clear" w:color="auto" w:fill="FFFFFF"/>
        </w:rPr>
        <w:t xml:space="preserve">- Сочинение, рассказ, эссе в программе </w:t>
      </w:r>
      <w:r>
        <w:rPr>
          <w:color w:val="2B2B2B"/>
          <w:shd w:val="clear" w:color="auto" w:fill="FFFFFF"/>
          <w:lang w:val="en-US"/>
        </w:rPr>
        <w:t>Microsoft</w:t>
      </w:r>
      <w:r w:rsidRPr="00A85051">
        <w:rPr>
          <w:color w:val="2B2B2B"/>
          <w:shd w:val="clear" w:color="auto" w:fill="FFFFFF"/>
        </w:rPr>
        <w:t xml:space="preserve"> </w:t>
      </w:r>
      <w:r>
        <w:rPr>
          <w:color w:val="2B2B2B"/>
          <w:shd w:val="clear" w:color="auto" w:fill="FFFFFF"/>
          <w:lang w:val="en-US"/>
        </w:rPr>
        <w:t>Word</w:t>
      </w:r>
      <w:r>
        <w:rPr>
          <w:color w:val="2B2B2B"/>
          <w:shd w:val="clear" w:color="auto" w:fill="FFFFFF"/>
        </w:rPr>
        <w:t xml:space="preserve">. </w:t>
      </w:r>
    </w:p>
    <w:p w:rsidR="003210C5" w:rsidRDefault="003210C5" w:rsidP="00197183">
      <w:pPr>
        <w:rPr>
          <w:color w:val="2B2B2B"/>
          <w:shd w:val="clear" w:color="auto" w:fill="FFFFFF"/>
        </w:rPr>
      </w:pPr>
      <w:r>
        <w:rPr>
          <w:color w:val="2B2B2B"/>
          <w:shd w:val="clear" w:color="auto" w:fill="FFFFFF"/>
        </w:rPr>
        <w:t xml:space="preserve">- Мультимедийная презентация должна быть выполнена в программе </w:t>
      </w:r>
      <w:r>
        <w:rPr>
          <w:color w:val="2B2B2B"/>
          <w:shd w:val="clear" w:color="auto" w:fill="FFFFFF"/>
          <w:lang w:val="en-US"/>
        </w:rPr>
        <w:t>Microsot</w:t>
      </w:r>
      <w:r w:rsidRPr="00E26297">
        <w:rPr>
          <w:color w:val="2B2B2B"/>
          <w:shd w:val="clear" w:color="auto" w:fill="FFFFFF"/>
        </w:rPr>
        <w:t xml:space="preserve"> </w:t>
      </w:r>
      <w:r>
        <w:rPr>
          <w:color w:val="2B2B2B"/>
          <w:shd w:val="clear" w:color="auto" w:fill="FFFFFF"/>
          <w:lang w:val="en-US"/>
        </w:rPr>
        <w:t>PowerPont</w:t>
      </w:r>
      <w:r>
        <w:rPr>
          <w:color w:val="2B2B2B"/>
          <w:shd w:val="clear" w:color="auto" w:fill="FFFFFF"/>
        </w:rPr>
        <w:t xml:space="preserve">. </w:t>
      </w:r>
      <w:r w:rsidRPr="00E26297">
        <w:rPr>
          <w:color w:val="2B2B2B"/>
          <w:shd w:val="clear" w:color="auto" w:fill="FFFFFF"/>
        </w:rPr>
        <w:t xml:space="preserve"> </w:t>
      </w:r>
      <w:r>
        <w:rPr>
          <w:color w:val="2B2B2B"/>
          <w:shd w:val="clear" w:color="auto" w:fill="FFFFFF"/>
        </w:rPr>
        <w:t>или видеоролик в формате МР4 (до 20 слайдов или 3 минуты для видеоролика). Объем видео – не более 1 Гб, презентаций – не более 40 Мб.</w:t>
      </w:r>
    </w:p>
    <w:p w:rsidR="003210C5" w:rsidRDefault="003210C5" w:rsidP="00197183">
      <w:pPr>
        <w:rPr>
          <w:color w:val="2B2B2B"/>
          <w:shd w:val="clear" w:color="auto" w:fill="FFFFFF"/>
        </w:rPr>
      </w:pPr>
      <w:r>
        <w:rPr>
          <w:color w:val="2B2B2B"/>
          <w:shd w:val="clear" w:color="auto" w:fill="FFFFFF"/>
        </w:rPr>
        <w:t xml:space="preserve">На титульном листе слайда указываются: а) название работы; б) ФИО автора (полностью); место работы (учебы) автора (полностью. </w:t>
      </w:r>
    </w:p>
    <w:p w:rsidR="003210C5" w:rsidRDefault="003210C5" w:rsidP="00197183">
      <w:pPr>
        <w:rPr>
          <w:color w:val="2B2B2B"/>
          <w:shd w:val="clear" w:color="auto" w:fill="FFFFFF"/>
        </w:rPr>
      </w:pPr>
    </w:p>
    <w:p w:rsidR="003210C5" w:rsidRDefault="003210C5" w:rsidP="00197183">
      <w:pPr>
        <w:rPr>
          <w:color w:val="2B2B2B"/>
          <w:shd w:val="clear" w:color="auto" w:fill="FFFFFF"/>
        </w:rPr>
      </w:pPr>
      <w:r>
        <w:rPr>
          <w:color w:val="2B2B2B"/>
          <w:shd w:val="clear" w:color="auto" w:fill="FFFFFF"/>
        </w:rPr>
        <w:t>2.4. Смотр-конкурс проводится по номинациям:</w:t>
      </w:r>
    </w:p>
    <w:p w:rsidR="003210C5" w:rsidRDefault="003210C5" w:rsidP="00197183">
      <w:pPr>
        <w:rPr>
          <w:color w:val="2B2B2B"/>
          <w:shd w:val="clear" w:color="auto" w:fill="FFFFFF"/>
        </w:rPr>
      </w:pPr>
      <w:r>
        <w:rPr>
          <w:color w:val="2B2B2B"/>
          <w:shd w:val="clear" w:color="auto" w:fill="FFFFFF"/>
        </w:rPr>
        <w:t>- «Реликвия моей семьи» (одежда, посуда, письма, дневники, сувениры, иконы, куклы, фигурки и т.д.);</w:t>
      </w:r>
    </w:p>
    <w:p w:rsidR="003210C5" w:rsidRDefault="003210C5" w:rsidP="00197183">
      <w:pPr>
        <w:rPr>
          <w:color w:val="2B2B2B"/>
          <w:shd w:val="clear" w:color="auto" w:fill="FFFFFF"/>
        </w:rPr>
      </w:pPr>
      <w:r>
        <w:rPr>
          <w:color w:val="2B2B2B"/>
          <w:shd w:val="clear" w:color="auto" w:fill="FFFFFF"/>
        </w:rPr>
        <w:t>- «Орден в моем доме» (боевые ордена, медали и т.д.);</w:t>
      </w:r>
    </w:p>
    <w:p w:rsidR="003210C5" w:rsidRDefault="003210C5" w:rsidP="00197183">
      <w:pPr>
        <w:rPr>
          <w:color w:val="2B2B2B"/>
          <w:shd w:val="clear" w:color="auto" w:fill="FFFFFF"/>
        </w:rPr>
      </w:pPr>
      <w:r>
        <w:rPr>
          <w:color w:val="2B2B2B"/>
          <w:shd w:val="clear" w:color="auto" w:fill="FFFFFF"/>
        </w:rPr>
        <w:t>- «Бабушкин сундучок» (орудия труда, предметы быта, одежда жителей села, предметы мужского промысла, женское рукоделие, плетеные изделия, мебель, символы достижения и др.);</w:t>
      </w:r>
    </w:p>
    <w:p w:rsidR="003210C5" w:rsidRDefault="003210C5" w:rsidP="00197183">
      <w:pPr>
        <w:rPr>
          <w:color w:val="2B2B2B"/>
          <w:shd w:val="clear" w:color="auto" w:fill="FFFFFF"/>
        </w:rPr>
      </w:pPr>
      <w:r>
        <w:rPr>
          <w:color w:val="2B2B2B"/>
          <w:shd w:val="clear" w:color="auto" w:fill="FFFFFF"/>
        </w:rPr>
        <w:t>- «Семейный альбом» (семейные архивные фотографии, в том числе военных лет).</w:t>
      </w:r>
    </w:p>
    <w:p w:rsidR="003210C5" w:rsidRDefault="003210C5" w:rsidP="00197183">
      <w:pPr>
        <w:rPr>
          <w:color w:val="2B2B2B"/>
          <w:shd w:val="clear" w:color="auto" w:fill="FFFFFF"/>
        </w:rPr>
      </w:pPr>
    </w:p>
    <w:p w:rsidR="003210C5" w:rsidRDefault="003210C5" w:rsidP="00197183">
      <w:pPr>
        <w:rPr>
          <w:color w:val="2B2B2B"/>
          <w:shd w:val="clear" w:color="auto" w:fill="FFFFFF"/>
        </w:rPr>
      </w:pPr>
      <w:r>
        <w:rPr>
          <w:color w:val="2B2B2B"/>
          <w:shd w:val="clear" w:color="auto" w:fill="FFFFFF"/>
        </w:rPr>
        <w:t>2.5. Участие в конкурсе означает Согласие автора на использование его работы на сайте, одноименной выставке на Фестивале, телевизионных роликах, фотоотчетах в СМИ, а также подтверждение Вашего авторства.</w:t>
      </w:r>
    </w:p>
    <w:p w:rsidR="003210C5" w:rsidRDefault="003210C5" w:rsidP="00197183">
      <w:pPr>
        <w:rPr>
          <w:color w:val="2B2B2B"/>
          <w:shd w:val="clear" w:color="auto" w:fill="FFFFFF"/>
        </w:rPr>
      </w:pPr>
    </w:p>
    <w:p w:rsidR="003210C5" w:rsidRDefault="003210C5" w:rsidP="00197183">
      <w:pPr>
        <w:rPr>
          <w:color w:val="2B2B2B"/>
          <w:shd w:val="clear" w:color="auto" w:fill="FFFFFF"/>
        </w:rPr>
      </w:pPr>
      <w:r>
        <w:rPr>
          <w:color w:val="2B2B2B"/>
          <w:shd w:val="clear" w:color="auto" w:fill="FFFFFF"/>
        </w:rPr>
        <w:t>2.6. Конкурсные работы не рецензируются.</w:t>
      </w:r>
    </w:p>
    <w:p w:rsidR="003210C5" w:rsidRDefault="003210C5" w:rsidP="00197183">
      <w:pPr>
        <w:rPr>
          <w:color w:val="2B2B2B"/>
          <w:shd w:val="clear" w:color="auto" w:fill="FFFFFF"/>
        </w:rPr>
      </w:pPr>
    </w:p>
    <w:p w:rsidR="003210C5" w:rsidRDefault="003210C5" w:rsidP="00197183">
      <w:pPr>
        <w:rPr>
          <w:color w:val="2B2B2B"/>
          <w:shd w:val="clear" w:color="auto" w:fill="FFFFFF"/>
        </w:rPr>
      </w:pPr>
      <w:r>
        <w:rPr>
          <w:color w:val="2B2B2B"/>
          <w:shd w:val="clear" w:color="auto" w:fill="FFFFFF"/>
        </w:rPr>
        <w:t>2.7. Работы, присланные без Заявки, рассматриваться не будут.</w:t>
      </w:r>
    </w:p>
    <w:p w:rsidR="003210C5" w:rsidRDefault="003210C5" w:rsidP="00197183">
      <w:pPr>
        <w:rPr>
          <w:color w:val="2B2B2B"/>
          <w:shd w:val="clear" w:color="auto" w:fill="FFFFFF"/>
        </w:rPr>
      </w:pPr>
    </w:p>
    <w:p w:rsidR="003210C5" w:rsidRDefault="003210C5" w:rsidP="00197183">
      <w:pPr>
        <w:rPr>
          <w:color w:val="2B2B2B"/>
          <w:shd w:val="clear" w:color="auto" w:fill="FFFFFF"/>
        </w:rPr>
      </w:pPr>
      <w:r>
        <w:rPr>
          <w:color w:val="2B2B2B"/>
          <w:shd w:val="clear" w:color="auto" w:fill="FFFFFF"/>
        </w:rPr>
        <w:t>2.8. Требования к оформлению выставочных экземпляров (предмет реликвии выставляется собственником в день подведения итогов и праздничного мероприятии).</w:t>
      </w:r>
    </w:p>
    <w:p w:rsidR="003210C5" w:rsidRPr="007C0BAD" w:rsidRDefault="003210C5" w:rsidP="00197183">
      <w:r>
        <w:rPr>
          <w:color w:val="2B2B2B"/>
          <w:shd w:val="clear" w:color="auto" w:fill="FFFFFF"/>
        </w:rPr>
        <w:t xml:space="preserve">Каждый выставочный экземпляр должен быть чистым, подписанным и если есть необходимость выглаженным. </w:t>
      </w:r>
      <w:r w:rsidRPr="007C0BAD">
        <w:rPr>
          <w:color w:val="2B2B2B"/>
        </w:rPr>
        <w:br/>
      </w:r>
    </w:p>
    <w:p w:rsidR="003210C5" w:rsidRPr="00B260D6" w:rsidRDefault="003210C5" w:rsidP="00197183">
      <w:pPr>
        <w:numPr>
          <w:ilvl w:val="0"/>
          <w:numId w:val="2"/>
        </w:numPr>
        <w:rPr>
          <w:color w:val="2B2B2B"/>
          <w:shd w:val="clear" w:color="auto" w:fill="FFFFFF"/>
        </w:rPr>
      </w:pPr>
      <w:r>
        <w:rPr>
          <w:b/>
          <w:color w:val="2B2B2B"/>
          <w:shd w:val="clear" w:color="auto" w:fill="FFFFFF"/>
        </w:rPr>
        <w:t>Порядок организаци</w:t>
      </w:r>
      <w:r w:rsidRPr="002A631E">
        <w:rPr>
          <w:b/>
          <w:color w:val="2B2B2B"/>
          <w:shd w:val="clear" w:color="auto" w:fill="FFFFFF"/>
        </w:rPr>
        <w:t>и и проведения Конкурса</w:t>
      </w:r>
    </w:p>
    <w:p w:rsidR="003210C5" w:rsidRDefault="003210C5" w:rsidP="00197183">
      <w:pPr>
        <w:ind w:left="360"/>
        <w:rPr>
          <w:color w:val="2B2B2B"/>
        </w:rPr>
      </w:pPr>
    </w:p>
    <w:p w:rsidR="003210C5" w:rsidRDefault="003210C5" w:rsidP="00197183">
      <w:pPr>
        <w:ind w:left="360"/>
        <w:rPr>
          <w:color w:val="2B2B2B"/>
        </w:rPr>
      </w:pPr>
      <w:r>
        <w:rPr>
          <w:color w:val="2B2B2B"/>
        </w:rPr>
        <w:t>3.1. Организаторы конкурса</w:t>
      </w:r>
    </w:p>
    <w:p w:rsidR="003210C5" w:rsidRDefault="003210C5" w:rsidP="00197183">
      <w:pPr>
        <w:ind w:left="360"/>
        <w:rPr>
          <w:color w:val="2B2B2B"/>
        </w:rPr>
      </w:pPr>
      <w:r>
        <w:rPr>
          <w:color w:val="2B2B2B"/>
        </w:rPr>
        <w:t xml:space="preserve">Конкурс организуется и проводится Союзом женщин Снежинска при поддержке Общественного совета Госкорпорации РОСАТОМ, администрации Снежинского городского округа. </w:t>
      </w:r>
    </w:p>
    <w:p w:rsidR="003210C5" w:rsidRDefault="003210C5" w:rsidP="00197183">
      <w:pPr>
        <w:ind w:left="360"/>
        <w:rPr>
          <w:color w:val="2B2B2B"/>
        </w:rPr>
      </w:pPr>
    </w:p>
    <w:p w:rsidR="003210C5" w:rsidRDefault="003210C5" w:rsidP="00197183">
      <w:pPr>
        <w:numPr>
          <w:ilvl w:val="1"/>
          <w:numId w:val="2"/>
        </w:numPr>
        <w:rPr>
          <w:color w:val="2B2B2B"/>
        </w:rPr>
      </w:pPr>
      <w:r>
        <w:rPr>
          <w:color w:val="2B2B2B"/>
        </w:rPr>
        <w:t>Организатор конкурса формирует Организационный комитет, в функции которого входит:</w:t>
      </w:r>
    </w:p>
    <w:p w:rsidR="003210C5" w:rsidRDefault="003210C5" w:rsidP="00197183">
      <w:pPr>
        <w:ind w:left="360"/>
        <w:rPr>
          <w:color w:val="2B2B2B"/>
        </w:rPr>
      </w:pPr>
      <w:r>
        <w:rPr>
          <w:color w:val="2B2B2B"/>
        </w:rPr>
        <w:t>- объявление о конкурсе;</w:t>
      </w:r>
    </w:p>
    <w:p w:rsidR="003210C5" w:rsidRDefault="003210C5" w:rsidP="00197183">
      <w:pPr>
        <w:ind w:left="360"/>
        <w:rPr>
          <w:color w:val="2B2B2B"/>
        </w:rPr>
      </w:pPr>
      <w:r>
        <w:rPr>
          <w:color w:val="2B2B2B"/>
        </w:rPr>
        <w:t>- проведение информационной компании;</w:t>
      </w:r>
    </w:p>
    <w:p w:rsidR="003210C5" w:rsidRDefault="003210C5" w:rsidP="00197183">
      <w:pPr>
        <w:ind w:left="360"/>
        <w:rPr>
          <w:color w:val="2B2B2B"/>
        </w:rPr>
      </w:pPr>
      <w:r>
        <w:rPr>
          <w:color w:val="2B2B2B"/>
        </w:rPr>
        <w:t>- отбор участников конкурса;</w:t>
      </w:r>
    </w:p>
    <w:p w:rsidR="003210C5" w:rsidRDefault="003210C5" w:rsidP="00197183">
      <w:pPr>
        <w:ind w:left="360"/>
        <w:rPr>
          <w:color w:val="2B2B2B"/>
        </w:rPr>
      </w:pPr>
      <w:r>
        <w:rPr>
          <w:color w:val="2B2B2B"/>
        </w:rPr>
        <w:t>- размещение проектов участников конкурса на сайте;</w:t>
      </w:r>
    </w:p>
    <w:p w:rsidR="003210C5" w:rsidRDefault="003210C5" w:rsidP="00197183">
      <w:pPr>
        <w:ind w:left="360"/>
        <w:rPr>
          <w:color w:val="2B2B2B"/>
        </w:rPr>
      </w:pPr>
      <w:r>
        <w:rPr>
          <w:color w:val="2B2B2B"/>
        </w:rPr>
        <w:t>- организация и проведение конкурса;</w:t>
      </w:r>
    </w:p>
    <w:p w:rsidR="003210C5" w:rsidRDefault="003210C5" w:rsidP="00197183">
      <w:pPr>
        <w:ind w:left="360"/>
        <w:rPr>
          <w:color w:val="2B2B2B"/>
        </w:rPr>
      </w:pPr>
      <w:r>
        <w:rPr>
          <w:color w:val="2B2B2B"/>
        </w:rPr>
        <w:t>- определение победителей через подсчет голосов;</w:t>
      </w:r>
    </w:p>
    <w:p w:rsidR="003210C5" w:rsidRDefault="003210C5" w:rsidP="00197183">
      <w:pPr>
        <w:ind w:left="360"/>
        <w:rPr>
          <w:color w:val="2B2B2B"/>
        </w:rPr>
      </w:pPr>
      <w:r>
        <w:rPr>
          <w:color w:val="2B2B2B"/>
        </w:rPr>
        <w:t>- формирование призового фонда.</w:t>
      </w:r>
    </w:p>
    <w:p w:rsidR="003210C5" w:rsidRDefault="003210C5" w:rsidP="00197183">
      <w:pPr>
        <w:ind w:left="360"/>
        <w:rPr>
          <w:color w:val="2B2B2B"/>
          <w:shd w:val="clear" w:color="auto" w:fill="FFFFFF"/>
        </w:rPr>
      </w:pPr>
      <w:r w:rsidRPr="007C0BAD">
        <w:rPr>
          <w:color w:val="2B2B2B"/>
        </w:rPr>
        <w:br/>
      </w:r>
      <w:r>
        <w:rPr>
          <w:color w:val="2B2B2B"/>
        </w:rPr>
        <w:t>3</w:t>
      </w:r>
      <w:r>
        <w:rPr>
          <w:color w:val="2B2B2B"/>
          <w:shd w:val="clear" w:color="auto" w:fill="FFFFFF"/>
        </w:rPr>
        <w:t>.3.</w:t>
      </w:r>
      <w:r w:rsidRPr="007C0BAD">
        <w:rPr>
          <w:color w:val="2B2B2B"/>
          <w:shd w:val="clear" w:color="auto" w:fill="FFFFFF"/>
        </w:rPr>
        <w:t xml:space="preserve"> Конкурс проводится с «</w:t>
      </w:r>
      <w:r>
        <w:rPr>
          <w:color w:val="2B2B2B"/>
          <w:shd w:val="clear" w:color="auto" w:fill="FFFFFF"/>
        </w:rPr>
        <w:t>01</w:t>
      </w:r>
      <w:r w:rsidRPr="007C0BAD">
        <w:rPr>
          <w:color w:val="2B2B2B"/>
          <w:shd w:val="clear" w:color="auto" w:fill="FFFFFF"/>
        </w:rPr>
        <w:t>»</w:t>
      </w:r>
      <w:r>
        <w:rPr>
          <w:color w:val="2B2B2B"/>
          <w:shd w:val="clear" w:color="auto" w:fill="FFFFFF"/>
        </w:rPr>
        <w:t xml:space="preserve"> мая</w:t>
      </w:r>
      <w:r w:rsidRPr="007C0BAD">
        <w:rPr>
          <w:color w:val="2B2B2B"/>
          <w:shd w:val="clear" w:color="auto" w:fill="FFFFFF"/>
        </w:rPr>
        <w:t xml:space="preserve"> по «</w:t>
      </w:r>
      <w:r>
        <w:rPr>
          <w:color w:val="2B2B2B"/>
          <w:shd w:val="clear" w:color="auto" w:fill="FFFFFF"/>
        </w:rPr>
        <w:t>05</w:t>
      </w:r>
      <w:r w:rsidRPr="007C0BAD">
        <w:rPr>
          <w:color w:val="2B2B2B"/>
          <w:shd w:val="clear" w:color="auto" w:fill="FFFFFF"/>
        </w:rPr>
        <w:t>»</w:t>
      </w:r>
      <w:r>
        <w:rPr>
          <w:color w:val="2B2B2B"/>
          <w:shd w:val="clear" w:color="auto" w:fill="FFFFFF"/>
        </w:rPr>
        <w:t xml:space="preserve"> сентября </w:t>
      </w:r>
      <w:r w:rsidRPr="007C0BAD">
        <w:rPr>
          <w:color w:val="2B2B2B"/>
          <w:shd w:val="clear" w:color="auto" w:fill="FFFFFF"/>
        </w:rPr>
        <w:t xml:space="preserve"> 201</w:t>
      </w:r>
      <w:r>
        <w:rPr>
          <w:color w:val="2B2B2B"/>
          <w:shd w:val="clear" w:color="auto" w:fill="FFFFFF"/>
        </w:rPr>
        <w:t>9</w:t>
      </w:r>
      <w:r w:rsidRPr="007C0BAD">
        <w:rPr>
          <w:color w:val="2B2B2B"/>
          <w:shd w:val="clear" w:color="auto" w:fill="FFFFFF"/>
        </w:rPr>
        <w:t xml:space="preserve"> года. Отбор конкурсных материалов проводится Оргкомитетом .</w:t>
      </w:r>
      <w:r w:rsidRPr="007C0BAD">
        <w:rPr>
          <w:color w:val="2B2B2B"/>
        </w:rPr>
        <w:br/>
      </w:r>
      <w:r>
        <w:rPr>
          <w:color w:val="2B2B2B"/>
        </w:rPr>
        <w:t>3</w:t>
      </w:r>
      <w:r w:rsidRPr="007C0BAD">
        <w:rPr>
          <w:color w:val="2B2B2B"/>
          <w:shd w:val="clear" w:color="auto" w:fill="FFFFFF"/>
        </w:rPr>
        <w:t>.3. Прием конкурсных материалов осуществляется Оргкомитетом до</w:t>
      </w:r>
      <w:r>
        <w:rPr>
          <w:color w:val="2B2B2B"/>
          <w:shd w:val="clear" w:color="auto" w:fill="FFFFFF"/>
        </w:rPr>
        <w:t xml:space="preserve"> 17.00 ч.  23 августа </w:t>
      </w:r>
      <w:r w:rsidRPr="007C0BAD">
        <w:rPr>
          <w:color w:val="2B2B2B"/>
          <w:shd w:val="clear" w:color="auto" w:fill="FFFFFF"/>
        </w:rPr>
        <w:t xml:space="preserve"> 201</w:t>
      </w:r>
      <w:r>
        <w:rPr>
          <w:color w:val="2B2B2B"/>
          <w:shd w:val="clear" w:color="auto" w:fill="FFFFFF"/>
        </w:rPr>
        <w:t>9</w:t>
      </w:r>
      <w:r w:rsidRPr="007C0BAD">
        <w:rPr>
          <w:color w:val="2B2B2B"/>
          <w:shd w:val="clear" w:color="auto" w:fill="FFFFFF"/>
        </w:rPr>
        <w:t xml:space="preserve"> года</w:t>
      </w:r>
      <w:r>
        <w:rPr>
          <w:color w:val="2B2B2B"/>
          <w:shd w:val="clear" w:color="auto" w:fill="FFFFFF"/>
        </w:rPr>
        <w:t xml:space="preserve"> на электронный адрес: </w:t>
      </w:r>
      <w:hyperlink r:id="rId5" w:history="1">
        <w:r w:rsidRPr="00A875A6">
          <w:rPr>
            <w:rStyle w:val="Hyperlink"/>
            <w:rFonts w:ascii="Open Sans" w:hAnsi="Open Sans"/>
            <w:sz w:val="20"/>
            <w:szCs w:val="20"/>
            <w:shd w:val="clear" w:color="auto" w:fill="FFFFFF"/>
          </w:rPr>
          <w:t>sovetgensnz@mail.ru</w:t>
        </w:r>
      </w:hyperlink>
      <w:r w:rsidRPr="007C0BAD">
        <w:rPr>
          <w:color w:val="2B2B2B"/>
          <w:shd w:val="clear" w:color="auto" w:fill="FFFFFF"/>
        </w:rPr>
        <w:t>.</w:t>
      </w:r>
    </w:p>
    <w:p w:rsidR="003210C5" w:rsidRDefault="003210C5" w:rsidP="00197183">
      <w:pPr>
        <w:ind w:left="360"/>
        <w:rPr>
          <w:color w:val="2B2B2B"/>
          <w:shd w:val="clear" w:color="auto" w:fill="FFFFFF"/>
        </w:rPr>
      </w:pPr>
    </w:p>
    <w:p w:rsidR="003210C5" w:rsidRPr="00734804" w:rsidRDefault="003210C5" w:rsidP="00197183">
      <w:pPr>
        <w:pStyle w:val="ListParagraph"/>
        <w:numPr>
          <w:ilvl w:val="1"/>
          <w:numId w:val="2"/>
        </w:numPr>
        <w:rPr>
          <w:color w:val="2B2B2B"/>
          <w:shd w:val="clear" w:color="auto" w:fill="FFFFFF"/>
        </w:rPr>
      </w:pPr>
      <w:r w:rsidRPr="00734804">
        <w:rPr>
          <w:color w:val="2B2B2B"/>
          <w:shd w:val="clear" w:color="auto" w:fill="FFFFFF"/>
        </w:rPr>
        <w:t>Устанавливаются следующие этапы и сроки проведения смотра-конкурса:</w:t>
      </w:r>
    </w:p>
    <w:p w:rsidR="003210C5" w:rsidRPr="00734804" w:rsidRDefault="003210C5" w:rsidP="00197183">
      <w:pPr>
        <w:pStyle w:val="ListParagraph"/>
        <w:ind w:left="1140"/>
        <w:rPr>
          <w:color w:val="2B2B2B"/>
          <w:shd w:val="clear" w:color="auto" w:fill="FFFFFF"/>
        </w:rPr>
      </w:pPr>
      <w:r w:rsidRPr="00055905">
        <w:rPr>
          <w:b/>
          <w:color w:val="2B2B2B"/>
          <w:lang w:val="en-US"/>
        </w:rPr>
        <w:t>I</w:t>
      </w:r>
      <w:r w:rsidRPr="00055905">
        <w:rPr>
          <w:b/>
          <w:color w:val="2B2B2B"/>
        </w:rPr>
        <w:t xml:space="preserve"> Этап</w:t>
      </w:r>
      <w:r>
        <w:rPr>
          <w:color w:val="2B2B2B"/>
        </w:rPr>
        <w:t xml:space="preserve"> – заочный – конкурс «Семейные реликвии» - с 1 мая 2019 г. по 23 августа 2019г. проводится работа по утверждению и согласованию данного Положения, объявление о конкурсе «Семейные реликвии», информационная компания, размещение проектов участников на сайте, формирование призового фонда, прием заявок и работ).</w:t>
      </w:r>
    </w:p>
    <w:p w:rsidR="003210C5" w:rsidRPr="00055905" w:rsidRDefault="003210C5" w:rsidP="00197183">
      <w:pPr>
        <w:pStyle w:val="ListParagraph"/>
        <w:ind w:left="1140"/>
        <w:rPr>
          <w:color w:val="2B2B2B"/>
          <w:shd w:val="clear" w:color="auto" w:fill="FFFFFF"/>
        </w:rPr>
      </w:pPr>
      <w:r w:rsidRPr="00055905">
        <w:rPr>
          <w:b/>
          <w:color w:val="2B2B2B"/>
          <w:lang w:val="en-US"/>
        </w:rPr>
        <w:t>II</w:t>
      </w:r>
      <w:r w:rsidRPr="00055905">
        <w:rPr>
          <w:b/>
          <w:color w:val="2B2B2B"/>
        </w:rPr>
        <w:t xml:space="preserve"> Этап</w:t>
      </w:r>
      <w:r>
        <w:rPr>
          <w:color w:val="2B2B2B"/>
        </w:rPr>
        <w:t xml:space="preserve"> – основной – с 24 августа 2019 г. по 30 августа 2019 г. проводится заседание жюри, определение победителей, подготовка победителей к 3 этапу конкурса, подготовка выставочного материала к выставке, подготовка призов);</w:t>
      </w:r>
    </w:p>
    <w:p w:rsidR="003210C5" w:rsidRPr="00055905" w:rsidRDefault="003210C5" w:rsidP="00197183">
      <w:pPr>
        <w:pStyle w:val="ListParagraph"/>
        <w:ind w:left="1140"/>
        <w:rPr>
          <w:color w:val="2B2B2B"/>
          <w:shd w:val="clear" w:color="auto" w:fill="FFFFFF"/>
        </w:rPr>
      </w:pPr>
      <w:r w:rsidRPr="00055905">
        <w:rPr>
          <w:b/>
          <w:color w:val="2B2B2B"/>
          <w:lang w:val="en-US"/>
        </w:rPr>
        <w:t>III</w:t>
      </w:r>
      <w:r w:rsidRPr="00055905">
        <w:rPr>
          <w:b/>
          <w:color w:val="2B2B2B"/>
        </w:rPr>
        <w:t xml:space="preserve"> Этап</w:t>
      </w:r>
      <w:r>
        <w:rPr>
          <w:color w:val="2B2B2B"/>
        </w:rPr>
        <w:t xml:space="preserve"> – очный –проводится открытие выставки реликвий и награждение всех участников конкурса  5 сентября 2019 года. </w:t>
      </w:r>
      <w:r>
        <w:rPr>
          <w:b/>
          <w:color w:val="2B2B2B"/>
          <w:u w:val="single"/>
        </w:rPr>
        <w:t xml:space="preserve"> </w:t>
      </w:r>
      <w:r>
        <w:rPr>
          <w:color w:val="2B2B2B"/>
        </w:rPr>
        <w:t xml:space="preserve"> </w:t>
      </w:r>
    </w:p>
    <w:p w:rsidR="003210C5" w:rsidRPr="00055905" w:rsidRDefault="003210C5" w:rsidP="00197183">
      <w:pPr>
        <w:ind w:left="780"/>
        <w:rPr>
          <w:color w:val="2B2B2B"/>
          <w:shd w:val="clear" w:color="auto" w:fill="FFFFFF"/>
        </w:rPr>
      </w:pPr>
      <w:r w:rsidRPr="00055905">
        <w:rPr>
          <w:color w:val="2B2B2B"/>
        </w:rPr>
        <w:t>3</w:t>
      </w:r>
      <w:r w:rsidRPr="00055905">
        <w:rPr>
          <w:color w:val="2B2B2B"/>
          <w:shd w:val="clear" w:color="auto" w:fill="FFFFFF"/>
        </w:rPr>
        <w:t xml:space="preserve">.4. Подведение итогов Конкурса и награждение победителей проводится </w:t>
      </w:r>
      <w:r>
        <w:rPr>
          <w:color w:val="2B2B2B"/>
          <w:shd w:val="clear" w:color="auto" w:fill="FFFFFF"/>
        </w:rPr>
        <w:t>5 сентября</w:t>
      </w:r>
      <w:r w:rsidRPr="00055905">
        <w:rPr>
          <w:color w:val="2B2B2B"/>
          <w:shd w:val="clear" w:color="auto" w:fill="FFFFFF"/>
        </w:rPr>
        <w:t xml:space="preserve"> 201</w:t>
      </w:r>
      <w:r>
        <w:rPr>
          <w:color w:val="2B2B2B"/>
          <w:shd w:val="clear" w:color="auto" w:fill="FFFFFF"/>
        </w:rPr>
        <w:t>9</w:t>
      </w:r>
      <w:r w:rsidRPr="00055905">
        <w:rPr>
          <w:color w:val="2B2B2B"/>
          <w:shd w:val="clear" w:color="auto" w:fill="FFFFFF"/>
        </w:rPr>
        <w:t xml:space="preserve"> года (место будет определено позже).</w:t>
      </w:r>
    </w:p>
    <w:p w:rsidR="003210C5" w:rsidRPr="00056241" w:rsidRDefault="003210C5" w:rsidP="00197183">
      <w:pPr>
        <w:ind w:left="360"/>
        <w:rPr>
          <w:color w:val="2B2B2B"/>
          <w:shd w:val="clear" w:color="auto" w:fill="FFFFFF"/>
        </w:rPr>
      </w:pPr>
      <w:r>
        <w:rPr>
          <w:color w:val="2B2B2B"/>
          <w:shd w:val="clear" w:color="auto" w:fill="FFFFFF"/>
        </w:rPr>
        <w:t>3.5. Ответственный за проведение конкурса: Ахтямова Марина Наилевна (89514477101).</w:t>
      </w:r>
    </w:p>
    <w:p w:rsidR="003210C5" w:rsidRDefault="003210C5" w:rsidP="00197183">
      <w:pPr>
        <w:rPr>
          <w:color w:val="2B2B2B"/>
          <w:shd w:val="clear" w:color="auto" w:fill="FFFFFF"/>
        </w:rPr>
      </w:pPr>
    </w:p>
    <w:p w:rsidR="003210C5" w:rsidRPr="00492F43" w:rsidRDefault="003210C5" w:rsidP="00197183">
      <w:pPr>
        <w:ind w:firstLine="708"/>
        <w:rPr>
          <w:b/>
          <w:color w:val="2B2B2B"/>
          <w:shd w:val="clear" w:color="auto" w:fill="FFFFFF"/>
        </w:rPr>
      </w:pPr>
      <w:r w:rsidRPr="00492F43">
        <w:rPr>
          <w:b/>
          <w:color w:val="2B2B2B"/>
          <w:shd w:val="clear" w:color="auto" w:fill="FFFFFF"/>
        </w:rPr>
        <w:t>Конкурс проводится за счет</w:t>
      </w:r>
      <w:r>
        <w:rPr>
          <w:b/>
          <w:color w:val="2B2B2B"/>
          <w:shd w:val="clear" w:color="auto" w:fill="FFFFFF"/>
        </w:rPr>
        <w:t xml:space="preserve"> выделенных средств </w:t>
      </w:r>
      <w:r w:rsidRPr="00C73AAD">
        <w:rPr>
          <w:b/>
          <w:color w:val="2B2B2B"/>
        </w:rPr>
        <w:t>Общественного совета Госкорпорации РОСАТОМ</w:t>
      </w:r>
      <w:r>
        <w:rPr>
          <w:b/>
          <w:color w:val="2B2B2B"/>
          <w:shd w:val="clear" w:color="auto" w:fill="FFFFFF"/>
        </w:rPr>
        <w:t xml:space="preserve"> и собственных средств СГОО «Союз женщин России»</w:t>
      </w:r>
      <w:r w:rsidRPr="00492F43">
        <w:rPr>
          <w:b/>
          <w:color w:val="2B2B2B"/>
          <w:shd w:val="clear" w:color="auto" w:fill="FFFFFF"/>
        </w:rPr>
        <w:t>.</w:t>
      </w:r>
    </w:p>
    <w:p w:rsidR="003210C5" w:rsidRPr="00492F43" w:rsidRDefault="003210C5" w:rsidP="00197183">
      <w:pPr>
        <w:ind w:firstLine="708"/>
        <w:rPr>
          <w:b/>
          <w:color w:val="2B2B2B"/>
          <w:shd w:val="clear" w:color="auto" w:fill="FFFFFF"/>
        </w:rPr>
      </w:pPr>
    </w:p>
    <w:p w:rsidR="003210C5" w:rsidRDefault="003210C5" w:rsidP="00197183">
      <w:pPr>
        <w:ind w:firstLine="708"/>
        <w:rPr>
          <w:color w:val="2B2B2B"/>
          <w:shd w:val="clear" w:color="auto" w:fill="FFFFFF"/>
        </w:rPr>
      </w:pPr>
      <w:r>
        <w:rPr>
          <w:color w:val="2B2B2B"/>
          <w:shd w:val="clear" w:color="auto" w:fill="FFFFFF"/>
        </w:rPr>
        <w:t>Победители и призеры в каждом конкурсном задании определяются решением Жюри Конкурса (состав будет определен позже).</w:t>
      </w:r>
    </w:p>
    <w:p w:rsidR="003210C5" w:rsidRDefault="003210C5" w:rsidP="00197183">
      <w:pPr>
        <w:ind w:firstLine="708"/>
        <w:rPr>
          <w:color w:val="2B2B2B"/>
          <w:shd w:val="clear" w:color="auto" w:fill="FFFFFF"/>
        </w:rPr>
      </w:pPr>
    </w:p>
    <w:p w:rsidR="003210C5" w:rsidRPr="00492F43" w:rsidRDefault="003210C5" w:rsidP="00197183">
      <w:pPr>
        <w:ind w:firstLine="708"/>
        <w:rPr>
          <w:b/>
          <w:color w:val="2B2B2B"/>
          <w:shd w:val="clear" w:color="auto" w:fill="FFFFFF"/>
        </w:rPr>
      </w:pPr>
      <w:r>
        <w:rPr>
          <w:b/>
          <w:color w:val="2B2B2B"/>
          <w:shd w:val="clear" w:color="auto" w:fill="FFFFFF"/>
          <w:lang w:val="en-US"/>
        </w:rPr>
        <w:t>IV</w:t>
      </w:r>
      <w:r w:rsidRPr="002A631E">
        <w:rPr>
          <w:b/>
          <w:color w:val="2B2B2B"/>
          <w:shd w:val="clear" w:color="auto" w:fill="FFFFFF"/>
        </w:rPr>
        <w:t>¸</w:t>
      </w:r>
      <w:r w:rsidRPr="00492F43">
        <w:rPr>
          <w:b/>
          <w:color w:val="2B2B2B"/>
          <w:shd w:val="clear" w:color="auto" w:fill="FFFFFF"/>
        </w:rPr>
        <w:t>Награждение победителей</w:t>
      </w:r>
    </w:p>
    <w:p w:rsidR="003210C5" w:rsidRDefault="003210C5" w:rsidP="00197183">
      <w:pPr>
        <w:ind w:firstLine="708"/>
        <w:rPr>
          <w:color w:val="2B2B2B"/>
          <w:shd w:val="clear" w:color="auto" w:fill="FFFFFF"/>
        </w:rPr>
      </w:pPr>
    </w:p>
    <w:p w:rsidR="003210C5" w:rsidRDefault="003210C5" w:rsidP="00197183">
      <w:pPr>
        <w:ind w:firstLine="708"/>
        <w:rPr>
          <w:color w:val="2B2B2B"/>
          <w:shd w:val="clear" w:color="auto" w:fill="FFFFFF"/>
        </w:rPr>
      </w:pPr>
      <w:r>
        <w:rPr>
          <w:color w:val="2B2B2B"/>
          <w:shd w:val="clear" w:color="auto" w:fill="FFFFFF"/>
        </w:rPr>
        <w:t>Семьям-номинантам присваивается звание «Лауреат конкурса» по номинациям с вручением Диплома и удостоверения.</w:t>
      </w:r>
    </w:p>
    <w:p w:rsidR="003210C5" w:rsidRDefault="003210C5" w:rsidP="00197183">
      <w:pPr>
        <w:ind w:firstLine="708"/>
        <w:rPr>
          <w:color w:val="2B2B2B"/>
          <w:shd w:val="clear" w:color="auto" w:fill="FFFFFF"/>
        </w:rPr>
      </w:pPr>
      <w:r>
        <w:rPr>
          <w:color w:val="2B2B2B"/>
          <w:shd w:val="clear" w:color="auto" w:fill="FFFFFF"/>
        </w:rPr>
        <w:t>Основные критерии отбора:</w:t>
      </w:r>
    </w:p>
    <w:p w:rsidR="003210C5" w:rsidRDefault="003210C5" w:rsidP="00197183">
      <w:pPr>
        <w:ind w:firstLine="708"/>
        <w:rPr>
          <w:color w:val="2B2B2B"/>
          <w:shd w:val="clear" w:color="auto" w:fill="FFFFFF"/>
        </w:rPr>
      </w:pPr>
      <w:r>
        <w:rPr>
          <w:color w:val="2B2B2B"/>
          <w:shd w:val="clear" w:color="auto" w:fill="FFFFFF"/>
        </w:rPr>
        <w:t>- глубина содержания, конкретность изложения материала;</w:t>
      </w:r>
    </w:p>
    <w:p w:rsidR="003210C5" w:rsidRDefault="003210C5" w:rsidP="00197183">
      <w:pPr>
        <w:ind w:firstLine="708"/>
        <w:rPr>
          <w:color w:val="2B2B2B"/>
          <w:shd w:val="clear" w:color="auto" w:fill="FFFFFF"/>
        </w:rPr>
      </w:pPr>
      <w:r>
        <w:rPr>
          <w:color w:val="2B2B2B"/>
          <w:shd w:val="clear" w:color="auto" w:fill="FFFFFF"/>
        </w:rPr>
        <w:t>-  качество и оформление визуального ряда презентации/видеофильма;</w:t>
      </w:r>
    </w:p>
    <w:p w:rsidR="003210C5" w:rsidRDefault="003210C5" w:rsidP="00197183">
      <w:pPr>
        <w:ind w:firstLine="708"/>
        <w:rPr>
          <w:color w:val="2B2B2B"/>
          <w:shd w:val="clear" w:color="auto" w:fill="FFFFFF"/>
        </w:rPr>
      </w:pPr>
      <w:r>
        <w:rPr>
          <w:color w:val="2B2B2B"/>
          <w:shd w:val="clear" w:color="auto" w:fill="FFFFFF"/>
        </w:rPr>
        <w:t>- содержательность и эмоциональность истории, сопровождающей проект;</w:t>
      </w:r>
    </w:p>
    <w:p w:rsidR="003210C5" w:rsidRDefault="003210C5" w:rsidP="00197183">
      <w:pPr>
        <w:ind w:firstLine="708"/>
        <w:rPr>
          <w:color w:val="2B2B2B"/>
          <w:shd w:val="clear" w:color="auto" w:fill="FFFFFF"/>
        </w:rPr>
      </w:pPr>
      <w:r>
        <w:rPr>
          <w:color w:val="2B2B2B"/>
          <w:shd w:val="clear" w:color="auto" w:fill="FFFFFF"/>
        </w:rPr>
        <w:t>- соответствие тематике конкурса и заявленной номинации;</w:t>
      </w:r>
    </w:p>
    <w:p w:rsidR="003210C5" w:rsidRPr="00055905" w:rsidRDefault="003210C5" w:rsidP="00197183">
      <w:pPr>
        <w:ind w:firstLine="708"/>
        <w:rPr>
          <w:color w:val="2B2B2B"/>
          <w:shd w:val="clear" w:color="auto" w:fill="FFFFFF"/>
        </w:rPr>
      </w:pPr>
      <w:r>
        <w:rPr>
          <w:color w:val="2B2B2B"/>
          <w:shd w:val="clear" w:color="auto" w:fill="FFFFFF"/>
        </w:rPr>
        <w:t>- авторская оригинальность выступления и предоставленного материала.</w:t>
      </w:r>
    </w:p>
    <w:p w:rsidR="003210C5" w:rsidRPr="00055905" w:rsidRDefault="003210C5" w:rsidP="00197183">
      <w:pPr>
        <w:ind w:firstLine="708"/>
        <w:rPr>
          <w:color w:val="2B2B2B"/>
          <w:shd w:val="clear" w:color="auto" w:fill="FFFFFF"/>
        </w:rPr>
      </w:pPr>
    </w:p>
    <w:p w:rsidR="003210C5" w:rsidRPr="00055905" w:rsidRDefault="003210C5" w:rsidP="00197183">
      <w:pPr>
        <w:ind w:firstLine="708"/>
        <w:rPr>
          <w:color w:val="2B2B2B"/>
          <w:shd w:val="clear" w:color="auto" w:fill="FFFFFF"/>
        </w:rPr>
      </w:pPr>
    </w:p>
    <w:p w:rsidR="003210C5" w:rsidRDefault="003210C5" w:rsidP="00197183">
      <w:pPr>
        <w:ind w:firstLine="708"/>
        <w:rPr>
          <w:color w:val="2B2B2B"/>
          <w:shd w:val="clear" w:color="auto" w:fill="FFFFFF"/>
        </w:rPr>
      </w:pPr>
      <w:r w:rsidRPr="00DC1457">
        <w:rPr>
          <w:b/>
          <w:color w:val="2B2B2B"/>
          <w:shd w:val="clear" w:color="auto" w:fill="FFFFFF"/>
        </w:rPr>
        <w:t xml:space="preserve">Заявка-анкета участника фотоконкурса </w:t>
      </w:r>
    </w:p>
    <w:p w:rsidR="003210C5" w:rsidRDefault="003210C5" w:rsidP="00197183">
      <w:pPr>
        <w:numPr>
          <w:ilvl w:val="0"/>
          <w:numId w:val="3"/>
        </w:numPr>
        <w:rPr>
          <w:color w:val="2B2B2B"/>
          <w:shd w:val="clear" w:color="auto" w:fill="FFFFFF"/>
        </w:rPr>
      </w:pPr>
      <w:r>
        <w:rPr>
          <w:color w:val="2B2B2B"/>
          <w:shd w:val="clear" w:color="auto" w:fill="FFFFFF"/>
        </w:rPr>
        <w:t>ФИО</w:t>
      </w:r>
    </w:p>
    <w:p w:rsidR="003210C5" w:rsidRDefault="003210C5" w:rsidP="00197183">
      <w:pPr>
        <w:numPr>
          <w:ilvl w:val="0"/>
          <w:numId w:val="3"/>
        </w:numPr>
        <w:rPr>
          <w:color w:val="2B2B2B"/>
          <w:shd w:val="clear" w:color="auto" w:fill="FFFFFF"/>
        </w:rPr>
      </w:pPr>
      <w:r>
        <w:rPr>
          <w:color w:val="2B2B2B"/>
          <w:shd w:val="clear" w:color="auto" w:fill="FFFFFF"/>
        </w:rPr>
        <w:t>дата рождения</w:t>
      </w:r>
    </w:p>
    <w:p w:rsidR="003210C5" w:rsidRDefault="003210C5" w:rsidP="00197183">
      <w:pPr>
        <w:numPr>
          <w:ilvl w:val="0"/>
          <w:numId w:val="3"/>
        </w:numPr>
        <w:rPr>
          <w:color w:val="2B2B2B"/>
          <w:shd w:val="clear" w:color="auto" w:fill="FFFFFF"/>
        </w:rPr>
      </w:pPr>
      <w:r>
        <w:rPr>
          <w:color w:val="2B2B2B"/>
          <w:shd w:val="clear" w:color="auto" w:fill="FFFFFF"/>
        </w:rPr>
        <w:t>адрес, конт.телефон, эл.адрес.</w:t>
      </w:r>
    </w:p>
    <w:p w:rsidR="003210C5" w:rsidRDefault="003210C5" w:rsidP="00197183">
      <w:pPr>
        <w:numPr>
          <w:ilvl w:val="0"/>
          <w:numId w:val="3"/>
        </w:numPr>
        <w:rPr>
          <w:color w:val="2B2B2B"/>
          <w:shd w:val="clear" w:color="auto" w:fill="FFFFFF"/>
        </w:rPr>
      </w:pPr>
      <w:r>
        <w:rPr>
          <w:color w:val="2B2B2B"/>
          <w:shd w:val="clear" w:color="auto" w:fill="FFFFFF"/>
        </w:rPr>
        <w:t>Название семейной реликвии.</w:t>
      </w:r>
    </w:p>
    <w:p w:rsidR="003210C5" w:rsidRDefault="003210C5" w:rsidP="00197183">
      <w:pPr>
        <w:numPr>
          <w:ilvl w:val="0"/>
          <w:numId w:val="3"/>
        </w:numPr>
        <w:rPr>
          <w:color w:val="2B2B2B"/>
          <w:shd w:val="clear" w:color="auto" w:fill="FFFFFF"/>
        </w:rPr>
      </w:pPr>
      <w:r>
        <w:rPr>
          <w:color w:val="2B2B2B"/>
          <w:shd w:val="clear" w:color="auto" w:fill="FFFFFF"/>
        </w:rPr>
        <w:t>Описание ценности реликвии.</w:t>
      </w:r>
    </w:p>
    <w:p w:rsidR="003210C5" w:rsidRDefault="003210C5" w:rsidP="00197183">
      <w:pPr>
        <w:numPr>
          <w:ilvl w:val="0"/>
          <w:numId w:val="3"/>
        </w:numPr>
        <w:rPr>
          <w:color w:val="2B2B2B"/>
          <w:shd w:val="clear" w:color="auto" w:fill="FFFFFF"/>
        </w:rPr>
      </w:pPr>
      <w:r>
        <w:rPr>
          <w:color w:val="2B2B2B"/>
          <w:shd w:val="clear" w:color="auto" w:fill="FFFFFF"/>
        </w:rPr>
        <w:t>Дата подачи.</w:t>
      </w:r>
    </w:p>
    <w:p w:rsidR="003210C5" w:rsidRDefault="003210C5" w:rsidP="00197183">
      <w:pPr>
        <w:ind w:firstLine="708"/>
        <w:rPr>
          <w:color w:val="2B2B2B"/>
          <w:shd w:val="clear" w:color="auto" w:fill="FFFFFF"/>
        </w:rPr>
      </w:pPr>
    </w:p>
    <w:p w:rsidR="003210C5" w:rsidRDefault="003210C5" w:rsidP="00197183">
      <w:pPr>
        <w:ind w:firstLine="708"/>
        <w:rPr>
          <w:color w:val="2B2B2B"/>
          <w:shd w:val="clear" w:color="auto" w:fill="FFFFFF"/>
        </w:rPr>
      </w:pPr>
    </w:p>
    <w:p w:rsidR="003210C5" w:rsidRPr="00DC5AF1" w:rsidRDefault="003210C5" w:rsidP="00197183">
      <w:pPr>
        <w:pStyle w:val="NormalWeb"/>
        <w:jc w:val="center"/>
        <w:rPr>
          <w:b/>
        </w:rPr>
      </w:pPr>
      <w:r w:rsidRPr="00DC5AF1">
        <w:rPr>
          <w:b/>
          <w:color w:val="000000"/>
        </w:rPr>
        <w:t>У каждой семьи есть почитаемая, свято хранимая вещь. Семейные реликвии, передающиеся по наследству из поколения в поколение, обретают огромное значение для каждого члена семьи и являются важным свидетелем былых событий. А есть ли у Вас вещь с историей, которой гордится Ваша семья?</w:t>
      </w:r>
    </w:p>
    <w:p w:rsidR="003210C5" w:rsidRDefault="003210C5" w:rsidP="00197183">
      <w:pPr>
        <w:pStyle w:val="NormalWeb"/>
        <w:jc w:val="both"/>
      </w:pPr>
      <w:r>
        <w:rPr>
          <w:rFonts w:ascii="Trebuchet MS" w:hAnsi="Trebuchet MS"/>
          <w:color w:val="000000"/>
        </w:rPr>
        <w:t> </w:t>
      </w:r>
    </w:p>
    <w:p w:rsidR="003210C5" w:rsidRDefault="003210C5" w:rsidP="00197183">
      <w:pPr>
        <w:pStyle w:val="NormalWeb"/>
      </w:pPr>
      <w:r>
        <w:rPr>
          <w:rFonts w:ascii="Trebuchet MS" w:hAnsi="Trebuchet MS"/>
          <w:color w:val="000000"/>
        </w:rPr>
        <w:t>  </w:t>
      </w:r>
    </w:p>
    <w:p w:rsidR="003210C5" w:rsidRDefault="003210C5" w:rsidP="00197183">
      <w:pPr>
        <w:ind w:firstLine="708"/>
        <w:rPr>
          <w:color w:val="2B2B2B"/>
          <w:shd w:val="clear" w:color="auto" w:fill="FFFFFF"/>
        </w:rPr>
      </w:pPr>
    </w:p>
    <w:p w:rsidR="003210C5" w:rsidRPr="007C0BAD" w:rsidRDefault="003210C5" w:rsidP="00197183">
      <w:pPr>
        <w:ind w:firstLine="708"/>
        <w:rPr>
          <w:color w:val="2B2B2B"/>
          <w:shd w:val="clear" w:color="auto" w:fill="FFFFFF"/>
        </w:rPr>
      </w:pPr>
    </w:p>
    <w:p w:rsidR="003210C5" w:rsidRPr="007C0BAD" w:rsidRDefault="003210C5" w:rsidP="00197183"/>
    <w:p w:rsidR="003210C5" w:rsidRDefault="003210C5" w:rsidP="00197183"/>
    <w:p w:rsidR="003210C5" w:rsidRDefault="003210C5" w:rsidP="00197183"/>
    <w:p w:rsidR="003210C5" w:rsidRDefault="003210C5" w:rsidP="00197183"/>
    <w:p w:rsidR="003210C5" w:rsidRDefault="003210C5"/>
    <w:sectPr w:rsidR="003210C5" w:rsidSect="001248FE">
      <w:pgSz w:w="11906" w:h="16838"/>
      <w:pgMar w:top="53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Open Sans">
    <w:altName w:val="Tahoma"/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34597"/>
    <w:multiLevelType w:val="hybridMultilevel"/>
    <w:tmpl w:val="6DA4C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FFA3ECB"/>
    <w:multiLevelType w:val="multilevel"/>
    <w:tmpl w:val="2756566E"/>
    <w:lvl w:ilvl="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2">
    <w:nsid w:val="7725078E"/>
    <w:multiLevelType w:val="hybridMultilevel"/>
    <w:tmpl w:val="C2A4B31A"/>
    <w:lvl w:ilvl="0" w:tplc="7C68208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7183"/>
    <w:rsid w:val="00055905"/>
    <w:rsid w:val="00056241"/>
    <w:rsid w:val="000656A0"/>
    <w:rsid w:val="001248FE"/>
    <w:rsid w:val="00197183"/>
    <w:rsid w:val="001F5306"/>
    <w:rsid w:val="002A631E"/>
    <w:rsid w:val="00315015"/>
    <w:rsid w:val="003210C5"/>
    <w:rsid w:val="00492F43"/>
    <w:rsid w:val="005B30CF"/>
    <w:rsid w:val="00722C55"/>
    <w:rsid w:val="00734804"/>
    <w:rsid w:val="007C0BAD"/>
    <w:rsid w:val="008E7B34"/>
    <w:rsid w:val="00A85051"/>
    <w:rsid w:val="00A875A6"/>
    <w:rsid w:val="00B260D6"/>
    <w:rsid w:val="00C73AAD"/>
    <w:rsid w:val="00C96F07"/>
    <w:rsid w:val="00DC1457"/>
    <w:rsid w:val="00DC5AF1"/>
    <w:rsid w:val="00E26297"/>
    <w:rsid w:val="00E62575"/>
    <w:rsid w:val="00EA286F"/>
    <w:rsid w:val="00FD6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18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197183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197183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1971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vetgensnz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3</Pages>
  <Words>965</Words>
  <Characters>5504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Утверждено:</dc:title>
  <dc:subject/>
  <dc:creator>User</dc:creator>
  <cp:keywords/>
  <dc:description/>
  <cp:lastModifiedBy>Kukleva</cp:lastModifiedBy>
  <cp:revision>2</cp:revision>
  <cp:lastPrinted>2019-06-21T08:34:00Z</cp:lastPrinted>
  <dcterms:created xsi:type="dcterms:W3CDTF">2019-06-25T11:59:00Z</dcterms:created>
  <dcterms:modified xsi:type="dcterms:W3CDTF">2019-06-25T11:59:00Z</dcterms:modified>
</cp:coreProperties>
</file>