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0B5" w:rsidRDefault="008610B5" w:rsidP="008610B5">
      <w:pPr>
        <w:pStyle w:val="a6"/>
        <w:shd w:val="clear" w:color="auto" w:fill="FFFFFF"/>
        <w:jc w:val="center"/>
        <w:rPr>
          <w:rStyle w:val="a7"/>
          <w:rFonts w:ascii="Helvetica" w:hAnsi="Helvetica" w:cs="Helvetica"/>
          <w:color w:val="000000"/>
          <w:sz w:val="18"/>
          <w:szCs w:val="18"/>
        </w:rPr>
      </w:pPr>
      <w:r>
        <w:rPr>
          <w:rStyle w:val="a7"/>
          <w:rFonts w:ascii="Helvetica" w:hAnsi="Helvetica" w:cs="Helvetica"/>
          <w:color w:val="000000"/>
          <w:sz w:val="18"/>
          <w:szCs w:val="18"/>
        </w:rPr>
        <w:t xml:space="preserve">Сайт органов местного самоуправления </w:t>
      </w:r>
      <w:hyperlink r:id="rId6" w:history="1">
        <w:r w:rsidRPr="00F94C1F">
          <w:rPr>
            <w:rStyle w:val="a3"/>
            <w:rFonts w:ascii="Helvetica" w:hAnsi="Helvetica" w:cs="Helvetica"/>
            <w:sz w:val="18"/>
            <w:szCs w:val="18"/>
          </w:rPr>
          <w:t>http://www.snzadm.ru/</w:t>
        </w:r>
      </w:hyperlink>
      <w:r>
        <w:rPr>
          <w:rStyle w:val="a7"/>
          <w:rFonts w:ascii="Helvetica" w:hAnsi="Helvetica" w:cs="Helvetica"/>
          <w:color w:val="000000"/>
          <w:sz w:val="18"/>
          <w:szCs w:val="18"/>
        </w:rPr>
        <w:t xml:space="preserve"> Рубрикатор «Социальная сфера»/Социальная защита/ «Справочная информация» </w:t>
      </w:r>
    </w:p>
    <w:p w:rsidR="00ED6755" w:rsidRDefault="008610B5" w:rsidP="00ED6755">
      <w:pPr>
        <w:pStyle w:val="a6"/>
        <w:shd w:val="clear" w:color="auto" w:fill="FFFFFF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EC3AFD">
        <w:rPr>
          <w:rFonts w:ascii="Helvetica" w:hAnsi="Helvetica" w:cs="Helvetica"/>
          <w:color w:val="FF0000"/>
          <w:sz w:val="18"/>
          <w:szCs w:val="18"/>
          <w:shd w:val="clear" w:color="auto" w:fill="FFFFFF"/>
        </w:rPr>
        <w:t>-</w:t>
      </w:r>
      <w:r w:rsidR="00ED6755" w:rsidRPr="00ED6755">
        <w:rPr>
          <w:rFonts w:ascii="Helvetica" w:hAnsi="Helvetica" w:cs="Helvetica"/>
          <w:color w:val="000000"/>
          <w:sz w:val="18"/>
          <w:szCs w:val="18"/>
          <w:u w:val="single"/>
        </w:rPr>
        <w:t xml:space="preserve"> </w:t>
      </w:r>
      <w:r w:rsidR="00ED6755">
        <w:rPr>
          <w:rStyle w:val="a7"/>
          <w:rFonts w:ascii="Helvetica" w:hAnsi="Helvetica" w:cs="Helvetica"/>
          <w:color w:val="000000"/>
          <w:sz w:val="18"/>
          <w:szCs w:val="18"/>
          <w:u w:val="single"/>
        </w:rPr>
        <w:t>Муниципальное бюджетное учреждение</w:t>
      </w:r>
      <w:r w:rsidR="00ED6755">
        <w:rPr>
          <w:rFonts w:ascii="Helvetica" w:hAnsi="Helvetica" w:cs="Helvetica"/>
          <w:color w:val="000000"/>
          <w:sz w:val="18"/>
          <w:szCs w:val="18"/>
        </w:rPr>
        <w:br/>
      </w:r>
      <w:r w:rsidR="00ED6755">
        <w:rPr>
          <w:rStyle w:val="a7"/>
          <w:rFonts w:ascii="Helvetica" w:hAnsi="Helvetica" w:cs="Helvetica"/>
          <w:color w:val="000000"/>
          <w:sz w:val="18"/>
          <w:szCs w:val="18"/>
          <w:u w:val="single"/>
        </w:rPr>
        <w:t>«Комплексный центр социального обслуживания населения города Снежинска»</w:t>
      </w:r>
      <w:r w:rsidR="00ED6755">
        <w:rPr>
          <w:rFonts w:ascii="Helvetica" w:hAnsi="Helvetica" w:cs="Helvetica"/>
          <w:color w:val="000000"/>
          <w:sz w:val="18"/>
          <w:szCs w:val="18"/>
        </w:rPr>
        <w:br/>
      </w:r>
      <w:r w:rsidR="00ED6755">
        <w:rPr>
          <w:rStyle w:val="a7"/>
          <w:rFonts w:ascii="Helvetica" w:hAnsi="Helvetica" w:cs="Helvetica"/>
          <w:color w:val="000000"/>
          <w:sz w:val="18"/>
          <w:szCs w:val="18"/>
          <w:u w:val="single"/>
        </w:rPr>
        <w:t>(МУ «КЦСОН»)</w:t>
      </w:r>
    </w:p>
    <w:p w:rsidR="00ED6755" w:rsidRDefault="00ED6755" w:rsidP="00ED6755">
      <w:pPr>
        <w:pStyle w:val="a6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456770, Россия, Челябинская область, г. Снежинск, ул. Сосновая, 7</w:t>
      </w:r>
    </w:p>
    <w:p w:rsidR="00ED6755" w:rsidRDefault="00ED6755" w:rsidP="00ED6755">
      <w:pPr>
        <w:pStyle w:val="a6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Директор: Медведева Елена Николаевна (35146) 3-91-52</w:t>
      </w:r>
    </w:p>
    <w:p w:rsidR="00ED6755" w:rsidRDefault="00ED6755" w:rsidP="00ED6755">
      <w:pPr>
        <w:pStyle w:val="a6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Заместитель директора: Бутусова Марина Евгеньевна (35146) 4-05-03</w:t>
      </w:r>
    </w:p>
    <w:p w:rsidR="00ED6755" w:rsidRDefault="00ED6755" w:rsidP="00ED6755">
      <w:pPr>
        <w:pStyle w:val="a6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Сайт:  </w:t>
      </w:r>
      <w:hyperlink r:id="rId7" w:history="1">
        <w:r>
          <w:rPr>
            <w:rStyle w:val="a3"/>
            <w:rFonts w:ascii="Helvetica" w:hAnsi="Helvetica" w:cs="Helvetica"/>
            <w:b/>
            <w:bCs/>
            <w:sz w:val="18"/>
            <w:szCs w:val="18"/>
          </w:rPr>
          <w:t>http://kcso50.eps74.ru</w:t>
        </w:r>
      </w:hyperlink>
    </w:p>
    <w:p w:rsidR="00ED6755" w:rsidRDefault="00ED6755" w:rsidP="00ED6755">
      <w:pPr>
        <w:pStyle w:val="a6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Электронный адрес:  </w:t>
      </w:r>
      <w:hyperlink r:id="rId8" w:history="1">
        <w:r>
          <w:rPr>
            <w:rStyle w:val="a3"/>
            <w:rFonts w:ascii="Helvetica" w:hAnsi="Helvetica" w:cs="Helvetica"/>
            <w:b/>
            <w:bCs/>
            <w:sz w:val="18"/>
            <w:szCs w:val="18"/>
          </w:rPr>
          <w:t>kcson@snzadm.ru</w:t>
        </w:r>
      </w:hyperlink>
    </w:p>
    <w:p w:rsidR="00ED6755" w:rsidRDefault="00ED6755" w:rsidP="00ED6755">
      <w:pPr>
        <w:pStyle w:val="a6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График работы: ежедневно с 8.30 до 17.30, перерыв на обед 12.00-13.00, выходные дни: суббота, воскресенье</w:t>
      </w:r>
    </w:p>
    <w:p w:rsidR="00ED6755" w:rsidRDefault="00ED6755" w:rsidP="00ED6755">
      <w:pPr>
        <w:pStyle w:val="a6"/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Телефоны для справок по вопросам:</w:t>
      </w:r>
    </w:p>
    <w:p w:rsidR="00ED6755" w:rsidRPr="000B435C" w:rsidRDefault="00ED6755" w:rsidP="00ED6755">
      <w:pPr>
        <w:pStyle w:val="a6"/>
        <w:shd w:val="clear" w:color="auto" w:fill="FFFFFF"/>
        <w:rPr>
          <w:rFonts w:ascii="Helvetica" w:hAnsi="Helvetica" w:cs="Helvetica"/>
          <w:sz w:val="18"/>
          <w:szCs w:val="18"/>
          <w:u w:val="single"/>
        </w:rPr>
      </w:pPr>
      <w:r>
        <w:rPr>
          <w:rFonts w:ascii="Helvetica" w:hAnsi="Helvetica" w:cs="Helvetica"/>
          <w:color w:val="000000"/>
          <w:sz w:val="18"/>
          <w:szCs w:val="18"/>
        </w:rPr>
        <w:t>- отделение срочного социального обслуживания – (35146) 4-05-03</w:t>
      </w:r>
      <w:r>
        <w:rPr>
          <w:rFonts w:ascii="Helvetica" w:hAnsi="Helvetica" w:cs="Helvetica"/>
          <w:color w:val="000000"/>
          <w:sz w:val="18"/>
          <w:szCs w:val="18"/>
        </w:rPr>
        <w:br/>
        <w:t>- отделение социального обслуживания на дому – (35146) 2-16-49.</w:t>
      </w:r>
    </w:p>
    <w:p w:rsidR="008610B5" w:rsidRDefault="00861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2921" w:rsidRDefault="00602921" w:rsidP="00602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учреждение</w:t>
      </w:r>
    </w:p>
    <w:p w:rsidR="00602921" w:rsidRDefault="00602921" w:rsidP="00602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«Комплексный центр социального обслуживания населения города Снежинска»</w:t>
      </w:r>
    </w:p>
    <w:p w:rsidR="00602921" w:rsidRDefault="00274FB5" w:rsidP="00274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FB5">
        <w:rPr>
          <w:rFonts w:ascii="Times New Roman" w:hAnsi="Times New Roman"/>
          <w:b/>
          <w:sz w:val="24"/>
          <w:szCs w:val="24"/>
        </w:rPr>
        <w:t>(далее – МУ «КЦСОН»)</w:t>
      </w:r>
    </w:p>
    <w:p w:rsidR="00274FB5" w:rsidRPr="00274FB5" w:rsidRDefault="00274FB5" w:rsidP="00274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921" w:rsidRDefault="00602921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56773, г"/>
        </w:smartTagPr>
        <w:r>
          <w:rPr>
            <w:rFonts w:ascii="Times New Roman" w:hAnsi="Times New Roman"/>
            <w:sz w:val="24"/>
            <w:szCs w:val="24"/>
          </w:rPr>
          <w:t>456773, г</w:t>
        </w:r>
      </w:smartTag>
      <w:r>
        <w:rPr>
          <w:rFonts w:ascii="Times New Roman" w:hAnsi="Times New Roman"/>
          <w:sz w:val="24"/>
          <w:szCs w:val="24"/>
        </w:rPr>
        <w:t>.</w:t>
      </w:r>
      <w:r w:rsidR="008F1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Снежинск, ул.</w:t>
      </w:r>
      <w:r w:rsidR="008F1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Сосновая, д.7</w:t>
      </w:r>
    </w:p>
    <w:p w:rsidR="00602921" w:rsidRDefault="00602921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(35146) 3-91-52</w:t>
      </w:r>
    </w:p>
    <w:p w:rsidR="00602921" w:rsidRDefault="00602921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(35146) 2-45-79</w:t>
      </w:r>
    </w:p>
    <w:p w:rsidR="00602921" w:rsidRPr="008F1E17" w:rsidRDefault="00602921" w:rsidP="006F5D84">
      <w:pPr>
        <w:spacing w:after="0"/>
        <w:rPr>
          <w:rStyle w:val="a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 w:rsidR="006F5D84" w:rsidRPr="006F5D84">
        <w:rPr>
          <w:rStyle w:val="a3"/>
          <w:sz w:val="24"/>
          <w:szCs w:val="24"/>
        </w:rPr>
        <w:t>kcson@snzadm.r</w:t>
      </w:r>
      <w:proofErr w:type="spellEnd"/>
      <w:r w:rsidR="008F1E17">
        <w:rPr>
          <w:rStyle w:val="a3"/>
          <w:sz w:val="24"/>
          <w:szCs w:val="24"/>
          <w:lang w:val="en-US"/>
        </w:rPr>
        <w:t>u</w:t>
      </w:r>
    </w:p>
    <w:p w:rsidR="00602921" w:rsidRDefault="00602921" w:rsidP="0060292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сайт: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9" w:history="1">
        <w:r>
          <w:rPr>
            <w:rStyle w:val="a3"/>
            <w:sz w:val="24"/>
            <w:szCs w:val="24"/>
          </w:rPr>
          <w:t>http://kcso50.eps74.ru</w:t>
        </w:r>
      </w:hyperlink>
    </w:p>
    <w:p w:rsidR="00602921" w:rsidRDefault="00602921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работы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понедельник-пятница 8.30-17.30; перерыв 12.00 - 13.00</w:t>
      </w:r>
    </w:p>
    <w:p w:rsidR="00602921" w:rsidRDefault="00602921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9FF" w:rsidRDefault="003639FF" w:rsidP="00363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69"/>
        <w:gridCol w:w="2351"/>
        <w:gridCol w:w="1812"/>
      </w:tblGrid>
      <w:tr w:rsidR="003639FF" w:rsidRPr="00944BED" w:rsidTr="00A838D6">
        <w:tc>
          <w:tcPr>
            <w:tcW w:w="3085" w:type="dxa"/>
          </w:tcPr>
          <w:p w:rsidR="003639FF" w:rsidRPr="00944BED" w:rsidRDefault="003639FF" w:rsidP="00A43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BE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69" w:type="dxa"/>
          </w:tcPr>
          <w:p w:rsidR="003639FF" w:rsidRPr="00944BED" w:rsidRDefault="003639FF" w:rsidP="00A43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BE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51" w:type="dxa"/>
            <w:shd w:val="clear" w:color="auto" w:fill="auto"/>
          </w:tcPr>
          <w:p w:rsidR="003639FF" w:rsidRPr="00944BED" w:rsidRDefault="003639FF" w:rsidP="00A43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BED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812" w:type="dxa"/>
            <w:shd w:val="clear" w:color="auto" w:fill="auto"/>
          </w:tcPr>
          <w:p w:rsidR="003639FF" w:rsidRPr="00944BED" w:rsidRDefault="003639FF" w:rsidP="00A43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</w:p>
        </w:tc>
      </w:tr>
      <w:tr w:rsidR="003639FF" w:rsidRPr="00944BED" w:rsidTr="00A838D6">
        <w:tc>
          <w:tcPr>
            <w:tcW w:w="3085" w:type="dxa"/>
            <w:tcMar>
              <w:left w:w="11" w:type="dxa"/>
              <w:right w:w="11" w:type="dxa"/>
            </w:tcMar>
          </w:tcPr>
          <w:p w:rsidR="003639FF" w:rsidRPr="00944BED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69" w:type="dxa"/>
            <w:tcMar>
              <w:left w:w="11" w:type="dxa"/>
              <w:right w:w="11" w:type="dxa"/>
            </w:tcMar>
          </w:tcPr>
          <w:p w:rsidR="003639FF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</w:p>
          <w:p w:rsidR="003639FF" w:rsidRPr="00944BED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351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944BED" w:rsidRDefault="003639FF" w:rsidP="00591C1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(35146) 3-91-52</w:t>
            </w:r>
          </w:p>
        </w:tc>
        <w:tc>
          <w:tcPr>
            <w:tcW w:w="1812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944BED" w:rsidRDefault="003639FF" w:rsidP="00591C10">
            <w:pPr>
              <w:spacing w:before="6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ул.Сосновая, д.7</w:t>
            </w:r>
            <w:r w:rsidR="00A8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5D84" w:rsidRPr="006F5D84">
              <w:rPr>
                <w:rFonts w:ascii="Times New Roman" w:hAnsi="Times New Roman"/>
                <w:sz w:val="24"/>
                <w:szCs w:val="24"/>
              </w:rPr>
              <w:t>каб.105</w:t>
            </w:r>
          </w:p>
        </w:tc>
      </w:tr>
      <w:tr w:rsidR="003639FF" w:rsidRPr="00944BED" w:rsidTr="00A838D6">
        <w:tc>
          <w:tcPr>
            <w:tcW w:w="3085" w:type="dxa"/>
            <w:tcMar>
              <w:left w:w="11" w:type="dxa"/>
              <w:right w:w="11" w:type="dxa"/>
            </w:tcMar>
          </w:tcPr>
          <w:p w:rsidR="003639FF" w:rsidRPr="00944BED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69" w:type="dxa"/>
            <w:tcMar>
              <w:left w:w="11" w:type="dxa"/>
              <w:right w:w="11" w:type="dxa"/>
            </w:tcMar>
          </w:tcPr>
          <w:p w:rsidR="00A838D6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Бутусова </w:t>
            </w:r>
          </w:p>
          <w:p w:rsidR="003639FF" w:rsidRPr="00944BED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Евгеньевна</w:t>
            </w:r>
          </w:p>
        </w:tc>
        <w:tc>
          <w:tcPr>
            <w:tcW w:w="2351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944BED" w:rsidRDefault="003639FF" w:rsidP="00591C1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(35146) 4-05-03</w:t>
            </w:r>
          </w:p>
        </w:tc>
        <w:tc>
          <w:tcPr>
            <w:tcW w:w="1812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944BED" w:rsidRDefault="003639FF" w:rsidP="00591C10">
            <w:pPr>
              <w:spacing w:before="6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ул.Сосновая, д.7</w:t>
            </w:r>
            <w:r w:rsidR="00A8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5D84">
              <w:rPr>
                <w:rFonts w:ascii="Times New Roman" w:hAnsi="Times New Roman"/>
                <w:sz w:val="24"/>
                <w:szCs w:val="24"/>
              </w:rPr>
              <w:t>к</w:t>
            </w:r>
            <w:r w:rsidR="006F5D84" w:rsidRPr="006F5D84">
              <w:rPr>
                <w:rFonts w:ascii="Times New Roman" w:hAnsi="Times New Roman"/>
                <w:sz w:val="24"/>
                <w:szCs w:val="24"/>
              </w:rPr>
              <w:t>аб.102</w:t>
            </w:r>
          </w:p>
        </w:tc>
      </w:tr>
      <w:tr w:rsidR="003639FF" w:rsidRPr="00944BED" w:rsidTr="00A838D6">
        <w:trPr>
          <w:trHeight w:val="603"/>
        </w:trPr>
        <w:tc>
          <w:tcPr>
            <w:tcW w:w="3085" w:type="dxa"/>
            <w:tcMar>
              <w:left w:w="11" w:type="dxa"/>
              <w:right w:w="11" w:type="dxa"/>
            </w:tcMar>
          </w:tcPr>
          <w:p w:rsidR="003639FF" w:rsidRPr="00944BED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69" w:type="dxa"/>
            <w:tcMar>
              <w:left w:w="11" w:type="dxa"/>
              <w:right w:w="11" w:type="dxa"/>
            </w:tcMar>
          </w:tcPr>
          <w:p w:rsidR="003639FF" w:rsidRPr="00A838D6" w:rsidRDefault="008F6C54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Плаксина Надежда Викторовна</w:t>
            </w:r>
            <w:bookmarkStart w:id="0" w:name="_GoBack"/>
            <w:bookmarkEnd w:id="0"/>
          </w:p>
        </w:tc>
        <w:tc>
          <w:tcPr>
            <w:tcW w:w="2351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944BED" w:rsidRDefault="003639FF" w:rsidP="00591C1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(35146) 3-57-50</w:t>
            </w:r>
          </w:p>
        </w:tc>
        <w:tc>
          <w:tcPr>
            <w:tcW w:w="1812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6F5D84" w:rsidRDefault="003639FF" w:rsidP="00591C1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д.7</w:t>
            </w:r>
            <w:r w:rsidR="00A838D6">
              <w:rPr>
                <w:rFonts w:ascii="Times New Roman" w:hAnsi="Times New Roman"/>
                <w:sz w:val="24"/>
                <w:szCs w:val="24"/>
              </w:rPr>
              <w:t>,</w:t>
            </w:r>
            <w:r w:rsidR="00861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5D84" w:rsidRPr="006F5D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6F5D84" w:rsidRPr="006F5D84">
              <w:rPr>
                <w:rFonts w:ascii="Times New Roman" w:hAnsi="Times New Roman"/>
                <w:sz w:val="24"/>
                <w:szCs w:val="24"/>
              </w:rPr>
              <w:t>. 21</w:t>
            </w:r>
            <w:r w:rsidR="006F5D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39FF" w:rsidRPr="00944BED" w:rsidTr="00A838D6">
        <w:trPr>
          <w:trHeight w:val="994"/>
        </w:trPr>
        <w:tc>
          <w:tcPr>
            <w:tcW w:w="3085" w:type="dxa"/>
            <w:tcMar>
              <w:left w:w="11" w:type="dxa"/>
              <w:right w:w="11" w:type="dxa"/>
            </w:tcMar>
          </w:tcPr>
          <w:p w:rsidR="003639FF" w:rsidRDefault="003639FF" w:rsidP="00591C1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  <w:p w:rsidR="003639FF" w:rsidRDefault="003639FF" w:rsidP="00591C1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социального обслуживания </w:t>
            </w:r>
          </w:p>
          <w:p w:rsidR="003639FF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2469" w:type="dxa"/>
            <w:tcMar>
              <w:left w:w="11" w:type="dxa"/>
              <w:right w:w="11" w:type="dxa"/>
            </w:tcMar>
          </w:tcPr>
          <w:p w:rsidR="003639FF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Людмила Васильевна</w:t>
            </w:r>
          </w:p>
        </w:tc>
        <w:tc>
          <w:tcPr>
            <w:tcW w:w="2351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Default="008F1E17" w:rsidP="00591C10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(35146) 2-16-4</w:t>
            </w:r>
            <w:r w:rsidR="003639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Default="003639FF" w:rsidP="00591C1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д.7</w:t>
            </w:r>
            <w:r w:rsidR="00A8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F5D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6F5D84">
              <w:rPr>
                <w:rFonts w:ascii="Times New Roman" w:hAnsi="Times New Roman"/>
                <w:sz w:val="24"/>
                <w:szCs w:val="24"/>
              </w:rPr>
              <w:t>. 112</w:t>
            </w:r>
          </w:p>
        </w:tc>
      </w:tr>
      <w:tr w:rsidR="003639FF" w:rsidRPr="00944BED" w:rsidTr="00A838D6">
        <w:tc>
          <w:tcPr>
            <w:tcW w:w="3085" w:type="dxa"/>
            <w:tcMar>
              <w:left w:w="11" w:type="dxa"/>
              <w:right w:w="11" w:type="dxa"/>
            </w:tcMar>
          </w:tcPr>
          <w:p w:rsidR="003639FF" w:rsidRDefault="003639FF" w:rsidP="00591C1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  <w:p w:rsidR="003639FF" w:rsidRDefault="003639FF" w:rsidP="00591C1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срочного социального </w:t>
            </w:r>
          </w:p>
          <w:p w:rsidR="003639FF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2469" w:type="dxa"/>
            <w:tcMar>
              <w:left w:w="11" w:type="dxa"/>
              <w:right w:w="11" w:type="dxa"/>
            </w:tcMar>
          </w:tcPr>
          <w:p w:rsidR="003639FF" w:rsidRDefault="003639FF" w:rsidP="00591C1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Светлана Евгеньевна</w:t>
            </w:r>
          </w:p>
        </w:tc>
        <w:tc>
          <w:tcPr>
            <w:tcW w:w="2351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Default="003639FF" w:rsidP="00591C10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(35146) 4-05-03</w:t>
            </w:r>
          </w:p>
        </w:tc>
        <w:tc>
          <w:tcPr>
            <w:tcW w:w="1812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Default="003639FF" w:rsidP="00591C1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ул.Сосновая, д.7</w:t>
            </w:r>
            <w:r w:rsidR="00A8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5D84">
              <w:rPr>
                <w:rFonts w:ascii="Times New Roman" w:hAnsi="Times New Roman"/>
                <w:sz w:val="24"/>
                <w:szCs w:val="24"/>
              </w:rPr>
              <w:t>к</w:t>
            </w:r>
            <w:r w:rsidR="006F5D84" w:rsidRPr="006F5D84">
              <w:rPr>
                <w:rFonts w:ascii="Times New Roman" w:hAnsi="Times New Roman"/>
                <w:sz w:val="24"/>
                <w:szCs w:val="24"/>
              </w:rPr>
              <w:t>аб.102</w:t>
            </w:r>
          </w:p>
        </w:tc>
      </w:tr>
    </w:tbl>
    <w:p w:rsidR="003639FF" w:rsidRDefault="003639FF" w:rsidP="00363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4FB5" w:rsidRDefault="00274FB5" w:rsidP="00274FB5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деятельности </w:t>
      </w:r>
      <w:r w:rsidRPr="00274FB5">
        <w:rPr>
          <w:rFonts w:ascii="Times New Roman" w:hAnsi="Times New Roman"/>
          <w:b/>
          <w:sz w:val="24"/>
          <w:szCs w:val="24"/>
        </w:rPr>
        <w:t>МУ «КЦСОН»</w:t>
      </w:r>
      <w:r>
        <w:rPr>
          <w:rFonts w:ascii="Times New Roman" w:hAnsi="Times New Roman"/>
          <w:sz w:val="24"/>
          <w:szCs w:val="24"/>
        </w:rPr>
        <w:t xml:space="preserve"> является организация и осуществление мероприятий по социальному обслуживанию граждан,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274FB5" w:rsidRDefault="00274FB5" w:rsidP="00274FB5">
      <w:pPr>
        <w:tabs>
          <w:tab w:val="left" w:pos="90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деятельности </w:t>
      </w:r>
      <w:r w:rsidRPr="00274FB5">
        <w:rPr>
          <w:rFonts w:ascii="Times New Roman" w:hAnsi="Times New Roman"/>
          <w:b/>
          <w:sz w:val="24"/>
          <w:szCs w:val="24"/>
        </w:rPr>
        <w:t>МУ «КЦСОН»</w:t>
      </w:r>
      <w:r>
        <w:rPr>
          <w:rFonts w:ascii="Times New Roman" w:hAnsi="Times New Roman"/>
          <w:sz w:val="24"/>
          <w:szCs w:val="24"/>
        </w:rPr>
        <w:t xml:space="preserve"> является реализация гражданами права на социальное обслуживание в единой системе социальной защиты населения Челябинской области. </w:t>
      </w:r>
    </w:p>
    <w:p w:rsidR="00274FB5" w:rsidRDefault="00274FB5" w:rsidP="00274FB5">
      <w:pPr>
        <w:tabs>
          <w:tab w:val="left" w:pos="90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цели деятельности </w:t>
      </w:r>
      <w:r w:rsidRPr="00274FB5">
        <w:rPr>
          <w:rFonts w:ascii="Times New Roman" w:hAnsi="Times New Roman"/>
          <w:b/>
          <w:sz w:val="24"/>
          <w:szCs w:val="24"/>
        </w:rPr>
        <w:t>МУ «КЦСОН»</w:t>
      </w:r>
      <w:r w:rsidR="004027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следующие виды деятельности:</w:t>
      </w:r>
    </w:p>
    <w:p w:rsidR="00274FB5" w:rsidRDefault="00274FB5" w:rsidP="00274FB5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бесплатно, за плату или частичную плату социальных услуг: социально-бытовых, социально-медицинских, социально-психологических, социально-правовых, срочных социальных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гражданам, нуждающимся в социальном обслуживании, в случае, если существуют следующие обстоятельства, которые ухудшают или могут ухудшить условия их жизнедеятельности:</w:t>
      </w:r>
    </w:p>
    <w:p w:rsidR="00274FB5" w:rsidRDefault="00274FB5" w:rsidP="00274FB5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274FB5" w:rsidRDefault="00274FB5" w:rsidP="00274FB5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274FB5" w:rsidRDefault="00274FB5" w:rsidP="00274FB5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274FB5" w:rsidRDefault="00274FB5" w:rsidP="00274FB5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274FB5" w:rsidRDefault="00274FB5" w:rsidP="00274FB5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274FB5" w:rsidRDefault="00274FB5" w:rsidP="00274FB5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274FB5" w:rsidRDefault="00274FB5" w:rsidP="00274FB5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работы и средств к существованию;</w:t>
      </w:r>
    </w:p>
    <w:p w:rsidR="004027B3" w:rsidRPr="00A838D6" w:rsidRDefault="004027B3" w:rsidP="004027B3">
      <w:pPr>
        <w:numPr>
          <w:ilvl w:val="1"/>
          <w:numId w:val="2"/>
        </w:numPr>
        <w:tabs>
          <w:tab w:val="clear" w:pos="797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5661">
        <w:rPr>
          <w:rFonts w:ascii="Times New Roman" w:hAnsi="Times New Roman"/>
          <w:sz w:val="24"/>
          <w:szCs w:val="24"/>
        </w:rPr>
        <w:t>несовершеннолетним и их родителям (законным представителям), находящимся в социально опасном положении или трудной жизненной ситуации;</w:t>
      </w:r>
    </w:p>
    <w:p w:rsidR="00274FB5" w:rsidRDefault="00274FB5" w:rsidP="00274FB5">
      <w:pPr>
        <w:numPr>
          <w:ilvl w:val="1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38D6">
        <w:rPr>
          <w:rFonts w:ascii="Times New Roman" w:hAnsi="Times New Roman"/>
          <w:sz w:val="24"/>
          <w:szCs w:val="24"/>
        </w:rPr>
        <w:t>наличие иных обстоятельств, которые нормативными правовыми актами субъекта</w:t>
      </w:r>
      <w:r>
        <w:rPr>
          <w:rFonts w:ascii="Times New Roman" w:hAnsi="Times New Roman"/>
          <w:sz w:val="24"/>
          <w:szCs w:val="24"/>
        </w:rPr>
        <w:t xml:space="preserve"> Российской Федерации признаны ухудшающими или способными ухудшить условия жизнедеятельности граждан.</w:t>
      </w:r>
    </w:p>
    <w:p w:rsidR="00274FB5" w:rsidRDefault="00274FB5" w:rsidP="00274FB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реализации индивидуальной программы реабилитации инвалида (ребёнка-инвалида) в рамках проведения мероприятий социальной реабилитации;</w:t>
      </w:r>
    </w:p>
    <w:p w:rsidR="00274FB5" w:rsidRDefault="00274FB5" w:rsidP="00274FB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благотворительных мероприятий для различных категорий граждан совместно с УСЗН, иными муниципальными организациями и учреждениями;</w:t>
      </w:r>
    </w:p>
    <w:p w:rsidR="00274FB5" w:rsidRPr="000B435C" w:rsidRDefault="00274FB5" w:rsidP="00274FB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435C">
        <w:rPr>
          <w:rFonts w:ascii="Times New Roman" w:hAnsi="Times New Roman"/>
          <w:sz w:val="24"/>
          <w:szCs w:val="24"/>
        </w:rPr>
        <w:t>реализация мероприятий муниципальных программ и ведомственных целевых программ в рамках своих полномочий и сферы деятельности;</w:t>
      </w:r>
      <w:r w:rsidR="008610B5" w:rsidRPr="000B435C">
        <w:rPr>
          <w:rFonts w:ascii="Times New Roman" w:hAnsi="Times New Roman"/>
          <w:sz w:val="24"/>
          <w:szCs w:val="24"/>
        </w:rPr>
        <w:t xml:space="preserve"> </w:t>
      </w:r>
    </w:p>
    <w:p w:rsidR="00274FB5" w:rsidRDefault="00274FB5" w:rsidP="00274FB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со средствами массовой информации по освещению вопросов социального обслуживания населения;</w:t>
      </w:r>
    </w:p>
    <w:p w:rsidR="00274FB5" w:rsidRDefault="00274FB5" w:rsidP="00274FB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мероприятий по повышению профессионального уровня </w:t>
      </w:r>
      <w:r w:rsidRPr="00591C10">
        <w:rPr>
          <w:rFonts w:ascii="Times New Roman" w:hAnsi="Times New Roman"/>
          <w:sz w:val="24"/>
          <w:szCs w:val="24"/>
        </w:rPr>
        <w:t>работников МУ «КЦСОН»»,</w:t>
      </w:r>
      <w:r>
        <w:rPr>
          <w:rFonts w:ascii="Times New Roman" w:hAnsi="Times New Roman"/>
          <w:sz w:val="24"/>
          <w:szCs w:val="24"/>
        </w:rPr>
        <w:t xml:space="preserve"> организации и проведению совещаний, семинаров, консультаций по вопросам применения действующего законодательства;</w:t>
      </w:r>
    </w:p>
    <w:p w:rsidR="00274FB5" w:rsidRDefault="00274FB5" w:rsidP="00274FB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совместно с государственными и общественными организациями (органами здравоохранения, органами образования и науки, службой занятости, общественными организациями, Филиалом по </w:t>
      </w:r>
      <w:proofErr w:type="spellStart"/>
      <w:r>
        <w:rPr>
          <w:rFonts w:ascii="Times New Roman" w:hAnsi="Times New Roman"/>
          <w:sz w:val="24"/>
          <w:szCs w:val="24"/>
        </w:rPr>
        <w:t>Снежинскому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городскому округу ФКУУИИ ГУФСИН России ГУФСИН по Челябинской области, и т.д.) граждан, нуждающихся в социальном обслуживании;</w:t>
      </w:r>
    </w:p>
    <w:p w:rsidR="00274FB5" w:rsidRDefault="00274FB5" w:rsidP="00274FB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конкретных видов социального обслуживания, периодичности (постоянно, временно, на разовой основе) его предоставления гражданам;</w:t>
      </w:r>
    </w:p>
    <w:p w:rsidR="00274FB5" w:rsidRDefault="00274FB5" w:rsidP="00274FB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дифференциация форм социального обслуживания граждан, в зависимости от материального положения, возраста, состояния здоровья и возможности самообслуживания;</w:t>
      </w:r>
    </w:p>
    <w:p w:rsidR="00274FB5" w:rsidRDefault="00274FB5" w:rsidP="00274FB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приема граждан и работа с документами граждан, обращающихся по вопросам предоставления социальных услуг;</w:t>
      </w:r>
    </w:p>
    <w:p w:rsidR="00274FB5" w:rsidRDefault="00274FB5" w:rsidP="00274FB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мероприятий по оказанию поддержки социально ориентированным некоммерческим организациям, благотворительной деятельности и добровольчеству.</w:t>
      </w:r>
    </w:p>
    <w:p w:rsidR="00602921" w:rsidRPr="00274FB5" w:rsidRDefault="00D522F5" w:rsidP="00D52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4658C"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</w:t>
      </w:r>
    </w:p>
    <w:p w:rsidR="00F44500" w:rsidRDefault="00F44500" w:rsidP="00274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921" w:rsidRPr="00F44500" w:rsidRDefault="003639FF" w:rsidP="00274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00">
        <w:rPr>
          <w:rFonts w:ascii="Times New Roman" w:hAnsi="Times New Roman"/>
          <w:b/>
          <w:sz w:val="28"/>
          <w:szCs w:val="28"/>
        </w:rPr>
        <w:t>О</w:t>
      </w:r>
      <w:r w:rsidR="00602921" w:rsidRPr="00F44500">
        <w:rPr>
          <w:rFonts w:ascii="Times New Roman" w:hAnsi="Times New Roman"/>
          <w:b/>
          <w:sz w:val="28"/>
          <w:szCs w:val="28"/>
        </w:rPr>
        <w:t>тделение</w:t>
      </w:r>
    </w:p>
    <w:p w:rsidR="00274FB5" w:rsidRPr="00F44500" w:rsidRDefault="00602921" w:rsidP="00274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00">
        <w:rPr>
          <w:rFonts w:ascii="Times New Roman" w:hAnsi="Times New Roman"/>
          <w:b/>
          <w:sz w:val="28"/>
          <w:szCs w:val="28"/>
        </w:rPr>
        <w:t>социального обслуживания на дому</w:t>
      </w:r>
      <w:r w:rsidR="00274FB5" w:rsidRPr="00F44500">
        <w:rPr>
          <w:rFonts w:ascii="Times New Roman" w:hAnsi="Times New Roman"/>
          <w:b/>
          <w:sz w:val="28"/>
          <w:szCs w:val="28"/>
        </w:rPr>
        <w:t xml:space="preserve"> (тел. 2-</w:t>
      </w:r>
      <w:r w:rsidR="008F1E17">
        <w:rPr>
          <w:rFonts w:ascii="Times New Roman" w:hAnsi="Times New Roman"/>
          <w:b/>
          <w:sz w:val="28"/>
          <w:szCs w:val="28"/>
        </w:rPr>
        <w:t>16</w:t>
      </w:r>
      <w:r w:rsidR="00274FB5" w:rsidRPr="00F44500">
        <w:rPr>
          <w:rFonts w:ascii="Times New Roman" w:hAnsi="Times New Roman"/>
          <w:b/>
          <w:sz w:val="28"/>
          <w:szCs w:val="28"/>
        </w:rPr>
        <w:t>-</w:t>
      </w:r>
      <w:r w:rsidR="008F1E17">
        <w:rPr>
          <w:rFonts w:ascii="Times New Roman" w:hAnsi="Times New Roman"/>
          <w:b/>
          <w:sz w:val="28"/>
          <w:szCs w:val="28"/>
        </w:rPr>
        <w:t>4</w:t>
      </w:r>
      <w:r w:rsidR="00274FB5" w:rsidRPr="00F44500">
        <w:rPr>
          <w:rFonts w:ascii="Times New Roman" w:hAnsi="Times New Roman"/>
          <w:b/>
          <w:sz w:val="28"/>
          <w:szCs w:val="28"/>
        </w:rPr>
        <w:t>9)</w:t>
      </w:r>
    </w:p>
    <w:p w:rsidR="00274FB5" w:rsidRPr="00F44500" w:rsidRDefault="008D034A" w:rsidP="00274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00">
        <w:rPr>
          <w:rFonts w:ascii="Times New Roman" w:hAnsi="Times New Roman"/>
          <w:b/>
          <w:sz w:val="28"/>
          <w:szCs w:val="28"/>
        </w:rPr>
        <w:t>ул. Сосновая., д.7, к.112</w:t>
      </w:r>
    </w:p>
    <w:p w:rsidR="008D034A" w:rsidRPr="008D034A" w:rsidRDefault="008D034A" w:rsidP="00274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34A" w:rsidRPr="008D034A" w:rsidRDefault="008D034A" w:rsidP="008D034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8D034A">
        <w:rPr>
          <w:rFonts w:ascii="Times New Roman" w:hAnsi="Times New Roman"/>
          <w:sz w:val="24"/>
          <w:szCs w:val="24"/>
          <w:u w:val="single"/>
        </w:rPr>
        <w:t>В отделение социального обслуживания на дому можно обратиться п</w:t>
      </w:r>
      <w:r w:rsidRPr="008D034A">
        <w:rPr>
          <w:rFonts w:ascii="Times New Roman" w:hAnsi="Times New Roman"/>
          <w:b/>
          <w:sz w:val="24"/>
          <w:szCs w:val="24"/>
          <w:u w:val="single"/>
        </w:rPr>
        <w:t>о вопросам</w:t>
      </w:r>
      <w:r w:rsidRPr="008D034A">
        <w:rPr>
          <w:rFonts w:ascii="Times New Roman" w:hAnsi="Times New Roman"/>
          <w:sz w:val="24"/>
          <w:szCs w:val="24"/>
          <w:u w:val="single"/>
        </w:rPr>
        <w:t>:</w:t>
      </w:r>
    </w:p>
    <w:p w:rsidR="008D034A" w:rsidRPr="00000238" w:rsidRDefault="008D034A" w:rsidP="008D034A">
      <w:pPr>
        <w:pStyle w:val="1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00238">
        <w:rPr>
          <w:rFonts w:ascii="Times New Roman" w:hAnsi="Times New Roman"/>
          <w:sz w:val="24"/>
          <w:szCs w:val="24"/>
        </w:rPr>
        <w:t>аправление на социальное обслуживание на дому</w:t>
      </w:r>
      <w:r>
        <w:rPr>
          <w:rFonts w:ascii="Times New Roman" w:hAnsi="Times New Roman"/>
          <w:sz w:val="24"/>
          <w:szCs w:val="24"/>
        </w:rPr>
        <w:t>;</w:t>
      </w:r>
    </w:p>
    <w:p w:rsidR="005332B7" w:rsidRDefault="008D034A" w:rsidP="008D034A">
      <w:pPr>
        <w:pStyle w:val="1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00238">
        <w:rPr>
          <w:rFonts w:ascii="Times New Roman" w:hAnsi="Times New Roman"/>
          <w:sz w:val="24"/>
          <w:szCs w:val="24"/>
        </w:rPr>
        <w:t>направление на стационарное социальное обслуживание</w:t>
      </w:r>
      <w:r w:rsidR="005332B7">
        <w:rPr>
          <w:rFonts w:ascii="Times New Roman" w:hAnsi="Times New Roman"/>
          <w:sz w:val="24"/>
          <w:szCs w:val="24"/>
        </w:rPr>
        <w:t>:</w:t>
      </w:r>
    </w:p>
    <w:p w:rsidR="005332B7" w:rsidRPr="00760C7C" w:rsidRDefault="005332B7" w:rsidP="005332B7">
      <w:pPr>
        <w:pStyle w:val="1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в специальные (психоневрологические) дома-интернаты, </w:t>
      </w:r>
    </w:p>
    <w:p w:rsidR="005332B7" w:rsidRPr="00760C7C" w:rsidRDefault="005332B7" w:rsidP="005332B7">
      <w:pPr>
        <w:pStyle w:val="1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дома-интернаты для престарелых и инвалидов (геронтологические);</w:t>
      </w:r>
    </w:p>
    <w:p w:rsidR="008D034A" w:rsidRPr="00760C7C" w:rsidRDefault="005332B7" w:rsidP="005332B7">
      <w:pPr>
        <w:pStyle w:val="1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социально-оздоровительные центры для граждан пожилого возраста</w:t>
      </w:r>
      <w:r w:rsidR="008F1B99" w:rsidRPr="00760C7C">
        <w:rPr>
          <w:rFonts w:ascii="Times New Roman" w:hAnsi="Times New Roman"/>
          <w:sz w:val="24"/>
          <w:szCs w:val="24"/>
        </w:rPr>
        <w:t>;</w:t>
      </w:r>
    </w:p>
    <w:p w:rsidR="008F1B99" w:rsidRPr="00760C7C" w:rsidRDefault="008F1B99" w:rsidP="00EE6A26">
      <w:pPr>
        <w:pStyle w:val="1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создания приёмной семьи для граждан пожилого возраста и инвалидов.</w:t>
      </w:r>
    </w:p>
    <w:p w:rsidR="008D034A" w:rsidRDefault="008D034A" w:rsidP="008D0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34A" w:rsidRDefault="008D034A" w:rsidP="008D034A">
      <w:pPr>
        <w:spacing w:after="0"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  <w:r w:rsidRPr="008D034A">
        <w:rPr>
          <w:rFonts w:ascii="Times New Roman" w:hAnsi="Times New Roman"/>
          <w:sz w:val="24"/>
          <w:szCs w:val="24"/>
          <w:u w:val="single"/>
        </w:rPr>
        <w:t>Услуги предоставляются гражданам:</w:t>
      </w:r>
    </w:p>
    <w:p w:rsidR="006613B1" w:rsidRPr="00760C7C" w:rsidRDefault="006613B1" w:rsidP="008D034A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Социальные услуги на дому предоставляются одиноким или одиноко проживающим гражданам старше 18 лет. </w:t>
      </w:r>
      <w:r w:rsidR="00AF14DA" w:rsidRPr="00760C7C">
        <w:rPr>
          <w:rFonts w:ascii="Times New Roman" w:hAnsi="Times New Roman"/>
          <w:sz w:val="24"/>
          <w:szCs w:val="24"/>
        </w:rPr>
        <w:t>В отдельных случаях с учётом индивидуальных жизненных обстоятельств социальные услуги на дому могут быть представлены гражданам, проживающим в составе семьи</w:t>
      </w:r>
      <w:r w:rsidRPr="00760C7C">
        <w:rPr>
          <w:rFonts w:ascii="Times New Roman" w:hAnsi="Times New Roman"/>
          <w:sz w:val="24"/>
          <w:szCs w:val="24"/>
        </w:rPr>
        <w:t>:</w:t>
      </w:r>
    </w:p>
    <w:p w:rsidR="008D034A" w:rsidRPr="00C165CA" w:rsidRDefault="008D034A" w:rsidP="008D034A">
      <w:pPr>
        <w:pStyle w:val="1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C165CA">
        <w:rPr>
          <w:rFonts w:ascii="Times New Roman" w:hAnsi="Times New Roman"/>
          <w:sz w:val="24"/>
          <w:szCs w:val="24"/>
        </w:rPr>
        <w:t xml:space="preserve">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</w:t>
      </w:r>
    </w:p>
    <w:p w:rsidR="008D034A" w:rsidRPr="00760C7C" w:rsidRDefault="00AF14DA" w:rsidP="008D034A">
      <w:pPr>
        <w:pStyle w:val="1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при наличии в семье инвалида, в том числе ребенка-инвалида, нуждающегося в постоянном постороннем уходе</w:t>
      </w:r>
      <w:r w:rsidR="00760C7C" w:rsidRPr="00760C7C">
        <w:rPr>
          <w:rFonts w:ascii="Times New Roman" w:hAnsi="Times New Roman"/>
          <w:sz w:val="24"/>
          <w:szCs w:val="24"/>
        </w:rPr>
        <w:t>.</w:t>
      </w:r>
    </w:p>
    <w:p w:rsidR="00021926" w:rsidRDefault="00021926" w:rsidP="00021926">
      <w:pPr>
        <w:spacing w:after="245" w:line="1" w:lineRule="exact"/>
        <w:rPr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701"/>
      </w:tblGrid>
      <w:tr w:rsidR="004027B3" w:rsidTr="00A838D6">
        <w:trPr>
          <w:trHeight w:val="1113"/>
        </w:trPr>
        <w:tc>
          <w:tcPr>
            <w:tcW w:w="921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A5FD3" w:rsidRPr="00760C7C" w:rsidRDefault="004027B3" w:rsidP="00021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19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Перечень услуг надомного социального обслуживания и тарифы, утвержденные приказом Министерства социальных отношений Челябинской </w:t>
            </w:r>
            <w:proofErr w:type="gramStart"/>
            <w:r w:rsidRPr="000219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области  №</w:t>
            </w:r>
            <w:proofErr w:type="gramEnd"/>
            <w:r w:rsidR="008610B5" w:rsidRPr="00760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591</w:t>
            </w:r>
            <w:r w:rsidRPr="00760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</w:t>
            </w:r>
            <w:r w:rsidR="008610B5" w:rsidRPr="00760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18</w:t>
            </w:r>
            <w:r w:rsidRPr="00760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.12.201</w:t>
            </w:r>
            <w:r w:rsidR="008610B5" w:rsidRPr="00760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Pr="00760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8610B5" w:rsidRPr="00760C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332B7" w:rsidRDefault="005332B7" w:rsidP="00760C7C">
            <w:pPr>
              <w:spacing w:after="0" w:line="240" w:lineRule="auto"/>
              <w:jc w:val="center"/>
            </w:pPr>
          </w:p>
        </w:tc>
      </w:tr>
      <w:tr w:rsidR="004027B3" w:rsidRPr="00021926" w:rsidTr="00A838D6">
        <w:trPr>
          <w:trHeight w:hRule="exact" w:val="12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7B3" w:rsidRPr="00021926" w:rsidRDefault="004027B3" w:rsidP="00F36B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192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7B3" w:rsidRPr="00021926" w:rsidRDefault="004027B3" w:rsidP="00F36B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7"/>
              <w:jc w:val="center"/>
              <w:rPr>
                <w:rFonts w:ascii="Times New Roman" w:hAnsi="Times New Roman"/>
              </w:rPr>
            </w:pPr>
            <w:r w:rsidRPr="00021926">
              <w:rPr>
                <w:rFonts w:ascii="Times New Roman" w:hAnsi="Times New Roman"/>
                <w:b/>
                <w:bCs/>
                <w:color w:val="000000"/>
                <w:spacing w:val="2"/>
              </w:rPr>
              <w:t>Наименование социальной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27B3" w:rsidRDefault="004027B3" w:rsidP="00EE6A26">
            <w:pPr>
              <w:shd w:val="clear" w:color="auto" w:fill="FFFFFF"/>
              <w:spacing w:after="0" w:line="240" w:lineRule="auto"/>
              <w:ind w:left="66" w:right="204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  <w:r w:rsidRPr="00021926">
              <w:rPr>
                <w:rFonts w:ascii="Times New Roman" w:hAnsi="Times New Roman"/>
                <w:b/>
                <w:bCs/>
                <w:color w:val="000000"/>
                <w:spacing w:val="5"/>
              </w:rPr>
              <w:t>Тариф за одну социальную услугу</w:t>
            </w:r>
          </w:p>
          <w:p w:rsidR="004027B3" w:rsidRPr="00021926" w:rsidRDefault="004027B3" w:rsidP="00EE6A26">
            <w:pPr>
              <w:shd w:val="clear" w:color="auto" w:fill="FFFFFF"/>
              <w:spacing w:line="302" w:lineRule="exact"/>
              <w:ind w:left="66" w:right="202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  <w:r w:rsidRPr="00021926">
              <w:rPr>
                <w:rFonts w:ascii="Times New Roman" w:hAnsi="Times New Roman"/>
                <w:b/>
                <w:color w:val="000000"/>
                <w:spacing w:val="-2"/>
              </w:rPr>
              <w:t>(руб.)</w:t>
            </w:r>
          </w:p>
          <w:p w:rsidR="004027B3" w:rsidRPr="00021926" w:rsidRDefault="004027B3" w:rsidP="00F36B8E">
            <w:pPr>
              <w:shd w:val="clear" w:color="auto" w:fill="FFFFFF"/>
              <w:spacing w:line="302" w:lineRule="exact"/>
              <w:ind w:left="216" w:right="202" w:firstLine="266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:rsidR="004027B3" w:rsidRPr="00021926" w:rsidRDefault="004027B3" w:rsidP="00F36B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16" w:right="202" w:firstLine="266"/>
              <w:jc w:val="center"/>
              <w:rPr>
                <w:rFonts w:ascii="Times New Roman" w:hAnsi="Times New Roman"/>
              </w:rPr>
            </w:pPr>
          </w:p>
        </w:tc>
      </w:tr>
      <w:tr w:rsidR="008610B5" w:rsidRPr="004027B3" w:rsidTr="00EE6A26">
        <w:trPr>
          <w:trHeight w:hRule="exact" w:val="11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всего, в т.ч.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ED0F6C">
        <w:trPr>
          <w:trHeight w:hRule="exact" w:val="6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30,00</w:t>
            </w:r>
          </w:p>
        </w:tc>
      </w:tr>
      <w:tr w:rsidR="008610B5" w:rsidRPr="004027B3" w:rsidTr="00ED0F6C">
        <w:trPr>
          <w:trHeight w:hRule="exact" w:val="8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 xml:space="preserve"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24,50</w:t>
            </w:r>
          </w:p>
        </w:tc>
      </w:tr>
      <w:tr w:rsidR="008610B5" w:rsidRPr="004027B3" w:rsidTr="006C1C63">
        <w:trPr>
          <w:trHeight w:hRule="exact" w:val="6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покупка за счет средств получателя социальных услуг и доставка на дом  книг, газет, журналов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11,75</w:t>
            </w:r>
          </w:p>
        </w:tc>
      </w:tr>
      <w:tr w:rsidR="008610B5" w:rsidRPr="004027B3" w:rsidTr="006C1C63">
        <w:trPr>
          <w:trHeight w:hRule="exact" w:val="3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33,12</w:t>
            </w:r>
          </w:p>
        </w:tc>
      </w:tr>
      <w:tr w:rsidR="008610B5" w:rsidRPr="004027B3" w:rsidTr="006C1C63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33,12</w:t>
            </w:r>
          </w:p>
        </w:tc>
      </w:tr>
      <w:tr w:rsidR="008610B5" w:rsidRPr="004027B3" w:rsidTr="006C1C63">
        <w:trPr>
          <w:trHeight w:hRule="exact" w:val="6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Оплата за счет средств получателя жилищно-коммунальных услуг и услуг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33,12</w:t>
            </w:r>
          </w:p>
        </w:tc>
      </w:tr>
      <w:tr w:rsidR="008610B5" w:rsidRPr="004027B3" w:rsidTr="006C1C63">
        <w:trPr>
          <w:trHeight w:hRule="exact" w:val="6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Сдача за счет средств получателя социальных услуг вещей в стирку, хим.  чистку и ремонт и обратная их доставка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ED0F6C">
        <w:trPr>
          <w:trHeight w:hRule="exact" w:val="9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Покупка за счет средств получателя  топлива, топка печей, обеспечение водой (в жилых помещениях без центрального отопления и (или) водоснабжения, всего, в т.ч.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ED0F6C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покупка за счет средств получателя топлива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15,25</w:t>
            </w:r>
          </w:p>
        </w:tc>
      </w:tr>
      <w:tr w:rsidR="008610B5" w:rsidRPr="004027B3" w:rsidTr="006C1C63">
        <w:trPr>
          <w:trHeight w:hRule="exact" w:val="3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топка печей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23,00</w:t>
            </w:r>
          </w:p>
        </w:tc>
      </w:tr>
      <w:tr w:rsidR="008610B5" w:rsidRPr="004027B3" w:rsidTr="006C1C63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обеспечение водой (в жилых помещениях без центрального отопления и (или) водоснабжения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28,00</w:t>
            </w:r>
          </w:p>
        </w:tc>
      </w:tr>
      <w:tr w:rsidR="008610B5" w:rsidRPr="004027B3" w:rsidTr="00ED0F6C">
        <w:trPr>
          <w:trHeight w:hRule="exact" w:val="4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ED0F6C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4027B3" w:rsidRDefault="008610B5" w:rsidP="00E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33,12</w:t>
            </w:r>
          </w:p>
        </w:tc>
      </w:tr>
      <w:tr w:rsidR="008610B5" w:rsidRPr="004027B3" w:rsidTr="006C1C63">
        <w:trPr>
          <w:trHeight w:hRule="exact"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осуществлять за собой уход.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ED0F6C">
        <w:trPr>
          <w:trHeight w:hRule="exact" w:val="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социальной услуги почтовой корреспонденции.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33,12</w:t>
            </w:r>
          </w:p>
        </w:tc>
      </w:tr>
      <w:tr w:rsidR="008610B5" w:rsidRPr="004027B3" w:rsidTr="00ED0F6C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ED0F6C">
        <w:trPr>
          <w:trHeight w:hRule="exact"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Содействие в получении путевок на санаторно-курортное лечение, в том числе льготных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99,40</w:t>
            </w:r>
          </w:p>
        </w:tc>
      </w:tr>
      <w:tr w:rsidR="008610B5" w:rsidRPr="004027B3" w:rsidTr="006C1C63">
        <w:trPr>
          <w:trHeight w:hRule="exact" w:val="3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Проведение занятий по адаптивной физической  культуре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6C1C63">
        <w:trPr>
          <w:trHeight w:hRule="exact" w:val="3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99,40</w:t>
            </w:r>
          </w:p>
        </w:tc>
      </w:tr>
      <w:tr w:rsidR="008610B5" w:rsidRPr="004027B3" w:rsidTr="00ED0F6C">
        <w:trPr>
          <w:trHeight w:hRule="exact" w:val="6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Социально-психологическое консультирование, в т.ч. по вопросам внутрисемейных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6C1C63">
        <w:trPr>
          <w:trHeight w:hRule="exact"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6C1C63">
        <w:trPr>
          <w:trHeight w:hRule="exact"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Консультирование по социально-правовым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99,38</w:t>
            </w:r>
          </w:p>
        </w:tc>
      </w:tr>
      <w:tr w:rsidR="008610B5" w:rsidRPr="004027B3" w:rsidTr="00ED0F6C">
        <w:trPr>
          <w:trHeight w:hRule="exact" w:val="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услуг, в том числе содействие в получении мер социальной поддержки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ED0F6C">
        <w:trPr>
          <w:trHeight w:hRule="exact"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ED0F6C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ED0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ED0F6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99,38</w:t>
            </w:r>
          </w:p>
        </w:tc>
      </w:tr>
      <w:tr w:rsidR="008610B5" w:rsidRPr="004027B3" w:rsidTr="006C1C63">
        <w:trPr>
          <w:trHeight w:hRule="exact" w:val="9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 социальных услуг, получателями социальных услуг, имеющими ограничения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8610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66,25</w:t>
            </w:r>
          </w:p>
        </w:tc>
      </w:tr>
      <w:tr w:rsidR="008610B5" w:rsidRPr="004027B3" w:rsidTr="006C1C63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B5" w:rsidRPr="004027B3" w:rsidRDefault="008610B5" w:rsidP="00861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7B3">
              <w:rPr>
                <w:rFonts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0B5" w:rsidRPr="00760C7C" w:rsidRDefault="008610B5" w:rsidP="008610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C7C">
              <w:rPr>
                <w:rFonts w:ascii="Times New Roman" w:hAnsi="Times New Roman" w:cs="Times New Roman"/>
                <w:bCs/>
                <w:sz w:val="24"/>
                <w:szCs w:val="24"/>
              </w:rPr>
              <w:t>132,50</w:t>
            </w:r>
          </w:p>
        </w:tc>
      </w:tr>
    </w:tbl>
    <w:p w:rsidR="00514351" w:rsidRDefault="00514351" w:rsidP="00591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2B7" w:rsidRPr="00760C7C" w:rsidRDefault="005332B7" w:rsidP="00760C7C">
      <w:pPr>
        <w:pStyle w:val="1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Социальные услуги на дому предоставляются бесплатно и за полную или частичную плату. </w:t>
      </w:r>
    </w:p>
    <w:p w:rsidR="00760C7C" w:rsidRPr="00760C7C" w:rsidRDefault="00760C7C" w:rsidP="00760C7C">
      <w:pPr>
        <w:pStyle w:val="1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Оплата услуг определяется индивидуально в зависимости от среднедушевого дохода гражданина за последние 12 месяцев.</w:t>
      </w:r>
    </w:p>
    <w:p w:rsidR="00AA7478" w:rsidRPr="00760C7C" w:rsidRDefault="00AA7478" w:rsidP="005332B7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Бесплатно услуги предоставляются:</w:t>
      </w:r>
    </w:p>
    <w:p w:rsidR="00AA7478" w:rsidRPr="00760C7C" w:rsidRDefault="00AA7478" w:rsidP="00AA7478">
      <w:pPr>
        <w:pStyle w:val="1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lastRenderedPageBreak/>
        <w:t>участникам и инвалидам Великой Отечественной войны 1941-1945 годов»;</w:t>
      </w:r>
    </w:p>
    <w:p w:rsidR="00AA7478" w:rsidRPr="00760C7C" w:rsidRDefault="00AA7478" w:rsidP="00AA7478">
      <w:pPr>
        <w:pStyle w:val="1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лицам, пострадавшим в результате чрезвычайных ситуаций, вооруженных межнациональных (межэтнических) конфликтов.</w:t>
      </w:r>
    </w:p>
    <w:p w:rsidR="00AA7478" w:rsidRPr="00760C7C" w:rsidRDefault="00AA7478" w:rsidP="00AA7478">
      <w:pPr>
        <w:pStyle w:val="1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в случае, если на момент обращения доход получателя социальных услуг ниже или равен полуторной величине прожиточного минимума, установленного в Челябинской области для основных социально-демографических групп населения.</w:t>
      </w:r>
    </w:p>
    <w:p w:rsidR="00514351" w:rsidRDefault="005143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91C10" w:rsidRPr="00274FB5" w:rsidRDefault="00591C10" w:rsidP="00591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</w:t>
      </w:r>
    </w:p>
    <w:p w:rsidR="00591C10" w:rsidRDefault="00591C10" w:rsidP="00591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950" w:rsidRPr="00F44500" w:rsidRDefault="003639FF" w:rsidP="00311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00">
        <w:rPr>
          <w:rFonts w:ascii="Times New Roman" w:hAnsi="Times New Roman"/>
          <w:b/>
          <w:sz w:val="28"/>
          <w:szCs w:val="28"/>
        </w:rPr>
        <w:t>Отделение</w:t>
      </w:r>
    </w:p>
    <w:p w:rsidR="00311950" w:rsidRPr="00F44500" w:rsidRDefault="00602921" w:rsidP="00311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00">
        <w:rPr>
          <w:rFonts w:ascii="Times New Roman" w:hAnsi="Times New Roman"/>
          <w:b/>
          <w:sz w:val="28"/>
          <w:szCs w:val="28"/>
        </w:rPr>
        <w:t>срочного социального обслуживания</w:t>
      </w:r>
      <w:r w:rsidRPr="00F44500">
        <w:rPr>
          <w:rFonts w:ascii="Times New Roman" w:hAnsi="Times New Roman"/>
          <w:b/>
          <w:sz w:val="28"/>
          <w:szCs w:val="28"/>
        </w:rPr>
        <w:tab/>
      </w:r>
      <w:r w:rsidR="00311950" w:rsidRPr="00F44500">
        <w:rPr>
          <w:rFonts w:ascii="Times New Roman" w:hAnsi="Times New Roman"/>
          <w:b/>
          <w:sz w:val="28"/>
          <w:szCs w:val="28"/>
        </w:rPr>
        <w:t>(4-05-03)</w:t>
      </w:r>
    </w:p>
    <w:p w:rsidR="00311950" w:rsidRPr="00F44500" w:rsidRDefault="00311950" w:rsidP="00602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EB6" w:rsidRPr="008D034A" w:rsidRDefault="00977EB6" w:rsidP="00977EB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8D034A">
        <w:rPr>
          <w:rFonts w:ascii="Times New Roman" w:hAnsi="Times New Roman"/>
          <w:sz w:val="24"/>
          <w:szCs w:val="24"/>
          <w:u w:val="single"/>
        </w:rPr>
        <w:t>В отделение можно обратиться п</w:t>
      </w:r>
      <w:r w:rsidRPr="008D034A">
        <w:rPr>
          <w:rFonts w:ascii="Times New Roman" w:hAnsi="Times New Roman"/>
          <w:b/>
          <w:sz w:val="24"/>
          <w:szCs w:val="24"/>
          <w:u w:val="single"/>
        </w:rPr>
        <w:t>о вопросам</w:t>
      </w:r>
      <w:r w:rsidRPr="008D034A">
        <w:rPr>
          <w:rFonts w:ascii="Times New Roman" w:hAnsi="Times New Roman"/>
          <w:sz w:val="24"/>
          <w:szCs w:val="24"/>
          <w:u w:val="single"/>
        </w:rPr>
        <w:t>:</w:t>
      </w:r>
    </w:p>
    <w:p w:rsidR="00977EB6" w:rsidRDefault="00977EB6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4F0" w:rsidRPr="00760C7C" w:rsidRDefault="00AA7478" w:rsidP="00AA7478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0C7C">
        <w:rPr>
          <w:rFonts w:ascii="Times New Roman" w:hAnsi="Times New Roman"/>
          <w:sz w:val="24"/>
          <w:szCs w:val="24"/>
        </w:rPr>
        <w:t xml:space="preserve">направления детей и подростков с ограниченными возможностями здоровья, детей-инвалидов и детей, состоящих под диспансерным наблюдением в учреждениях здравоохранения в возрасте с 4 до 10 лет на стационарное социальное обслуживание в отделение комплексной реабилитации Государственного учреждения социального обслуживания «Кусинский областной реабилитационный центр для </w:t>
      </w:r>
      <w:bookmarkStart w:id="1" w:name="_Hlk441014"/>
      <w:r w:rsidRPr="00760C7C">
        <w:rPr>
          <w:rFonts w:ascii="Times New Roman" w:hAnsi="Times New Roman"/>
          <w:sz w:val="24"/>
          <w:szCs w:val="24"/>
        </w:rPr>
        <w:t>детей и подростков с ограниченными возможностями</w:t>
      </w:r>
      <w:bookmarkEnd w:id="1"/>
      <w:r w:rsidRPr="00760C7C">
        <w:rPr>
          <w:rFonts w:ascii="Times New Roman" w:hAnsi="Times New Roman"/>
          <w:sz w:val="24"/>
          <w:szCs w:val="24"/>
        </w:rPr>
        <w:t>»</w:t>
      </w:r>
      <w:r w:rsidR="003264F0" w:rsidRPr="00760C7C">
        <w:rPr>
          <w:rFonts w:ascii="Times New Roman" w:hAnsi="Times New Roman"/>
          <w:sz w:val="24"/>
          <w:szCs w:val="24"/>
        </w:rPr>
        <w:t xml:space="preserve">; </w:t>
      </w:r>
    </w:p>
    <w:p w:rsidR="00760C7C" w:rsidRPr="00760C7C" w:rsidRDefault="003264F0" w:rsidP="009A1E4F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направления детей-инвалидов и детей, состоящие под диспансерным наблюдением в учреждениях здравоохранения, в возрасте с 6 до 16 лет, на стационарное социальное обслуживание в реабилитационное отделение Областное Государственное Казенное Учреждение «Челябинский областной центр социальной защиты «Семья»; </w:t>
      </w:r>
    </w:p>
    <w:p w:rsidR="00AB734F" w:rsidRPr="00760C7C" w:rsidRDefault="00AB734F" w:rsidP="009A1E4F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направление детей в трудной жизненной ситуации в возрасте с 6 до 16 лет, на стационарное социальное обслуживание в реабилитационное отделение Областное Государственное Казенное Учреждение «Челябинский областной центр социальной защиты «Семья»; </w:t>
      </w:r>
    </w:p>
    <w:p w:rsidR="00977EB6" w:rsidRDefault="00977EB6" w:rsidP="00977EB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5F58">
        <w:rPr>
          <w:rFonts w:ascii="Times New Roman" w:hAnsi="Times New Roman"/>
          <w:sz w:val="24"/>
          <w:szCs w:val="24"/>
        </w:rPr>
        <w:t>поддержк</w:t>
      </w:r>
      <w:r>
        <w:rPr>
          <w:rFonts w:ascii="Times New Roman" w:hAnsi="Times New Roman"/>
          <w:sz w:val="24"/>
          <w:szCs w:val="24"/>
        </w:rPr>
        <w:t>и</w:t>
      </w:r>
      <w:r w:rsidRPr="00A85F58">
        <w:rPr>
          <w:rFonts w:ascii="Times New Roman" w:hAnsi="Times New Roman"/>
          <w:sz w:val="24"/>
          <w:szCs w:val="24"/>
        </w:rPr>
        <w:t xml:space="preserve"> граждан, находящихся в трудной жизненной ситуации (лиц, освободившихся из мест лишения свободы, лиц без определенного места жительства, лиц с алкогольной и наркотической зависимостью</w:t>
      </w:r>
      <w:r>
        <w:rPr>
          <w:rFonts w:ascii="Times New Roman" w:hAnsi="Times New Roman"/>
          <w:sz w:val="24"/>
          <w:szCs w:val="24"/>
        </w:rPr>
        <w:t xml:space="preserve">): </w:t>
      </w:r>
    </w:p>
    <w:p w:rsidR="00977EB6" w:rsidRDefault="00977EB6" w:rsidP="00977EB6">
      <w:pPr>
        <w:pStyle w:val="1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технических средств реабилитации </w:t>
      </w:r>
      <w:r w:rsidR="00376B1B"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z w:val="24"/>
          <w:szCs w:val="24"/>
        </w:rPr>
        <w:t>ункт</w:t>
      </w:r>
      <w:r w:rsidR="00376B1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проката ТСР;</w:t>
      </w:r>
    </w:p>
    <w:p w:rsidR="009D48C2" w:rsidRPr="00A838D6" w:rsidRDefault="009D48C2" w:rsidP="00977EB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38D6">
        <w:rPr>
          <w:rFonts w:ascii="Times New Roman" w:hAnsi="Times New Roman"/>
          <w:sz w:val="24"/>
          <w:szCs w:val="24"/>
        </w:rPr>
        <w:t>предоставления социальных услуг, предусмотренных ИПРА инвалида (ИПРА ребенка-инвалида);</w:t>
      </w:r>
    </w:p>
    <w:p w:rsidR="00977EB6" w:rsidRPr="00B03D4C" w:rsidRDefault="00977EB6" w:rsidP="00977EB6">
      <w:pPr>
        <w:pStyle w:val="1"/>
        <w:numPr>
          <w:ilvl w:val="0"/>
          <w:numId w:val="8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D4C">
        <w:rPr>
          <w:rFonts w:ascii="Times New Roman" w:hAnsi="Times New Roman"/>
          <w:sz w:val="24"/>
          <w:szCs w:val="24"/>
        </w:rPr>
        <w:t>приема и выдачи б/у вещей.</w:t>
      </w:r>
    </w:p>
    <w:p w:rsidR="00397AF4" w:rsidRDefault="00397AF4" w:rsidP="00397AF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97AF4" w:rsidRPr="00397AF4" w:rsidRDefault="00397AF4" w:rsidP="00397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AF4">
        <w:rPr>
          <w:rFonts w:ascii="Times New Roman" w:hAnsi="Times New Roman"/>
          <w:sz w:val="24"/>
          <w:szCs w:val="24"/>
          <w:u w:val="single"/>
        </w:rPr>
        <w:t>Услуги предоставляются</w:t>
      </w:r>
      <w:r w:rsidRPr="00397AF4">
        <w:rPr>
          <w:rFonts w:ascii="Times New Roman" w:hAnsi="Times New Roman"/>
          <w:sz w:val="24"/>
          <w:szCs w:val="24"/>
        </w:rPr>
        <w:t>:</w:t>
      </w:r>
    </w:p>
    <w:p w:rsidR="006613B1" w:rsidRPr="00760C7C" w:rsidRDefault="006613B1" w:rsidP="006613B1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</w:pPr>
      <w:r w:rsidRPr="00760C7C">
        <w:rPr>
          <w:rFonts w:ascii="Times New Roman" w:hAnsi="Times New Roman"/>
          <w:sz w:val="24"/>
          <w:szCs w:val="24"/>
        </w:rPr>
        <w:t>гражданам при наличии в семье инвалида или инвалидов, в т.ч. ребенка-инвалида или дете</w:t>
      </w:r>
      <w:r w:rsidR="00760C7C" w:rsidRPr="00760C7C">
        <w:rPr>
          <w:rFonts w:ascii="Times New Roman" w:hAnsi="Times New Roman"/>
          <w:sz w:val="24"/>
          <w:szCs w:val="24"/>
        </w:rPr>
        <w:t>й</w:t>
      </w:r>
      <w:r w:rsidRPr="00760C7C">
        <w:rPr>
          <w:rFonts w:ascii="Times New Roman" w:hAnsi="Times New Roman"/>
          <w:sz w:val="24"/>
          <w:szCs w:val="24"/>
        </w:rPr>
        <w:t>-инвалидов, нуждающихся в постоянно постороннем уходе;</w:t>
      </w:r>
    </w:p>
    <w:p w:rsidR="009D48C2" w:rsidRPr="00760C7C" w:rsidRDefault="009D48C2" w:rsidP="00A93C3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инвалидам;</w:t>
      </w:r>
    </w:p>
    <w:p w:rsidR="00760C7C" w:rsidRPr="00760C7C" w:rsidRDefault="00FC0A70" w:rsidP="00964E7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гражданам при отсутствии работы и средств к существованию; </w:t>
      </w:r>
    </w:p>
    <w:p w:rsidR="00397AF4" w:rsidRPr="00760C7C" w:rsidRDefault="00FC0A70" w:rsidP="00964E7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гражданам при отсутствии определённого места жительства</w:t>
      </w:r>
      <w:r w:rsidR="00397AF4" w:rsidRPr="00760C7C">
        <w:rPr>
          <w:rFonts w:ascii="Times New Roman" w:hAnsi="Times New Roman"/>
          <w:sz w:val="24"/>
          <w:szCs w:val="24"/>
        </w:rPr>
        <w:t>;</w:t>
      </w:r>
    </w:p>
    <w:p w:rsidR="00397AF4" w:rsidRPr="00760C7C" w:rsidRDefault="00397AF4" w:rsidP="00A93C3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лицам, освободившимся из мест лишения свободы;</w:t>
      </w:r>
    </w:p>
    <w:p w:rsidR="00397AF4" w:rsidRPr="00760C7C" w:rsidRDefault="00397AF4" w:rsidP="00A93C3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лицам с алкогольной и наркотической зависимостью;</w:t>
      </w:r>
    </w:p>
    <w:p w:rsidR="00397AF4" w:rsidRPr="00760C7C" w:rsidRDefault="00397AF4" w:rsidP="00A93C3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несовершеннолетним гражданам при наличии: инвалидности, нахождения под диспансерным наблюдением в медицинских организациях; нахождения в трудной жизненной ситуации, психологического насилием в семье;</w:t>
      </w:r>
    </w:p>
    <w:p w:rsidR="00602921" w:rsidRPr="00760C7C" w:rsidRDefault="00397AF4" w:rsidP="00A93C3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гражданам, находящихся в трудной жизненной ситуации</w:t>
      </w:r>
      <w:r w:rsidR="009D48C2" w:rsidRPr="00760C7C">
        <w:rPr>
          <w:rFonts w:ascii="Times New Roman" w:hAnsi="Times New Roman"/>
          <w:sz w:val="24"/>
          <w:szCs w:val="24"/>
        </w:rPr>
        <w:t>;</w:t>
      </w:r>
    </w:p>
    <w:p w:rsidR="00376B1B" w:rsidRPr="00760C7C" w:rsidRDefault="00376B1B" w:rsidP="000E41D8">
      <w:pPr>
        <w:pStyle w:val="1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гражданам, временно нуждающимся в услугах пункта проката ТСР (в том числе при временной утрате трудоспособности и нуждаемости в костылях, тростях, кресло-колясках и т.д.)</w:t>
      </w:r>
      <w:r w:rsidR="000E41D8" w:rsidRPr="00760C7C">
        <w:rPr>
          <w:rFonts w:ascii="Times New Roman" w:hAnsi="Times New Roman"/>
          <w:sz w:val="24"/>
          <w:szCs w:val="24"/>
        </w:rPr>
        <w:t>;</w:t>
      </w:r>
    </w:p>
    <w:p w:rsidR="000E41D8" w:rsidRPr="00376B1B" w:rsidRDefault="00E75F48" w:rsidP="00E75F48">
      <w:pPr>
        <w:pStyle w:val="1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гражданам</w:t>
      </w:r>
      <w:r w:rsidR="006613B1" w:rsidRPr="00760C7C">
        <w:rPr>
          <w:rFonts w:ascii="Times New Roman" w:hAnsi="Times New Roman"/>
          <w:sz w:val="24"/>
          <w:szCs w:val="24"/>
        </w:rPr>
        <w:t xml:space="preserve"> при наличии иных обстоятельств, которые признаны ухудшающими или способны ухудшить условия его жизнедеятельности</w:t>
      </w:r>
      <w:r w:rsidR="00760C7C" w:rsidRPr="00760C7C">
        <w:rPr>
          <w:rFonts w:ascii="Times New Roman" w:hAnsi="Times New Roman"/>
          <w:sz w:val="24"/>
          <w:szCs w:val="24"/>
        </w:rPr>
        <w:t>.</w:t>
      </w:r>
    </w:p>
    <w:p w:rsidR="003264F0" w:rsidRDefault="003264F0" w:rsidP="003264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0C7C" w:rsidRPr="00760C7C" w:rsidRDefault="003264F0" w:rsidP="00760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Все услуги предоставляются бесплатно</w:t>
      </w:r>
      <w:r w:rsidR="00760C7C" w:rsidRPr="00760C7C">
        <w:rPr>
          <w:rFonts w:ascii="Times New Roman" w:hAnsi="Times New Roman"/>
          <w:sz w:val="24"/>
          <w:szCs w:val="24"/>
        </w:rPr>
        <w:t>.</w:t>
      </w:r>
    </w:p>
    <w:p w:rsidR="00A838D6" w:rsidRDefault="0024658C" w:rsidP="00760C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</w:t>
      </w:r>
    </w:p>
    <w:p w:rsidR="006613B1" w:rsidRDefault="006613B1" w:rsidP="00760C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613B1" w:rsidSect="007A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4D6"/>
    <w:multiLevelType w:val="hybridMultilevel"/>
    <w:tmpl w:val="7D78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65193"/>
    <w:multiLevelType w:val="hybridMultilevel"/>
    <w:tmpl w:val="0F20BD0C"/>
    <w:lvl w:ilvl="0" w:tplc="F75073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35FC3"/>
    <w:multiLevelType w:val="hybridMultilevel"/>
    <w:tmpl w:val="F5F8F250"/>
    <w:lvl w:ilvl="0" w:tplc="7EBED44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EFB66F2"/>
    <w:multiLevelType w:val="multilevel"/>
    <w:tmpl w:val="4A888FE8"/>
    <w:lvl w:ilvl="0">
      <w:start w:val="1"/>
      <w:numFmt w:val="decimal"/>
      <w:lvlText w:val="2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2">
      <w:start w:val="1"/>
      <w:numFmt w:val="none"/>
      <w:lvlText w:val="2.3.%3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none"/>
      <w:lvlText w:val="4.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4.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608B08D0"/>
    <w:multiLevelType w:val="hybridMultilevel"/>
    <w:tmpl w:val="8146ED64"/>
    <w:lvl w:ilvl="0" w:tplc="2FA66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710216"/>
    <w:multiLevelType w:val="hybridMultilevel"/>
    <w:tmpl w:val="5FE07E38"/>
    <w:lvl w:ilvl="0" w:tplc="789A1994">
      <w:start w:val="1"/>
      <w:numFmt w:val="decimal"/>
      <w:lvlText w:val="%1)"/>
      <w:lvlJc w:val="left"/>
      <w:pPr>
        <w:tabs>
          <w:tab w:val="num" w:pos="284"/>
        </w:tabs>
        <w:ind w:left="0" w:firstLine="567"/>
      </w:pPr>
      <w:rPr>
        <w:rFonts w:cs="Times New Roman"/>
      </w:rPr>
    </w:lvl>
    <w:lvl w:ilvl="1" w:tplc="2FA66C2E">
      <w:start w:val="1"/>
      <w:numFmt w:val="bullet"/>
      <w:lvlText w:val=""/>
      <w:lvlJc w:val="left"/>
      <w:pPr>
        <w:tabs>
          <w:tab w:val="num" w:pos="797"/>
        </w:tabs>
        <w:ind w:left="513" w:firstLine="567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AE0281"/>
    <w:multiLevelType w:val="hybridMultilevel"/>
    <w:tmpl w:val="5A26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B07EA"/>
    <w:multiLevelType w:val="hybridMultilevel"/>
    <w:tmpl w:val="BF06BD78"/>
    <w:lvl w:ilvl="0" w:tplc="AF20F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21"/>
    <w:rsid w:val="00021926"/>
    <w:rsid w:val="0002524E"/>
    <w:rsid w:val="00065738"/>
    <w:rsid w:val="000B435C"/>
    <w:rsid w:val="000C2A60"/>
    <w:rsid w:val="000E41D8"/>
    <w:rsid w:val="00101968"/>
    <w:rsid w:val="00170220"/>
    <w:rsid w:val="00171E6D"/>
    <w:rsid w:val="0024658C"/>
    <w:rsid w:val="00274FB5"/>
    <w:rsid w:val="00311950"/>
    <w:rsid w:val="003264F0"/>
    <w:rsid w:val="003639FF"/>
    <w:rsid w:val="00376B1B"/>
    <w:rsid w:val="00397AF4"/>
    <w:rsid w:val="003A5DC1"/>
    <w:rsid w:val="004027B3"/>
    <w:rsid w:val="00514351"/>
    <w:rsid w:val="005332B7"/>
    <w:rsid w:val="00591C10"/>
    <w:rsid w:val="005E7228"/>
    <w:rsid w:val="00602921"/>
    <w:rsid w:val="006613B1"/>
    <w:rsid w:val="006F4F2A"/>
    <w:rsid w:val="006F5D84"/>
    <w:rsid w:val="00760C7C"/>
    <w:rsid w:val="007A02AB"/>
    <w:rsid w:val="007D5691"/>
    <w:rsid w:val="00804DED"/>
    <w:rsid w:val="008610B5"/>
    <w:rsid w:val="00875661"/>
    <w:rsid w:val="008D034A"/>
    <w:rsid w:val="008F1B99"/>
    <w:rsid w:val="008F1E17"/>
    <w:rsid w:val="008F6C54"/>
    <w:rsid w:val="00977EB6"/>
    <w:rsid w:val="009D48C2"/>
    <w:rsid w:val="00A436BF"/>
    <w:rsid w:val="00A838D6"/>
    <w:rsid w:val="00A93C3C"/>
    <w:rsid w:val="00AA7478"/>
    <w:rsid w:val="00AB734F"/>
    <w:rsid w:val="00AF14DA"/>
    <w:rsid w:val="00B03D4C"/>
    <w:rsid w:val="00B64966"/>
    <w:rsid w:val="00BA5AE9"/>
    <w:rsid w:val="00BA5FD3"/>
    <w:rsid w:val="00C655F3"/>
    <w:rsid w:val="00D522F5"/>
    <w:rsid w:val="00D87D99"/>
    <w:rsid w:val="00E75F48"/>
    <w:rsid w:val="00ED0F6C"/>
    <w:rsid w:val="00ED6755"/>
    <w:rsid w:val="00EE6A26"/>
    <w:rsid w:val="00F36B8E"/>
    <w:rsid w:val="00F44500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E5103F"/>
  <w15:docId w15:val="{15B4CE1C-19A2-4142-AF31-2E4220B0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29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2921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602921"/>
    <w:pPr>
      <w:ind w:left="720"/>
      <w:contextualSpacing/>
    </w:pPr>
  </w:style>
  <w:style w:type="paragraph" w:styleId="a4">
    <w:name w:val="Balloon Text"/>
    <w:basedOn w:val="a"/>
    <w:link w:val="a5"/>
    <w:rsid w:val="000C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2A60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4027B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6">
    <w:name w:val="Normal (Web)"/>
    <w:basedOn w:val="a"/>
    <w:uiPriority w:val="99"/>
    <w:semiHidden/>
    <w:unhideWhenUsed/>
    <w:rsid w:val="00861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10B5"/>
    <w:rPr>
      <w:b/>
      <w:bCs/>
    </w:rPr>
  </w:style>
  <w:style w:type="paragraph" w:customStyle="1" w:styleId="a8">
    <w:name w:val="Знак"/>
    <w:basedOn w:val="a"/>
    <w:rsid w:val="00AA747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@snz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cso50.eps7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nza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cso50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62FC-E32E-4F44-A4C0-0E95D515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13308</CharactersWithSpaces>
  <SharedDoc>false</SharedDoc>
  <HLinks>
    <vt:vector size="12" baseType="variant">
      <vt:variant>
        <vt:i4>3407973</vt:i4>
      </vt:variant>
      <vt:variant>
        <vt:i4>3</vt:i4>
      </vt:variant>
      <vt:variant>
        <vt:i4>0</vt:i4>
      </vt:variant>
      <vt:variant>
        <vt:i4>5</vt:i4>
      </vt:variant>
      <vt:variant>
        <vt:lpwstr>http://kcso50.eps74.ru/</vt:lpwstr>
      </vt:variant>
      <vt:variant>
        <vt:lpwstr/>
      </vt:variant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mailto:centrsneginsk@mail.ru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Медведева</cp:lastModifiedBy>
  <cp:revision>4</cp:revision>
  <cp:lastPrinted>2019-02-07T09:47:00Z</cp:lastPrinted>
  <dcterms:created xsi:type="dcterms:W3CDTF">2019-02-14T04:02:00Z</dcterms:created>
  <dcterms:modified xsi:type="dcterms:W3CDTF">2019-02-20T06:13:00Z</dcterms:modified>
</cp:coreProperties>
</file>