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B71" w:rsidRPr="00A81D1C" w:rsidRDefault="00254636">
      <w:pPr>
        <w:ind w:right="-1"/>
        <w:jc w:val="center"/>
        <w:rPr>
          <w:color w:val="000000"/>
        </w:rPr>
      </w:pPr>
      <w:r>
        <w:rPr>
          <w:noProof/>
          <w:color w:val="000000"/>
        </w:rPr>
        <w:drawing>
          <wp:inline distT="0" distB="0" distL="0" distR="0">
            <wp:extent cx="704850" cy="885825"/>
            <wp:effectExtent l="0" t="0" r="0" b="0"/>
            <wp:docPr id="1" name="Рисунок 1" descr="Герб_ч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чб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885825"/>
                    </a:xfrm>
                    <a:prstGeom prst="rect">
                      <a:avLst/>
                    </a:prstGeom>
                    <a:noFill/>
                    <a:ln>
                      <a:noFill/>
                    </a:ln>
                  </pic:spPr>
                </pic:pic>
              </a:graphicData>
            </a:graphic>
          </wp:inline>
        </w:drawing>
      </w:r>
    </w:p>
    <w:p w:rsidR="007D3B71" w:rsidRPr="00A81D1C" w:rsidRDefault="007D3B71">
      <w:pPr>
        <w:jc w:val="center"/>
        <w:rPr>
          <w:color w:val="000000"/>
          <w:sz w:val="10"/>
        </w:rPr>
      </w:pPr>
    </w:p>
    <w:p w:rsidR="007D3B71" w:rsidRPr="00A81D1C" w:rsidRDefault="007D3B71">
      <w:pPr>
        <w:pStyle w:val="1"/>
        <w:spacing w:line="360" w:lineRule="auto"/>
        <w:rPr>
          <w:rFonts w:ascii="Arial" w:hAnsi="Arial" w:cs="Arial"/>
          <w:caps/>
          <w:color w:val="000000"/>
          <w:sz w:val="30"/>
        </w:rPr>
      </w:pPr>
      <w:r w:rsidRPr="00A81D1C">
        <w:rPr>
          <w:rFonts w:ascii="Arial" w:hAnsi="Arial" w:cs="Arial"/>
          <w:caps/>
          <w:color w:val="000000"/>
          <w:sz w:val="30"/>
        </w:rPr>
        <w:t>администрация  снежинского  городского  округа</w:t>
      </w:r>
    </w:p>
    <w:p w:rsidR="007D3B71" w:rsidRPr="00A81D1C" w:rsidRDefault="007D3B71">
      <w:pPr>
        <w:pStyle w:val="4"/>
        <w:rPr>
          <w:b/>
          <w:bCs/>
          <w:color w:val="000000"/>
          <w:spacing w:val="24"/>
          <w:w w:val="110"/>
        </w:rPr>
      </w:pPr>
      <w:r w:rsidRPr="00A81D1C">
        <w:rPr>
          <w:b/>
          <w:bCs/>
          <w:color w:val="000000"/>
          <w:spacing w:val="24"/>
          <w:w w:val="110"/>
        </w:rPr>
        <w:t>ПОСТАНОВЛЕНИЕ</w:t>
      </w:r>
    </w:p>
    <w:p w:rsidR="007D3B71" w:rsidRPr="00A81D1C" w:rsidRDefault="007D3B71">
      <w:pPr>
        <w:pStyle w:val="1"/>
        <w:spacing w:line="360" w:lineRule="auto"/>
        <w:jc w:val="left"/>
        <w:rPr>
          <w:b w:val="0"/>
          <w:bCs/>
          <w:color w:val="000000"/>
          <w:sz w:val="20"/>
        </w:rPr>
      </w:pPr>
      <w:r w:rsidRPr="00A81D1C">
        <w:rPr>
          <w:color w:val="000000"/>
          <w:sz w:val="16"/>
        </w:rPr>
        <w:t xml:space="preserve">    </w:t>
      </w:r>
      <w:r w:rsidRPr="00A81D1C">
        <w:rPr>
          <w:color w:val="000000"/>
        </w:rPr>
        <w:t xml:space="preserve">                         </w:t>
      </w:r>
      <w:r w:rsidR="0025463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3pt;width:453.55pt;height:1.75pt;z-index:-251658752;mso-wrap-edited:f;mso-position-horizontal-relative:text;mso-position-vertical-relative:text" o:hrpct="0" o:hralign="center" o:hr="t">
            <v:imagedata r:id="rId8" o:title=""/>
          </v:shape>
        </w:pict>
      </w:r>
    </w:p>
    <w:p w:rsidR="007D3B71" w:rsidRPr="00A81D1C" w:rsidRDefault="007D3B71" w:rsidP="009E183D">
      <w:pPr>
        <w:spacing w:line="360" w:lineRule="auto"/>
        <w:rPr>
          <w:color w:val="000000"/>
          <w:sz w:val="22"/>
        </w:rPr>
      </w:pPr>
    </w:p>
    <w:tbl>
      <w:tblPr>
        <w:tblW w:w="0" w:type="auto"/>
        <w:tblLook w:val="01E0" w:firstRow="1" w:lastRow="1" w:firstColumn="1" w:lastColumn="1" w:noHBand="0" w:noVBand="0"/>
      </w:tblPr>
      <w:tblGrid>
        <w:gridCol w:w="423"/>
        <w:gridCol w:w="1953"/>
        <w:gridCol w:w="426"/>
        <w:gridCol w:w="850"/>
      </w:tblGrid>
      <w:tr w:rsidR="007D3B71" w:rsidRPr="00A81D1C" w:rsidTr="009C1D30">
        <w:tc>
          <w:tcPr>
            <w:tcW w:w="423" w:type="dxa"/>
          </w:tcPr>
          <w:p w:rsidR="007D3B71" w:rsidRPr="00A81D1C" w:rsidRDefault="007D3B71" w:rsidP="009C1D30">
            <w:pPr>
              <w:jc w:val="both"/>
              <w:rPr>
                <w:color w:val="000000"/>
                <w:sz w:val="22"/>
                <w:szCs w:val="22"/>
              </w:rPr>
            </w:pPr>
            <w:r w:rsidRPr="00A81D1C">
              <w:rPr>
                <w:color w:val="000000"/>
                <w:sz w:val="22"/>
                <w:szCs w:val="22"/>
              </w:rPr>
              <w:t>от</w:t>
            </w:r>
          </w:p>
        </w:tc>
        <w:tc>
          <w:tcPr>
            <w:tcW w:w="1953" w:type="dxa"/>
            <w:tcBorders>
              <w:bottom w:val="single" w:sz="4" w:space="0" w:color="auto"/>
            </w:tcBorders>
          </w:tcPr>
          <w:p w:rsidR="007D3B71" w:rsidRPr="00A81D1C" w:rsidRDefault="007D3B71" w:rsidP="009C1D30">
            <w:pPr>
              <w:jc w:val="both"/>
              <w:rPr>
                <w:color w:val="000000"/>
                <w:sz w:val="22"/>
                <w:szCs w:val="22"/>
              </w:rPr>
            </w:pPr>
          </w:p>
        </w:tc>
        <w:tc>
          <w:tcPr>
            <w:tcW w:w="426" w:type="dxa"/>
          </w:tcPr>
          <w:p w:rsidR="007D3B71" w:rsidRPr="00A81D1C" w:rsidRDefault="007D3B71" w:rsidP="009C1D30">
            <w:pPr>
              <w:jc w:val="both"/>
              <w:rPr>
                <w:color w:val="000000"/>
                <w:sz w:val="22"/>
                <w:szCs w:val="22"/>
              </w:rPr>
            </w:pPr>
            <w:r w:rsidRPr="00A81D1C">
              <w:rPr>
                <w:color w:val="000000"/>
                <w:sz w:val="22"/>
                <w:szCs w:val="22"/>
              </w:rPr>
              <w:t>№</w:t>
            </w:r>
          </w:p>
        </w:tc>
        <w:tc>
          <w:tcPr>
            <w:tcW w:w="850" w:type="dxa"/>
            <w:tcBorders>
              <w:bottom w:val="single" w:sz="4" w:space="0" w:color="auto"/>
            </w:tcBorders>
          </w:tcPr>
          <w:p w:rsidR="007D3B71" w:rsidRPr="00A81D1C" w:rsidRDefault="007D3B71" w:rsidP="009C1D30">
            <w:pPr>
              <w:jc w:val="both"/>
              <w:rPr>
                <w:color w:val="000000"/>
                <w:sz w:val="22"/>
                <w:szCs w:val="22"/>
              </w:rPr>
            </w:pPr>
          </w:p>
        </w:tc>
      </w:tr>
    </w:tbl>
    <w:p w:rsidR="007D3B71" w:rsidRPr="00A81D1C" w:rsidRDefault="007D3B71" w:rsidP="009E183D">
      <w:pPr>
        <w:spacing w:line="180" w:lineRule="auto"/>
        <w:rPr>
          <w:color w:val="000000"/>
          <w:sz w:val="24"/>
        </w:rPr>
      </w:pPr>
    </w:p>
    <w:p w:rsidR="007D3B71" w:rsidRPr="00A81D1C" w:rsidRDefault="007D3B71" w:rsidP="009E183D">
      <w:pPr>
        <w:jc w:val="both"/>
        <w:rPr>
          <w:color w:val="000000"/>
        </w:rPr>
      </w:pPr>
    </w:p>
    <w:p w:rsidR="007D3B71" w:rsidRPr="00A81D1C" w:rsidRDefault="007D3B71" w:rsidP="00860373">
      <w:pPr>
        <w:pStyle w:val="ConsPlusTitle"/>
        <w:widowControl/>
        <w:spacing w:line="180" w:lineRule="auto"/>
        <w:rPr>
          <w:rFonts w:ascii="Times New Roman" w:hAnsi="Times New Roman" w:cs="Times New Roman"/>
          <w:color w:val="000000"/>
          <w:sz w:val="28"/>
          <w:szCs w:val="28"/>
        </w:rPr>
      </w:pPr>
      <w:r w:rsidRPr="00A81D1C">
        <w:rPr>
          <w:rFonts w:ascii="Times New Roman" w:hAnsi="Times New Roman" w:cs="Times New Roman"/>
          <w:color w:val="000000"/>
          <w:sz w:val="28"/>
          <w:szCs w:val="28"/>
        </w:rPr>
        <w:t>О внесении изменений</w:t>
      </w:r>
      <w:r w:rsidRPr="00A81D1C">
        <w:rPr>
          <w:rFonts w:ascii="Times New Roman" w:hAnsi="Times New Roman" w:cs="Times New Roman"/>
          <w:color w:val="000000"/>
          <w:sz w:val="28"/>
          <w:szCs w:val="28"/>
        </w:rPr>
        <w:tab/>
      </w:r>
      <w:r w:rsidRPr="00A81D1C">
        <w:rPr>
          <w:rFonts w:ascii="Times New Roman" w:hAnsi="Times New Roman" w:cs="Times New Roman"/>
          <w:color w:val="000000"/>
          <w:sz w:val="28"/>
          <w:szCs w:val="28"/>
        </w:rPr>
        <w:tab/>
      </w:r>
      <w:r w:rsidRPr="00A81D1C">
        <w:rPr>
          <w:rFonts w:ascii="Times New Roman" w:hAnsi="Times New Roman" w:cs="Times New Roman"/>
          <w:color w:val="000000"/>
          <w:sz w:val="28"/>
          <w:szCs w:val="28"/>
        </w:rPr>
        <w:tab/>
      </w:r>
      <w:r w:rsidRPr="00A81D1C">
        <w:rPr>
          <w:rFonts w:ascii="Times New Roman" w:hAnsi="Times New Roman" w:cs="Times New Roman"/>
          <w:color w:val="000000"/>
          <w:sz w:val="28"/>
          <w:szCs w:val="28"/>
        </w:rPr>
        <w:tab/>
      </w:r>
      <w:r w:rsidRPr="00A81D1C">
        <w:rPr>
          <w:rFonts w:ascii="Times New Roman" w:hAnsi="Times New Roman" w:cs="Times New Roman"/>
          <w:color w:val="000000"/>
          <w:sz w:val="28"/>
          <w:szCs w:val="28"/>
        </w:rPr>
        <w:tab/>
        <w:t>ПРОЕКТ</w:t>
      </w:r>
    </w:p>
    <w:p w:rsidR="007D3B71" w:rsidRPr="00A81D1C" w:rsidRDefault="007D3B71" w:rsidP="00860373">
      <w:pPr>
        <w:pStyle w:val="ConsPlusTitle"/>
        <w:widowControl/>
        <w:spacing w:line="180" w:lineRule="auto"/>
        <w:rPr>
          <w:rFonts w:ascii="Times New Roman" w:hAnsi="Times New Roman" w:cs="Times New Roman"/>
          <w:color w:val="000000"/>
          <w:sz w:val="28"/>
          <w:szCs w:val="28"/>
          <w:u w:val="single"/>
        </w:rPr>
      </w:pPr>
      <w:r w:rsidRPr="00A81D1C">
        <w:rPr>
          <w:rFonts w:ascii="Times New Roman" w:hAnsi="Times New Roman" w:cs="Times New Roman"/>
          <w:color w:val="000000"/>
          <w:sz w:val="28"/>
          <w:szCs w:val="28"/>
        </w:rPr>
        <w:t>в муниципальную Программу</w:t>
      </w:r>
    </w:p>
    <w:p w:rsidR="007D3B71" w:rsidRPr="00A81D1C" w:rsidRDefault="007D3B71" w:rsidP="00860373">
      <w:pPr>
        <w:pStyle w:val="ConsPlusTitle"/>
        <w:widowControl/>
        <w:spacing w:line="180" w:lineRule="auto"/>
        <w:rPr>
          <w:rFonts w:ascii="Times New Roman" w:hAnsi="Times New Roman" w:cs="Times New Roman"/>
          <w:color w:val="000000"/>
          <w:sz w:val="28"/>
          <w:szCs w:val="28"/>
        </w:rPr>
      </w:pPr>
      <w:r w:rsidRPr="00A81D1C">
        <w:rPr>
          <w:rFonts w:ascii="Times New Roman" w:hAnsi="Times New Roman" w:cs="Times New Roman"/>
          <w:color w:val="000000"/>
          <w:sz w:val="28"/>
          <w:szCs w:val="28"/>
        </w:rPr>
        <w:t>«Развитие физической культуры</w:t>
      </w:r>
    </w:p>
    <w:p w:rsidR="007D3B71" w:rsidRPr="00A81D1C" w:rsidRDefault="007D3B71" w:rsidP="00860373">
      <w:pPr>
        <w:pStyle w:val="ConsPlusTitle"/>
        <w:widowControl/>
        <w:spacing w:line="180" w:lineRule="auto"/>
        <w:rPr>
          <w:rFonts w:ascii="Times New Roman" w:hAnsi="Times New Roman" w:cs="Times New Roman"/>
          <w:color w:val="000000"/>
          <w:sz w:val="28"/>
          <w:szCs w:val="28"/>
        </w:rPr>
      </w:pPr>
      <w:r w:rsidRPr="00A81D1C">
        <w:rPr>
          <w:rFonts w:ascii="Times New Roman" w:hAnsi="Times New Roman" w:cs="Times New Roman"/>
          <w:color w:val="000000"/>
          <w:sz w:val="28"/>
          <w:szCs w:val="28"/>
        </w:rPr>
        <w:t>и спорта в Снежинском городском</w:t>
      </w:r>
    </w:p>
    <w:p w:rsidR="007D3B71" w:rsidRPr="00A81D1C" w:rsidRDefault="007D3B71" w:rsidP="00860373">
      <w:pPr>
        <w:pStyle w:val="ConsPlusTitle"/>
        <w:widowControl/>
        <w:spacing w:line="180" w:lineRule="auto"/>
        <w:rPr>
          <w:rFonts w:ascii="Times New Roman" w:hAnsi="Times New Roman" w:cs="Times New Roman"/>
          <w:color w:val="000000"/>
          <w:sz w:val="28"/>
          <w:szCs w:val="28"/>
        </w:rPr>
      </w:pPr>
      <w:r w:rsidRPr="00A81D1C">
        <w:rPr>
          <w:rFonts w:ascii="Times New Roman" w:hAnsi="Times New Roman" w:cs="Times New Roman"/>
          <w:color w:val="000000"/>
          <w:sz w:val="28"/>
          <w:szCs w:val="28"/>
        </w:rPr>
        <w:t>округе» на 2018 - 2021 гг.</w:t>
      </w:r>
    </w:p>
    <w:p w:rsidR="007D3B71" w:rsidRPr="00A81D1C" w:rsidRDefault="007D3B71" w:rsidP="00860373">
      <w:pPr>
        <w:tabs>
          <w:tab w:val="left" w:pos="708"/>
        </w:tabs>
        <w:rPr>
          <w:b/>
          <w:bCs/>
          <w:color w:val="000000"/>
        </w:rPr>
      </w:pPr>
    </w:p>
    <w:p w:rsidR="007D3B71" w:rsidRPr="00A81D1C" w:rsidRDefault="007D3B71" w:rsidP="00860373">
      <w:pPr>
        <w:tabs>
          <w:tab w:val="left" w:pos="708"/>
        </w:tabs>
        <w:rPr>
          <w:b/>
          <w:bCs/>
          <w:color w:val="000000"/>
        </w:rPr>
      </w:pPr>
    </w:p>
    <w:p w:rsidR="007D3B71" w:rsidRPr="00A81D1C" w:rsidRDefault="007D3B71" w:rsidP="00860373">
      <w:pPr>
        <w:pStyle w:val="ConsPlusTitle"/>
        <w:widowControl/>
        <w:ind w:firstLine="720"/>
        <w:rPr>
          <w:rFonts w:ascii="Times New Roman" w:hAnsi="Times New Roman" w:cs="Times New Roman"/>
          <w:b w:val="0"/>
          <w:bCs w:val="0"/>
          <w:color w:val="000000"/>
          <w:sz w:val="28"/>
          <w:szCs w:val="28"/>
        </w:rPr>
      </w:pPr>
      <w:r w:rsidRPr="00A81D1C">
        <w:rPr>
          <w:rFonts w:ascii="Times New Roman" w:hAnsi="Times New Roman" w:cs="Times New Roman"/>
          <w:b w:val="0"/>
          <w:bCs w:val="0"/>
          <w:color w:val="000000"/>
          <w:sz w:val="28"/>
          <w:szCs w:val="28"/>
        </w:rPr>
        <w:t>Руководствуясь Положением «О порядке разработки, утверждения и исполнения муниципальных программ в Снежинском городском округе», утвержденным постановлением администрации Снежинского городского округа от 25.12.2014 № 1914 (с изменениями от 06.05.2015 № 599, от 23.06.2015 № 815, от 28.09.2015 № 1252, от 26.05.2016 № 671, от 10.10.2016 № 1352, от 20.03.2018 № 342), на основании статьи 34 Устава муниципального образования «Город Снежинск»</w:t>
      </w:r>
    </w:p>
    <w:p w:rsidR="007D3B71" w:rsidRPr="00A81D1C" w:rsidRDefault="007D3B71" w:rsidP="00860373">
      <w:pPr>
        <w:pStyle w:val="ConsPlusTitle"/>
        <w:widowControl/>
        <w:ind w:firstLine="720"/>
        <w:jc w:val="both"/>
        <w:rPr>
          <w:rFonts w:ascii="Times New Roman" w:hAnsi="Times New Roman" w:cs="Times New Roman"/>
          <w:b w:val="0"/>
          <w:bCs w:val="0"/>
          <w:color w:val="000000"/>
          <w:sz w:val="28"/>
          <w:szCs w:val="28"/>
        </w:rPr>
      </w:pPr>
    </w:p>
    <w:p w:rsidR="007D3B71" w:rsidRPr="00A81D1C" w:rsidRDefault="007D3B71" w:rsidP="00860373">
      <w:pPr>
        <w:pStyle w:val="ConsPlusTitle"/>
        <w:widowControl/>
        <w:rPr>
          <w:rFonts w:ascii="Times New Roman" w:hAnsi="Times New Roman" w:cs="Times New Roman"/>
          <w:b w:val="0"/>
          <w:bCs w:val="0"/>
          <w:color w:val="000000"/>
          <w:sz w:val="28"/>
          <w:szCs w:val="28"/>
        </w:rPr>
      </w:pPr>
      <w:r w:rsidRPr="00A81D1C">
        <w:rPr>
          <w:rFonts w:ascii="Times New Roman" w:hAnsi="Times New Roman" w:cs="Times New Roman"/>
          <w:b w:val="0"/>
          <w:bCs w:val="0"/>
          <w:color w:val="000000"/>
          <w:sz w:val="28"/>
          <w:szCs w:val="28"/>
        </w:rPr>
        <w:t>ПОСТАНОВЛЯЮ:</w:t>
      </w:r>
    </w:p>
    <w:p w:rsidR="007D3B71" w:rsidRPr="00A81D1C" w:rsidRDefault="007D3B71" w:rsidP="00860373">
      <w:pPr>
        <w:tabs>
          <w:tab w:val="left" w:pos="708"/>
        </w:tabs>
        <w:jc w:val="both"/>
        <w:rPr>
          <w:color w:val="000000"/>
        </w:rPr>
      </w:pPr>
    </w:p>
    <w:p w:rsidR="007D3B71" w:rsidRPr="00A81D1C" w:rsidRDefault="007D3B71" w:rsidP="00860373">
      <w:pPr>
        <w:pStyle w:val="ConsPlusTitle"/>
        <w:widowControl/>
        <w:ind w:firstLine="720"/>
        <w:rPr>
          <w:rFonts w:ascii="Times New Roman" w:hAnsi="Times New Roman" w:cs="Times New Roman"/>
          <w:b w:val="0"/>
          <w:bCs w:val="0"/>
          <w:color w:val="000000"/>
          <w:sz w:val="28"/>
          <w:szCs w:val="28"/>
        </w:rPr>
      </w:pPr>
      <w:r w:rsidRPr="00A81D1C">
        <w:rPr>
          <w:rFonts w:ascii="Times New Roman" w:hAnsi="Times New Roman" w:cs="Times New Roman"/>
          <w:b w:val="0"/>
          <w:bCs w:val="0"/>
          <w:color w:val="000000"/>
          <w:sz w:val="28"/>
          <w:szCs w:val="28"/>
        </w:rPr>
        <w:t>1. Продлить срок действия муниципальной Программы «Развитие физической культуры и спорта в Снежинском городском округе» на 2018 - 2021 гг., утвержденную постановлением администрации Снежинского городского округа от 13.12.2017 № 1579 (далее – Программа) до 2024 года.</w:t>
      </w:r>
    </w:p>
    <w:p w:rsidR="007D3B71" w:rsidRPr="00A81D1C" w:rsidRDefault="007D3B71" w:rsidP="00860373">
      <w:pPr>
        <w:pStyle w:val="ConsPlusTitle"/>
        <w:widowControl/>
        <w:ind w:firstLine="720"/>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2</w:t>
      </w:r>
      <w:r w:rsidRPr="00A81D1C">
        <w:rPr>
          <w:rFonts w:ascii="Times New Roman" w:hAnsi="Times New Roman" w:cs="Times New Roman"/>
          <w:b w:val="0"/>
          <w:bCs w:val="0"/>
          <w:color w:val="000000"/>
          <w:sz w:val="28"/>
          <w:szCs w:val="28"/>
        </w:rPr>
        <w:t>. Внести изменения в Программу, изложив ее в новой редакции (прилагается).</w:t>
      </w:r>
    </w:p>
    <w:p w:rsidR="007D3B71" w:rsidRPr="00A81D1C" w:rsidRDefault="007D3B71" w:rsidP="00860373">
      <w:pPr>
        <w:pStyle w:val="ConsPlusTitle"/>
        <w:widowControl/>
        <w:ind w:firstLine="720"/>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3</w:t>
      </w:r>
      <w:r w:rsidRPr="00A81D1C">
        <w:rPr>
          <w:rFonts w:ascii="Times New Roman" w:hAnsi="Times New Roman" w:cs="Times New Roman"/>
          <w:b w:val="0"/>
          <w:bCs w:val="0"/>
          <w:color w:val="000000"/>
          <w:sz w:val="28"/>
          <w:szCs w:val="28"/>
        </w:rPr>
        <w:t>. Опубликовать настоящее постановление в газете «Известия Собрания депутатов и администрации города Снежинска».</w:t>
      </w:r>
    </w:p>
    <w:p w:rsidR="007D3B71" w:rsidRPr="00A81D1C" w:rsidRDefault="007D3B71" w:rsidP="00860373">
      <w:pPr>
        <w:pStyle w:val="ConsPlusTitle"/>
        <w:widowControl/>
        <w:ind w:firstLine="720"/>
        <w:rPr>
          <w:rFonts w:ascii="Times New Roman" w:hAnsi="Times New Roman" w:cs="Times New Roman"/>
          <w:b w:val="0"/>
          <w:bCs w:val="0"/>
          <w:color w:val="000000"/>
          <w:sz w:val="28"/>
          <w:szCs w:val="28"/>
        </w:rPr>
      </w:pPr>
      <w:r w:rsidRPr="00A81D1C">
        <w:rPr>
          <w:rFonts w:ascii="Times New Roman" w:hAnsi="Times New Roman" w:cs="Times New Roman"/>
          <w:b w:val="0"/>
          <w:bCs w:val="0"/>
          <w:color w:val="000000"/>
          <w:sz w:val="28"/>
          <w:szCs w:val="28"/>
        </w:rPr>
        <w:t>4. Контроль за выполнением настоящего постановления возложить на заместителя главы городского округа И.В. Мальцеву.</w:t>
      </w:r>
    </w:p>
    <w:p w:rsidR="007D3B71" w:rsidRPr="00A81D1C" w:rsidRDefault="007D3B71" w:rsidP="00860373">
      <w:pPr>
        <w:pStyle w:val="a3"/>
        <w:jc w:val="both"/>
        <w:rPr>
          <w:color w:val="000000"/>
        </w:rPr>
      </w:pPr>
    </w:p>
    <w:p w:rsidR="007D3B71" w:rsidRPr="00A81D1C" w:rsidRDefault="007D3B71" w:rsidP="00860373">
      <w:pPr>
        <w:pStyle w:val="a3"/>
        <w:jc w:val="both"/>
        <w:rPr>
          <w:color w:val="000000"/>
        </w:rPr>
      </w:pPr>
    </w:p>
    <w:p w:rsidR="007D3B71" w:rsidRPr="00A81D1C" w:rsidRDefault="007D3B71" w:rsidP="00860373">
      <w:pPr>
        <w:pStyle w:val="a3"/>
        <w:rPr>
          <w:color w:val="000000"/>
        </w:rPr>
      </w:pPr>
    </w:p>
    <w:p w:rsidR="007D3B71" w:rsidRPr="00A81D1C" w:rsidRDefault="007D3B71" w:rsidP="00860373">
      <w:pPr>
        <w:pStyle w:val="a3"/>
        <w:rPr>
          <w:color w:val="000000"/>
        </w:rPr>
      </w:pPr>
    </w:p>
    <w:p w:rsidR="007D3B71" w:rsidRPr="00A81D1C" w:rsidRDefault="007D3B71" w:rsidP="00860373">
      <w:pPr>
        <w:pStyle w:val="a3"/>
        <w:spacing w:line="180" w:lineRule="auto"/>
        <w:rPr>
          <w:color w:val="000000"/>
          <w:sz w:val="28"/>
          <w:szCs w:val="28"/>
        </w:rPr>
      </w:pPr>
      <w:r w:rsidRPr="00A81D1C">
        <w:rPr>
          <w:color w:val="000000"/>
          <w:sz w:val="28"/>
          <w:szCs w:val="28"/>
        </w:rPr>
        <w:t xml:space="preserve">Глава Снежинского </w:t>
      </w:r>
    </w:p>
    <w:p w:rsidR="007D3B71" w:rsidRPr="00A81D1C" w:rsidRDefault="007D3B71" w:rsidP="00860373">
      <w:pPr>
        <w:pStyle w:val="a3"/>
        <w:spacing w:line="180" w:lineRule="auto"/>
        <w:rPr>
          <w:color w:val="000000"/>
          <w:sz w:val="28"/>
          <w:szCs w:val="28"/>
        </w:rPr>
      </w:pPr>
      <w:r w:rsidRPr="00A81D1C">
        <w:rPr>
          <w:color w:val="000000"/>
          <w:sz w:val="28"/>
          <w:szCs w:val="28"/>
        </w:rPr>
        <w:t xml:space="preserve">городского округа  </w:t>
      </w:r>
      <w:r w:rsidRPr="00A81D1C">
        <w:rPr>
          <w:color w:val="000000"/>
          <w:sz w:val="28"/>
          <w:szCs w:val="28"/>
        </w:rPr>
        <w:tab/>
      </w:r>
      <w:r w:rsidRPr="00A81D1C">
        <w:rPr>
          <w:color w:val="000000"/>
          <w:sz w:val="28"/>
          <w:szCs w:val="28"/>
        </w:rPr>
        <w:tab/>
      </w:r>
      <w:r w:rsidRPr="00A81D1C">
        <w:rPr>
          <w:color w:val="000000"/>
          <w:sz w:val="28"/>
          <w:szCs w:val="28"/>
        </w:rPr>
        <w:tab/>
      </w:r>
      <w:r w:rsidRPr="00A81D1C">
        <w:rPr>
          <w:color w:val="000000"/>
          <w:sz w:val="28"/>
          <w:szCs w:val="28"/>
        </w:rPr>
        <w:tab/>
      </w:r>
      <w:r w:rsidRPr="00A81D1C">
        <w:rPr>
          <w:color w:val="000000"/>
          <w:sz w:val="28"/>
          <w:szCs w:val="28"/>
        </w:rPr>
        <w:tab/>
      </w:r>
      <w:r w:rsidRPr="00A81D1C">
        <w:rPr>
          <w:color w:val="000000"/>
          <w:sz w:val="28"/>
          <w:szCs w:val="28"/>
        </w:rPr>
        <w:tab/>
        <w:t>И.И. Сапрыкин</w:t>
      </w:r>
    </w:p>
    <w:p w:rsidR="007D3B71" w:rsidRPr="00A81D1C" w:rsidRDefault="007D3B71" w:rsidP="00860373">
      <w:pPr>
        <w:rPr>
          <w:color w:val="000000"/>
          <w:szCs w:val="28"/>
        </w:rPr>
      </w:pPr>
      <w:r w:rsidRPr="00A81D1C">
        <w:rPr>
          <w:color w:val="000000"/>
        </w:rPr>
        <w:br w:type="page"/>
      </w:r>
    </w:p>
    <w:p w:rsidR="007D3B71" w:rsidRDefault="007D3B71" w:rsidP="00A81D1C">
      <w:pPr>
        <w:overflowPunct/>
        <w:autoSpaceDE/>
        <w:autoSpaceDN/>
        <w:adjustRightInd/>
        <w:jc w:val="center"/>
        <w:textAlignment w:val="auto"/>
        <w:rPr>
          <w:b/>
          <w:color w:val="000000"/>
          <w:szCs w:val="24"/>
        </w:rPr>
      </w:pPr>
      <w:r w:rsidRPr="00A81D1C">
        <w:rPr>
          <w:b/>
          <w:color w:val="000000"/>
          <w:szCs w:val="24"/>
        </w:rPr>
        <w:lastRenderedPageBreak/>
        <w:t xml:space="preserve">Лист согласований к проекту </w:t>
      </w:r>
      <w:r>
        <w:rPr>
          <w:b/>
          <w:color w:val="000000"/>
          <w:szCs w:val="24"/>
        </w:rPr>
        <w:t>новой редакции муниципальной</w:t>
      </w:r>
    </w:p>
    <w:p w:rsidR="007D3B71" w:rsidRDefault="007D3B71" w:rsidP="00A81D1C">
      <w:pPr>
        <w:overflowPunct/>
        <w:autoSpaceDE/>
        <w:autoSpaceDN/>
        <w:adjustRightInd/>
        <w:jc w:val="center"/>
        <w:textAlignment w:val="auto"/>
        <w:rPr>
          <w:b/>
          <w:color w:val="000000"/>
          <w:szCs w:val="24"/>
        </w:rPr>
      </w:pPr>
      <w:r w:rsidRPr="00A81D1C">
        <w:rPr>
          <w:b/>
          <w:color w:val="000000"/>
          <w:szCs w:val="24"/>
        </w:rPr>
        <w:t>Программы «Развит</w:t>
      </w:r>
      <w:r>
        <w:rPr>
          <w:b/>
          <w:color w:val="000000"/>
          <w:szCs w:val="24"/>
        </w:rPr>
        <w:t>ие физической культуры и спорта</w:t>
      </w:r>
    </w:p>
    <w:p w:rsidR="007D3B71" w:rsidRPr="00A81D1C" w:rsidRDefault="007D3B71" w:rsidP="00A81D1C">
      <w:pPr>
        <w:overflowPunct/>
        <w:autoSpaceDE/>
        <w:autoSpaceDN/>
        <w:adjustRightInd/>
        <w:jc w:val="center"/>
        <w:textAlignment w:val="auto"/>
        <w:rPr>
          <w:b/>
          <w:color w:val="000000"/>
          <w:szCs w:val="24"/>
        </w:rPr>
      </w:pPr>
      <w:r w:rsidRPr="00A81D1C">
        <w:rPr>
          <w:b/>
          <w:color w:val="000000"/>
          <w:szCs w:val="24"/>
        </w:rPr>
        <w:t>в Снежинском городском округе» в 2018-2024 гг.</w:t>
      </w:r>
    </w:p>
    <w:p w:rsidR="007D3B71" w:rsidRPr="00A81D1C" w:rsidRDefault="007D3B71" w:rsidP="00A81D1C">
      <w:pPr>
        <w:overflowPunct/>
        <w:autoSpaceDE/>
        <w:autoSpaceDN/>
        <w:adjustRightInd/>
        <w:jc w:val="center"/>
        <w:textAlignment w:val="auto"/>
        <w:rPr>
          <w:b/>
          <w:color w:val="000000"/>
          <w:szCs w:val="24"/>
        </w:rPr>
      </w:pPr>
    </w:p>
    <w:p w:rsidR="007D3B71" w:rsidRPr="00A81D1C" w:rsidRDefault="007D3B71" w:rsidP="0065330D">
      <w:pPr>
        <w:overflowPunct/>
        <w:autoSpaceDE/>
        <w:autoSpaceDN/>
        <w:adjustRightInd/>
        <w:textAlignment w:val="auto"/>
        <w:rPr>
          <w:color w:val="000000"/>
          <w:szCs w:val="24"/>
        </w:rPr>
      </w:pPr>
    </w:p>
    <w:p w:rsidR="007D3B71" w:rsidRPr="00A81D1C" w:rsidRDefault="007D3B71" w:rsidP="0065330D">
      <w:pPr>
        <w:overflowPunct/>
        <w:autoSpaceDE/>
        <w:autoSpaceDN/>
        <w:adjustRightInd/>
        <w:textAlignment w:val="auto"/>
        <w:rPr>
          <w:color w:val="000000"/>
          <w:szCs w:val="24"/>
        </w:rPr>
      </w:pPr>
    </w:p>
    <w:p w:rsidR="007D3B71" w:rsidRPr="00A81D1C" w:rsidRDefault="007D3B71" w:rsidP="0065330D">
      <w:pPr>
        <w:overflowPunct/>
        <w:autoSpaceDE/>
        <w:autoSpaceDN/>
        <w:adjustRightInd/>
        <w:textAlignment w:val="auto"/>
        <w:rPr>
          <w:color w:val="000000"/>
          <w:szCs w:val="24"/>
        </w:rPr>
      </w:pPr>
      <w:r w:rsidRPr="00A81D1C">
        <w:rPr>
          <w:color w:val="000000"/>
          <w:szCs w:val="24"/>
        </w:rPr>
        <w:t>И.О. начальника юридического отдела</w:t>
      </w:r>
      <w:r w:rsidRPr="00A81D1C">
        <w:rPr>
          <w:color w:val="000000"/>
          <w:szCs w:val="24"/>
        </w:rPr>
        <w:tab/>
      </w:r>
      <w:r w:rsidRPr="00A81D1C">
        <w:rPr>
          <w:color w:val="000000"/>
          <w:szCs w:val="24"/>
        </w:rPr>
        <w:tab/>
      </w:r>
      <w:r w:rsidRPr="00A81D1C">
        <w:rPr>
          <w:color w:val="000000"/>
          <w:szCs w:val="24"/>
        </w:rPr>
        <w:tab/>
        <w:t>Д.Н. Кордов</w:t>
      </w:r>
    </w:p>
    <w:p w:rsidR="007D3B71" w:rsidRPr="00A81D1C" w:rsidRDefault="007D3B71" w:rsidP="0065330D">
      <w:pPr>
        <w:overflowPunct/>
        <w:autoSpaceDE/>
        <w:autoSpaceDN/>
        <w:adjustRightInd/>
        <w:textAlignment w:val="auto"/>
        <w:rPr>
          <w:color w:val="000000"/>
          <w:szCs w:val="24"/>
        </w:rPr>
      </w:pPr>
    </w:p>
    <w:p w:rsidR="007D3B71" w:rsidRPr="00A81D1C" w:rsidRDefault="007D3B71" w:rsidP="0065330D">
      <w:pPr>
        <w:overflowPunct/>
        <w:autoSpaceDE/>
        <w:autoSpaceDN/>
        <w:adjustRightInd/>
        <w:textAlignment w:val="auto"/>
        <w:rPr>
          <w:color w:val="000000"/>
          <w:szCs w:val="24"/>
        </w:rPr>
      </w:pPr>
    </w:p>
    <w:p w:rsidR="007D3B71" w:rsidRPr="00A81D1C" w:rsidRDefault="007D3B71" w:rsidP="0065330D">
      <w:pPr>
        <w:overflowPunct/>
        <w:autoSpaceDE/>
        <w:autoSpaceDN/>
        <w:adjustRightInd/>
        <w:textAlignment w:val="auto"/>
        <w:rPr>
          <w:color w:val="000000"/>
          <w:szCs w:val="24"/>
        </w:rPr>
      </w:pPr>
      <w:r w:rsidRPr="00A81D1C">
        <w:rPr>
          <w:color w:val="000000"/>
          <w:szCs w:val="24"/>
        </w:rPr>
        <w:t>Заместитель главы городского округа</w:t>
      </w:r>
      <w:r w:rsidRPr="00A81D1C">
        <w:rPr>
          <w:color w:val="000000"/>
          <w:szCs w:val="24"/>
        </w:rPr>
        <w:tab/>
      </w:r>
      <w:r w:rsidRPr="00A81D1C">
        <w:rPr>
          <w:color w:val="000000"/>
          <w:szCs w:val="24"/>
        </w:rPr>
        <w:tab/>
      </w:r>
      <w:r w:rsidRPr="00A81D1C">
        <w:rPr>
          <w:color w:val="000000"/>
          <w:szCs w:val="24"/>
        </w:rPr>
        <w:tab/>
        <w:t>И.В. Мальцева</w:t>
      </w:r>
    </w:p>
    <w:p w:rsidR="007D3B71" w:rsidRPr="00A81D1C" w:rsidRDefault="007D3B71" w:rsidP="0065330D">
      <w:pPr>
        <w:overflowPunct/>
        <w:autoSpaceDE/>
        <w:autoSpaceDN/>
        <w:adjustRightInd/>
        <w:textAlignment w:val="auto"/>
        <w:rPr>
          <w:color w:val="000000"/>
          <w:szCs w:val="24"/>
        </w:rPr>
      </w:pPr>
    </w:p>
    <w:p w:rsidR="007D3B71" w:rsidRPr="00A81D1C" w:rsidRDefault="007D3B71" w:rsidP="0065330D">
      <w:pPr>
        <w:overflowPunct/>
        <w:autoSpaceDE/>
        <w:autoSpaceDN/>
        <w:adjustRightInd/>
        <w:textAlignment w:val="auto"/>
        <w:rPr>
          <w:color w:val="000000"/>
          <w:szCs w:val="24"/>
        </w:rPr>
      </w:pPr>
    </w:p>
    <w:p w:rsidR="007D3B71" w:rsidRPr="00A81D1C" w:rsidRDefault="007D3B71" w:rsidP="0065330D">
      <w:pPr>
        <w:overflowPunct/>
        <w:autoSpaceDE/>
        <w:autoSpaceDN/>
        <w:adjustRightInd/>
        <w:textAlignment w:val="auto"/>
        <w:rPr>
          <w:color w:val="000000"/>
          <w:szCs w:val="24"/>
        </w:rPr>
      </w:pPr>
      <w:r w:rsidRPr="00A81D1C">
        <w:rPr>
          <w:color w:val="000000"/>
          <w:szCs w:val="24"/>
        </w:rPr>
        <w:t>Заместитель главы городского округа</w:t>
      </w:r>
      <w:r w:rsidRPr="00A81D1C">
        <w:rPr>
          <w:color w:val="000000"/>
          <w:szCs w:val="24"/>
        </w:rPr>
        <w:tab/>
      </w:r>
      <w:r w:rsidRPr="00A81D1C">
        <w:rPr>
          <w:color w:val="000000"/>
          <w:szCs w:val="24"/>
        </w:rPr>
        <w:tab/>
      </w:r>
      <w:r w:rsidRPr="00A81D1C">
        <w:rPr>
          <w:color w:val="000000"/>
          <w:szCs w:val="24"/>
        </w:rPr>
        <w:tab/>
        <w:t>Д.С. Востротин</w:t>
      </w:r>
    </w:p>
    <w:p w:rsidR="007D3B71" w:rsidRPr="00A81D1C" w:rsidRDefault="007D3B71" w:rsidP="0065330D">
      <w:pPr>
        <w:overflowPunct/>
        <w:autoSpaceDE/>
        <w:autoSpaceDN/>
        <w:adjustRightInd/>
        <w:textAlignment w:val="auto"/>
        <w:rPr>
          <w:color w:val="000000"/>
          <w:szCs w:val="24"/>
        </w:rPr>
      </w:pPr>
    </w:p>
    <w:p w:rsidR="007D3B71" w:rsidRPr="00A81D1C" w:rsidRDefault="007D3B71" w:rsidP="0065330D">
      <w:pPr>
        <w:overflowPunct/>
        <w:autoSpaceDE/>
        <w:autoSpaceDN/>
        <w:adjustRightInd/>
        <w:textAlignment w:val="auto"/>
        <w:rPr>
          <w:color w:val="000000"/>
          <w:szCs w:val="24"/>
        </w:rPr>
      </w:pPr>
    </w:p>
    <w:p w:rsidR="007D3B71" w:rsidRPr="00A81D1C" w:rsidRDefault="007D3B71" w:rsidP="0065330D">
      <w:pPr>
        <w:overflowPunct/>
        <w:autoSpaceDE/>
        <w:autoSpaceDN/>
        <w:adjustRightInd/>
        <w:textAlignment w:val="auto"/>
        <w:rPr>
          <w:color w:val="000000"/>
          <w:szCs w:val="24"/>
        </w:rPr>
      </w:pPr>
      <w:r w:rsidRPr="00A81D1C">
        <w:rPr>
          <w:color w:val="000000"/>
          <w:szCs w:val="24"/>
        </w:rPr>
        <w:t>И.О. начальника</w:t>
      </w:r>
    </w:p>
    <w:p w:rsidR="007D3B71" w:rsidRPr="00A81D1C" w:rsidRDefault="007D3B71" w:rsidP="0065330D">
      <w:pPr>
        <w:overflowPunct/>
        <w:autoSpaceDE/>
        <w:autoSpaceDN/>
        <w:adjustRightInd/>
        <w:textAlignment w:val="auto"/>
        <w:rPr>
          <w:color w:val="000000"/>
          <w:szCs w:val="24"/>
        </w:rPr>
      </w:pPr>
      <w:r w:rsidRPr="00A81D1C">
        <w:rPr>
          <w:color w:val="000000"/>
          <w:szCs w:val="24"/>
        </w:rPr>
        <w:t>МКУ «Финансовое управление Снежинского</w:t>
      </w:r>
    </w:p>
    <w:p w:rsidR="007D3B71" w:rsidRPr="00A81D1C" w:rsidRDefault="007D3B71" w:rsidP="0065330D">
      <w:pPr>
        <w:overflowPunct/>
        <w:autoSpaceDE/>
        <w:autoSpaceDN/>
        <w:adjustRightInd/>
        <w:textAlignment w:val="auto"/>
        <w:rPr>
          <w:color w:val="000000"/>
          <w:szCs w:val="24"/>
        </w:rPr>
      </w:pPr>
      <w:r w:rsidRPr="00A81D1C">
        <w:rPr>
          <w:color w:val="000000"/>
          <w:szCs w:val="24"/>
        </w:rPr>
        <w:t xml:space="preserve">городского округа»                          </w:t>
      </w:r>
      <w:r w:rsidRPr="00A81D1C">
        <w:rPr>
          <w:color w:val="000000"/>
          <w:szCs w:val="24"/>
        </w:rPr>
        <w:tab/>
      </w:r>
      <w:r w:rsidRPr="00A81D1C">
        <w:rPr>
          <w:color w:val="000000"/>
          <w:szCs w:val="24"/>
        </w:rPr>
        <w:tab/>
      </w:r>
      <w:r w:rsidRPr="00A81D1C">
        <w:rPr>
          <w:color w:val="000000"/>
          <w:szCs w:val="24"/>
        </w:rPr>
        <w:tab/>
      </w:r>
      <w:r w:rsidRPr="00A81D1C">
        <w:rPr>
          <w:color w:val="000000"/>
          <w:szCs w:val="24"/>
        </w:rPr>
        <w:tab/>
        <w:t>А.В. Басалыко</w:t>
      </w:r>
    </w:p>
    <w:p w:rsidR="007D3B71" w:rsidRPr="00A81D1C" w:rsidRDefault="007D3B71" w:rsidP="0065330D">
      <w:pPr>
        <w:overflowPunct/>
        <w:autoSpaceDE/>
        <w:autoSpaceDN/>
        <w:adjustRightInd/>
        <w:textAlignment w:val="auto"/>
        <w:rPr>
          <w:color w:val="000000"/>
          <w:szCs w:val="24"/>
        </w:rPr>
      </w:pPr>
    </w:p>
    <w:p w:rsidR="007D3B71" w:rsidRPr="00A81D1C" w:rsidRDefault="007D3B71" w:rsidP="0065330D">
      <w:pPr>
        <w:overflowPunct/>
        <w:autoSpaceDE/>
        <w:autoSpaceDN/>
        <w:adjustRightInd/>
        <w:textAlignment w:val="auto"/>
        <w:rPr>
          <w:color w:val="000000"/>
          <w:szCs w:val="24"/>
        </w:rPr>
      </w:pPr>
    </w:p>
    <w:p w:rsidR="007D3B71" w:rsidRPr="00A81D1C" w:rsidRDefault="007D3B71" w:rsidP="0065330D">
      <w:pPr>
        <w:overflowPunct/>
        <w:autoSpaceDE/>
        <w:autoSpaceDN/>
        <w:adjustRightInd/>
        <w:textAlignment w:val="auto"/>
        <w:rPr>
          <w:color w:val="000000"/>
          <w:szCs w:val="24"/>
        </w:rPr>
      </w:pPr>
      <w:r w:rsidRPr="00A81D1C">
        <w:rPr>
          <w:color w:val="000000"/>
          <w:szCs w:val="24"/>
        </w:rPr>
        <w:t>Председатель комитета экономики</w:t>
      </w:r>
      <w:r w:rsidRPr="00A81D1C">
        <w:rPr>
          <w:color w:val="000000"/>
          <w:szCs w:val="24"/>
        </w:rPr>
        <w:tab/>
      </w:r>
      <w:r w:rsidRPr="00A81D1C">
        <w:rPr>
          <w:color w:val="000000"/>
          <w:szCs w:val="24"/>
        </w:rPr>
        <w:tab/>
      </w:r>
      <w:r w:rsidRPr="00A81D1C">
        <w:rPr>
          <w:color w:val="000000"/>
          <w:szCs w:val="24"/>
        </w:rPr>
        <w:tab/>
      </w:r>
      <w:r w:rsidRPr="00A81D1C">
        <w:rPr>
          <w:color w:val="000000"/>
          <w:szCs w:val="24"/>
        </w:rPr>
        <w:tab/>
        <w:t>И.М. Путинцева</w:t>
      </w:r>
    </w:p>
    <w:p w:rsidR="007D3B71" w:rsidRPr="00A81D1C" w:rsidRDefault="007D3B71" w:rsidP="0065330D">
      <w:pPr>
        <w:overflowPunct/>
        <w:autoSpaceDE/>
        <w:autoSpaceDN/>
        <w:adjustRightInd/>
        <w:textAlignment w:val="auto"/>
        <w:rPr>
          <w:color w:val="000000"/>
          <w:szCs w:val="24"/>
        </w:rPr>
      </w:pPr>
    </w:p>
    <w:p w:rsidR="007D3B71" w:rsidRPr="00A81D1C" w:rsidRDefault="007D3B71" w:rsidP="0065330D">
      <w:pPr>
        <w:overflowPunct/>
        <w:autoSpaceDE/>
        <w:autoSpaceDN/>
        <w:adjustRightInd/>
        <w:textAlignment w:val="auto"/>
        <w:rPr>
          <w:color w:val="000000"/>
          <w:szCs w:val="24"/>
        </w:rPr>
      </w:pPr>
      <w:r w:rsidRPr="00A81D1C">
        <w:rPr>
          <w:color w:val="000000"/>
          <w:szCs w:val="24"/>
        </w:rPr>
        <w:br/>
        <w:t>Начальник</w:t>
      </w:r>
    </w:p>
    <w:p w:rsidR="007D3B71" w:rsidRPr="00A81D1C" w:rsidRDefault="007D3B71" w:rsidP="0065330D">
      <w:pPr>
        <w:overflowPunct/>
        <w:autoSpaceDE/>
        <w:autoSpaceDN/>
        <w:adjustRightInd/>
        <w:textAlignment w:val="auto"/>
        <w:rPr>
          <w:color w:val="000000"/>
          <w:szCs w:val="24"/>
        </w:rPr>
      </w:pPr>
      <w:r w:rsidRPr="00A81D1C">
        <w:rPr>
          <w:color w:val="000000"/>
          <w:szCs w:val="24"/>
        </w:rPr>
        <w:t>МКУ «Управление физической культуры</w:t>
      </w:r>
    </w:p>
    <w:p w:rsidR="007D3B71" w:rsidRPr="00A81D1C" w:rsidRDefault="007D3B71" w:rsidP="0065330D">
      <w:pPr>
        <w:overflowPunct/>
        <w:autoSpaceDE/>
        <w:autoSpaceDN/>
        <w:adjustRightInd/>
        <w:textAlignment w:val="auto"/>
        <w:rPr>
          <w:color w:val="000000"/>
          <w:szCs w:val="24"/>
        </w:rPr>
      </w:pPr>
      <w:r w:rsidRPr="00A81D1C">
        <w:rPr>
          <w:color w:val="000000"/>
          <w:szCs w:val="24"/>
        </w:rPr>
        <w:t>и спорта администрации города Снежинска»</w:t>
      </w:r>
      <w:r w:rsidRPr="00A81D1C">
        <w:rPr>
          <w:color w:val="000000"/>
          <w:szCs w:val="24"/>
        </w:rPr>
        <w:tab/>
      </w:r>
      <w:r w:rsidRPr="00A81D1C">
        <w:rPr>
          <w:color w:val="000000"/>
          <w:szCs w:val="24"/>
        </w:rPr>
        <w:tab/>
        <w:t>О.В. Рыжов</w:t>
      </w:r>
    </w:p>
    <w:p w:rsidR="007D3B71" w:rsidRPr="00A81D1C" w:rsidRDefault="007D3B71" w:rsidP="0065330D">
      <w:pPr>
        <w:overflowPunct/>
        <w:autoSpaceDE/>
        <w:autoSpaceDN/>
        <w:adjustRightInd/>
        <w:textAlignment w:val="auto"/>
        <w:rPr>
          <w:color w:val="000000"/>
          <w:szCs w:val="24"/>
        </w:rPr>
      </w:pPr>
    </w:p>
    <w:p w:rsidR="007D3B71" w:rsidRPr="00A81D1C" w:rsidRDefault="007D3B71" w:rsidP="0065330D">
      <w:pPr>
        <w:overflowPunct/>
        <w:autoSpaceDE/>
        <w:autoSpaceDN/>
        <w:adjustRightInd/>
        <w:textAlignment w:val="auto"/>
        <w:rPr>
          <w:color w:val="000000"/>
          <w:szCs w:val="24"/>
        </w:rPr>
      </w:pPr>
    </w:p>
    <w:p w:rsidR="007D3B71" w:rsidRPr="00A81D1C" w:rsidRDefault="007D3B71" w:rsidP="0065330D">
      <w:pPr>
        <w:overflowPunct/>
        <w:autoSpaceDE/>
        <w:autoSpaceDN/>
        <w:adjustRightInd/>
        <w:textAlignment w:val="auto"/>
        <w:rPr>
          <w:color w:val="000000"/>
          <w:szCs w:val="24"/>
        </w:rPr>
      </w:pPr>
    </w:p>
    <w:p w:rsidR="007D3B71" w:rsidRPr="00A81D1C" w:rsidRDefault="007D3B71" w:rsidP="0065330D">
      <w:pPr>
        <w:overflowPunct/>
        <w:autoSpaceDE/>
        <w:autoSpaceDN/>
        <w:adjustRightInd/>
        <w:textAlignment w:val="auto"/>
        <w:rPr>
          <w:color w:val="000000"/>
          <w:szCs w:val="24"/>
        </w:rPr>
      </w:pPr>
    </w:p>
    <w:p w:rsidR="007D3B71" w:rsidRPr="00A81D1C" w:rsidRDefault="007D3B71" w:rsidP="0065330D">
      <w:pPr>
        <w:overflowPunct/>
        <w:autoSpaceDE/>
        <w:autoSpaceDN/>
        <w:adjustRightInd/>
        <w:textAlignment w:val="auto"/>
        <w:rPr>
          <w:color w:val="000000"/>
          <w:szCs w:val="24"/>
        </w:rPr>
      </w:pPr>
    </w:p>
    <w:p w:rsidR="007D3B71" w:rsidRPr="00A81D1C" w:rsidRDefault="007D3B71" w:rsidP="0065330D">
      <w:pPr>
        <w:overflowPunct/>
        <w:autoSpaceDE/>
        <w:autoSpaceDN/>
        <w:adjustRightInd/>
        <w:textAlignment w:val="auto"/>
        <w:rPr>
          <w:color w:val="000000"/>
          <w:szCs w:val="24"/>
        </w:rPr>
      </w:pPr>
    </w:p>
    <w:p w:rsidR="007D3B71" w:rsidRPr="00A81D1C" w:rsidRDefault="007D3B71" w:rsidP="0065330D">
      <w:pPr>
        <w:overflowPunct/>
        <w:autoSpaceDE/>
        <w:autoSpaceDN/>
        <w:adjustRightInd/>
        <w:ind w:left="720"/>
        <w:jc w:val="both"/>
        <w:textAlignment w:val="auto"/>
        <w:rPr>
          <w:color w:val="000000"/>
          <w:szCs w:val="24"/>
        </w:rPr>
      </w:pPr>
    </w:p>
    <w:p w:rsidR="007D3B71" w:rsidRPr="00A81D1C" w:rsidRDefault="007D3B71" w:rsidP="0065330D">
      <w:pPr>
        <w:overflowPunct/>
        <w:autoSpaceDE/>
        <w:autoSpaceDN/>
        <w:adjustRightInd/>
        <w:ind w:left="720"/>
        <w:jc w:val="both"/>
        <w:textAlignment w:val="auto"/>
        <w:rPr>
          <w:color w:val="000000"/>
          <w:szCs w:val="24"/>
        </w:rPr>
      </w:pPr>
    </w:p>
    <w:p w:rsidR="007D3B71" w:rsidRDefault="007D3B71" w:rsidP="0065330D">
      <w:pPr>
        <w:overflowPunct/>
        <w:autoSpaceDE/>
        <w:autoSpaceDN/>
        <w:adjustRightInd/>
        <w:ind w:left="720"/>
        <w:jc w:val="both"/>
        <w:textAlignment w:val="auto"/>
        <w:rPr>
          <w:color w:val="000000"/>
          <w:szCs w:val="24"/>
        </w:rPr>
      </w:pPr>
    </w:p>
    <w:p w:rsidR="007D3B71" w:rsidRDefault="007D3B71" w:rsidP="0065330D">
      <w:pPr>
        <w:overflowPunct/>
        <w:autoSpaceDE/>
        <w:autoSpaceDN/>
        <w:adjustRightInd/>
        <w:ind w:left="720"/>
        <w:jc w:val="both"/>
        <w:textAlignment w:val="auto"/>
        <w:rPr>
          <w:color w:val="000000"/>
          <w:szCs w:val="24"/>
        </w:rPr>
      </w:pPr>
    </w:p>
    <w:p w:rsidR="007D3B71" w:rsidRDefault="007D3B71" w:rsidP="0065330D">
      <w:pPr>
        <w:overflowPunct/>
        <w:autoSpaceDE/>
        <w:autoSpaceDN/>
        <w:adjustRightInd/>
        <w:ind w:left="720"/>
        <w:jc w:val="both"/>
        <w:textAlignment w:val="auto"/>
        <w:rPr>
          <w:color w:val="000000"/>
          <w:szCs w:val="24"/>
        </w:rPr>
      </w:pPr>
    </w:p>
    <w:p w:rsidR="007D3B71" w:rsidRDefault="007D3B71" w:rsidP="0065330D">
      <w:pPr>
        <w:overflowPunct/>
        <w:autoSpaceDE/>
        <w:autoSpaceDN/>
        <w:adjustRightInd/>
        <w:ind w:left="720"/>
        <w:jc w:val="both"/>
        <w:textAlignment w:val="auto"/>
        <w:rPr>
          <w:color w:val="000000"/>
          <w:szCs w:val="24"/>
        </w:rPr>
      </w:pPr>
    </w:p>
    <w:p w:rsidR="007D3B71" w:rsidRPr="00A81D1C" w:rsidRDefault="007D3B71" w:rsidP="0065330D">
      <w:pPr>
        <w:overflowPunct/>
        <w:autoSpaceDE/>
        <w:autoSpaceDN/>
        <w:adjustRightInd/>
        <w:ind w:left="720"/>
        <w:jc w:val="both"/>
        <w:textAlignment w:val="auto"/>
        <w:rPr>
          <w:color w:val="000000"/>
          <w:szCs w:val="24"/>
        </w:rPr>
      </w:pPr>
    </w:p>
    <w:p w:rsidR="007D3B71" w:rsidRPr="00A81D1C" w:rsidRDefault="007D3B71" w:rsidP="0065330D">
      <w:pPr>
        <w:overflowPunct/>
        <w:autoSpaceDE/>
        <w:autoSpaceDN/>
        <w:adjustRightInd/>
        <w:ind w:left="720"/>
        <w:jc w:val="both"/>
        <w:textAlignment w:val="auto"/>
        <w:rPr>
          <w:color w:val="000000"/>
          <w:szCs w:val="24"/>
        </w:rPr>
      </w:pPr>
    </w:p>
    <w:p w:rsidR="007D3B71" w:rsidRPr="00A81D1C" w:rsidRDefault="007D3B71" w:rsidP="0065330D">
      <w:pPr>
        <w:overflowPunct/>
        <w:autoSpaceDE/>
        <w:autoSpaceDN/>
        <w:adjustRightInd/>
        <w:spacing w:line="180" w:lineRule="auto"/>
        <w:textAlignment w:val="auto"/>
        <w:rPr>
          <w:color w:val="000000"/>
          <w:szCs w:val="24"/>
        </w:rPr>
      </w:pPr>
    </w:p>
    <w:p w:rsidR="007D3B71" w:rsidRPr="00A81D1C" w:rsidRDefault="007D3B71" w:rsidP="0065330D">
      <w:pPr>
        <w:overflowPunct/>
        <w:autoSpaceDE/>
        <w:autoSpaceDN/>
        <w:adjustRightInd/>
        <w:spacing w:line="180" w:lineRule="auto"/>
        <w:textAlignment w:val="auto"/>
        <w:rPr>
          <w:color w:val="000000"/>
          <w:szCs w:val="24"/>
        </w:rPr>
      </w:pPr>
      <w:r w:rsidRPr="00A81D1C">
        <w:rPr>
          <w:color w:val="000000"/>
          <w:szCs w:val="24"/>
        </w:rPr>
        <w:t>Р.Н. Маркелов, 23950</w:t>
      </w:r>
    </w:p>
    <w:p w:rsidR="007D3B71" w:rsidRPr="00A81D1C" w:rsidRDefault="007D3B71" w:rsidP="0065330D">
      <w:pPr>
        <w:tabs>
          <w:tab w:val="left" w:pos="0"/>
        </w:tabs>
        <w:spacing w:line="180" w:lineRule="auto"/>
        <w:rPr>
          <w:color w:val="000000"/>
          <w:szCs w:val="28"/>
        </w:rPr>
      </w:pPr>
      <w:r w:rsidRPr="00A81D1C">
        <w:rPr>
          <w:color w:val="000000"/>
          <w:szCs w:val="28"/>
        </w:rPr>
        <w:t>Заместитель начальника МКУ «УФиС»</w:t>
      </w:r>
    </w:p>
    <w:p w:rsidR="007D3B71" w:rsidRPr="00A81D1C" w:rsidRDefault="007D3B71" w:rsidP="0065330D">
      <w:pPr>
        <w:overflowPunct/>
        <w:autoSpaceDE/>
        <w:autoSpaceDN/>
        <w:adjustRightInd/>
        <w:spacing w:line="180" w:lineRule="auto"/>
        <w:textAlignment w:val="auto"/>
        <w:rPr>
          <w:color w:val="000000"/>
          <w:szCs w:val="24"/>
        </w:rPr>
      </w:pPr>
      <w:r w:rsidRPr="00A81D1C">
        <w:rPr>
          <w:color w:val="000000"/>
          <w:szCs w:val="24"/>
        </w:rPr>
        <w:t>19.07.2019</w:t>
      </w:r>
    </w:p>
    <w:p w:rsidR="007D3B71" w:rsidRPr="00A81D1C" w:rsidRDefault="007D3B71" w:rsidP="0065330D">
      <w:pPr>
        <w:rPr>
          <w:rFonts w:ascii="Arial" w:hAnsi="Arial" w:cs="Arial"/>
          <w:color w:val="000000"/>
        </w:rPr>
      </w:pPr>
    </w:p>
    <w:p w:rsidR="007D3B71" w:rsidRPr="00A81D1C" w:rsidRDefault="007D3B71" w:rsidP="00860373">
      <w:pPr>
        <w:rPr>
          <w:rFonts w:ascii="Arial" w:hAnsi="Arial" w:cs="Arial"/>
          <w:color w:val="000000"/>
        </w:rPr>
      </w:pPr>
    </w:p>
    <w:p w:rsidR="007D3B71" w:rsidRPr="00A81D1C" w:rsidRDefault="007D3B71" w:rsidP="00860373">
      <w:pPr>
        <w:rPr>
          <w:color w:val="000000"/>
          <w:szCs w:val="28"/>
        </w:rPr>
      </w:pPr>
      <w:r w:rsidRPr="00A81D1C">
        <w:rPr>
          <w:color w:val="000000"/>
          <w:szCs w:val="28"/>
        </w:rPr>
        <w:br w:type="page"/>
      </w:r>
    </w:p>
    <w:p w:rsidR="007D3B71" w:rsidRPr="00A81D1C" w:rsidRDefault="007D3B71" w:rsidP="00A4623D">
      <w:pPr>
        <w:spacing w:line="180" w:lineRule="auto"/>
        <w:ind w:firstLine="4536"/>
        <w:jc w:val="center"/>
        <w:rPr>
          <w:color w:val="000000"/>
          <w:szCs w:val="28"/>
        </w:rPr>
      </w:pPr>
      <w:r w:rsidRPr="00A81D1C">
        <w:rPr>
          <w:color w:val="000000"/>
          <w:szCs w:val="28"/>
        </w:rPr>
        <w:lastRenderedPageBreak/>
        <w:t>ПРИЛОЖЕНИЕ</w:t>
      </w:r>
    </w:p>
    <w:p w:rsidR="007D3B71" w:rsidRPr="00A81D1C" w:rsidRDefault="007D3B71" w:rsidP="00A4623D">
      <w:pPr>
        <w:ind w:firstLine="4536"/>
        <w:jc w:val="center"/>
        <w:rPr>
          <w:color w:val="000000"/>
          <w:szCs w:val="28"/>
        </w:rPr>
      </w:pPr>
      <w:r w:rsidRPr="00A81D1C">
        <w:rPr>
          <w:color w:val="000000"/>
          <w:szCs w:val="28"/>
        </w:rPr>
        <w:t>к постановлению администрации</w:t>
      </w:r>
    </w:p>
    <w:p w:rsidR="007D3B71" w:rsidRPr="00A81D1C" w:rsidRDefault="007D3B71" w:rsidP="00A4623D">
      <w:pPr>
        <w:spacing w:line="180" w:lineRule="auto"/>
        <w:ind w:firstLine="4536"/>
        <w:jc w:val="center"/>
        <w:rPr>
          <w:color w:val="000000"/>
          <w:szCs w:val="28"/>
        </w:rPr>
      </w:pPr>
      <w:r w:rsidRPr="00A81D1C">
        <w:rPr>
          <w:color w:val="000000"/>
          <w:szCs w:val="28"/>
        </w:rPr>
        <w:t>Снежинского городского округа</w:t>
      </w:r>
    </w:p>
    <w:p w:rsidR="007D3B71" w:rsidRPr="00A81D1C" w:rsidRDefault="007D3B71" w:rsidP="00A4623D">
      <w:pPr>
        <w:ind w:firstLine="4536"/>
        <w:jc w:val="center"/>
        <w:rPr>
          <w:color w:val="000000"/>
          <w:szCs w:val="28"/>
        </w:rPr>
      </w:pPr>
      <w:r w:rsidRPr="00A81D1C">
        <w:rPr>
          <w:color w:val="000000"/>
          <w:szCs w:val="28"/>
        </w:rPr>
        <w:t>от _______ 2019 № _______</w:t>
      </w:r>
    </w:p>
    <w:p w:rsidR="007D3B71" w:rsidRPr="00A81D1C" w:rsidRDefault="007D3B71" w:rsidP="00860373">
      <w:pPr>
        <w:rPr>
          <w:color w:val="000000"/>
        </w:rPr>
      </w:pPr>
    </w:p>
    <w:p w:rsidR="007D3B71" w:rsidRPr="00A81D1C" w:rsidRDefault="007D3B71" w:rsidP="00860373">
      <w:pPr>
        <w:rPr>
          <w:color w:val="000000"/>
        </w:rPr>
      </w:pPr>
    </w:p>
    <w:p w:rsidR="007D3B71" w:rsidRPr="00A81D1C" w:rsidRDefault="007D3B71" w:rsidP="00860373">
      <w:pPr>
        <w:rPr>
          <w:color w:val="000000"/>
        </w:rPr>
      </w:pPr>
    </w:p>
    <w:p w:rsidR="007D3B71" w:rsidRPr="00A81D1C" w:rsidRDefault="007D3B71" w:rsidP="00860373">
      <w:pPr>
        <w:rPr>
          <w:color w:val="000000"/>
        </w:rPr>
      </w:pPr>
    </w:p>
    <w:p w:rsidR="007D3B71" w:rsidRPr="00A81D1C" w:rsidRDefault="007D3B71" w:rsidP="00860373">
      <w:pPr>
        <w:rPr>
          <w:color w:val="000000"/>
          <w:sz w:val="32"/>
          <w:szCs w:val="32"/>
        </w:rPr>
      </w:pPr>
    </w:p>
    <w:p w:rsidR="007D3B71" w:rsidRPr="00A81D1C" w:rsidRDefault="007D3B71" w:rsidP="00860373">
      <w:pPr>
        <w:rPr>
          <w:b/>
          <w:bCs/>
          <w:color w:val="000000"/>
          <w:sz w:val="32"/>
          <w:szCs w:val="32"/>
        </w:rPr>
      </w:pPr>
    </w:p>
    <w:p w:rsidR="007D3B71" w:rsidRPr="00A81D1C" w:rsidRDefault="007D3B71" w:rsidP="00860373">
      <w:pPr>
        <w:rPr>
          <w:b/>
          <w:bCs/>
          <w:color w:val="000000"/>
          <w:sz w:val="32"/>
          <w:szCs w:val="32"/>
        </w:rPr>
      </w:pPr>
    </w:p>
    <w:p w:rsidR="007D3B71" w:rsidRPr="00A81D1C" w:rsidRDefault="007D3B71" w:rsidP="00860373">
      <w:pPr>
        <w:rPr>
          <w:b/>
          <w:bCs/>
          <w:color w:val="000000"/>
          <w:sz w:val="32"/>
          <w:szCs w:val="32"/>
        </w:rPr>
      </w:pPr>
    </w:p>
    <w:p w:rsidR="007D3B71" w:rsidRPr="00A81D1C" w:rsidRDefault="007D3B71" w:rsidP="00860373">
      <w:pPr>
        <w:rPr>
          <w:b/>
          <w:bCs/>
          <w:color w:val="000000"/>
          <w:sz w:val="32"/>
          <w:szCs w:val="32"/>
        </w:rPr>
      </w:pPr>
    </w:p>
    <w:p w:rsidR="007D3B71" w:rsidRPr="00A81D1C" w:rsidRDefault="007D3B71" w:rsidP="00860373">
      <w:pPr>
        <w:rPr>
          <w:b/>
          <w:bCs/>
          <w:color w:val="000000"/>
          <w:sz w:val="32"/>
          <w:szCs w:val="32"/>
        </w:rPr>
      </w:pPr>
    </w:p>
    <w:p w:rsidR="007D3B71" w:rsidRPr="00A81D1C" w:rsidRDefault="007D3B71" w:rsidP="00860373">
      <w:pPr>
        <w:jc w:val="center"/>
        <w:rPr>
          <w:b/>
          <w:bCs/>
          <w:color w:val="000000"/>
          <w:sz w:val="32"/>
          <w:szCs w:val="32"/>
        </w:rPr>
      </w:pPr>
      <w:r w:rsidRPr="00A81D1C">
        <w:rPr>
          <w:b/>
          <w:bCs/>
          <w:color w:val="000000"/>
          <w:sz w:val="32"/>
          <w:szCs w:val="32"/>
        </w:rPr>
        <w:t>МУНИЦИПАЛЬНАЯ ПРОГРАММА</w:t>
      </w:r>
    </w:p>
    <w:p w:rsidR="007D3B71" w:rsidRPr="00A81D1C" w:rsidRDefault="007D3B71" w:rsidP="00860373">
      <w:pPr>
        <w:jc w:val="center"/>
        <w:rPr>
          <w:b/>
          <w:bCs/>
          <w:color w:val="000000"/>
          <w:sz w:val="32"/>
          <w:szCs w:val="32"/>
        </w:rPr>
      </w:pPr>
    </w:p>
    <w:p w:rsidR="007D3B71" w:rsidRPr="00A81D1C" w:rsidRDefault="007D3B71" w:rsidP="00860373">
      <w:pPr>
        <w:jc w:val="center"/>
        <w:rPr>
          <w:b/>
          <w:bCs/>
          <w:color w:val="000000"/>
          <w:sz w:val="32"/>
          <w:szCs w:val="32"/>
        </w:rPr>
      </w:pPr>
      <w:r w:rsidRPr="00A81D1C">
        <w:rPr>
          <w:b/>
          <w:bCs/>
          <w:color w:val="000000"/>
          <w:sz w:val="32"/>
          <w:szCs w:val="32"/>
        </w:rPr>
        <w:t>«Развитие физической культуры и спорта</w:t>
      </w:r>
    </w:p>
    <w:p w:rsidR="007D3B71" w:rsidRPr="00A81D1C" w:rsidRDefault="007D3B71" w:rsidP="00860373">
      <w:pPr>
        <w:jc w:val="center"/>
        <w:rPr>
          <w:b/>
          <w:bCs/>
          <w:color w:val="000000"/>
          <w:sz w:val="32"/>
          <w:szCs w:val="32"/>
        </w:rPr>
      </w:pPr>
      <w:r w:rsidRPr="00A81D1C">
        <w:rPr>
          <w:b/>
          <w:bCs/>
          <w:color w:val="000000"/>
          <w:sz w:val="32"/>
          <w:szCs w:val="32"/>
        </w:rPr>
        <w:t xml:space="preserve">в Снежинском городском округе» </w:t>
      </w:r>
    </w:p>
    <w:p w:rsidR="007D3B71" w:rsidRPr="00A81D1C" w:rsidRDefault="007D3B71" w:rsidP="00860373">
      <w:pPr>
        <w:jc w:val="center"/>
        <w:rPr>
          <w:b/>
          <w:bCs/>
          <w:color w:val="000000"/>
          <w:sz w:val="32"/>
          <w:szCs w:val="32"/>
        </w:rPr>
      </w:pPr>
      <w:r w:rsidRPr="00A81D1C">
        <w:rPr>
          <w:b/>
          <w:bCs/>
          <w:color w:val="000000"/>
          <w:sz w:val="32"/>
          <w:szCs w:val="32"/>
        </w:rPr>
        <w:t>на 2018 - 2024 гг.</w:t>
      </w:r>
    </w:p>
    <w:p w:rsidR="007D3B71" w:rsidRPr="00A81D1C" w:rsidRDefault="007D3B71" w:rsidP="00860373">
      <w:pPr>
        <w:rPr>
          <w:color w:val="000000"/>
        </w:rPr>
      </w:pPr>
    </w:p>
    <w:p w:rsidR="007D3B71" w:rsidRPr="00A81D1C" w:rsidRDefault="007D3B71" w:rsidP="00860373">
      <w:pPr>
        <w:rPr>
          <w:color w:val="000000"/>
        </w:rPr>
      </w:pPr>
    </w:p>
    <w:p w:rsidR="007D3B71" w:rsidRPr="00A81D1C" w:rsidRDefault="007D3B71" w:rsidP="00860373">
      <w:pPr>
        <w:rPr>
          <w:color w:val="000000"/>
        </w:rPr>
      </w:pPr>
    </w:p>
    <w:p w:rsidR="007D3B71" w:rsidRPr="00A81D1C" w:rsidRDefault="007D3B71" w:rsidP="00860373">
      <w:pPr>
        <w:rPr>
          <w:color w:val="000000"/>
        </w:rPr>
      </w:pPr>
    </w:p>
    <w:p w:rsidR="007D3B71" w:rsidRPr="00A81D1C" w:rsidRDefault="007D3B71" w:rsidP="00860373">
      <w:pPr>
        <w:rPr>
          <w:color w:val="000000"/>
        </w:rPr>
      </w:pPr>
    </w:p>
    <w:p w:rsidR="007D3B71" w:rsidRPr="00A81D1C" w:rsidRDefault="007D3B71" w:rsidP="00860373">
      <w:pPr>
        <w:rPr>
          <w:color w:val="000000"/>
        </w:rPr>
      </w:pPr>
    </w:p>
    <w:p w:rsidR="007D3B71" w:rsidRPr="00A81D1C" w:rsidRDefault="007D3B71" w:rsidP="00860373">
      <w:pPr>
        <w:rPr>
          <w:color w:val="000000"/>
        </w:rPr>
      </w:pPr>
    </w:p>
    <w:p w:rsidR="007D3B71" w:rsidRPr="00A81D1C" w:rsidRDefault="007D3B71" w:rsidP="00860373">
      <w:pPr>
        <w:rPr>
          <w:color w:val="000000"/>
        </w:rPr>
      </w:pPr>
    </w:p>
    <w:p w:rsidR="007D3B71" w:rsidRPr="00A81D1C" w:rsidRDefault="007D3B71" w:rsidP="00860373">
      <w:pPr>
        <w:rPr>
          <w:color w:val="000000"/>
        </w:rPr>
      </w:pPr>
    </w:p>
    <w:p w:rsidR="007D3B71" w:rsidRPr="00A81D1C" w:rsidRDefault="007D3B71" w:rsidP="00860373">
      <w:pPr>
        <w:rPr>
          <w:color w:val="000000"/>
        </w:rPr>
      </w:pPr>
    </w:p>
    <w:p w:rsidR="007D3B71" w:rsidRPr="00A81D1C" w:rsidRDefault="007D3B71" w:rsidP="00860373">
      <w:pPr>
        <w:rPr>
          <w:color w:val="000000"/>
        </w:rPr>
      </w:pPr>
    </w:p>
    <w:p w:rsidR="007D3B71" w:rsidRPr="00A81D1C" w:rsidRDefault="007D3B71" w:rsidP="00860373">
      <w:pPr>
        <w:rPr>
          <w:color w:val="000000"/>
        </w:rPr>
      </w:pPr>
    </w:p>
    <w:p w:rsidR="007D3B71" w:rsidRPr="00A81D1C" w:rsidRDefault="007D3B71" w:rsidP="00860373">
      <w:pPr>
        <w:rPr>
          <w:color w:val="000000"/>
          <w:szCs w:val="28"/>
        </w:rPr>
      </w:pPr>
    </w:p>
    <w:p w:rsidR="007D3B71" w:rsidRPr="00A81D1C" w:rsidRDefault="007D3B71" w:rsidP="00860373">
      <w:pPr>
        <w:rPr>
          <w:color w:val="000000"/>
          <w:szCs w:val="28"/>
        </w:rPr>
      </w:pPr>
    </w:p>
    <w:p w:rsidR="007D3B71" w:rsidRPr="00A81D1C" w:rsidRDefault="007D3B71" w:rsidP="00860373">
      <w:pPr>
        <w:rPr>
          <w:color w:val="000000"/>
          <w:szCs w:val="28"/>
        </w:rPr>
      </w:pPr>
    </w:p>
    <w:p w:rsidR="007D3B71" w:rsidRPr="00A81D1C" w:rsidRDefault="007D3B71" w:rsidP="00860373">
      <w:pPr>
        <w:rPr>
          <w:color w:val="000000"/>
          <w:szCs w:val="28"/>
        </w:rPr>
      </w:pPr>
    </w:p>
    <w:p w:rsidR="007D3B71" w:rsidRPr="00A81D1C" w:rsidRDefault="007D3B71" w:rsidP="00860373">
      <w:pPr>
        <w:rPr>
          <w:color w:val="000000"/>
          <w:szCs w:val="28"/>
        </w:rPr>
      </w:pPr>
    </w:p>
    <w:p w:rsidR="007D3B71" w:rsidRPr="00A81D1C" w:rsidRDefault="007D3B71" w:rsidP="00860373">
      <w:pPr>
        <w:rPr>
          <w:color w:val="000000"/>
          <w:szCs w:val="28"/>
        </w:rPr>
      </w:pPr>
    </w:p>
    <w:p w:rsidR="007D3B71" w:rsidRPr="00A81D1C" w:rsidRDefault="007D3B71" w:rsidP="00860373">
      <w:pPr>
        <w:rPr>
          <w:color w:val="000000"/>
          <w:szCs w:val="28"/>
        </w:rPr>
      </w:pPr>
    </w:p>
    <w:p w:rsidR="007D3B71" w:rsidRPr="00A81D1C" w:rsidRDefault="007D3B71" w:rsidP="00860373">
      <w:pPr>
        <w:rPr>
          <w:color w:val="000000"/>
          <w:szCs w:val="28"/>
        </w:rPr>
      </w:pPr>
    </w:p>
    <w:p w:rsidR="007D3B71" w:rsidRPr="00A81D1C" w:rsidRDefault="007D3B71" w:rsidP="00860373">
      <w:pPr>
        <w:rPr>
          <w:color w:val="000000"/>
          <w:szCs w:val="28"/>
        </w:rPr>
      </w:pPr>
    </w:p>
    <w:p w:rsidR="007D3B71" w:rsidRPr="00A81D1C" w:rsidRDefault="007D3B71" w:rsidP="00860373">
      <w:pPr>
        <w:jc w:val="center"/>
        <w:rPr>
          <w:color w:val="000000"/>
          <w:szCs w:val="28"/>
        </w:rPr>
      </w:pPr>
      <w:r w:rsidRPr="00A81D1C">
        <w:rPr>
          <w:color w:val="000000"/>
          <w:szCs w:val="28"/>
        </w:rPr>
        <w:t>г.Снежинск</w:t>
      </w:r>
    </w:p>
    <w:p w:rsidR="007D3B71" w:rsidRPr="00A81D1C" w:rsidRDefault="007D3B71" w:rsidP="00860373">
      <w:pPr>
        <w:jc w:val="center"/>
        <w:rPr>
          <w:color w:val="000000"/>
          <w:szCs w:val="28"/>
        </w:rPr>
      </w:pPr>
      <w:smartTag w:uri="urn:schemas-microsoft-com:office:smarttags" w:element="metricconverter">
        <w:smartTagPr>
          <w:attr w:name="ProductID" w:val="2019 г"/>
        </w:smartTagPr>
        <w:r w:rsidRPr="00A81D1C">
          <w:rPr>
            <w:color w:val="000000"/>
            <w:szCs w:val="28"/>
          </w:rPr>
          <w:t>2019 г</w:t>
        </w:r>
      </w:smartTag>
      <w:r w:rsidRPr="00A81D1C">
        <w:rPr>
          <w:color w:val="000000"/>
          <w:szCs w:val="28"/>
        </w:rPr>
        <w:t>.</w:t>
      </w:r>
    </w:p>
    <w:p w:rsidR="007D3B71" w:rsidRPr="00A81D1C" w:rsidRDefault="007D3B71" w:rsidP="00062B1F">
      <w:pPr>
        <w:spacing w:line="180" w:lineRule="auto"/>
        <w:rPr>
          <w:color w:val="000000"/>
        </w:rPr>
      </w:pPr>
      <w:r w:rsidRPr="00A81D1C">
        <w:rPr>
          <w:color w:val="000000"/>
        </w:rPr>
        <w:br w:type="page"/>
      </w:r>
    </w:p>
    <w:p w:rsidR="007D3B71" w:rsidRPr="00A81D1C" w:rsidRDefault="007D3B71" w:rsidP="00062B1F">
      <w:pPr>
        <w:spacing w:line="180" w:lineRule="auto"/>
        <w:jc w:val="center"/>
        <w:rPr>
          <w:color w:val="000000"/>
        </w:rPr>
      </w:pPr>
    </w:p>
    <w:p w:rsidR="007D3B71" w:rsidRPr="00A81D1C" w:rsidRDefault="007D3B71" w:rsidP="00062B1F">
      <w:pPr>
        <w:spacing w:line="180" w:lineRule="auto"/>
        <w:jc w:val="center"/>
        <w:rPr>
          <w:color w:val="000000"/>
        </w:rPr>
      </w:pPr>
    </w:p>
    <w:p w:rsidR="007D3B71" w:rsidRPr="00A81D1C" w:rsidRDefault="007D3B71" w:rsidP="00062B1F">
      <w:pPr>
        <w:spacing w:line="180" w:lineRule="auto"/>
        <w:jc w:val="center"/>
        <w:rPr>
          <w:color w:val="000000"/>
        </w:rPr>
      </w:pPr>
      <w:r w:rsidRPr="00A81D1C">
        <w:rPr>
          <w:color w:val="000000"/>
        </w:rPr>
        <w:t>ПАСПОРТ ПРОГРАММЫ</w:t>
      </w:r>
    </w:p>
    <w:p w:rsidR="007D3B71" w:rsidRPr="00A81D1C" w:rsidRDefault="007D3B71" w:rsidP="00B14767">
      <w:pPr>
        <w:pStyle w:val="12"/>
        <w:spacing w:after="0" w:line="180" w:lineRule="auto"/>
        <w:ind w:left="0"/>
        <w:rPr>
          <w:rFonts w:ascii="Times New Roman" w:hAnsi="Times New Roman"/>
          <w:b/>
          <w:color w:val="000000"/>
          <w:sz w:val="28"/>
          <w:szCs w:val="28"/>
        </w:rPr>
      </w:pPr>
    </w:p>
    <w:p w:rsidR="007D3B71" w:rsidRPr="00A81D1C" w:rsidRDefault="007D3B71" w:rsidP="00B14767">
      <w:pPr>
        <w:pStyle w:val="12"/>
        <w:spacing w:after="0" w:line="180" w:lineRule="auto"/>
        <w:ind w:left="0"/>
        <w:jc w:val="center"/>
        <w:rPr>
          <w:rFonts w:ascii="Times New Roman" w:hAnsi="Times New Roman"/>
          <w:bCs/>
          <w:color w:val="000000"/>
          <w:sz w:val="28"/>
          <w:szCs w:val="28"/>
        </w:rPr>
      </w:pPr>
      <w:r w:rsidRPr="00A81D1C">
        <w:rPr>
          <w:rFonts w:ascii="Times New Roman" w:hAnsi="Times New Roman"/>
          <w:bCs/>
          <w:color w:val="000000"/>
          <w:sz w:val="28"/>
          <w:szCs w:val="28"/>
        </w:rPr>
        <w:t xml:space="preserve">«Развитие физической культуры и спорта </w:t>
      </w:r>
    </w:p>
    <w:p w:rsidR="007D3B71" w:rsidRPr="00A81D1C" w:rsidRDefault="007D3B71" w:rsidP="00B14767">
      <w:pPr>
        <w:pStyle w:val="12"/>
        <w:spacing w:after="0" w:line="180" w:lineRule="auto"/>
        <w:ind w:left="0"/>
        <w:jc w:val="center"/>
        <w:rPr>
          <w:rFonts w:ascii="Times New Roman" w:hAnsi="Times New Roman"/>
          <w:color w:val="000000"/>
          <w:sz w:val="28"/>
          <w:szCs w:val="28"/>
        </w:rPr>
      </w:pPr>
      <w:r w:rsidRPr="00A81D1C">
        <w:rPr>
          <w:rFonts w:ascii="Times New Roman" w:hAnsi="Times New Roman"/>
          <w:bCs/>
          <w:color w:val="000000"/>
          <w:sz w:val="28"/>
          <w:szCs w:val="28"/>
        </w:rPr>
        <w:t xml:space="preserve">в Снежинском городском округе» на 2018 </w:t>
      </w:r>
      <w:r>
        <w:rPr>
          <w:rFonts w:ascii="Times New Roman" w:hAnsi="Times New Roman"/>
          <w:bCs/>
          <w:color w:val="000000"/>
          <w:sz w:val="28"/>
          <w:szCs w:val="28"/>
        </w:rPr>
        <w:t>–</w:t>
      </w:r>
      <w:r w:rsidRPr="00A81D1C">
        <w:rPr>
          <w:rFonts w:ascii="Times New Roman" w:hAnsi="Times New Roman"/>
          <w:bCs/>
          <w:color w:val="000000"/>
          <w:sz w:val="28"/>
          <w:szCs w:val="28"/>
        </w:rPr>
        <w:t xml:space="preserve"> 2024 гг.</w:t>
      </w:r>
    </w:p>
    <w:p w:rsidR="007D3B71" w:rsidRPr="00A81D1C" w:rsidRDefault="007D3B71" w:rsidP="00B14767">
      <w:pPr>
        <w:pStyle w:val="12"/>
        <w:spacing w:after="0" w:line="240" w:lineRule="auto"/>
        <w:ind w:left="360"/>
        <w:jc w:val="center"/>
        <w:rPr>
          <w:rFonts w:ascii="Times New Roman" w:hAnsi="Times New Roman"/>
          <w:b/>
          <w:color w:val="000000"/>
          <w:sz w:val="28"/>
          <w:szCs w:val="28"/>
        </w:rPr>
      </w:pPr>
    </w:p>
    <w:tbl>
      <w:tblPr>
        <w:tblW w:w="9322" w:type="dxa"/>
        <w:tblLook w:val="00A0" w:firstRow="1" w:lastRow="0" w:firstColumn="1" w:lastColumn="0" w:noHBand="0" w:noVBand="0"/>
      </w:tblPr>
      <w:tblGrid>
        <w:gridCol w:w="2660"/>
        <w:gridCol w:w="6662"/>
      </w:tblGrid>
      <w:tr w:rsidR="007D3B71" w:rsidRPr="00A81D1C" w:rsidTr="00197C36">
        <w:tc>
          <w:tcPr>
            <w:tcW w:w="2660" w:type="dxa"/>
          </w:tcPr>
          <w:p w:rsidR="007D3B71" w:rsidRPr="00A81D1C" w:rsidRDefault="007D3B71" w:rsidP="00860373">
            <w:pPr>
              <w:rPr>
                <w:color w:val="000000"/>
                <w:szCs w:val="28"/>
              </w:rPr>
            </w:pPr>
            <w:r w:rsidRPr="00A81D1C">
              <w:rPr>
                <w:color w:val="000000"/>
                <w:szCs w:val="28"/>
              </w:rPr>
              <w:t>Наименование Программы</w:t>
            </w:r>
          </w:p>
        </w:tc>
        <w:tc>
          <w:tcPr>
            <w:tcW w:w="6662" w:type="dxa"/>
          </w:tcPr>
          <w:p w:rsidR="007D3B71" w:rsidRPr="00A81D1C" w:rsidRDefault="007D3B71" w:rsidP="006A3E18">
            <w:pPr>
              <w:rPr>
                <w:color w:val="000000"/>
                <w:szCs w:val="28"/>
              </w:rPr>
            </w:pPr>
            <w:r w:rsidRPr="00A81D1C">
              <w:rPr>
                <w:color w:val="000000"/>
                <w:szCs w:val="28"/>
              </w:rPr>
              <w:t>Муниципальная Программа «Развитие физической культуры и спорта в Снежинском городском округе» на 2018-2024 гг. (далее – Программа)</w:t>
            </w:r>
          </w:p>
          <w:p w:rsidR="007D3B71" w:rsidRPr="00A81D1C" w:rsidRDefault="007D3B71" w:rsidP="00E63787">
            <w:pPr>
              <w:spacing w:line="180" w:lineRule="auto"/>
              <w:rPr>
                <w:color w:val="000000"/>
                <w:szCs w:val="28"/>
              </w:rPr>
            </w:pPr>
          </w:p>
        </w:tc>
      </w:tr>
      <w:tr w:rsidR="007D3B71" w:rsidRPr="00A81D1C" w:rsidTr="00197C36">
        <w:tc>
          <w:tcPr>
            <w:tcW w:w="2660" w:type="dxa"/>
          </w:tcPr>
          <w:p w:rsidR="007D3B71" w:rsidRPr="00A81D1C" w:rsidRDefault="007D3B71" w:rsidP="00860373">
            <w:pPr>
              <w:rPr>
                <w:color w:val="000000"/>
                <w:szCs w:val="28"/>
              </w:rPr>
            </w:pPr>
            <w:r w:rsidRPr="00A81D1C">
              <w:rPr>
                <w:color w:val="000000"/>
                <w:szCs w:val="28"/>
              </w:rPr>
              <w:t>Основания для разработки Программы</w:t>
            </w:r>
          </w:p>
        </w:tc>
        <w:tc>
          <w:tcPr>
            <w:tcW w:w="6662" w:type="dxa"/>
          </w:tcPr>
          <w:p w:rsidR="007D3B71" w:rsidRPr="00A81D1C" w:rsidRDefault="007D3B71" w:rsidP="00197C36">
            <w:pPr>
              <w:pStyle w:val="12"/>
              <w:numPr>
                <w:ilvl w:val="0"/>
                <w:numId w:val="4"/>
              </w:numPr>
              <w:tabs>
                <w:tab w:val="left" w:pos="459"/>
              </w:tabs>
              <w:spacing w:after="0" w:line="240" w:lineRule="auto"/>
              <w:ind w:left="34" w:firstLine="141"/>
              <w:rPr>
                <w:rFonts w:ascii="Times New Roman" w:hAnsi="Times New Roman"/>
                <w:color w:val="000000"/>
                <w:sz w:val="28"/>
                <w:szCs w:val="28"/>
              </w:rPr>
            </w:pPr>
            <w:r w:rsidRPr="00A81D1C">
              <w:rPr>
                <w:rFonts w:ascii="Times New Roman" w:hAnsi="Times New Roman"/>
                <w:color w:val="000000"/>
                <w:sz w:val="28"/>
                <w:szCs w:val="28"/>
              </w:rPr>
              <w:t>Федеральный закон от 04.12.2007 № 329-ФЗ «О физической культуре и спорте в Российской Федерации»</w:t>
            </w:r>
          </w:p>
          <w:p w:rsidR="007D3B71" w:rsidRPr="00A81D1C" w:rsidRDefault="007D3B71" w:rsidP="00197C36">
            <w:pPr>
              <w:pStyle w:val="12"/>
              <w:numPr>
                <w:ilvl w:val="0"/>
                <w:numId w:val="4"/>
              </w:numPr>
              <w:tabs>
                <w:tab w:val="left" w:pos="459"/>
              </w:tabs>
              <w:spacing w:after="0" w:line="240" w:lineRule="auto"/>
              <w:ind w:left="34" w:firstLine="141"/>
              <w:rPr>
                <w:rFonts w:ascii="Times New Roman" w:hAnsi="Times New Roman"/>
                <w:color w:val="000000"/>
                <w:sz w:val="28"/>
                <w:szCs w:val="28"/>
              </w:rPr>
            </w:pPr>
            <w:r w:rsidRPr="00A81D1C">
              <w:rPr>
                <w:rFonts w:ascii="Times New Roman" w:hAnsi="Times New Roman"/>
                <w:color w:val="000000"/>
                <w:sz w:val="28"/>
                <w:szCs w:val="28"/>
              </w:rPr>
              <w:t>Распоряжение администрации Снежинского городского округа от 31.08.2017 № 243-р «О разработке муниципальной Программы «Развитие физической культуры и спорта в Снежинском городском округе на 2018-2021 гг.»</w:t>
            </w:r>
          </w:p>
          <w:p w:rsidR="007D3B71" w:rsidRPr="00A81D1C" w:rsidRDefault="007D3B71" w:rsidP="00774973">
            <w:pPr>
              <w:pStyle w:val="12"/>
              <w:numPr>
                <w:ilvl w:val="0"/>
                <w:numId w:val="4"/>
              </w:numPr>
              <w:tabs>
                <w:tab w:val="left" w:pos="459"/>
              </w:tabs>
              <w:spacing w:after="0" w:line="240" w:lineRule="auto"/>
              <w:ind w:left="60" w:firstLine="300"/>
              <w:rPr>
                <w:rFonts w:ascii="Times New Roman" w:hAnsi="Times New Roman"/>
                <w:color w:val="000000"/>
                <w:sz w:val="28"/>
                <w:szCs w:val="28"/>
              </w:rPr>
            </w:pPr>
            <w:r w:rsidRPr="00A81D1C">
              <w:rPr>
                <w:rFonts w:ascii="Times New Roman" w:hAnsi="Times New Roman"/>
                <w:color w:val="000000"/>
                <w:sz w:val="28"/>
                <w:szCs w:val="28"/>
              </w:rPr>
              <w:t xml:space="preserve">Указ Президента РФ от 7 мая </w:t>
            </w:r>
            <w:smartTag w:uri="urn:schemas-microsoft-com:office:smarttags" w:element="metricconverter">
              <w:smartTagPr>
                <w:attr w:name="ProductID" w:val="2018 г"/>
              </w:smartTagPr>
              <w:r w:rsidRPr="00A81D1C">
                <w:rPr>
                  <w:rFonts w:ascii="Times New Roman" w:hAnsi="Times New Roman"/>
                  <w:color w:val="000000"/>
                  <w:sz w:val="28"/>
                  <w:szCs w:val="28"/>
                </w:rPr>
                <w:t>2018 г</w:t>
              </w:r>
            </w:smartTag>
            <w:r w:rsidRPr="00A81D1C">
              <w:rPr>
                <w:rFonts w:ascii="Times New Roman" w:hAnsi="Times New Roman"/>
                <w:color w:val="000000"/>
                <w:sz w:val="28"/>
                <w:szCs w:val="28"/>
              </w:rPr>
              <w:t>. № 204 «О национальных целях и стратегических задачах развития Российской Федерации на период до 2024 года»</w:t>
            </w:r>
          </w:p>
          <w:p w:rsidR="007D3B71" w:rsidRPr="00A81D1C" w:rsidRDefault="007D3B71" w:rsidP="00197C36">
            <w:pPr>
              <w:pStyle w:val="12"/>
              <w:tabs>
                <w:tab w:val="left" w:pos="314"/>
              </w:tabs>
              <w:spacing w:after="0" w:line="180" w:lineRule="auto"/>
              <w:ind w:left="0"/>
              <w:rPr>
                <w:rFonts w:ascii="Times New Roman" w:hAnsi="Times New Roman"/>
                <w:color w:val="000000"/>
                <w:sz w:val="28"/>
                <w:szCs w:val="28"/>
              </w:rPr>
            </w:pPr>
          </w:p>
        </w:tc>
      </w:tr>
      <w:tr w:rsidR="007D3B71" w:rsidRPr="00A81D1C" w:rsidTr="00197C36">
        <w:tc>
          <w:tcPr>
            <w:tcW w:w="2660" w:type="dxa"/>
          </w:tcPr>
          <w:p w:rsidR="007D3B71" w:rsidRPr="00A81D1C" w:rsidRDefault="007D3B71" w:rsidP="00860373">
            <w:pPr>
              <w:rPr>
                <w:color w:val="000000"/>
                <w:szCs w:val="28"/>
              </w:rPr>
            </w:pPr>
            <w:r w:rsidRPr="00A81D1C">
              <w:rPr>
                <w:color w:val="000000"/>
                <w:szCs w:val="28"/>
              </w:rPr>
              <w:t>Координатор Программы</w:t>
            </w:r>
          </w:p>
          <w:p w:rsidR="007D3B71" w:rsidRPr="00A81D1C" w:rsidRDefault="007D3B71" w:rsidP="00197C36">
            <w:pPr>
              <w:spacing w:line="180" w:lineRule="auto"/>
              <w:rPr>
                <w:color w:val="000000"/>
                <w:szCs w:val="28"/>
              </w:rPr>
            </w:pPr>
          </w:p>
        </w:tc>
        <w:tc>
          <w:tcPr>
            <w:tcW w:w="6662" w:type="dxa"/>
          </w:tcPr>
          <w:p w:rsidR="007D3B71" w:rsidRPr="00A81D1C" w:rsidRDefault="007D3B71" w:rsidP="00860373">
            <w:pPr>
              <w:rPr>
                <w:color w:val="000000"/>
                <w:szCs w:val="28"/>
              </w:rPr>
            </w:pPr>
            <w:r w:rsidRPr="00A81D1C">
              <w:rPr>
                <w:color w:val="000000"/>
                <w:szCs w:val="28"/>
              </w:rPr>
              <w:t>Заместитель главы Снежинского городского округа</w:t>
            </w:r>
          </w:p>
        </w:tc>
      </w:tr>
      <w:tr w:rsidR="007D3B71" w:rsidRPr="00A81D1C" w:rsidTr="00197C36">
        <w:tc>
          <w:tcPr>
            <w:tcW w:w="2660" w:type="dxa"/>
          </w:tcPr>
          <w:p w:rsidR="007D3B71" w:rsidRPr="00A81D1C" w:rsidRDefault="007D3B71" w:rsidP="00860373">
            <w:pPr>
              <w:rPr>
                <w:color w:val="000000"/>
                <w:szCs w:val="28"/>
              </w:rPr>
            </w:pPr>
            <w:r w:rsidRPr="00A81D1C">
              <w:rPr>
                <w:color w:val="000000"/>
                <w:szCs w:val="28"/>
              </w:rPr>
              <w:t>Разработчик Программы</w:t>
            </w:r>
          </w:p>
        </w:tc>
        <w:tc>
          <w:tcPr>
            <w:tcW w:w="6662" w:type="dxa"/>
          </w:tcPr>
          <w:p w:rsidR="007D3B71" w:rsidRPr="00A81D1C" w:rsidRDefault="007D3B71" w:rsidP="00197C36">
            <w:pPr>
              <w:rPr>
                <w:color w:val="000000"/>
                <w:szCs w:val="28"/>
              </w:rPr>
            </w:pPr>
            <w:r w:rsidRPr="00A81D1C">
              <w:rPr>
                <w:color w:val="000000"/>
                <w:szCs w:val="28"/>
              </w:rPr>
              <w:t>Муниципальное казённое учреждение «Управление физической культуры и спорта администрации города Снежинска»</w:t>
            </w:r>
          </w:p>
          <w:p w:rsidR="007D3B71" w:rsidRPr="00A81D1C" w:rsidRDefault="007D3B71" w:rsidP="00062B1F">
            <w:pPr>
              <w:spacing w:line="180" w:lineRule="auto"/>
              <w:rPr>
                <w:color w:val="000000"/>
                <w:szCs w:val="28"/>
              </w:rPr>
            </w:pPr>
          </w:p>
        </w:tc>
      </w:tr>
      <w:tr w:rsidR="007D3B71" w:rsidRPr="00A81D1C" w:rsidTr="00197C36">
        <w:tc>
          <w:tcPr>
            <w:tcW w:w="2660" w:type="dxa"/>
          </w:tcPr>
          <w:p w:rsidR="007D3B71" w:rsidRPr="00A81D1C" w:rsidRDefault="007D3B71" w:rsidP="00860373">
            <w:pPr>
              <w:rPr>
                <w:color w:val="000000"/>
                <w:szCs w:val="28"/>
              </w:rPr>
            </w:pPr>
            <w:r w:rsidRPr="00A81D1C">
              <w:rPr>
                <w:color w:val="000000"/>
                <w:szCs w:val="28"/>
              </w:rPr>
              <w:t>Цель Программы</w:t>
            </w:r>
          </w:p>
        </w:tc>
        <w:tc>
          <w:tcPr>
            <w:tcW w:w="6662" w:type="dxa"/>
          </w:tcPr>
          <w:p w:rsidR="007D3B71" w:rsidRPr="00A81D1C" w:rsidRDefault="007D3B71" w:rsidP="00197C36">
            <w:pPr>
              <w:rPr>
                <w:color w:val="000000"/>
                <w:szCs w:val="28"/>
              </w:rPr>
            </w:pPr>
            <w:r w:rsidRPr="00A81D1C">
              <w:rPr>
                <w:color w:val="000000"/>
                <w:szCs w:val="28"/>
              </w:rPr>
              <w:t>Создание условий, обеспечивающих возможность для населения города вести здоровый образ жизни и систематически заниматься физической культурой и спортом.</w:t>
            </w:r>
          </w:p>
          <w:p w:rsidR="007D3B71" w:rsidRPr="00A81D1C" w:rsidRDefault="007D3B71" w:rsidP="00197C36">
            <w:pPr>
              <w:spacing w:line="180" w:lineRule="auto"/>
              <w:rPr>
                <w:color w:val="000000"/>
                <w:szCs w:val="28"/>
              </w:rPr>
            </w:pPr>
          </w:p>
        </w:tc>
      </w:tr>
      <w:tr w:rsidR="007D3B71" w:rsidRPr="00A81D1C" w:rsidTr="00197C36">
        <w:tc>
          <w:tcPr>
            <w:tcW w:w="2660" w:type="dxa"/>
          </w:tcPr>
          <w:p w:rsidR="007D3B71" w:rsidRPr="00A81D1C" w:rsidRDefault="007D3B71" w:rsidP="00860373">
            <w:pPr>
              <w:rPr>
                <w:color w:val="000000"/>
                <w:szCs w:val="28"/>
              </w:rPr>
            </w:pPr>
            <w:r w:rsidRPr="00A81D1C">
              <w:rPr>
                <w:color w:val="000000"/>
                <w:szCs w:val="28"/>
              </w:rPr>
              <w:t>Задачи Программы</w:t>
            </w:r>
          </w:p>
        </w:tc>
        <w:tc>
          <w:tcPr>
            <w:tcW w:w="6662" w:type="dxa"/>
          </w:tcPr>
          <w:p w:rsidR="007D3B71" w:rsidRPr="00A81D1C" w:rsidRDefault="007D3B71" w:rsidP="00197C36">
            <w:pPr>
              <w:pStyle w:val="12"/>
              <w:numPr>
                <w:ilvl w:val="0"/>
                <w:numId w:val="5"/>
              </w:numPr>
              <w:tabs>
                <w:tab w:val="left" w:pos="459"/>
              </w:tabs>
              <w:spacing w:after="0" w:line="240" w:lineRule="auto"/>
              <w:ind w:left="0" w:right="34" w:firstLine="175"/>
              <w:rPr>
                <w:rFonts w:ascii="Times New Roman" w:hAnsi="Times New Roman"/>
                <w:color w:val="000000"/>
                <w:sz w:val="28"/>
                <w:szCs w:val="28"/>
              </w:rPr>
            </w:pPr>
            <w:r w:rsidRPr="00A81D1C">
              <w:rPr>
                <w:rFonts w:ascii="Times New Roman" w:hAnsi="Times New Roman"/>
                <w:color w:val="000000"/>
                <w:sz w:val="28"/>
                <w:szCs w:val="28"/>
              </w:rPr>
              <w:t xml:space="preserve">Формирование механизмов, направленных на удовлетворение потребности различных категорий и групп населения г. Снежинска в качественных социально-значимых услугах в области физической культуры и спорта. </w:t>
            </w:r>
          </w:p>
          <w:p w:rsidR="007D3B71" w:rsidRPr="00A81D1C" w:rsidRDefault="007D3B71" w:rsidP="00197C36">
            <w:pPr>
              <w:pStyle w:val="12"/>
              <w:numPr>
                <w:ilvl w:val="0"/>
                <w:numId w:val="5"/>
              </w:numPr>
              <w:tabs>
                <w:tab w:val="left" w:pos="459"/>
              </w:tabs>
              <w:spacing w:after="0" w:line="240" w:lineRule="auto"/>
              <w:ind w:left="0" w:right="34" w:firstLine="175"/>
              <w:rPr>
                <w:rFonts w:ascii="Times New Roman" w:hAnsi="Times New Roman"/>
                <w:color w:val="000000"/>
                <w:sz w:val="28"/>
                <w:szCs w:val="28"/>
              </w:rPr>
            </w:pPr>
            <w:r w:rsidRPr="00A81D1C">
              <w:rPr>
                <w:rFonts w:ascii="Times New Roman" w:hAnsi="Times New Roman"/>
                <w:color w:val="000000"/>
                <w:sz w:val="28"/>
                <w:szCs w:val="28"/>
              </w:rPr>
              <w:t>Повышение конкурентоспособности снежинских спортсменов на областных, всероссийских и международных соревнованиях</w:t>
            </w:r>
            <w:r w:rsidRPr="00A81D1C">
              <w:rPr>
                <w:rFonts w:ascii="Times New Roman" w:hAnsi="Times New Roman"/>
                <w:b/>
                <w:color w:val="000000"/>
                <w:sz w:val="28"/>
                <w:szCs w:val="28"/>
              </w:rPr>
              <w:t>.</w:t>
            </w:r>
          </w:p>
          <w:p w:rsidR="007D3B71" w:rsidRPr="008E352E" w:rsidRDefault="007D3B71" w:rsidP="008E352E">
            <w:pPr>
              <w:ind w:left="34" w:right="-1"/>
              <w:rPr>
                <w:color w:val="FF00FF"/>
                <w:szCs w:val="28"/>
              </w:rPr>
            </w:pPr>
            <w:r>
              <w:rPr>
                <w:color w:val="000000"/>
                <w:szCs w:val="28"/>
              </w:rPr>
              <w:t xml:space="preserve"> 3</w:t>
            </w:r>
            <w:r w:rsidRPr="008E352E">
              <w:rPr>
                <w:color w:val="FF00FF"/>
                <w:szCs w:val="28"/>
              </w:rPr>
              <w:t>. Обеспечение необходимого уровня обеспеченности граждан спортивными сооружениями для достижения показателей регионального проекта «Спорт – норма жизни» в рамках национального проекта «Демография».</w:t>
            </w:r>
          </w:p>
          <w:p w:rsidR="007D3B71" w:rsidRPr="00A81D1C" w:rsidRDefault="007D3B71" w:rsidP="008E352E">
            <w:pPr>
              <w:pStyle w:val="12"/>
              <w:numPr>
                <w:ilvl w:val="0"/>
                <w:numId w:val="4"/>
              </w:numPr>
              <w:tabs>
                <w:tab w:val="left" w:pos="459"/>
              </w:tabs>
              <w:spacing w:after="0" w:line="240" w:lineRule="auto"/>
              <w:ind w:left="459" w:right="34"/>
              <w:rPr>
                <w:rFonts w:ascii="Times New Roman" w:hAnsi="Times New Roman"/>
                <w:color w:val="000000"/>
                <w:sz w:val="28"/>
                <w:szCs w:val="28"/>
              </w:rPr>
            </w:pPr>
            <w:r w:rsidRPr="00A81D1C">
              <w:rPr>
                <w:rFonts w:ascii="Times New Roman" w:hAnsi="Times New Roman"/>
                <w:color w:val="000000"/>
                <w:sz w:val="28"/>
                <w:szCs w:val="28"/>
              </w:rPr>
              <w:lastRenderedPageBreak/>
              <w:t>Реализация государственной политики и нормативно-правовое регулирование в сфере физической культуры и спорта.</w:t>
            </w:r>
          </w:p>
        </w:tc>
      </w:tr>
      <w:tr w:rsidR="007D3B71" w:rsidRPr="00A81D1C" w:rsidTr="00197C36">
        <w:tc>
          <w:tcPr>
            <w:tcW w:w="2660" w:type="dxa"/>
          </w:tcPr>
          <w:p w:rsidR="007D3B71" w:rsidRPr="00A81D1C" w:rsidRDefault="007D3B71" w:rsidP="00860373">
            <w:pPr>
              <w:rPr>
                <w:color w:val="000000"/>
                <w:szCs w:val="28"/>
              </w:rPr>
            </w:pPr>
            <w:r w:rsidRPr="00A81D1C">
              <w:rPr>
                <w:color w:val="000000"/>
                <w:szCs w:val="28"/>
              </w:rPr>
              <w:lastRenderedPageBreak/>
              <w:t>Сроки реализации Программы</w:t>
            </w:r>
          </w:p>
          <w:p w:rsidR="007D3B71" w:rsidRPr="00A81D1C" w:rsidRDefault="007D3B71" w:rsidP="00197C36">
            <w:pPr>
              <w:spacing w:line="180" w:lineRule="auto"/>
              <w:rPr>
                <w:color w:val="000000"/>
                <w:szCs w:val="28"/>
              </w:rPr>
            </w:pPr>
          </w:p>
        </w:tc>
        <w:tc>
          <w:tcPr>
            <w:tcW w:w="6662" w:type="dxa"/>
          </w:tcPr>
          <w:p w:rsidR="007D3B71" w:rsidRPr="00A81D1C" w:rsidRDefault="007D3B71" w:rsidP="00860373">
            <w:pPr>
              <w:rPr>
                <w:color w:val="000000"/>
                <w:szCs w:val="28"/>
              </w:rPr>
            </w:pPr>
            <w:r w:rsidRPr="00A81D1C">
              <w:rPr>
                <w:color w:val="000000"/>
                <w:szCs w:val="28"/>
              </w:rPr>
              <w:t>2018</w:t>
            </w:r>
            <w:r>
              <w:rPr>
                <w:color w:val="000000"/>
                <w:szCs w:val="28"/>
              </w:rPr>
              <w:t xml:space="preserve"> – </w:t>
            </w:r>
            <w:r w:rsidRPr="00A81D1C">
              <w:rPr>
                <w:color w:val="000000"/>
                <w:szCs w:val="28"/>
              </w:rPr>
              <w:t xml:space="preserve">2024 гг. </w:t>
            </w:r>
          </w:p>
          <w:p w:rsidR="007D3B71" w:rsidRPr="00A81D1C" w:rsidRDefault="007D3B71" w:rsidP="00860373">
            <w:pPr>
              <w:rPr>
                <w:color w:val="000000"/>
                <w:szCs w:val="28"/>
              </w:rPr>
            </w:pPr>
          </w:p>
          <w:p w:rsidR="007D3B71" w:rsidRPr="00A81D1C" w:rsidRDefault="007D3B71" w:rsidP="00794542">
            <w:pPr>
              <w:rPr>
                <w:color w:val="000000"/>
                <w:szCs w:val="28"/>
              </w:rPr>
            </w:pPr>
            <w:r w:rsidRPr="00A81D1C">
              <w:rPr>
                <w:color w:val="000000"/>
                <w:szCs w:val="28"/>
              </w:rPr>
              <w:t xml:space="preserve">   </w:t>
            </w:r>
          </w:p>
        </w:tc>
      </w:tr>
      <w:tr w:rsidR="007D3B71" w:rsidRPr="00A81D1C" w:rsidTr="00197C36">
        <w:tc>
          <w:tcPr>
            <w:tcW w:w="2660" w:type="dxa"/>
          </w:tcPr>
          <w:p w:rsidR="007D3B71" w:rsidRPr="00A81D1C" w:rsidRDefault="007D3B71" w:rsidP="00860373">
            <w:pPr>
              <w:rPr>
                <w:color w:val="000000"/>
                <w:szCs w:val="28"/>
              </w:rPr>
            </w:pPr>
          </w:p>
          <w:p w:rsidR="007D3B71" w:rsidRPr="00A81D1C" w:rsidRDefault="007D3B71" w:rsidP="00860373">
            <w:pPr>
              <w:rPr>
                <w:color w:val="000000"/>
                <w:szCs w:val="28"/>
              </w:rPr>
            </w:pPr>
            <w:r w:rsidRPr="00A81D1C">
              <w:rPr>
                <w:color w:val="000000"/>
                <w:szCs w:val="28"/>
              </w:rPr>
              <w:t>Перечень подпрограмм</w:t>
            </w:r>
          </w:p>
        </w:tc>
        <w:tc>
          <w:tcPr>
            <w:tcW w:w="6662" w:type="dxa"/>
          </w:tcPr>
          <w:p w:rsidR="007D3B71" w:rsidRPr="00A81D1C" w:rsidRDefault="007D3B71" w:rsidP="00E04652">
            <w:pPr>
              <w:pStyle w:val="12"/>
              <w:tabs>
                <w:tab w:val="left" w:pos="459"/>
              </w:tabs>
              <w:spacing w:after="0" w:line="240" w:lineRule="auto"/>
              <w:ind w:left="0"/>
              <w:rPr>
                <w:rFonts w:ascii="Times New Roman" w:hAnsi="Times New Roman"/>
                <w:color w:val="000000"/>
                <w:sz w:val="28"/>
                <w:szCs w:val="28"/>
              </w:rPr>
            </w:pPr>
            <w:r w:rsidRPr="00A81D1C">
              <w:rPr>
                <w:rFonts w:ascii="Times New Roman" w:hAnsi="Times New Roman"/>
                <w:color w:val="000000"/>
                <w:sz w:val="28"/>
                <w:szCs w:val="28"/>
              </w:rPr>
              <w:t xml:space="preserve">                     </w:t>
            </w:r>
          </w:p>
          <w:p w:rsidR="007D3B71" w:rsidRPr="00A81D1C" w:rsidRDefault="007D3B71" w:rsidP="00197C36">
            <w:pPr>
              <w:pStyle w:val="12"/>
              <w:numPr>
                <w:ilvl w:val="0"/>
                <w:numId w:val="8"/>
              </w:numPr>
              <w:tabs>
                <w:tab w:val="left" w:pos="459"/>
              </w:tabs>
              <w:spacing w:after="0" w:line="240" w:lineRule="auto"/>
              <w:ind w:left="0" w:firstLine="175"/>
              <w:rPr>
                <w:rFonts w:ascii="Times New Roman" w:hAnsi="Times New Roman"/>
                <w:color w:val="000000"/>
                <w:sz w:val="28"/>
                <w:szCs w:val="28"/>
              </w:rPr>
            </w:pPr>
            <w:r w:rsidRPr="00A81D1C">
              <w:rPr>
                <w:rFonts w:ascii="Times New Roman" w:hAnsi="Times New Roman"/>
                <w:color w:val="000000"/>
                <w:sz w:val="28"/>
                <w:szCs w:val="28"/>
              </w:rPr>
              <w:t>Привлечение населения города Cнежинска к систематическим занятиям физической культурой и спортом.</w:t>
            </w:r>
          </w:p>
          <w:p w:rsidR="007D3B71" w:rsidRPr="00A81D1C" w:rsidRDefault="007D3B71" w:rsidP="00197C36">
            <w:pPr>
              <w:pStyle w:val="12"/>
              <w:numPr>
                <w:ilvl w:val="0"/>
                <w:numId w:val="8"/>
              </w:numPr>
              <w:tabs>
                <w:tab w:val="left" w:pos="459"/>
              </w:tabs>
              <w:spacing w:after="0" w:line="240" w:lineRule="auto"/>
              <w:ind w:left="0" w:firstLine="175"/>
              <w:rPr>
                <w:rFonts w:ascii="Times New Roman" w:hAnsi="Times New Roman"/>
                <w:color w:val="000000"/>
                <w:sz w:val="28"/>
                <w:szCs w:val="28"/>
              </w:rPr>
            </w:pPr>
            <w:r w:rsidRPr="00A81D1C">
              <w:rPr>
                <w:rFonts w:ascii="Times New Roman" w:hAnsi="Times New Roman"/>
                <w:color w:val="000000"/>
                <w:sz w:val="28"/>
                <w:szCs w:val="28"/>
              </w:rPr>
              <w:t>Подготовка спортивного резерва и успешное выступление снежинских спортсменов на соревнованиях различного уровня.</w:t>
            </w:r>
          </w:p>
          <w:p w:rsidR="007D3B71" w:rsidRPr="00A81D1C" w:rsidRDefault="007D3B71" w:rsidP="00197C36">
            <w:pPr>
              <w:pStyle w:val="12"/>
              <w:numPr>
                <w:ilvl w:val="0"/>
                <w:numId w:val="8"/>
              </w:numPr>
              <w:tabs>
                <w:tab w:val="left" w:pos="459"/>
              </w:tabs>
              <w:spacing w:after="0" w:line="240" w:lineRule="auto"/>
              <w:ind w:left="0" w:firstLine="175"/>
              <w:rPr>
                <w:rFonts w:ascii="Times New Roman" w:hAnsi="Times New Roman"/>
                <w:color w:val="000000"/>
                <w:sz w:val="28"/>
                <w:szCs w:val="28"/>
              </w:rPr>
            </w:pPr>
            <w:r w:rsidRPr="00A81D1C">
              <w:rPr>
                <w:rFonts w:ascii="Times New Roman" w:hAnsi="Times New Roman"/>
                <w:bCs/>
                <w:color w:val="000000"/>
                <w:sz w:val="28"/>
                <w:szCs w:val="28"/>
              </w:rPr>
              <w:t>Развитие спортивной инфраструктуры с целью достижения показателей регионального проекта «Спорт – норма жизни» в рамках национального проекта «Демография».</w:t>
            </w:r>
          </w:p>
          <w:p w:rsidR="007D3B71" w:rsidRPr="00A81D1C" w:rsidRDefault="007D3B71" w:rsidP="00197C36">
            <w:pPr>
              <w:pStyle w:val="12"/>
              <w:numPr>
                <w:ilvl w:val="0"/>
                <w:numId w:val="8"/>
              </w:numPr>
              <w:tabs>
                <w:tab w:val="left" w:pos="459"/>
              </w:tabs>
              <w:spacing w:after="0" w:line="240" w:lineRule="auto"/>
              <w:ind w:left="0" w:firstLine="175"/>
              <w:rPr>
                <w:rFonts w:ascii="Times New Roman" w:hAnsi="Times New Roman"/>
                <w:color w:val="000000"/>
                <w:sz w:val="28"/>
                <w:szCs w:val="28"/>
              </w:rPr>
            </w:pPr>
            <w:r w:rsidRPr="00A81D1C">
              <w:rPr>
                <w:rFonts w:ascii="Times New Roman" w:hAnsi="Times New Roman"/>
                <w:color w:val="000000"/>
                <w:sz w:val="28"/>
                <w:szCs w:val="28"/>
              </w:rPr>
              <w:t>Реализация государственной политики в области физической культуры и спорта.</w:t>
            </w:r>
          </w:p>
          <w:p w:rsidR="007D3B71" w:rsidRPr="00A81D1C" w:rsidRDefault="007D3B71" w:rsidP="00197C36">
            <w:pPr>
              <w:pStyle w:val="12"/>
              <w:tabs>
                <w:tab w:val="left" w:pos="459"/>
              </w:tabs>
              <w:spacing w:after="0" w:line="180" w:lineRule="auto"/>
              <w:ind w:left="0"/>
              <w:rPr>
                <w:rFonts w:ascii="Times New Roman" w:hAnsi="Times New Roman"/>
                <w:color w:val="000000"/>
                <w:sz w:val="28"/>
                <w:szCs w:val="28"/>
              </w:rPr>
            </w:pPr>
          </w:p>
        </w:tc>
      </w:tr>
      <w:tr w:rsidR="007D3B71" w:rsidRPr="00A81D1C" w:rsidTr="00197C36">
        <w:tc>
          <w:tcPr>
            <w:tcW w:w="2660" w:type="dxa"/>
          </w:tcPr>
          <w:p w:rsidR="007D3B71" w:rsidRPr="00A81D1C" w:rsidRDefault="007D3B71" w:rsidP="00860373">
            <w:pPr>
              <w:rPr>
                <w:color w:val="000000"/>
                <w:szCs w:val="28"/>
              </w:rPr>
            </w:pPr>
            <w:r w:rsidRPr="00A81D1C">
              <w:rPr>
                <w:color w:val="000000"/>
                <w:szCs w:val="28"/>
              </w:rPr>
              <w:t>Исполнители Программы</w:t>
            </w:r>
          </w:p>
        </w:tc>
        <w:tc>
          <w:tcPr>
            <w:tcW w:w="6662" w:type="dxa"/>
          </w:tcPr>
          <w:p w:rsidR="007D3B71" w:rsidRPr="00A81D1C" w:rsidRDefault="007D3B71" w:rsidP="00197C36">
            <w:pPr>
              <w:pStyle w:val="12"/>
              <w:numPr>
                <w:ilvl w:val="0"/>
                <w:numId w:val="41"/>
              </w:numPr>
              <w:tabs>
                <w:tab w:val="left" w:pos="445"/>
              </w:tabs>
              <w:spacing w:after="0" w:line="240" w:lineRule="auto"/>
              <w:ind w:left="34" w:firstLine="141"/>
              <w:rPr>
                <w:rFonts w:ascii="Times New Roman" w:hAnsi="Times New Roman"/>
                <w:color w:val="000000"/>
                <w:sz w:val="28"/>
                <w:szCs w:val="28"/>
              </w:rPr>
            </w:pPr>
            <w:r w:rsidRPr="00A81D1C">
              <w:rPr>
                <w:rFonts w:ascii="Times New Roman" w:hAnsi="Times New Roman"/>
                <w:color w:val="000000"/>
                <w:sz w:val="28"/>
                <w:szCs w:val="28"/>
              </w:rPr>
              <w:t>Муниципальное казённое учреждение «Управление физической культуры и спорта администрации города Снежинска» (далее – Управление, МКУ «УФиС»); учреждения, подведомственные Управлению.</w:t>
            </w:r>
          </w:p>
          <w:p w:rsidR="007D3B71" w:rsidRPr="00A81D1C" w:rsidRDefault="007D3B71" w:rsidP="00197C36">
            <w:pPr>
              <w:pStyle w:val="12"/>
              <w:numPr>
                <w:ilvl w:val="0"/>
                <w:numId w:val="41"/>
              </w:numPr>
              <w:tabs>
                <w:tab w:val="left" w:pos="445"/>
              </w:tabs>
              <w:spacing w:after="0" w:line="240" w:lineRule="auto"/>
              <w:ind w:left="34" w:firstLine="141"/>
              <w:rPr>
                <w:rFonts w:ascii="Times New Roman" w:hAnsi="Times New Roman"/>
                <w:color w:val="000000"/>
                <w:sz w:val="28"/>
                <w:szCs w:val="28"/>
              </w:rPr>
            </w:pPr>
            <w:r w:rsidRPr="00A81D1C">
              <w:rPr>
                <w:rFonts w:ascii="Times New Roman" w:hAnsi="Times New Roman"/>
                <w:color w:val="000000"/>
                <w:sz w:val="28"/>
                <w:szCs w:val="28"/>
              </w:rPr>
              <w:t>Муниципальное казённое учреждение «Служба заказчика по строительству и ремонту» (далее – МКУ «СЗСР»).</w:t>
            </w:r>
          </w:p>
          <w:p w:rsidR="007D3B71" w:rsidRPr="00A81D1C" w:rsidRDefault="007D3B71" w:rsidP="00197C36">
            <w:pPr>
              <w:pStyle w:val="12"/>
              <w:numPr>
                <w:ilvl w:val="0"/>
                <w:numId w:val="41"/>
              </w:numPr>
              <w:tabs>
                <w:tab w:val="left" w:pos="445"/>
              </w:tabs>
              <w:spacing w:after="0" w:line="240" w:lineRule="auto"/>
              <w:ind w:left="34" w:firstLine="141"/>
              <w:rPr>
                <w:rFonts w:ascii="Times New Roman" w:hAnsi="Times New Roman"/>
                <w:color w:val="000000"/>
                <w:sz w:val="28"/>
                <w:szCs w:val="28"/>
              </w:rPr>
            </w:pPr>
            <w:r w:rsidRPr="00A81D1C">
              <w:rPr>
                <w:rFonts w:ascii="Times New Roman" w:hAnsi="Times New Roman"/>
                <w:color w:val="000000"/>
                <w:sz w:val="28"/>
                <w:szCs w:val="28"/>
              </w:rPr>
              <w:t xml:space="preserve">Муниципальное казённое учреждение «Управление городского хозяйства Снежинского городского округа» (далее – УГХ СГО). </w:t>
            </w:r>
          </w:p>
          <w:p w:rsidR="007D3B71" w:rsidRPr="00A81D1C" w:rsidRDefault="007D3B71" w:rsidP="00197C36">
            <w:pPr>
              <w:pStyle w:val="12"/>
              <w:tabs>
                <w:tab w:val="left" w:pos="445"/>
              </w:tabs>
              <w:spacing w:after="0" w:line="180" w:lineRule="auto"/>
              <w:ind w:left="0"/>
              <w:rPr>
                <w:rFonts w:ascii="Times New Roman" w:hAnsi="Times New Roman"/>
                <w:color w:val="000000"/>
                <w:sz w:val="28"/>
                <w:szCs w:val="28"/>
              </w:rPr>
            </w:pPr>
          </w:p>
        </w:tc>
      </w:tr>
      <w:tr w:rsidR="007D3B71" w:rsidRPr="00A81D1C" w:rsidTr="00197C36">
        <w:tc>
          <w:tcPr>
            <w:tcW w:w="2660" w:type="dxa"/>
          </w:tcPr>
          <w:p w:rsidR="007D3B71" w:rsidRPr="00A81D1C" w:rsidRDefault="007D3B71" w:rsidP="00860373">
            <w:pPr>
              <w:rPr>
                <w:color w:val="000000"/>
                <w:szCs w:val="28"/>
              </w:rPr>
            </w:pPr>
            <w:r w:rsidRPr="00A81D1C">
              <w:rPr>
                <w:color w:val="000000"/>
                <w:szCs w:val="28"/>
              </w:rPr>
              <w:t>Объем и источники финансирования Программы</w:t>
            </w:r>
          </w:p>
        </w:tc>
        <w:tc>
          <w:tcPr>
            <w:tcW w:w="6662" w:type="dxa"/>
          </w:tcPr>
          <w:p w:rsidR="007D3B71" w:rsidRPr="003429F4" w:rsidRDefault="007D3B71" w:rsidP="00197C36">
            <w:pPr>
              <w:ind w:firstLine="175"/>
              <w:rPr>
                <w:color w:val="000000"/>
                <w:szCs w:val="28"/>
              </w:rPr>
            </w:pPr>
            <w:r w:rsidRPr="003429F4">
              <w:rPr>
                <w:color w:val="000000"/>
                <w:szCs w:val="28"/>
              </w:rPr>
              <w:t>Программа финансируется за счет средств местного и областного бюджетов, внебюджетных источников.</w:t>
            </w:r>
          </w:p>
          <w:p w:rsidR="007D3B71" w:rsidRPr="003429F4" w:rsidRDefault="007D3B71" w:rsidP="00197C36">
            <w:pPr>
              <w:ind w:firstLine="175"/>
              <w:rPr>
                <w:color w:val="000000"/>
                <w:szCs w:val="28"/>
              </w:rPr>
            </w:pPr>
            <w:r w:rsidRPr="003429F4">
              <w:rPr>
                <w:color w:val="000000"/>
                <w:szCs w:val="28"/>
              </w:rPr>
              <w:t>Общий объем финансирования на весь период действия Программы составит</w:t>
            </w:r>
            <w:r w:rsidRPr="003429F4">
              <w:rPr>
                <w:b/>
                <w:color w:val="000000"/>
                <w:szCs w:val="28"/>
              </w:rPr>
              <w:t xml:space="preserve"> 1 239 001 720,67 </w:t>
            </w:r>
            <w:r w:rsidRPr="003429F4">
              <w:rPr>
                <w:color w:val="000000"/>
                <w:szCs w:val="28"/>
              </w:rPr>
              <w:t>руб.,</w:t>
            </w:r>
          </w:p>
          <w:p w:rsidR="007D3B71" w:rsidRPr="003429F4" w:rsidRDefault="007D3B71" w:rsidP="00197C36">
            <w:pPr>
              <w:ind w:firstLine="175"/>
              <w:rPr>
                <w:color w:val="000000"/>
                <w:szCs w:val="28"/>
              </w:rPr>
            </w:pPr>
            <w:r w:rsidRPr="003429F4">
              <w:rPr>
                <w:color w:val="000000"/>
                <w:szCs w:val="28"/>
              </w:rPr>
              <w:t>в том числе:</w:t>
            </w:r>
          </w:p>
          <w:p w:rsidR="007D3B71" w:rsidRPr="003429F4" w:rsidRDefault="007D3B71" w:rsidP="00ED3A03">
            <w:pPr>
              <w:ind w:firstLine="175"/>
              <w:rPr>
                <w:color w:val="000000"/>
                <w:szCs w:val="28"/>
              </w:rPr>
            </w:pPr>
            <w:r w:rsidRPr="003429F4">
              <w:rPr>
                <w:color w:val="000000"/>
                <w:szCs w:val="28"/>
              </w:rPr>
              <w:t xml:space="preserve">средства местного бюджета – </w:t>
            </w:r>
            <w:r w:rsidRPr="003429F4">
              <w:rPr>
                <w:b/>
                <w:color w:val="000000"/>
                <w:szCs w:val="28"/>
              </w:rPr>
              <w:t xml:space="preserve"> 859 970 209,67 </w:t>
            </w:r>
            <w:r w:rsidRPr="003429F4">
              <w:rPr>
                <w:color w:val="000000"/>
                <w:szCs w:val="28"/>
              </w:rPr>
              <w:t>руб.:</w:t>
            </w:r>
          </w:p>
          <w:p w:rsidR="007D3B71" w:rsidRPr="003429F4" w:rsidRDefault="007D3B71" w:rsidP="00ED3A03">
            <w:pPr>
              <w:ind w:firstLine="601"/>
              <w:rPr>
                <w:color w:val="000000"/>
                <w:szCs w:val="28"/>
              </w:rPr>
            </w:pPr>
            <w:r w:rsidRPr="003429F4">
              <w:rPr>
                <w:color w:val="000000"/>
                <w:szCs w:val="28"/>
              </w:rPr>
              <w:t>2018 год –</w:t>
            </w:r>
            <w:r w:rsidRPr="003429F4">
              <w:rPr>
                <w:b/>
                <w:color w:val="000000"/>
                <w:szCs w:val="28"/>
              </w:rPr>
              <w:t xml:space="preserve"> 137 241 291,74 </w:t>
            </w:r>
            <w:r w:rsidRPr="003429F4">
              <w:rPr>
                <w:color w:val="000000"/>
                <w:szCs w:val="28"/>
              </w:rPr>
              <w:t>руб.;</w:t>
            </w:r>
          </w:p>
          <w:p w:rsidR="007D3B71" w:rsidRPr="003429F4" w:rsidRDefault="007D3B71" w:rsidP="00ED3A03">
            <w:pPr>
              <w:ind w:firstLine="601"/>
              <w:rPr>
                <w:color w:val="000000"/>
                <w:szCs w:val="28"/>
              </w:rPr>
            </w:pPr>
            <w:r w:rsidRPr="003429F4">
              <w:rPr>
                <w:color w:val="000000"/>
                <w:szCs w:val="28"/>
              </w:rPr>
              <w:t xml:space="preserve">2019 год – </w:t>
            </w:r>
            <w:r w:rsidRPr="003429F4">
              <w:rPr>
                <w:b/>
                <w:bCs/>
                <w:color w:val="000000"/>
                <w:szCs w:val="28"/>
              </w:rPr>
              <w:t>151 636 025,23</w:t>
            </w:r>
            <w:r w:rsidRPr="003429F4">
              <w:rPr>
                <w:b/>
                <w:color w:val="000000"/>
                <w:szCs w:val="28"/>
              </w:rPr>
              <w:t xml:space="preserve"> </w:t>
            </w:r>
            <w:r w:rsidRPr="003429F4">
              <w:rPr>
                <w:color w:val="000000"/>
                <w:szCs w:val="28"/>
              </w:rPr>
              <w:t>руб.;</w:t>
            </w:r>
          </w:p>
          <w:p w:rsidR="007D3B71" w:rsidRPr="003429F4" w:rsidRDefault="007D3B71" w:rsidP="00ED3A03">
            <w:pPr>
              <w:ind w:firstLine="601"/>
              <w:rPr>
                <w:color w:val="000000"/>
                <w:szCs w:val="28"/>
              </w:rPr>
            </w:pPr>
            <w:r w:rsidRPr="003429F4">
              <w:rPr>
                <w:color w:val="000000"/>
                <w:szCs w:val="28"/>
              </w:rPr>
              <w:t xml:space="preserve">2020 год – </w:t>
            </w:r>
            <w:r w:rsidRPr="003429F4">
              <w:rPr>
                <w:b/>
                <w:bCs/>
                <w:color w:val="000000"/>
                <w:szCs w:val="28"/>
              </w:rPr>
              <w:t xml:space="preserve">106 650 436,61 </w:t>
            </w:r>
            <w:r w:rsidRPr="003429F4">
              <w:rPr>
                <w:color w:val="000000"/>
                <w:szCs w:val="28"/>
              </w:rPr>
              <w:t>руб.;</w:t>
            </w:r>
          </w:p>
          <w:p w:rsidR="007D3B71" w:rsidRPr="003429F4" w:rsidRDefault="007D3B71" w:rsidP="00ED3A03">
            <w:pPr>
              <w:ind w:firstLine="601"/>
              <w:rPr>
                <w:color w:val="000000"/>
                <w:szCs w:val="28"/>
              </w:rPr>
            </w:pPr>
            <w:r w:rsidRPr="003429F4">
              <w:rPr>
                <w:color w:val="000000"/>
                <w:szCs w:val="28"/>
              </w:rPr>
              <w:t xml:space="preserve">2021 год – </w:t>
            </w:r>
            <w:r w:rsidRPr="003429F4">
              <w:rPr>
                <w:b/>
                <w:bCs/>
                <w:color w:val="000000"/>
                <w:szCs w:val="28"/>
              </w:rPr>
              <w:t xml:space="preserve">105 266 541,85 </w:t>
            </w:r>
            <w:r w:rsidRPr="003429F4">
              <w:rPr>
                <w:color w:val="000000"/>
                <w:szCs w:val="28"/>
              </w:rPr>
              <w:t>руб.;</w:t>
            </w:r>
          </w:p>
          <w:p w:rsidR="007D3B71" w:rsidRPr="003429F4" w:rsidRDefault="007D3B71" w:rsidP="00ED3A03">
            <w:pPr>
              <w:ind w:firstLine="601"/>
              <w:rPr>
                <w:color w:val="000000"/>
                <w:szCs w:val="28"/>
              </w:rPr>
            </w:pPr>
            <w:r w:rsidRPr="003429F4">
              <w:rPr>
                <w:color w:val="000000"/>
                <w:szCs w:val="28"/>
              </w:rPr>
              <w:t xml:space="preserve">2022 год – </w:t>
            </w:r>
            <w:r w:rsidRPr="00FC1D30">
              <w:rPr>
                <w:b/>
                <w:color w:val="FF00FF"/>
                <w:szCs w:val="28"/>
              </w:rPr>
              <w:t>159 458 638,08</w:t>
            </w:r>
            <w:r w:rsidRPr="00101CA5">
              <w:rPr>
                <w:b/>
                <w:color w:val="FF00FF"/>
                <w:szCs w:val="28"/>
              </w:rPr>
              <w:t>*</w:t>
            </w:r>
            <w:r w:rsidRPr="003429F4">
              <w:rPr>
                <w:color w:val="000000"/>
                <w:szCs w:val="28"/>
              </w:rPr>
              <w:t xml:space="preserve"> руб.;</w:t>
            </w:r>
          </w:p>
          <w:p w:rsidR="007D3B71" w:rsidRDefault="007D3B71" w:rsidP="00ED3A03">
            <w:pPr>
              <w:ind w:firstLine="601"/>
              <w:rPr>
                <w:color w:val="000000"/>
                <w:szCs w:val="28"/>
              </w:rPr>
            </w:pPr>
            <w:r w:rsidRPr="003429F4">
              <w:rPr>
                <w:color w:val="000000"/>
                <w:szCs w:val="28"/>
              </w:rPr>
              <w:t xml:space="preserve">2023 год – </w:t>
            </w:r>
            <w:r w:rsidRPr="003429F4">
              <w:rPr>
                <w:b/>
                <w:color w:val="000000"/>
                <w:szCs w:val="28"/>
              </w:rPr>
              <w:t>99 858 638,08</w:t>
            </w:r>
            <w:r w:rsidRPr="00101CA5">
              <w:rPr>
                <w:b/>
                <w:color w:val="FF00FF"/>
                <w:szCs w:val="28"/>
              </w:rPr>
              <w:t>*</w:t>
            </w:r>
            <w:r w:rsidRPr="003429F4">
              <w:rPr>
                <w:color w:val="000000"/>
                <w:szCs w:val="28"/>
              </w:rPr>
              <w:t xml:space="preserve"> руб.;</w:t>
            </w:r>
          </w:p>
          <w:p w:rsidR="007D3B71" w:rsidRPr="003429F4" w:rsidRDefault="007D3B71" w:rsidP="00ED3A03">
            <w:pPr>
              <w:ind w:firstLine="601"/>
              <w:rPr>
                <w:color w:val="000000"/>
                <w:szCs w:val="28"/>
              </w:rPr>
            </w:pPr>
            <w:r>
              <w:rPr>
                <w:color w:val="000000"/>
                <w:szCs w:val="28"/>
              </w:rPr>
              <w:t xml:space="preserve">2024 год – </w:t>
            </w:r>
            <w:r w:rsidRPr="000D785B">
              <w:rPr>
                <w:b/>
                <w:color w:val="000000"/>
                <w:szCs w:val="28"/>
              </w:rPr>
              <w:t>99 858 638,08</w:t>
            </w:r>
            <w:r w:rsidRPr="00101CA5">
              <w:rPr>
                <w:b/>
                <w:color w:val="FF00FF"/>
                <w:szCs w:val="28"/>
              </w:rPr>
              <w:t>*</w:t>
            </w:r>
            <w:r>
              <w:rPr>
                <w:color w:val="000000"/>
                <w:szCs w:val="28"/>
              </w:rPr>
              <w:t xml:space="preserve"> руб.;</w:t>
            </w:r>
          </w:p>
          <w:p w:rsidR="007D3B71" w:rsidRPr="003429F4" w:rsidRDefault="007D3B71" w:rsidP="00ED3A03">
            <w:pPr>
              <w:ind w:firstLine="601"/>
              <w:rPr>
                <w:color w:val="000000"/>
                <w:szCs w:val="28"/>
              </w:rPr>
            </w:pPr>
          </w:p>
          <w:p w:rsidR="007D3B71" w:rsidRPr="003429F4" w:rsidRDefault="007D3B71" w:rsidP="00ED3A03">
            <w:pPr>
              <w:ind w:firstLine="175"/>
              <w:rPr>
                <w:color w:val="000000"/>
                <w:szCs w:val="28"/>
              </w:rPr>
            </w:pPr>
            <w:r w:rsidRPr="003429F4">
              <w:rPr>
                <w:color w:val="000000"/>
                <w:szCs w:val="28"/>
              </w:rPr>
              <w:t xml:space="preserve">средства областного бюджета – </w:t>
            </w:r>
            <w:r w:rsidRPr="003429F4">
              <w:rPr>
                <w:b/>
                <w:color w:val="000000"/>
                <w:szCs w:val="28"/>
              </w:rPr>
              <w:t>271 713 001,00</w:t>
            </w:r>
            <w:r w:rsidRPr="003429F4">
              <w:rPr>
                <w:color w:val="000000"/>
                <w:szCs w:val="28"/>
              </w:rPr>
              <w:t xml:space="preserve"> руб.</w:t>
            </w:r>
          </w:p>
          <w:p w:rsidR="007D3B71" w:rsidRPr="003429F4" w:rsidRDefault="007D3B71" w:rsidP="00ED3A03">
            <w:pPr>
              <w:ind w:left="627"/>
              <w:rPr>
                <w:color w:val="000000"/>
                <w:szCs w:val="28"/>
              </w:rPr>
            </w:pPr>
            <w:r w:rsidRPr="003429F4">
              <w:rPr>
                <w:color w:val="000000"/>
                <w:szCs w:val="28"/>
              </w:rPr>
              <w:t xml:space="preserve">2018 год – </w:t>
            </w:r>
            <w:r w:rsidRPr="003429F4">
              <w:rPr>
                <w:b/>
                <w:color w:val="000000"/>
                <w:szCs w:val="28"/>
              </w:rPr>
              <w:t>39 928 671,00</w:t>
            </w:r>
            <w:r w:rsidRPr="003429F4">
              <w:rPr>
                <w:color w:val="000000"/>
                <w:szCs w:val="28"/>
              </w:rPr>
              <w:t xml:space="preserve"> руб.;</w:t>
            </w:r>
          </w:p>
          <w:p w:rsidR="007D3B71" w:rsidRPr="003429F4" w:rsidRDefault="007D3B71" w:rsidP="00ED3A03">
            <w:pPr>
              <w:ind w:left="627"/>
              <w:rPr>
                <w:color w:val="000000"/>
                <w:szCs w:val="28"/>
              </w:rPr>
            </w:pPr>
            <w:r w:rsidRPr="003429F4">
              <w:rPr>
                <w:color w:val="000000"/>
                <w:szCs w:val="28"/>
              </w:rPr>
              <w:lastRenderedPageBreak/>
              <w:t xml:space="preserve">2019 год – </w:t>
            </w:r>
            <w:r w:rsidRPr="003429F4">
              <w:rPr>
                <w:b/>
                <w:color w:val="000000"/>
                <w:szCs w:val="28"/>
              </w:rPr>
              <w:t>48 123 330,00</w:t>
            </w:r>
            <w:r w:rsidRPr="003429F4">
              <w:rPr>
                <w:color w:val="000000"/>
                <w:szCs w:val="28"/>
              </w:rPr>
              <w:t xml:space="preserve"> руб.;</w:t>
            </w:r>
          </w:p>
          <w:p w:rsidR="007D3B71" w:rsidRPr="003429F4" w:rsidRDefault="007D3B71" w:rsidP="00ED3A03">
            <w:pPr>
              <w:ind w:left="627"/>
              <w:rPr>
                <w:color w:val="000000"/>
                <w:szCs w:val="28"/>
              </w:rPr>
            </w:pPr>
            <w:r w:rsidRPr="003429F4">
              <w:rPr>
                <w:color w:val="000000"/>
                <w:szCs w:val="28"/>
              </w:rPr>
              <w:t xml:space="preserve">2020 год – </w:t>
            </w:r>
            <w:r w:rsidRPr="003429F4">
              <w:rPr>
                <w:b/>
                <w:color w:val="000000"/>
                <w:szCs w:val="28"/>
              </w:rPr>
              <w:t>24 982 200,00</w:t>
            </w:r>
            <w:r w:rsidRPr="003429F4">
              <w:rPr>
                <w:color w:val="000000"/>
                <w:szCs w:val="28"/>
              </w:rPr>
              <w:t xml:space="preserve"> руб.;</w:t>
            </w:r>
          </w:p>
          <w:p w:rsidR="007D3B71" w:rsidRPr="003429F4" w:rsidRDefault="007D3B71" w:rsidP="00ED3A03">
            <w:pPr>
              <w:ind w:left="627"/>
              <w:rPr>
                <w:color w:val="000000"/>
                <w:szCs w:val="28"/>
              </w:rPr>
            </w:pPr>
            <w:r w:rsidRPr="003429F4">
              <w:rPr>
                <w:color w:val="000000"/>
                <w:szCs w:val="28"/>
              </w:rPr>
              <w:t xml:space="preserve">2021 год – </w:t>
            </w:r>
            <w:r w:rsidRPr="003429F4">
              <w:rPr>
                <w:b/>
                <w:color w:val="000000"/>
                <w:szCs w:val="28"/>
              </w:rPr>
              <w:t xml:space="preserve">24 982 200,00 </w:t>
            </w:r>
            <w:r w:rsidRPr="003429F4">
              <w:rPr>
                <w:color w:val="000000"/>
                <w:szCs w:val="28"/>
              </w:rPr>
              <w:t>руб.;</w:t>
            </w:r>
          </w:p>
          <w:p w:rsidR="007D3B71" w:rsidRPr="003429F4" w:rsidRDefault="007D3B71" w:rsidP="00ED3A03">
            <w:pPr>
              <w:ind w:left="627"/>
              <w:rPr>
                <w:color w:val="000000"/>
                <w:szCs w:val="28"/>
              </w:rPr>
            </w:pPr>
            <w:r w:rsidRPr="003429F4">
              <w:rPr>
                <w:color w:val="000000"/>
                <w:szCs w:val="28"/>
              </w:rPr>
              <w:t xml:space="preserve">2022 год – </w:t>
            </w:r>
            <w:r w:rsidRPr="003429F4">
              <w:rPr>
                <w:b/>
                <w:color w:val="000000"/>
                <w:szCs w:val="28"/>
              </w:rPr>
              <w:t>113 732 200,00</w:t>
            </w:r>
            <w:r>
              <w:rPr>
                <w:b/>
                <w:color w:val="000000"/>
                <w:szCs w:val="28"/>
              </w:rPr>
              <w:t>*</w:t>
            </w:r>
            <w:r w:rsidRPr="003429F4">
              <w:rPr>
                <w:color w:val="000000"/>
                <w:szCs w:val="28"/>
              </w:rPr>
              <w:t xml:space="preserve"> руб.</w:t>
            </w:r>
          </w:p>
          <w:p w:rsidR="007D3B71" w:rsidRPr="003429F4" w:rsidRDefault="007D3B71" w:rsidP="00ED3A03">
            <w:pPr>
              <w:ind w:left="627"/>
              <w:rPr>
                <w:color w:val="000000"/>
                <w:szCs w:val="28"/>
              </w:rPr>
            </w:pPr>
            <w:r w:rsidRPr="003429F4">
              <w:rPr>
                <w:color w:val="000000"/>
                <w:szCs w:val="28"/>
              </w:rPr>
              <w:t xml:space="preserve">2023 год – </w:t>
            </w:r>
            <w:r w:rsidRPr="003429F4">
              <w:rPr>
                <w:b/>
                <w:color w:val="000000"/>
                <w:szCs w:val="28"/>
              </w:rPr>
              <w:t>9 982 200,00</w:t>
            </w:r>
            <w:r w:rsidRPr="00101CA5">
              <w:rPr>
                <w:b/>
                <w:color w:val="FF00FF"/>
                <w:szCs w:val="28"/>
              </w:rPr>
              <w:t>*</w:t>
            </w:r>
            <w:r w:rsidRPr="00101CA5">
              <w:rPr>
                <w:color w:val="FF00FF"/>
                <w:szCs w:val="28"/>
              </w:rPr>
              <w:t xml:space="preserve"> </w:t>
            </w:r>
            <w:r w:rsidRPr="003429F4">
              <w:rPr>
                <w:color w:val="000000"/>
                <w:szCs w:val="28"/>
              </w:rPr>
              <w:t>руб.;</w:t>
            </w:r>
          </w:p>
          <w:p w:rsidR="007D3B71" w:rsidRPr="003429F4" w:rsidRDefault="007D3B71" w:rsidP="00ED3A03">
            <w:pPr>
              <w:ind w:left="627"/>
              <w:rPr>
                <w:color w:val="000000"/>
                <w:szCs w:val="28"/>
              </w:rPr>
            </w:pPr>
            <w:r w:rsidRPr="003429F4">
              <w:rPr>
                <w:color w:val="000000"/>
                <w:szCs w:val="28"/>
              </w:rPr>
              <w:t xml:space="preserve">2024 год – </w:t>
            </w:r>
            <w:r w:rsidRPr="003429F4">
              <w:rPr>
                <w:b/>
                <w:color w:val="000000"/>
                <w:szCs w:val="28"/>
              </w:rPr>
              <w:t>9 982 200,00</w:t>
            </w:r>
            <w:r w:rsidRPr="00101CA5">
              <w:rPr>
                <w:b/>
                <w:color w:val="FF00FF"/>
                <w:szCs w:val="28"/>
              </w:rPr>
              <w:t>*</w:t>
            </w:r>
            <w:r w:rsidRPr="003429F4">
              <w:rPr>
                <w:color w:val="000000"/>
                <w:szCs w:val="28"/>
              </w:rPr>
              <w:t xml:space="preserve"> руб.;</w:t>
            </w:r>
          </w:p>
          <w:p w:rsidR="007D3B71" w:rsidRPr="003429F4" w:rsidRDefault="007D3B71" w:rsidP="004E4668">
            <w:pPr>
              <w:ind w:left="60"/>
              <w:rPr>
                <w:color w:val="000000"/>
                <w:szCs w:val="28"/>
              </w:rPr>
            </w:pPr>
            <w:r w:rsidRPr="003429F4">
              <w:rPr>
                <w:color w:val="000000"/>
                <w:szCs w:val="28"/>
              </w:rPr>
              <w:t xml:space="preserve">внебюджетные источники – </w:t>
            </w:r>
            <w:r w:rsidRPr="003429F4">
              <w:rPr>
                <w:b/>
                <w:color w:val="000000"/>
                <w:szCs w:val="28"/>
              </w:rPr>
              <w:t>107 318 510,00</w:t>
            </w:r>
            <w:r w:rsidRPr="003429F4">
              <w:rPr>
                <w:color w:val="000000"/>
                <w:szCs w:val="28"/>
              </w:rPr>
              <w:t xml:space="preserve"> руб.</w:t>
            </w:r>
          </w:p>
          <w:p w:rsidR="007D3B71" w:rsidRPr="00964AD3" w:rsidRDefault="007D3B71" w:rsidP="00964AD3">
            <w:pPr>
              <w:ind w:left="284"/>
              <w:rPr>
                <w:color w:val="FF00FF"/>
                <w:szCs w:val="28"/>
              </w:rPr>
            </w:pPr>
            <w:r>
              <w:rPr>
                <w:color w:val="FF00FF"/>
                <w:szCs w:val="28"/>
              </w:rPr>
              <w:t xml:space="preserve">     </w:t>
            </w:r>
            <w:r w:rsidRPr="00964AD3">
              <w:rPr>
                <w:color w:val="FF00FF"/>
                <w:szCs w:val="28"/>
              </w:rPr>
              <w:t>2018 год – 0,00 руб.;</w:t>
            </w:r>
          </w:p>
          <w:p w:rsidR="007D3B71" w:rsidRDefault="007D3B71" w:rsidP="00964AD3">
            <w:pPr>
              <w:ind w:left="627"/>
              <w:rPr>
                <w:color w:val="000000"/>
                <w:szCs w:val="28"/>
              </w:rPr>
            </w:pPr>
            <w:r w:rsidRPr="000D785B">
              <w:rPr>
                <w:color w:val="000000"/>
                <w:szCs w:val="28"/>
              </w:rPr>
              <w:t xml:space="preserve">2019 год – </w:t>
            </w:r>
            <w:r w:rsidRPr="000D785B">
              <w:rPr>
                <w:b/>
                <w:color w:val="000000"/>
                <w:szCs w:val="28"/>
              </w:rPr>
              <w:t>7 318 510,00</w:t>
            </w:r>
            <w:r w:rsidRPr="000D785B">
              <w:rPr>
                <w:color w:val="000000"/>
                <w:szCs w:val="28"/>
              </w:rPr>
              <w:t xml:space="preserve"> руб.;</w:t>
            </w:r>
          </w:p>
          <w:p w:rsidR="007D3B71" w:rsidRPr="00964AD3" w:rsidRDefault="007D3B71" w:rsidP="00964AD3">
            <w:pPr>
              <w:ind w:left="627"/>
              <w:rPr>
                <w:color w:val="FF00FF"/>
                <w:szCs w:val="28"/>
              </w:rPr>
            </w:pPr>
            <w:r w:rsidRPr="00964AD3">
              <w:rPr>
                <w:color w:val="FF00FF"/>
                <w:szCs w:val="28"/>
              </w:rPr>
              <w:t>2020 год – 0,00 руб.;</w:t>
            </w:r>
          </w:p>
          <w:p w:rsidR="007D3B71" w:rsidRPr="00964AD3" w:rsidRDefault="007D3B71" w:rsidP="00964AD3">
            <w:pPr>
              <w:ind w:left="627"/>
              <w:rPr>
                <w:color w:val="FF00FF"/>
                <w:szCs w:val="28"/>
              </w:rPr>
            </w:pPr>
            <w:r w:rsidRPr="00964AD3">
              <w:rPr>
                <w:color w:val="FF00FF"/>
                <w:szCs w:val="28"/>
              </w:rPr>
              <w:t>2021 год – 0,00 руб.;</w:t>
            </w:r>
          </w:p>
          <w:p w:rsidR="007D3B71" w:rsidRDefault="007D3B71" w:rsidP="00964AD3">
            <w:pPr>
              <w:ind w:left="627"/>
              <w:rPr>
                <w:color w:val="000000"/>
                <w:szCs w:val="28"/>
              </w:rPr>
            </w:pPr>
            <w:r w:rsidRPr="000D785B">
              <w:rPr>
                <w:color w:val="000000"/>
                <w:szCs w:val="28"/>
              </w:rPr>
              <w:t xml:space="preserve">2022 год – </w:t>
            </w:r>
            <w:r w:rsidRPr="000D785B">
              <w:rPr>
                <w:b/>
                <w:color w:val="000000"/>
                <w:szCs w:val="28"/>
              </w:rPr>
              <w:t>100 000 000,00</w:t>
            </w:r>
            <w:r w:rsidRPr="000D785B">
              <w:rPr>
                <w:color w:val="000000"/>
                <w:szCs w:val="28"/>
              </w:rPr>
              <w:t xml:space="preserve"> руб.</w:t>
            </w:r>
            <w:r>
              <w:rPr>
                <w:color w:val="000000"/>
                <w:szCs w:val="28"/>
              </w:rPr>
              <w:t>;</w:t>
            </w:r>
          </w:p>
          <w:p w:rsidR="007D3B71" w:rsidRPr="00964AD3" w:rsidRDefault="007D3B71" w:rsidP="00964AD3">
            <w:pPr>
              <w:ind w:left="627"/>
              <w:rPr>
                <w:color w:val="FF00FF"/>
                <w:szCs w:val="28"/>
              </w:rPr>
            </w:pPr>
            <w:r w:rsidRPr="00964AD3">
              <w:rPr>
                <w:color w:val="FF00FF"/>
                <w:szCs w:val="28"/>
              </w:rPr>
              <w:t>2023 год – 0,00 руб.;</w:t>
            </w:r>
          </w:p>
          <w:p w:rsidR="007D3B71" w:rsidRPr="00964AD3" w:rsidRDefault="007D3B71" w:rsidP="00964AD3">
            <w:pPr>
              <w:ind w:left="627"/>
              <w:rPr>
                <w:color w:val="FF00FF"/>
                <w:szCs w:val="28"/>
              </w:rPr>
            </w:pPr>
            <w:r w:rsidRPr="00964AD3">
              <w:rPr>
                <w:color w:val="FF00FF"/>
                <w:szCs w:val="28"/>
              </w:rPr>
              <w:t>2024 год – 0,00 руб.</w:t>
            </w:r>
          </w:p>
          <w:p w:rsidR="007D3B71" w:rsidRDefault="007D3B71" w:rsidP="003429F4">
            <w:pPr>
              <w:ind w:left="627"/>
              <w:rPr>
                <w:color w:val="000000"/>
                <w:szCs w:val="28"/>
              </w:rPr>
            </w:pPr>
          </w:p>
          <w:p w:rsidR="007D3B71" w:rsidRDefault="007D3B71" w:rsidP="00197C36">
            <w:pPr>
              <w:ind w:firstLine="175"/>
              <w:rPr>
                <w:color w:val="000000"/>
                <w:szCs w:val="28"/>
              </w:rPr>
            </w:pPr>
            <w:r w:rsidRPr="003429F4">
              <w:rPr>
                <w:color w:val="000000"/>
                <w:szCs w:val="28"/>
              </w:rPr>
              <w:t>Финансирование мероприятий Программы осуществляется в пределах выделенных бюджетных средств и ежегодно уточняется исходя из возможностей местного и областного бюджета, поступления средств из внебюджетных источников.</w:t>
            </w:r>
          </w:p>
          <w:p w:rsidR="007D3B71" w:rsidRPr="00101CA5" w:rsidRDefault="007D3B71" w:rsidP="00197C36">
            <w:pPr>
              <w:ind w:firstLine="175"/>
              <w:rPr>
                <w:color w:val="FF00FF"/>
                <w:szCs w:val="28"/>
              </w:rPr>
            </w:pPr>
            <w:r>
              <w:rPr>
                <w:color w:val="FF00FF"/>
                <w:szCs w:val="28"/>
              </w:rPr>
              <w:t>*</w:t>
            </w:r>
            <w:r w:rsidRPr="00C167B3">
              <w:rPr>
                <w:sz w:val="24"/>
                <w:szCs w:val="24"/>
              </w:rPr>
              <w:t>- Объем финансирования указан справочно, исходя из потребности. Фактический объем финансирования будет утверждаться при формировании бюджета на очередной финансовый год</w:t>
            </w:r>
            <w:r>
              <w:rPr>
                <w:color w:val="FF00FF"/>
                <w:szCs w:val="28"/>
              </w:rPr>
              <w:t xml:space="preserve"> </w:t>
            </w:r>
            <w:r w:rsidRPr="00101CA5">
              <w:rPr>
                <w:sz w:val="24"/>
                <w:szCs w:val="24"/>
              </w:rPr>
              <w:t>и плановый период</w:t>
            </w:r>
          </w:p>
          <w:p w:rsidR="007D3B71" w:rsidRPr="003429F4" w:rsidRDefault="007D3B71" w:rsidP="00CE04BB">
            <w:pPr>
              <w:ind w:firstLine="175"/>
              <w:rPr>
                <w:color w:val="000000"/>
                <w:szCs w:val="28"/>
              </w:rPr>
            </w:pPr>
          </w:p>
        </w:tc>
      </w:tr>
      <w:tr w:rsidR="007D3B71" w:rsidRPr="00A81D1C" w:rsidTr="00197C36">
        <w:tc>
          <w:tcPr>
            <w:tcW w:w="2660" w:type="dxa"/>
          </w:tcPr>
          <w:p w:rsidR="007D3B71" w:rsidRPr="00A81D1C" w:rsidRDefault="007D3B71" w:rsidP="00E04652">
            <w:pPr>
              <w:rPr>
                <w:color w:val="000000"/>
                <w:szCs w:val="28"/>
              </w:rPr>
            </w:pPr>
          </w:p>
          <w:p w:rsidR="007D3B71" w:rsidRPr="00A81D1C" w:rsidRDefault="007D3B71" w:rsidP="00860373">
            <w:pPr>
              <w:rPr>
                <w:color w:val="000000"/>
                <w:szCs w:val="28"/>
              </w:rPr>
            </w:pPr>
            <w:r w:rsidRPr="00A81D1C">
              <w:rPr>
                <w:color w:val="000000"/>
                <w:szCs w:val="28"/>
              </w:rPr>
              <w:t>Индикаторы реализации Программы</w:t>
            </w:r>
          </w:p>
        </w:tc>
        <w:tc>
          <w:tcPr>
            <w:tcW w:w="6662" w:type="dxa"/>
          </w:tcPr>
          <w:p w:rsidR="007D3B71" w:rsidRPr="00A81D1C" w:rsidRDefault="007D3B71" w:rsidP="00E04652">
            <w:pPr>
              <w:rPr>
                <w:color w:val="000000"/>
                <w:szCs w:val="28"/>
              </w:rPr>
            </w:pPr>
          </w:p>
          <w:p w:rsidR="007D3B71" w:rsidRPr="00A81D1C" w:rsidRDefault="007D3B71" w:rsidP="00E04652">
            <w:pPr>
              <w:ind w:firstLine="175"/>
              <w:rPr>
                <w:color w:val="000000"/>
                <w:szCs w:val="28"/>
              </w:rPr>
            </w:pPr>
            <w:r w:rsidRPr="00A81D1C">
              <w:rPr>
                <w:color w:val="000000"/>
                <w:szCs w:val="28"/>
              </w:rPr>
              <w:t>-</w:t>
            </w:r>
            <w:r w:rsidRPr="00A81D1C">
              <w:rPr>
                <w:color w:val="000000"/>
                <w:szCs w:val="28"/>
                <w:lang w:val="en-US"/>
              </w:rPr>
              <w:t> </w:t>
            </w:r>
            <w:r w:rsidRPr="00A81D1C">
              <w:rPr>
                <w:color w:val="000000"/>
                <w:szCs w:val="28"/>
              </w:rPr>
              <w:t>доля граждан Снежинского городского округа, систематически занимающихся физической культурой и спортом, в общей численности населения Снежинского городского округа в возрасте 3–79 лет;</w:t>
            </w:r>
          </w:p>
          <w:p w:rsidR="007D3B71" w:rsidRPr="00A81D1C" w:rsidRDefault="007D3B71" w:rsidP="00E04652">
            <w:pPr>
              <w:ind w:firstLine="175"/>
              <w:rPr>
                <w:color w:val="000000"/>
                <w:szCs w:val="28"/>
              </w:rPr>
            </w:pPr>
            <w:r w:rsidRPr="00A81D1C">
              <w:rPr>
                <w:color w:val="000000"/>
                <w:szCs w:val="28"/>
              </w:rPr>
              <w:t>-</w:t>
            </w:r>
            <w:r w:rsidRPr="00A81D1C">
              <w:rPr>
                <w:color w:val="000000"/>
                <w:szCs w:val="28"/>
                <w:lang w:val="en-US"/>
              </w:rPr>
              <w:t> </w:t>
            </w:r>
            <w:r w:rsidRPr="00A81D1C">
              <w:rPr>
                <w:color w:val="000000"/>
                <w:szCs w:val="28"/>
              </w:rPr>
              <w:t>доля учащихся и студентов, систематически занимающихся физической культурой и спортом, в общей численности учащихся и студентов в Снежинском городском округе;</w:t>
            </w:r>
          </w:p>
          <w:p w:rsidR="007D3B71" w:rsidRPr="00A81D1C" w:rsidRDefault="007D3B71" w:rsidP="00E04652">
            <w:pPr>
              <w:ind w:firstLine="175"/>
              <w:rPr>
                <w:color w:val="000000"/>
                <w:szCs w:val="28"/>
              </w:rPr>
            </w:pPr>
            <w:r w:rsidRPr="00A81D1C">
              <w:rPr>
                <w:color w:val="000000"/>
                <w:szCs w:val="28"/>
              </w:rPr>
              <w:t>-</w:t>
            </w:r>
            <w:r w:rsidRPr="00A81D1C">
              <w:rPr>
                <w:color w:val="000000"/>
                <w:szCs w:val="28"/>
                <w:lang w:val="en-US"/>
              </w:rPr>
              <w:t> </w:t>
            </w:r>
            <w:r w:rsidRPr="00A81D1C">
              <w:rPr>
                <w:color w:val="000000"/>
                <w:szCs w:val="28"/>
              </w:rPr>
              <w:t>доля граждан Снежинского городского округа, занимающихся физической культурой и спортом по месту работы, в общей численности населения, занятого в экономике Снежинского городского округа;</w:t>
            </w:r>
          </w:p>
          <w:p w:rsidR="007D3B71" w:rsidRDefault="007D3B71" w:rsidP="00E04652">
            <w:pPr>
              <w:ind w:firstLine="175"/>
              <w:rPr>
                <w:color w:val="000000"/>
                <w:szCs w:val="28"/>
              </w:rPr>
            </w:pPr>
            <w:r w:rsidRPr="00A81D1C">
              <w:rPr>
                <w:color w:val="000000"/>
                <w:szCs w:val="28"/>
              </w:rPr>
              <w:t>-</w:t>
            </w:r>
            <w:r w:rsidRPr="00A81D1C">
              <w:rPr>
                <w:color w:val="000000"/>
                <w:szCs w:val="28"/>
                <w:lang w:val="en-US"/>
              </w:rPr>
              <w:t> </w:t>
            </w:r>
            <w:r w:rsidRPr="00A81D1C">
              <w:rPr>
                <w:color w:val="000000"/>
                <w:szCs w:val="28"/>
              </w:rPr>
              <w:t>доля лиц с ограниченными возможностями здоровья, занимающихся физической культурой и спортом, в общей численности данной категории населени</w:t>
            </w:r>
            <w:r w:rsidR="003C7095">
              <w:rPr>
                <w:color w:val="000000"/>
                <w:szCs w:val="28"/>
              </w:rPr>
              <w:t>я в Снежинском городском округе;</w:t>
            </w:r>
          </w:p>
          <w:p w:rsidR="003C7095" w:rsidRPr="003C7095" w:rsidRDefault="003C7095" w:rsidP="00E04652">
            <w:pPr>
              <w:ind w:firstLine="175"/>
              <w:rPr>
                <w:color w:val="000000"/>
                <w:szCs w:val="28"/>
              </w:rPr>
            </w:pPr>
            <w:r>
              <w:rPr>
                <w:color w:val="000000"/>
                <w:szCs w:val="28"/>
              </w:rPr>
              <w:t>- к</w:t>
            </w:r>
            <w:r w:rsidRPr="003C7095">
              <w:rPr>
                <w:color w:val="000000"/>
                <w:szCs w:val="28"/>
              </w:rPr>
              <w:t>оличество победителей и призеров областных, всероссийских и международных соревнований, из числа лиц, занимающихся в спортивных организациях Снежинского городского округа.</w:t>
            </w:r>
          </w:p>
          <w:p w:rsidR="007D3B71" w:rsidRPr="00A81D1C" w:rsidRDefault="007D3B71" w:rsidP="00E04652">
            <w:pPr>
              <w:spacing w:line="180" w:lineRule="auto"/>
              <w:rPr>
                <w:color w:val="000000"/>
                <w:szCs w:val="28"/>
              </w:rPr>
            </w:pPr>
          </w:p>
        </w:tc>
      </w:tr>
      <w:tr w:rsidR="007D3B71" w:rsidRPr="00A81D1C" w:rsidTr="00197C36">
        <w:tc>
          <w:tcPr>
            <w:tcW w:w="2660" w:type="dxa"/>
          </w:tcPr>
          <w:p w:rsidR="007D3B71" w:rsidRPr="00A81D1C" w:rsidRDefault="007D3B71" w:rsidP="00860373">
            <w:pPr>
              <w:rPr>
                <w:color w:val="000000"/>
                <w:szCs w:val="28"/>
              </w:rPr>
            </w:pPr>
            <w:r w:rsidRPr="00A81D1C">
              <w:rPr>
                <w:color w:val="000000"/>
                <w:szCs w:val="28"/>
              </w:rPr>
              <w:lastRenderedPageBreak/>
              <w:t>Ожидаемые результаты реализации Программы</w:t>
            </w:r>
          </w:p>
        </w:tc>
        <w:tc>
          <w:tcPr>
            <w:tcW w:w="6662" w:type="dxa"/>
          </w:tcPr>
          <w:p w:rsidR="007D3B71" w:rsidRPr="00A81D1C" w:rsidRDefault="007D3B71" w:rsidP="00E04652">
            <w:pPr>
              <w:pStyle w:val="12"/>
              <w:numPr>
                <w:ilvl w:val="0"/>
                <w:numId w:val="44"/>
              </w:numPr>
              <w:tabs>
                <w:tab w:val="left" w:pos="463"/>
              </w:tabs>
              <w:spacing w:after="0" w:line="240" w:lineRule="auto"/>
              <w:ind w:left="34" w:firstLine="141"/>
              <w:rPr>
                <w:rFonts w:ascii="Times New Roman" w:hAnsi="Times New Roman"/>
                <w:color w:val="000000"/>
                <w:sz w:val="28"/>
                <w:szCs w:val="28"/>
              </w:rPr>
            </w:pPr>
            <w:r w:rsidRPr="00A81D1C">
              <w:rPr>
                <w:rFonts w:ascii="Times New Roman" w:hAnsi="Times New Roman"/>
                <w:color w:val="000000"/>
                <w:sz w:val="28"/>
                <w:szCs w:val="28"/>
              </w:rPr>
              <w:t>Увеличение количества систематически занимающихся физической культурой и спортом всех групп населения.</w:t>
            </w:r>
          </w:p>
          <w:p w:rsidR="007D3B71" w:rsidRPr="00A81D1C" w:rsidRDefault="007D3B71" w:rsidP="00E04652">
            <w:pPr>
              <w:pStyle w:val="12"/>
              <w:numPr>
                <w:ilvl w:val="0"/>
                <w:numId w:val="44"/>
              </w:numPr>
              <w:tabs>
                <w:tab w:val="left" w:pos="463"/>
              </w:tabs>
              <w:spacing w:after="0" w:line="240" w:lineRule="auto"/>
              <w:ind w:left="34" w:firstLine="141"/>
              <w:rPr>
                <w:rFonts w:ascii="Times New Roman" w:hAnsi="Times New Roman"/>
                <w:color w:val="000000"/>
                <w:sz w:val="28"/>
                <w:szCs w:val="28"/>
              </w:rPr>
            </w:pPr>
            <w:r w:rsidRPr="00A81D1C">
              <w:rPr>
                <w:rFonts w:ascii="Times New Roman" w:hAnsi="Times New Roman"/>
                <w:color w:val="000000"/>
                <w:sz w:val="28"/>
                <w:szCs w:val="28"/>
              </w:rPr>
              <w:t>Увеличение количества участников спортивно-массовых мероприятий.</w:t>
            </w:r>
          </w:p>
          <w:p w:rsidR="007D3B71" w:rsidRPr="00A81D1C" w:rsidRDefault="007D3B71" w:rsidP="00E04652">
            <w:pPr>
              <w:pStyle w:val="12"/>
              <w:numPr>
                <w:ilvl w:val="0"/>
                <w:numId w:val="44"/>
              </w:numPr>
              <w:tabs>
                <w:tab w:val="left" w:pos="463"/>
              </w:tabs>
              <w:spacing w:after="0" w:line="240" w:lineRule="auto"/>
              <w:ind w:left="34" w:firstLine="141"/>
              <w:rPr>
                <w:rFonts w:ascii="Times New Roman" w:hAnsi="Times New Roman"/>
                <w:color w:val="000000"/>
                <w:sz w:val="28"/>
                <w:szCs w:val="28"/>
              </w:rPr>
            </w:pPr>
            <w:r w:rsidRPr="00A81D1C">
              <w:rPr>
                <w:rFonts w:ascii="Times New Roman" w:hAnsi="Times New Roman"/>
                <w:color w:val="000000"/>
                <w:sz w:val="28"/>
                <w:szCs w:val="28"/>
              </w:rPr>
              <w:t>Увеличение загруженности спортивных сооружений.</w:t>
            </w:r>
          </w:p>
          <w:p w:rsidR="007D3B71" w:rsidRPr="00A81D1C" w:rsidRDefault="007D3B71" w:rsidP="00E04652">
            <w:pPr>
              <w:pStyle w:val="12"/>
              <w:numPr>
                <w:ilvl w:val="0"/>
                <w:numId w:val="44"/>
              </w:numPr>
              <w:tabs>
                <w:tab w:val="left" w:pos="463"/>
              </w:tabs>
              <w:spacing w:after="0" w:line="240" w:lineRule="auto"/>
              <w:ind w:left="34" w:firstLine="141"/>
              <w:rPr>
                <w:rFonts w:ascii="Times New Roman" w:hAnsi="Times New Roman"/>
                <w:color w:val="000000"/>
                <w:sz w:val="28"/>
                <w:szCs w:val="28"/>
              </w:rPr>
            </w:pPr>
            <w:r w:rsidRPr="00A81D1C">
              <w:rPr>
                <w:rFonts w:ascii="Times New Roman" w:hAnsi="Times New Roman"/>
                <w:color w:val="000000"/>
                <w:sz w:val="28"/>
                <w:szCs w:val="28"/>
              </w:rPr>
              <w:t>Повышение уровня информированности населения о планируемых спортивно-массовых мероприятиях.</w:t>
            </w:r>
          </w:p>
          <w:p w:rsidR="007D3B71" w:rsidRPr="00A81D1C" w:rsidRDefault="007D3B71" w:rsidP="00E04652">
            <w:pPr>
              <w:pStyle w:val="12"/>
              <w:numPr>
                <w:ilvl w:val="0"/>
                <w:numId w:val="44"/>
              </w:numPr>
              <w:tabs>
                <w:tab w:val="left" w:pos="463"/>
              </w:tabs>
              <w:spacing w:after="0" w:line="240" w:lineRule="auto"/>
              <w:ind w:left="34" w:firstLine="141"/>
              <w:rPr>
                <w:rFonts w:ascii="Times New Roman" w:hAnsi="Times New Roman"/>
                <w:color w:val="000000"/>
                <w:sz w:val="28"/>
                <w:szCs w:val="28"/>
              </w:rPr>
            </w:pPr>
            <w:r w:rsidRPr="00A81D1C">
              <w:rPr>
                <w:rFonts w:ascii="Times New Roman" w:hAnsi="Times New Roman"/>
                <w:color w:val="000000"/>
                <w:sz w:val="28"/>
                <w:szCs w:val="28"/>
              </w:rPr>
              <w:t>Обновление материально-технического обеспечения спортивных объектов.</w:t>
            </w:r>
          </w:p>
          <w:p w:rsidR="007D3B71" w:rsidRPr="00A81D1C" w:rsidRDefault="007D3B71" w:rsidP="00E04652">
            <w:pPr>
              <w:pStyle w:val="12"/>
              <w:numPr>
                <w:ilvl w:val="0"/>
                <w:numId w:val="44"/>
              </w:numPr>
              <w:tabs>
                <w:tab w:val="left" w:pos="463"/>
              </w:tabs>
              <w:spacing w:after="0" w:line="240" w:lineRule="auto"/>
              <w:ind w:left="34" w:firstLine="141"/>
              <w:rPr>
                <w:rFonts w:ascii="Times New Roman" w:hAnsi="Times New Roman"/>
                <w:color w:val="000000"/>
                <w:sz w:val="28"/>
                <w:szCs w:val="28"/>
              </w:rPr>
            </w:pPr>
            <w:r w:rsidRPr="00A81D1C">
              <w:rPr>
                <w:rFonts w:ascii="Times New Roman" w:hAnsi="Times New Roman"/>
                <w:color w:val="000000"/>
                <w:sz w:val="28"/>
                <w:szCs w:val="28"/>
              </w:rPr>
              <w:t>Обеспечение доступности объектов спорта для различных категорий, в том числе людей с ограниченными возможностями здоровья.</w:t>
            </w:r>
          </w:p>
          <w:p w:rsidR="007D3B71" w:rsidRPr="00A81D1C" w:rsidRDefault="007D3B71" w:rsidP="00E04652">
            <w:pPr>
              <w:pStyle w:val="12"/>
              <w:numPr>
                <w:ilvl w:val="0"/>
                <w:numId w:val="44"/>
              </w:numPr>
              <w:tabs>
                <w:tab w:val="left" w:pos="463"/>
              </w:tabs>
              <w:spacing w:after="0" w:line="240" w:lineRule="auto"/>
              <w:ind w:left="34" w:firstLine="141"/>
              <w:rPr>
                <w:rFonts w:ascii="Times New Roman" w:hAnsi="Times New Roman"/>
                <w:color w:val="000000"/>
                <w:sz w:val="28"/>
                <w:szCs w:val="28"/>
              </w:rPr>
            </w:pPr>
            <w:r w:rsidRPr="00A81D1C">
              <w:rPr>
                <w:rFonts w:ascii="Times New Roman" w:hAnsi="Times New Roman"/>
                <w:color w:val="000000"/>
                <w:sz w:val="28"/>
                <w:szCs w:val="28"/>
              </w:rPr>
              <w:t>Обеспечение обучения и подготовки в соответствии с ФССП.</w:t>
            </w:r>
          </w:p>
          <w:p w:rsidR="007D3B71" w:rsidRPr="00A81D1C" w:rsidRDefault="007D3B71" w:rsidP="00E04652">
            <w:pPr>
              <w:pStyle w:val="12"/>
              <w:numPr>
                <w:ilvl w:val="0"/>
                <w:numId w:val="44"/>
              </w:numPr>
              <w:tabs>
                <w:tab w:val="left" w:pos="463"/>
              </w:tabs>
              <w:spacing w:after="0" w:line="240" w:lineRule="auto"/>
              <w:ind w:left="34" w:firstLine="141"/>
              <w:rPr>
                <w:rFonts w:ascii="Times New Roman" w:hAnsi="Times New Roman"/>
                <w:color w:val="000000"/>
                <w:sz w:val="28"/>
                <w:szCs w:val="28"/>
              </w:rPr>
            </w:pPr>
            <w:r w:rsidRPr="00A81D1C">
              <w:rPr>
                <w:rFonts w:ascii="Times New Roman" w:hAnsi="Times New Roman"/>
                <w:color w:val="000000"/>
                <w:sz w:val="28"/>
                <w:szCs w:val="28"/>
              </w:rPr>
              <w:t>Увеличение количества снежинских спортсменов, завоевавших призовые места на официальных всероссийских и международных соревнованиях.</w:t>
            </w:r>
          </w:p>
          <w:p w:rsidR="007D3B71" w:rsidRPr="00A81D1C" w:rsidRDefault="007D3B71" w:rsidP="00E04652">
            <w:pPr>
              <w:pStyle w:val="12"/>
              <w:numPr>
                <w:ilvl w:val="0"/>
                <w:numId w:val="44"/>
              </w:numPr>
              <w:tabs>
                <w:tab w:val="left" w:pos="463"/>
              </w:tabs>
              <w:spacing w:after="0" w:line="240" w:lineRule="auto"/>
              <w:ind w:left="34" w:firstLine="141"/>
              <w:rPr>
                <w:rFonts w:ascii="Times New Roman" w:hAnsi="Times New Roman"/>
                <w:color w:val="000000"/>
                <w:sz w:val="28"/>
                <w:szCs w:val="28"/>
              </w:rPr>
            </w:pPr>
            <w:r w:rsidRPr="00A81D1C">
              <w:rPr>
                <w:rFonts w:ascii="Times New Roman" w:hAnsi="Times New Roman"/>
                <w:color w:val="000000"/>
                <w:sz w:val="28"/>
                <w:szCs w:val="28"/>
              </w:rPr>
              <w:t xml:space="preserve">Увеличение количества спортсменов, включенных в состав сборных команд Челябинской </w:t>
            </w:r>
          </w:p>
          <w:p w:rsidR="007D3B71" w:rsidRPr="00A81D1C" w:rsidRDefault="007D3B71" w:rsidP="00911686">
            <w:pPr>
              <w:pStyle w:val="12"/>
              <w:tabs>
                <w:tab w:val="left" w:pos="463"/>
              </w:tabs>
              <w:spacing w:after="0" w:line="240" w:lineRule="auto"/>
              <w:ind w:left="34"/>
              <w:rPr>
                <w:rFonts w:ascii="Times New Roman" w:hAnsi="Times New Roman"/>
                <w:color w:val="000000"/>
                <w:sz w:val="28"/>
                <w:szCs w:val="28"/>
              </w:rPr>
            </w:pPr>
            <w:r w:rsidRPr="00A81D1C">
              <w:rPr>
                <w:rFonts w:ascii="Times New Roman" w:hAnsi="Times New Roman"/>
                <w:color w:val="000000"/>
                <w:sz w:val="28"/>
                <w:szCs w:val="28"/>
              </w:rPr>
              <w:t xml:space="preserve">области для участия в Чемпионатах и Первенствах </w:t>
            </w:r>
          </w:p>
          <w:p w:rsidR="007D3B71" w:rsidRPr="00A81D1C" w:rsidRDefault="007D3B71" w:rsidP="00E04652">
            <w:pPr>
              <w:pStyle w:val="12"/>
              <w:tabs>
                <w:tab w:val="left" w:pos="463"/>
              </w:tabs>
              <w:spacing w:after="0" w:line="240" w:lineRule="auto"/>
              <w:ind w:left="34"/>
              <w:rPr>
                <w:rFonts w:ascii="Times New Roman" w:hAnsi="Times New Roman"/>
                <w:color w:val="000000"/>
                <w:sz w:val="28"/>
                <w:szCs w:val="28"/>
              </w:rPr>
            </w:pPr>
            <w:r w:rsidRPr="00A81D1C">
              <w:rPr>
                <w:rFonts w:ascii="Times New Roman" w:hAnsi="Times New Roman"/>
                <w:color w:val="000000"/>
                <w:sz w:val="28"/>
                <w:szCs w:val="28"/>
              </w:rPr>
              <w:t>Российской Федерации.</w:t>
            </w:r>
          </w:p>
          <w:p w:rsidR="007D3B71" w:rsidRPr="00A81D1C" w:rsidRDefault="007D3B71" w:rsidP="00E04652">
            <w:pPr>
              <w:pStyle w:val="12"/>
              <w:numPr>
                <w:ilvl w:val="0"/>
                <w:numId w:val="44"/>
              </w:numPr>
              <w:tabs>
                <w:tab w:val="clear" w:pos="0"/>
                <w:tab w:val="num" w:pos="601"/>
              </w:tabs>
              <w:spacing w:after="0" w:line="240" w:lineRule="auto"/>
              <w:ind w:left="0" w:firstLine="175"/>
              <w:rPr>
                <w:rFonts w:ascii="Times New Roman" w:hAnsi="Times New Roman"/>
                <w:color w:val="000000"/>
                <w:sz w:val="28"/>
                <w:szCs w:val="28"/>
              </w:rPr>
            </w:pPr>
            <w:r w:rsidRPr="00A81D1C">
              <w:rPr>
                <w:rFonts w:ascii="Times New Roman" w:hAnsi="Times New Roman"/>
                <w:color w:val="000000"/>
                <w:sz w:val="28"/>
                <w:szCs w:val="28"/>
              </w:rPr>
              <w:t>Увеличение количества спортсменов, охваченных специальной программой медицинского страхования.</w:t>
            </w:r>
          </w:p>
          <w:p w:rsidR="007D3B71" w:rsidRPr="00A81D1C" w:rsidRDefault="007D3B71" w:rsidP="00E04652">
            <w:pPr>
              <w:pStyle w:val="12"/>
              <w:numPr>
                <w:ilvl w:val="0"/>
                <w:numId w:val="44"/>
              </w:numPr>
              <w:tabs>
                <w:tab w:val="clear" w:pos="0"/>
                <w:tab w:val="num" w:pos="601"/>
              </w:tabs>
              <w:spacing w:after="0" w:line="240" w:lineRule="auto"/>
              <w:ind w:left="0" w:firstLine="175"/>
              <w:rPr>
                <w:rFonts w:ascii="Times New Roman" w:hAnsi="Times New Roman"/>
                <w:color w:val="000000"/>
                <w:sz w:val="28"/>
                <w:szCs w:val="28"/>
              </w:rPr>
            </w:pPr>
            <w:r w:rsidRPr="00A81D1C">
              <w:rPr>
                <w:rFonts w:ascii="Times New Roman" w:hAnsi="Times New Roman"/>
                <w:color w:val="000000"/>
                <w:sz w:val="28"/>
                <w:szCs w:val="28"/>
              </w:rPr>
              <w:t>Совершенствование системы медицинского обеспечения.</w:t>
            </w:r>
          </w:p>
          <w:p w:rsidR="007D3B71" w:rsidRPr="00A81D1C" w:rsidRDefault="007D3B71" w:rsidP="00E04652">
            <w:pPr>
              <w:pStyle w:val="12"/>
              <w:numPr>
                <w:ilvl w:val="0"/>
                <w:numId w:val="44"/>
              </w:numPr>
              <w:tabs>
                <w:tab w:val="clear" w:pos="0"/>
                <w:tab w:val="num" w:pos="601"/>
              </w:tabs>
              <w:spacing w:after="0" w:line="240" w:lineRule="auto"/>
              <w:ind w:left="0" w:firstLine="175"/>
              <w:rPr>
                <w:rFonts w:ascii="Times New Roman" w:hAnsi="Times New Roman"/>
                <w:color w:val="000000"/>
                <w:sz w:val="28"/>
                <w:szCs w:val="28"/>
              </w:rPr>
            </w:pPr>
            <w:r w:rsidRPr="00A81D1C">
              <w:rPr>
                <w:rFonts w:ascii="Times New Roman" w:hAnsi="Times New Roman"/>
                <w:color w:val="000000"/>
                <w:sz w:val="28"/>
                <w:szCs w:val="28"/>
              </w:rPr>
              <w:t>Попадание команд этапа спортивного совершенствования и высшего спортивного мастерства в финал Первенства России по гандболу.</w:t>
            </w:r>
          </w:p>
          <w:p w:rsidR="007D3B71" w:rsidRPr="00A81D1C" w:rsidRDefault="007D3B71" w:rsidP="00E04652">
            <w:pPr>
              <w:pStyle w:val="12"/>
              <w:numPr>
                <w:ilvl w:val="0"/>
                <w:numId w:val="44"/>
              </w:numPr>
              <w:tabs>
                <w:tab w:val="clear" w:pos="0"/>
                <w:tab w:val="num" w:pos="601"/>
              </w:tabs>
              <w:spacing w:after="0" w:line="240" w:lineRule="auto"/>
              <w:ind w:left="0" w:firstLine="175"/>
              <w:rPr>
                <w:rFonts w:ascii="Times New Roman" w:hAnsi="Times New Roman"/>
                <w:color w:val="000000"/>
                <w:sz w:val="28"/>
                <w:szCs w:val="28"/>
              </w:rPr>
            </w:pPr>
            <w:r w:rsidRPr="00A81D1C">
              <w:rPr>
                <w:rFonts w:ascii="Times New Roman" w:hAnsi="Times New Roman"/>
                <w:color w:val="000000"/>
                <w:sz w:val="28"/>
                <w:szCs w:val="28"/>
              </w:rPr>
              <w:t>Обеспечение попадания в тройку призеров спартакиады учащихся Челябинской области «Олимпийские надежды Южного Урала».</w:t>
            </w:r>
          </w:p>
          <w:p w:rsidR="007D3B71" w:rsidRPr="00A81D1C" w:rsidRDefault="007D3B71" w:rsidP="00E04652">
            <w:pPr>
              <w:pStyle w:val="12"/>
              <w:numPr>
                <w:ilvl w:val="0"/>
                <w:numId w:val="44"/>
              </w:numPr>
              <w:tabs>
                <w:tab w:val="clear" w:pos="0"/>
                <w:tab w:val="num" w:pos="601"/>
              </w:tabs>
              <w:spacing w:after="0" w:line="240" w:lineRule="auto"/>
              <w:ind w:left="0" w:firstLine="175"/>
              <w:rPr>
                <w:rFonts w:ascii="Times New Roman" w:hAnsi="Times New Roman"/>
                <w:color w:val="000000"/>
                <w:sz w:val="28"/>
                <w:szCs w:val="28"/>
              </w:rPr>
            </w:pPr>
            <w:r w:rsidRPr="00A81D1C">
              <w:rPr>
                <w:rFonts w:ascii="Times New Roman" w:hAnsi="Times New Roman"/>
                <w:color w:val="000000"/>
                <w:sz w:val="28"/>
                <w:szCs w:val="28"/>
              </w:rPr>
              <w:t>Обеспечение сохранности контингента обучающихся и спортсменов в ДЮСШ и СШОР.</w:t>
            </w:r>
          </w:p>
          <w:p w:rsidR="007D3B71" w:rsidRPr="00A81D1C" w:rsidRDefault="007D3B71" w:rsidP="00E04652">
            <w:pPr>
              <w:pStyle w:val="12"/>
              <w:numPr>
                <w:ilvl w:val="0"/>
                <w:numId w:val="44"/>
              </w:numPr>
              <w:tabs>
                <w:tab w:val="clear" w:pos="0"/>
                <w:tab w:val="num" w:pos="601"/>
              </w:tabs>
              <w:spacing w:after="0" w:line="240" w:lineRule="auto"/>
              <w:ind w:left="0" w:firstLine="175"/>
              <w:rPr>
                <w:rFonts w:ascii="Times New Roman" w:hAnsi="Times New Roman"/>
                <w:color w:val="000000"/>
                <w:sz w:val="28"/>
                <w:szCs w:val="28"/>
              </w:rPr>
            </w:pPr>
            <w:r w:rsidRPr="00A81D1C">
              <w:rPr>
                <w:rFonts w:ascii="Times New Roman" w:hAnsi="Times New Roman"/>
                <w:color w:val="000000"/>
                <w:sz w:val="28"/>
                <w:szCs w:val="28"/>
              </w:rPr>
              <w:t>Повышение единовременной пропускной способности спортивных объектов.</w:t>
            </w:r>
          </w:p>
          <w:p w:rsidR="007D3B71" w:rsidRPr="00A81D1C" w:rsidRDefault="007D3B71" w:rsidP="00E04652">
            <w:pPr>
              <w:pStyle w:val="12"/>
              <w:numPr>
                <w:ilvl w:val="0"/>
                <w:numId w:val="44"/>
              </w:numPr>
              <w:tabs>
                <w:tab w:val="clear" w:pos="0"/>
                <w:tab w:val="num" w:pos="601"/>
              </w:tabs>
              <w:spacing w:after="0" w:line="240" w:lineRule="auto"/>
              <w:ind w:left="0" w:firstLine="175"/>
              <w:rPr>
                <w:rFonts w:ascii="Times New Roman" w:hAnsi="Times New Roman"/>
                <w:color w:val="000000"/>
                <w:sz w:val="28"/>
                <w:szCs w:val="28"/>
              </w:rPr>
            </w:pPr>
            <w:r w:rsidRPr="00A81D1C">
              <w:rPr>
                <w:rFonts w:ascii="Times New Roman" w:hAnsi="Times New Roman"/>
                <w:color w:val="000000"/>
                <w:sz w:val="28"/>
                <w:szCs w:val="28"/>
              </w:rPr>
              <w:t>Оценка качества деятельности образовательных учреждений и учреждений спортивной подготовки на основе показателей эффективности их деятельности.</w:t>
            </w:r>
          </w:p>
          <w:p w:rsidR="007D3B71" w:rsidRPr="00A81D1C" w:rsidRDefault="007D3B71" w:rsidP="00E04652">
            <w:pPr>
              <w:pStyle w:val="12"/>
              <w:numPr>
                <w:ilvl w:val="0"/>
                <w:numId w:val="44"/>
              </w:numPr>
              <w:tabs>
                <w:tab w:val="clear" w:pos="0"/>
                <w:tab w:val="num" w:pos="601"/>
              </w:tabs>
              <w:spacing w:after="0" w:line="240" w:lineRule="auto"/>
              <w:ind w:left="0" w:firstLine="175"/>
              <w:rPr>
                <w:rFonts w:ascii="Times New Roman" w:hAnsi="Times New Roman"/>
                <w:color w:val="000000"/>
                <w:sz w:val="28"/>
                <w:szCs w:val="28"/>
              </w:rPr>
            </w:pPr>
            <w:r w:rsidRPr="00A81D1C">
              <w:rPr>
                <w:rFonts w:ascii="Times New Roman" w:hAnsi="Times New Roman"/>
                <w:color w:val="000000"/>
                <w:sz w:val="28"/>
                <w:szCs w:val="28"/>
              </w:rPr>
              <w:t>Развитие кадрового потенциала за счет системной работы по повышению квалификации и переподготовки педагогических, тренерских и управленческих кадров.</w:t>
            </w:r>
          </w:p>
          <w:p w:rsidR="007D3B71" w:rsidRDefault="007D3B71" w:rsidP="00E04652">
            <w:pPr>
              <w:pStyle w:val="12"/>
              <w:numPr>
                <w:ilvl w:val="0"/>
                <w:numId w:val="44"/>
              </w:numPr>
              <w:tabs>
                <w:tab w:val="clear" w:pos="0"/>
                <w:tab w:val="num" w:pos="601"/>
              </w:tabs>
              <w:spacing w:after="0" w:line="240" w:lineRule="auto"/>
              <w:ind w:left="0" w:firstLine="175"/>
              <w:rPr>
                <w:rFonts w:ascii="Times New Roman" w:hAnsi="Times New Roman"/>
                <w:color w:val="000000"/>
                <w:sz w:val="28"/>
                <w:szCs w:val="28"/>
              </w:rPr>
            </w:pPr>
            <w:r w:rsidRPr="00A81D1C">
              <w:rPr>
                <w:rFonts w:ascii="Times New Roman" w:hAnsi="Times New Roman"/>
                <w:color w:val="000000"/>
                <w:sz w:val="28"/>
                <w:szCs w:val="28"/>
              </w:rPr>
              <w:lastRenderedPageBreak/>
              <w:t>Обновление программного обеспечения компьютеров работников Управления.</w:t>
            </w:r>
          </w:p>
          <w:p w:rsidR="003C7095" w:rsidRPr="00A81D1C" w:rsidRDefault="003C7095" w:rsidP="003C7095">
            <w:pPr>
              <w:pStyle w:val="12"/>
              <w:spacing w:after="0" w:line="240" w:lineRule="auto"/>
              <w:ind w:left="175"/>
              <w:rPr>
                <w:rFonts w:ascii="Times New Roman" w:hAnsi="Times New Roman"/>
                <w:color w:val="000000"/>
                <w:sz w:val="28"/>
                <w:szCs w:val="28"/>
              </w:rPr>
            </w:pPr>
          </w:p>
          <w:p w:rsidR="007D3B71" w:rsidRPr="00A81D1C" w:rsidRDefault="007D3B71" w:rsidP="00E04652">
            <w:pPr>
              <w:pStyle w:val="12"/>
              <w:spacing w:after="0" w:line="180" w:lineRule="auto"/>
              <w:ind w:left="0"/>
              <w:rPr>
                <w:rFonts w:ascii="Times New Roman" w:hAnsi="Times New Roman"/>
                <w:color w:val="000000"/>
                <w:sz w:val="28"/>
                <w:szCs w:val="28"/>
              </w:rPr>
            </w:pPr>
          </w:p>
        </w:tc>
      </w:tr>
      <w:tr w:rsidR="007D3B71" w:rsidRPr="00A81D1C" w:rsidTr="00197C36">
        <w:tc>
          <w:tcPr>
            <w:tcW w:w="2660" w:type="dxa"/>
          </w:tcPr>
          <w:p w:rsidR="007D3B71" w:rsidRPr="00A81D1C" w:rsidRDefault="007D3B71" w:rsidP="00860373">
            <w:pPr>
              <w:rPr>
                <w:color w:val="000000"/>
                <w:szCs w:val="28"/>
              </w:rPr>
            </w:pPr>
            <w:r w:rsidRPr="00A81D1C">
              <w:rPr>
                <w:color w:val="000000"/>
                <w:szCs w:val="28"/>
              </w:rPr>
              <w:lastRenderedPageBreak/>
              <w:t>Организация контроля за реализацией Программы</w:t>
            </w:r>
          </w:p>
        </w:tc>
        <w:tc>
          <w:tcPr>
            <w:tcW w:w="6662" w:type="dxa"/>
          </w:tcPr>
          <w:p w:rsidR="007D3B71" w:rsidRPr="00A81D1C" w:rsidRDefault="007D3B71" w:rsidP="00E04652">
            <w:pPr>
              <w:pStyle w:val="ConsPlusNormal"/>
              <w:tabs>
                <w:tab w:val="left" w:pos="459"/>
              </w:tabs>
              <w:ind w:firstLine="175"/>
              <w:rPr>
                <w:rFonts w:ascii="Times New Roman" w:hAnsi="Times New Roman" w:cs="Times New Roman"/>
                <w:color w:val="000000"/>
                <w:sz w:val="28"/>
                <w:szCs w:val="28"/>
              </w:rPr>
            </w:pPr>
            <w:r w:rsidRPr="00A81D1C">
              <w:rPr>
                <w:rFonts w:ascii="Times New Roman" w:hAnsi="Times New Roman" w:cs="Times New Roman"/>
                <w:color w:val="000000"/>
                <w:sz w:val="28"/>
                <w:szCs w:val="28"/>
              </w:rPr>
              <w:t>Контроль за ходом реализации Программы осуществляют в рамках своей компетенции:</w:t>
            </w:r>
          </w:p>
          <w:p w:rsidR="007D3B71" w:rsidRPr="00A81D1C" w:rsidRDefault="007D3B71" w:rsidP="00E04652">
            <w:pPr>
              <w:pStyle w:val="ConsPlusNormal"/>
              <w:numPr>
                <w:ilvl w:val="0"/>
                <w:numId w:val="42"/>
              </w:numPr>
              <w:tabs>
                <w:tab w:val="left" w:pos="459"/>
              </w:tabs>
              <w:ind w:left="0" w:firstLine="175"/>
              <w:rPr>
                <w:rFonts w:ascii="Times New Roman" w:hAnsi="Times New Roman" w:cs="Times New Roman"/>
                <w:color w:val="000000"/>
                <w:sz w:val="28"/>
                <w:szCs w:val="28"/>
              </w:rPr>
            </w:pPr>
            <w:r w:rsidRPr="00A81D1C">
              <w:rPr>
                <w:rFonts w:ascii="Times New Roman" w:hAnsi="Times New Roman" w:cs="Times New Roman"/>
                <w:color w:val="000000"/>
                <w:sz w:val="28"/>
                <w:szCs w:val="28"/>
              </w:rPr>
              <w:t>Координатор Программы;</w:t>
            </w:r>
          </w:p>
          <w:p w:rsidR="007D3B71" w:rsidRPr="00A81D1C" w:rsidRDefault="007D3B71" w:rsidP="00E04652">
            <w:pPr>
              <w:pStyle w:val="ConsPlusNormal"/>
              <w:numPr>
                <w:ilvl w:val="0"/>
                <w:numId w:val="42"/>
              </w:numPr>
              <w:tabs>
                <w:tab w:val="left" w:pos="459"/>
              </w:tabs>
              <w:ind w:left="0" w:firstLine="175"/>
              <w:rPr>
                <w:rFonts w:ascii="Times New Roman" w:hAnsi="Times New Roman" w:cs="Times New Roman"/>
                <w:color w:val="000000"/>
                <w:sz w:val="28"/>
                <w:szCs w:val="28"/>
              </w:rPr>
            </w:pPr>
            <w:r w:rsidRPr="00A81D1C">
              <w:rPr>
                <w:rFonts w:ascii="Times New Roman" w:hAnsi="Times New Roman" w:cs="Times New Roman"/>
                <w:color w:val="000000"/>
                <w:sz w:val="28"/>
                <w:szCs w:val="28"/>
              </w:rPr>
              <w:t>Муниципальное казённое учреждение «Финансовое управление Снежинского городского округа»;</w:t>
            </w:r>
          </w:p>
          <w:p w:rsidR="007D3B71" w:rsidRPr="00A81D1C" w:rsidRDefault="007D3B71" w:rsidP="00E04652">
            <w:pPr>
              <w:pStyle w:val="ConsPlusNormal"/>
              <w:numPr>
                <w:ilvl w:val="0"/>
                <w:numId w:val="42"/>
              </w:numPr>
              <w:tabs>
                <w:tab w:val="left" w:pos="459"/>
              </w:tabs>
              <w:ind w:left="0" w:firstLine="175"/>
              <w:rPr>
                <w:rFonts w:ascii="Times New Roman" w:hAnsi="Times New Roman" w:cs="Times New Roman"/>
                <w:color w:val="000000"/>
                <w:sz w:val="28"/>
                <w:szCs w:val="28"/>
              </w:rPr>
            </w:pPr>
            <w:r w:rsidRPr="00A81D1C">
              <w:rPr>
                <w:rFonts w:ascii="Times New Roman" w:hAnsi="Times New Roman" w:cs="Times New Roman"/>
                <w:color w:val="000000"/>
                <w:sz w:val="28"/>
                <w:szCs w:val="28"/>
              </w:rPr>
              <w:t>Комитет экономики администрации Снежинского городского округа;</w:t>
            </w:r>
          </w:p>
          <w:p w:rsidR="007D3B71" w:rsidRPr="00A81D1C" w:rsidRDefault="007D3B71" w:rsidP="00E04652">
            <w:pPr>
              <w:pStyle w:val="12"/>
              <w:numPr>
                <w:ilvl w:val="0"/>
                <w:numId w:val="42"/>
              </w:numPr>
              <w:tabs>
                <w:tab w:val="left" w:pos="459"/>
              </w:tabs>
              <w:spacing w:after="0" w:line="240" w:lineRule="auto"/>
              <w:ind w:left="0" w:firstLine="175"/>
              <w:rPr>
                <w:rFonts w:ascii="Times New Roman" w:hAnsi="Times New Roman"/>
                <w:color w:val="000000"/>
                <w:sz w:val="28"/>
                <w:szCs w:val="28"/>
              </w:rPr>
            </w:pPr>
            <w:r w:rsidRPr="00A81D1C">
              <w:rPr>
                <w:rFonts w:ascii="Times New Roman" w:hAnsi="Times New Roman"/>
                <w:color w:val="000000"/>
                <w:sz w:val="28"/>
                <w:szCs w:val="28"/>
              </w:rPr>
              <w:t>Собрание депутатов города Снежинска.</w:t>
            </w:r>
          </w:p>
        </w:tc>
      </w:tr>
    </w:tbl>
    <w:p w:rsidR="007D3B71" w:rsidRPr="00C41E2F" w:rsidRDefault="007D3B71" w:rsidP="00860373">
      <w:pPr>
        <w:pStyle w:val="12"/>
        <w:spacing w:after="0" w:line="240" w:lineRule="auto"/>
        <w:ind w:left="0"/>
        <w:rPr>
          <w:rFonts w:ascii="Times New Roman" w:hAnsi="Times New Roman"/>
          <w:b/>
          <w:color w:val="000000"/>
          <w:sz w:val="28"/>
          <w:szCs w:val="28"/>
          <w:lang w:val="en-US"/>
        </w:rPr>
      </w:pPr>
      <w:bookmarkStart w:id="0" w:name="_GoBack"/>
      <w:bookmarkEnd w:id="0"/>
    </w:p>
    <w:p w:rsidR="007D3B71" w:rsidRPr="00A81D1C" w:rsidRDefault="007D3B71" w:rsidP="00E63787">
      <w:pPr>
        <w:pStyle w:val="12"/>
        <w:spacing w:after="0" w:line="240" w:lineRule="auto"/>
        <w:ind w:left="0"/>
        <w:rPr>
          <w:color w:val="000000"/>
        </w:rPr>
      </w:pPr>
    </w:p>
    <w:p w:rsidR="007D3B71" w:rsidRPr="00A81D1C" w:rsidRDefault="007D3B71" w:rsidP="00E04652">
      <w:pPr>
        <w:pStyle w:val="12"/>
        <w:numPr>
          <w:ilvl w:val="0"/>
          <w:numId w:val="10"/>
        </w:numPr>
        <w:tabs>
          <w:tab w:val="left" w:pos="284"/>
        </w:tabs>
        <w:spacing w:after="0" w:line="240" w:lineRule="auto"/>
        <w:ind w:left="0" w:firstLine="0"/>
        <w:jc w:val="center"/>
        <w:rPr>
          <w:rFonts w:ascii="Times New Roman" w:hAnsi="Times New Roman"/>
          <w:b/>
          <w:color w:val="000000"/>
          <w:sz w:val="28"/>
          <w:szCs w:val="28"/>
        </w:rPr>
      </w:pPr>
      <w:r w:rsidRPr="00A81D1C">
        <w:rPr>
          <w:rFonts w:ascii="Times New Roman" w:hAnsi="Times New Roman"/>
          <w:b/>
          <w:color w:val="000000"/>
          <w:sz w:val="28"/>
          <w:szCs w:val="28"/>
        </w:rPr>
        <w:t>Основные цель и задачи программы</w:t>
      </w:r>
    </w:p>
    <w:p w:rsidR="007D3B71" w:rsidRPr="00A81D1C" w:rsidRDefault="007D3B71" w:rsidP="00E63787">
      <w:pPr>
        <w:pStyle w:val="12"/>
        <w:tabs>
          <w:tab w:val="left" w:pos="284"/>
        </w:tabs>
        <w:spacing w:after="0" w:line="180" w:lineRule="auto"/>
        <w:ind w:left="0"/>
        <w:rPr>
          <w:rFonts w:ascii="Times New Roman" w:hAnsi="Times New Roman"/>
          <w:b/>
          <w:color w:val="000000"/>
          <w:sz w:val="28"/>
          <w:szCs w:val="28"/>
        </w:rPr>
      </w:pPr>
    </w:p>
    <w:p w:rsidR="007D3B71" w:rsidRPr="00A81D1C" w:rsidRDefault="007D3B71" w:rsidP="00E04652">
      <w:pPr>
        <w:rPr>
          <w:color w:val="000000"/>
          <w:szCs w:val="28"/>
        </w:rPr>
      </w:pPr>
      <w:r w:rsidRPr="00A81D1C">
        <w:rPr>
          <w:color w:val="000000"/>
          <w:szCs w:val="28"/>
        </w:rPr>
        <w:tab/>
        <w:t>Цель Программы: создание условий, обеспечивающих возможность для населения города вести здоровый образ жизни и систематически заниматься физической культурой и спортом.</w:t>
      </w:r>
    </w:p>
    <w:p w:rsidR="007D3B71" w:rsidRPr="00A81D1C" w:rsidRDefault="007D3B71" w:rsidP="00E04652">
      <w:pPr>
        <w:rPr>
          <w:color w:val="000000"/>
          <w:szCs w:val="28"/>
        </w:rPr>
      </w:pPr>
    </w:p>
    <w:p w:rsidR="007D3B71" w:rsidRPr="00A81D1C" w:rsidRDefault="007D3B71" w:rsidP="00E04652">
      <w:pPr>
        <w:rPr>
          <w:color w:val="000000"/>
          <w:szCs w:val="28"/>
        </w:rPr>
      </w:pPr>
      <w:r w:rsidRPr="00A81D1C">
        <w:rPr>
          <w:color w:val="000000"/>
          <w:szCs w:val="28"/>
        </w:rPr>
        <w:tab/>
        <w:t>Задачи Программы:</w:t>
      </w:r>
    </w:p>
    <w:p w:rsidR="007D3B71" w:rsidRPr="00A81D1C" w:rsidRDefault="007D3B71" w:rsidP="00E04652">
      <w:pPr>
        <w:pStyle w:val="12"/>
        <w:numPr>
          <w:ilvl w:val="0"/>
          <w:numId w:val="6"/>
        </w:numPr>
        <w:tabs>
          <w:tab w:val="left" w:pos="993"/>
        </w:tabs>
        <w:spacing w:after="0" w:line="240" w:lineRule="auto"/>
        <w:ind w:left="0" w:right="-142" w:firstLine="709"/>
        <w:rPr>
          <w:rFonts w:ascii="Times New Roman" w:hAnsi="Times New Roman"/>
          <w:color w:val="000000"/>
          <w:sz w:val="28"/>
          <w:szCs w:val="28"/>
        </w:rPr>
      </w:pPr>
      <w:r w:rsidRPr="00A81D1C">
        <w:rPr>
          <w:rFonts w:ascii="Times New Roman" w:hAnsi="Times New Roman"/>
          <w:color w:val="000000"/>
          <w:sz w:val="28"/>
          <w:szCs w:val="28"/>
        </w:rPr>
        <w:t xml:space="preserve">Формирование механизмов, направленных на удовлетворение потребности различных категорий и групп населения г. Снежинска в качественных социально-значимых услугах в области физической культуры и спорта. </w:t>
      </w:r>
    </w:p>
    <w:p w:rsidR="007D3B71" w:rsidRPr="00A81D1C" w:rsidRDefault="007D3B71" w:rsidP="00E04652">
      <w:pPr>
        <w:pStyle w:val="12"/>
        <w:numPr>
          <w:ilvl w:val="0"/>
          <w:numId w:val="6"/>
        </w:numPr>
        <w:tabs>
          <w:tab w:val="left" w:pos="993"/>
        </w:tabs>
        <w:spacing w:after="0" w:line="240" w:lineRule="auto"/>
        <w:ind w:left="0" w:right="-142" w:firstLine="709"/>
        <w:rPr>
          <w:rFonts w:ascii="Times New Roman" w:hAnsi="Times New Roman"/>
          <w:color w:val="000000"/>
          <w:sz w:val="28"/>
          <w:szCs w:val="28"/>
        </w:rPr>
      </w:pPr>
      <w:r w:rsidRPr="00A81D1C">
        <w:rPr>
          <w:rFonts w:ascii="Times New Roman" w:hAnsi="Times New Roman"/>
          <w:color w:val="000000"/>
          <w:sz w:val="28"/>
          <w:szCs w:val="28"/>
        </w:rPr>
        <w:t>Повышение конкурентоспособности снежинских спортсменов на областных, всероссийских и международных соревнованиях</w:t>
      </w:r>
      <w:r w:rsidRPr="00A81D1C">
        <w:rPr>
          <w:rFonts w:ascii="Times New Roman" w:hAnsi="Times New Roman"/>
          <w:b/>
          <w:color w:val="000000"/>
          <w:sz w:val="28"/>
          <w:szCs w:val="28"/>
        </w:rPr>
        <w:t>.</w:t>
      </w:r>
    </w:p>
    <w:p w:rsidR="007D3B71" w:rsidRPr="008E352E" w:rsidRDefault="007D3B71" w:rsidP="008E352E">
      <w:pPr>
        <w:ind w:left="34" w:right="-1" w:firstLine="675"/>
        <w:rPr>
          <w:color w:val="FF00FF"/>
          <w:szCs w:val="28"/>
        </w:rPr>
      </w:pPr>
      <w:r>
        <w:rPr>
          <w:color w:val="000000"/>
          <w:szCs w:val="28"/>
        </w:rPr>
        <w:t xml:space="preserve">3. </w:t>
      </w:r>
      <w:r w:rsidRPr="008E352E">
        <w:rPr>
          <w:color w:val="FF00FF"/>
          <w:szCs w:val="28"/>
        </w:rPr>
        <w:t>Обеспечение необходимого уровня обеспеченности граждан спортивными сооружениями для достижения показателей регионального проекта «Спорт – норма жизни» в рамках национального проекта «Демография»</w:t>
      </w:r>
      <w:r>
        <w:rPr>
          <w:color w:val="FF00FF"/>
          <w:szCs w:val="28"/>
        </w:rPr>
        <w:t>.</w:t>
      </w:r>
    </w:p>
    <w:p w:rsidR="007D3B71" w:rsidRPr="00A81D1C" w:rsidRDefault="007D3B71" w:rsidP="008E352E">
      <w:pPr>
        <w:pStyle w:val="12"/>
        <w:tabs>
          <w:tab w:val="left" w:pos="993"/>
        </w:tabs>
        <w:spacing w:after="0" w:line="240" w:lineRule="auto"/>
        <w:ind w:left="142" w:right="-142" w:firstLine="426"/>
        <w:rPr>
          <w:rFonts w:ascii="Times New Roman" w:hAnsi="Times New Roman"/>
          <w:color w:val="000000"/>
          <w:sz w:val="28"/>
          <w:szCs w:val="28"/>
        </w:rPr>
      </w:pPr>
      <w:r>
        <w:rPr>
          <w:rFonts w:ascii="Times New Roman" w:hAnsi="Times New Roman"/>
          <w:color w:val="000000"/>
          <w:sz w:val="28"/>
          <w:szCs w:val="28"/>
        </w:rPr>
        <w:t xml:space="preserve">4. </w:t>
      </w:r>
      <w:r w:rsidRPr="00A81D1C">
        <w:rPr>
          <w:rFonts w:ascii="Times New Roman" w:hAnsi="Times New Roman"/>
          <w:color w:val="000000"/>
          <w:sz w:val="28"/>
          <w:szCs w:val="28"/>
        </w:rPr>
        <w:t>Реализация государственной политики и регулирование в сфере физической культуры и спорта.</w:t>
      </w:r>
    </w:p>
    <w:p w:rsidR="007D3B71" w:rsidRPr="00A81D1C" w:rsidRDefault="007D3B71" w:rsidP="00860373">
      <w:pPr>
        <w:jc w:val="center"/>
        <w:rPr>
          <w:color w:val="000000"/>
          <w:szCs w:val="28"/>
        </w:rPr>
      </w:pPr>
    </w:p>
    <w:p w:rsidR="007D3B71" w:rsidRPr="00A81D1C" w:rsidRDefault="007D3B71" w:rsidP="00E04652">
      <w:pPr>
        <w:pStyle w:val="12"/>
        <w:numPr>
          <w:ilvl w:val="0"/>
          <w:numId w:val="10"/>
        </w:numPr>
        <w:tabs>
          <w:tab w:val="left" w:pos="284"/>
        </w:tabs>
        <w:spacing w:after="0" w:line="240" w:lineRule="auto"/>
        <w:ind w:left="0" w:firstLine="0"/>
        <w:jc w:val="center"/>
        <w:rPr>
          <w:rFonts w:ascii="Times New Roman" w:hAnsi="Times New Roman"/>
          <w:b/>
          <w:color w:val="000000"/>
          <w:sz w:val="28"/>
          <w:szCs w:val="28"/>
        </w:rPr>
      </w:pPr>
      <w:r w:rsidRPr="00A81D1C">
        <w:rPr>
          <w:rFonts w:ascii="Times New Roman" w:hAnsi="Times New Roman"/>
          <w:b/>
          <w:color w:val="000000"/>
          <w:sz w:val="28"/>
          <w:szCs w:val="28"/>
        </w:rPr>
        <w:t>Сроки реализации программы</w:t>
      </w:r>
    </w:p>
    <w:p w:rsidR="007D3B71" w:rsidRPr="00A81D1C" w:rsidRDefault="007D3B71" w:rsidP="00E1461C">
      <w:pPr>
        <w:pStyle w:val="ConsPlusNormal"/>
        <w:widowControl/>
        <w:ind w:firstLine="0"/>
        <w:rPr>
          <w:rFonts w:ascii="Times New Roman" w:hAnsi="Times New Roman" w:cs="Times New Roman"/>
          <w:color w:val="000000"/>
          <w:sz w:val="28"/>
          <w:szCs w:val="28"/>
        </w:rPr>
      </w:pPr>
    </w:p>
    <w:p w:rsidR="007D3B71" w:rsidRPr="00A81D1C" w:rsidRDefault="007D3B71" w:rsidP="00E04652">
      <w:pPr>
        <w:pStyle w:val="ConsPlusNormal"/>
        <w:rPr>
          <w:rFonts w:ascii="Times New Roman" w:hAnsi="Times New Roman" w:cs="Times New Roman"/>
          <w:color w:val="000000"/>
          <w:sz w:val="28"/>
          <w:szCs w:val="28"/>
        </w:rPr>
      </w:pPr>
      <w:r w:rsidRPr="00A81D1C">
        <w:rPr>
          <w:rFonts w:ascii="Times New Roman" w:hAnsi="Times New Roman" w:cs="Times New Roman"/>
          <w:color w:val="000000"/>
          <w:sz w:val="28"/>
          <w:szCs w:val="28"/>
        </w:rPr>
        <w:t>Программа рассчитана на 2018-2024 годы.</w:t>
      </w:r>
    </w:p>
    <w:p w:rsidR="007D3B71" w:rsidRPr="00A81D1C" w:rsidRDefault="007D3B71" w:rsidP="00E04652">
      <w:pPr>
        <w:pStyle w:val="ConsPlusNormal"/>
        <w:ind w:firstLine="708"/>
        <w:rPr>
          <w:rFonts w:ascii="Times New Roman" w:hAnsi="Times New Roman" w:cs="Times New Roman"/>
          <w:color w:val="000000"/>
          <w:sz w:val="28"/>
          <w:szCs w:val="28"/>
        </w:rPr>
      </w:pPr>
      <w:r w:rsidRPr="00A81D1C">
        <w:rPr>
          <w:rFonts w:ascii="Times New Roman" w:hAnsi="Times New Roman" w:cs="Times New Roman"/>
          <w:color w:val="000000"/>
          <w:sz w:val="28"/>
          <w:szCs w:val="28"/>
        </w:rPr>
        <w:t>Прекращение реализации мероприятий Программы осуществляется в случаях окончания срока действия Программы, прекращения финансирования Программы или необоснованного недостижения целевых индикативных показателей.</w:t>
      </w:r>
    </w:p>
    <w:p w:rsidR="007D3B71" w:rsidRPr="00A81D1C" w:rsidRDefault="007D3B71" w:rsidP="00860373">
      <w:pPr>
        <w:jc w:val="both"/>
        <w:rPr>
          <w:color w:val="000000"/>
          <w:szCs w:val="28"/>
        </w:rPr>
      </w:pPr>
    </w:p>
    <w:p w:rsidR="007D3B71" w:rsidRPr="00A81D1C" w:rsidRDefault="007D3B71" w:rsidP="00860373">
      <w:pPr>
        <w:pStyle w:val="12"/>
        <w:numPr>
          <w:ilvl w:val="0"/>
          <w:numId w:val="10"/>
        </w:numPr>
        <w:spacing w:after="0" w:line="240" w:lineRule="auto"/>
        <w:jc w:val="center"/>
        <w:rPr>
          <w:rFonts w:ascii="Times New Roman" w:hAnsi="Times New Roman"/>
          <w:b/>
          <w:color w:val="000000"/>
          <w:sz w:val="28"/>
          <w:szCs w:val="28"/>
        </w:rPr>
      </w:pPr>
      <w:r w:rsidRPr="00A81D1C">
        <w:rPr>
          <w:rFonts w:ascii="Times New Roman" w:hAnsi="Times New Roman"/>
          <w:b/>
          <w:color w:val="000000"/>
          <w:sz w:val="28"/>
          <w:szCs w:val="28"/>
        </w:rPr>
        <w:t>Ресурсное обеспечение программы</w:t>
      </w:r>
    </w:p>
    <w:p w:rsidR="007D3B71" w:rsidRPr="00A81D1C" w:rsidRDefault="007D3B71" w:rsidP="00E1461C">
      <w:pPr>
        <w:rPr>
          <w:color w:val="000000"/>
          <w:szCs w:val="28"/>
        </w:rPr>
      </w:pPr>
    </w:p>
    <w:p w:rsidR="007D3B71" w:rsidRPr="00A81D1C" w:rsidRDefault="007D3B71" w:rsidP="00E04652">
      <w:pPr>
        <w:ind w:firstLine="708"/>
        <w:rPr>
          <w:color w:val="000000"/>
          <w:szCs w:val="28"/>
        </w:rPr>
      </w:pPr>
      <w:r w:rsidRPr="00A81D1C">
        <w:rPr>
          <w:color w:val="000000"/>
          <w:szCs w:val="28"/>
        </w:rPr>
        <w:t>Программа финансируется за счет средств местного и областного бюджетов, внебюджетных источников.</w:t>
      </w:r>
    </w:p>
    <w:p w:rsidR="007D3B71" w:rsidRPr="003429F4" w:rsidRDefault="007D3B71" w:rsidP="000D785B">
      <w:pPr>
        <w:ind w:firstLine="175"/>
        <w:rPr>
          <w:color w:val="000000"/>
          <w:szCs w:val="28"/>
        </w:rPr>
      </w:pPr>
      <w:r w:rsidRPr="003429F4">
        <w:rPr>
          <w:color w:val="000000"/>
          <w:szCs w:val="28"/>
        </w:rPr>
        <w:t>Общий объем финансирования на весь период действия Программы составит</w:t>
      </w:r>
      <w:r w:rsidRPr="003429F4">
        <w:rPr>
          <w:b/>
          <w:color w:val="000000"/>
          <w:szCs w:val="28"/>
        </w:rPr>
        <w:t xml:space="preserve"> 1 239 001 720,67 </w:t>
      </w:r>
      <w:r w:rsidRPr="003429F4">
        <w:rPr>
          <w:color w:val="000000"/>
          <w:szCs w:val="28"/>
        </w:rPr>
        <w:t>руб.,</w:t>
      </w:r>
    </w:p>
    <w:p w:rsidR="007D3B71" w:rsidRPr="003429F4" w:rsidRDefault="007D3B71" w:rsidP="000D785B">
      <w:pPr>
        <w:ind w:firstLine="175"/>
        <w:rPr>
          <w:color w:val="000000"/>
          <w:szCs w:val="28"/>
        </w:rPr>
      </w:pPr>
      <w:r w:rsidRPr="003429F4">
        <w:rPr>
          <w:color w:val="000000"/>
          <w:szCs w:val="28"/>
        </w:rPr>
        <w:lastRenderedPageBreak/>
        <w:t>в том числе:</w:t>
      </w:r>
    </w:p>
    <w:p w:rsidR="007D3B71" w:rsidRPr="003429F4" w:rsidRDefault="007D3B71" w:rsidP="000D785B">
      <w:pPr>
        <w:ind w:firstLine="175"/>
        <w:rPr>
          <w:color w:val="000000"/>
          <w:szCs w:val="28"/>
        </w:rPr>
      </w:pPr>
      <w:r w:rsidRPr="003429F4">
        <w:rPr>
          <w:color w:val="000000"/>
          <w:szCs w:val="28"/>
        </w:rPr>
        <w:t xml:space="preserve">средства местного бюджета – </w:t>
      </w:r>
      <w:r w:rsidRPr="003429F4">
        <w:rPr>
          <w:b/>
          <w:color w:val="000000"/>
          <w:szCs w:val="28"/>
        </w:rPr>
        <w:t xml:space="preserve"> 859 970 209,67 </w:t>
      </w:r>
      <w:r w:rsidRPr="003429F4">
        <w:rPr>
          <w:color w:val="000000"/>
          <w:szCs w:val="28"/>
        </w:rPr>
        <w:t>руб.:</w:t>
      </w:r>
    </w:p>
    <w:p w:rsidR="007D3B71" w:rsidRPr="003429F4" w:rsidRDefault="007D3B71" w:rsidP="000D785B">
      <w:pPr>
        <w:ind w:firstLine="601"/>
        <w:rPr>
          <w:color w:val="000000"/>
          <w:szCs w:val="28"/>
        </w:rPr>
      </w:pPr>
      <w:r w:rsidRPr="003429F4">
        <w:rPr>
          <w:color w:val="000000"/>
          <w:szCs w:val="28"/>
        </w:rPr>
        <w:t>2018 год –</w:t>
      </w:r>
      <w:r w:rsidRPr="003429F4">
        <w:rPr>
          <w:b/>
          <w:color w:val="000000"/>
          <w:szCs w:val="28"/>
        </w:rPr>
        <w:t xml:space="preserve"> 137 241 291,74 </w:t>
      </w:r>
      <w:r w:rsidRPr="003429F4">
        <w:rPr>
          <w:color w:val="000000"/>
          <w:szCs w:val="28"/>
        </w:rPr>
        <w:t>руб.;</w:t>
      </w:r>
    </w:p>
    <w:p w:rsidR="007D3B71" w:rsidRPr="003429F4" w:rsidRDefault="007D3B71" w:rsidP="000D785B">
      <w:pPr>
        <w:ind w:firstLine="601"/>
        <w:rPr>
          <w:color w:val="000000"/>
          <w:szCs w:val="28"/>
        </w:rPr>
      </w:pPr>
      <w:r w:rsidRPr="003429F4">
        <w:rPr>
          <w:color w:val="000000"/>
          <w:szCs w:val="28"/>
        </w:rPr>
        <w:t xml:space="preserve">2019 год – </w:t>
      </w:r>
      <w:r w:rsidRPr="003429F4">
        <w:rPr>
          <w:b/>
          <w:bCs/>
          <w:color w:val="000000"/>
          <w:szCs w:val="28"/>
        </w:rPr>
        <w:t>151 636 025,23</w:t>
      </w:r>
      <w:r w:rsidRPr="003429F4">
        <w:rPr>
          <w:b/>
          <w:color w:val="000000"/>
          <w:szCs w:val="28"/>
        </w:rPr>
        <w:t xml:space="preserve"> </w:t>
      </w:r>
      <w:r w:rsidRPr="003429F4">
        <w:rPr>
          <w:color w:val="000000"/>
          <w:szCs w:val="28"/>
        </w:rPr>
        <w:t>руб.;</w:t>
      </w:r>
    </w:p>
    <w:p w:rsidR="007D3B71" w:rsidRPr="003429F4" w:rsidRDefault="007D3B71" w:rsidP="000D785B">
      <w:pPr>
        <w:ind w:firstLine="601"/>
        <w:rPr>
          <w:color w:val="000000"/>
          <w:szCs w:val="28"/>
        </w:rPr>
      </w:pPr>
      <w:r w:rsidRPr="003429F4">
        <w:rPr>
          <w:color w:val="000000"/>
          <w:szCs w:val="28"/>
        </w:rPr>
        <w:t xml:space="preserve">2020 год – </w:t>
      </w:r>
      <w:r w:rsidRPr="003429F4">
        <w:rPr>
          <w:b/>
          <w:bCs/>
          <w:color w:val="000000"/>
          <w:szCs w:val="28"/>
        </w:rPr>
        <w:t xml:space="preserve">106 650 436,61 </w:t>
      </w:r>
      <w:r w:rsidRPr="003429F4">
        <w:rPr>
          <w:color w:val="000000"/>
          <w:szCs w:val="28"/>
        </w:rPr>
        <w:t>руб.;</w:t>
      </w:r>
    </w:p>
    <w:p w:rsidR="007D3B71" w:rsidRPr="003429F4" w:rsidRDefault="007D3B71" w:rsidP="000D785B">
      <w:pPr>
        <w:ind w:firstLine="601"/>
        <w:rPr>
          <w:color w:val="000000"/>
          <w:szCs w:val="28"/>
        </w:rPr>
      </w:pPr>
      <w:r w:rsidRPr="003429F4">
        <w:rPr>
          <w:color w:val="000000"/>
          <w:szCs w:val="28"/>
        </w:rPr>
        <w:t xml:space="preserve">2021 год – </w:t>
      </w:r>
      <w:r w:rsidRPr="003429F4">
        <w:rPr>
          <w:b/>
          <w:bCs/>
          <w:color w:val="000000"/>
          <w:szCs w:val="28"/>
        </w:rPr>
        <w:t xml:space="preserve">105 266 541,85 </w:t>
      </w:r>
      <w:r w:rsidRPr="003429F4">
        <w:rPr>
          <w:color w:val="000000"/>
          <w:szCs w:val="28"/>
        </w:rPr>
        <w:t>руб.;</w:t>
      </w:r>
    </w:p>
    <w:p w:rsidR="007D3B71" w:rsidRPr="003429F4" w:rsidRDefault="007D3B71" w:rsidP="000D785B">
      <w:pPr>
        <w:ind w:firstLine="601"/>
        <w:rPr>
          <w:color w:val="000000"/>
          <w:szCs w:val="28"/>
        </w:rPr>
      </w:pPr>
      <w:r w:rsidRPr="003429F4">
        <w:rPr>
          <w:color w:val="000000"/>
          <w:szCs w:val="28"/>
        </w:rPr>
        <w:t xml:space="preserve">2022 год – </w:t>
      </w:r>
      <w:r w:rsidRPr="00FC1D30">
        <w:rPr>
          <w:b/>
          <w:color w:val="FF00FF"/>
          <w:szCs w:val="28"/>
        </w:rPr>
        <w:t>159 458 638,08</w:t>
      </w:r>
      <w:r>
        <w:rPr>
          <w:color w:val="FF00FF"/>
          <w:szCs w:val="28"/>
        </w:rPr>
        <w:t>*</w:t>
      </w:r>
      <w:r w:rsidRPr="003429F4">
        <w:rPr>
          <w:color w:val="000000"/>
          <w:szCs w:val="28"/>
        </w:rPr>
        <w:t>руб.;</w:t>
      </w:r>
    </w:p>
    <w:p w:rsidR="007D3B71" w:rsidRDefault="007D3B71" w:rsidP="000D785B">
      <w:pPr>
        <w:ind w:firstLine="601"/>
        <w:rPr>
          <w:color w:val="000000"/>
          <w:szCs w:val="28"/>
        </w:rPr>
      </w:pPr>
      <w:r w:rsidRPr="003429F4">
        <w:rPr>
          <w:color w:val="000000"/>
          <w:szCs w:val="28"/>
        </w:rPr>
        <w:t xml:space="preserve">2023 год – </w:t>
      </w:r>
      <w:r w:rsidRPr="003429F4">
        <w:rPr>
          <w:b/>
          <w:color w:val="000000"/>
          <w:szCs w:val="28"/>
        </w:rPr>
        <w:t>99 858 638,08</w:t>
      </w:r>
      <w:r w:rsidRPr="00101CA5">
        <w:rPr>
          <w:b/>
          <w:color w:val="FF00FF"/>
          <w:szCs w:val="28"/>
        </w:rPr>
        <w:t>*</w:t>
      </w:r>
      <w:r w:rsidRPr="003429F4">
        <w:rPr>
          <w:color w:val="000000"/>
          <w:szCs w:val="28"/>
        </w:rPr>
        <w:t xml:space="preserve"> руб.;</w:t>
      </w:r>
    </w:p>
    <w:p w:rsidR="007D3B71" w:rsidRPr="003429F4" w:rsidRDefault="007D3B71" w:rsidP="000D785B">
      <w:pPr>
        <w:ind w:firstLine="601"/>
        <w:rPr>
          <w:color w:val="000000"/>
          <w:szCs w:val="28"/>
        </w:rPr>
      </w:pPr>
      <w:r>
        <w:rPr>
          <w:color w:val="000000"/>
          <w:szCs w:val="28"/>
        </w:rPr>
        <w:t xml:space="preserve">2024 год – </w:t>
      </w:r>
      <w:r w:rsidRPr="000D785B">
        <w:rPr>
          <w:b/>
          <w:color w:val="000000"/>
          <w:szCs w:val="28"/>
        </w:rPr>
        <w:t>99 858 638,08</w:t>
      </w:r>
      <w:r>
        <w:rPr>
          <w:b/>
          <w:color w:val="FF00FF"/>
          <w:szCs w:val="28"/>
        </w:rPr>
        <w:t>*</w:t>
      </w:r>
      <w:r>
        <w:rPr>
          <w:color w:val="000000"/>
          <w:szCs w:val="28"/>
        </w:rPr>
        <w:t xml:space="preserve"> руб.;</w:t>
      </w:r>
    </w:p>
    <w:p w:rsidR="007D3B71" w:rsidRPr="003429F4" w:rsidRDefault="007D3B71" w:rsidP="000D785B">
      <w:pPr>
        <w:ind w:firstLine="601"/>
        <w:rPr>
          <w:color w:val="000000"/>
          <w:szCs w:val="28"/>
        </w:rPr>
      </w:pPr>
    </w:p>
    <w:p w:rsidR="007D3B71" w:rsidRPr="003429F4" w:rsidRDefault="007D3B71" w:rsidP="000D785B">
      <w:pPr>
        <w:ind w:firstLine="175"/>
        <w:rPr>
          <w:color w:val="000000"/>
          <w:szCs w:val="28"/>
        </w:rPr>
      </w:pPr>
      <w:r w:rsidRPr="003429F4">
        <w:rPr>
          <w:color w:val="000000"/>
          <w:szCs w:val="28"/>
        </w:rPr>
        <w:t xml:space="preserve">средства областного бюджета – </w:t>
      </w:r>
      <w:r w:rsidRPr="003429F4">
        <w:rPr>
          <w:b/>
          <w:color w:val="000000"/>
          <w:szCs w:val="28"/>
        </w:rPr>
        <w:t>271 713 001,00</w:t>
      </w:r>
      <w:r w:rsidRPr="003429F4">
        <w:rPr>
          <w:color w:val="000000"/>
          <w:szCs w:val="28"/>
        </w:rPr>
        <w:t xml:space="preserve"> руб.</w:t>
      </w:r>
    </w:p>
    <w:p w:rsidR="007D3B71" w:rsidRPr="003429F4" w:rsidRDefault="007D3B71" w:rsidP="000D785B">
      <w:pPr>
        <w:ind w:left="627"/>
        <w:rPr>
          <w:color w:val="000000"/>
          <w:szCs w:val="28"/>
        </w:rPr>
      </w:pPr>
      <w:r w:rsidRPr="003429F4">
        <w:rPr>
          <w:color w:val="000000"/>
          <w:szCs w:val="28"/>
        </w:rPr>
        <w:t xml:space="preserve">2018 год – </w:t>
      </w:r>
      <w:r w:rsidRPr="003429F4">
        <w:rPr>
          <w:b/>
          <w:color w:val="000000"/>
          <w:szCs w:val="28"/>
        </w:rPr>
        <w:t>39 928 671,00</w:t>
      </w:r>
      <w:r w:rsidRPr="003429F4">
        <w:rPr>
          <w:color w:val="000000"/>
          <w:szCs w:val="28"/>
        </w:rPr>
        <w:t xml:space="preserve"> руб.;</w:t>
      </w:r>
    </w:p>
    <w:p w:rsidR="007D3B71" w:rsidRPr="003429F4" w:rsidRDefault="007D3B71" w:rsidP="000D785B">
      <w:pPr>
        <w:ind w:left="627"/>
        <w:rPr>
          <w:color w:val="000000"/>
          <w:szCs w:val="28"/>
        </w:rPr>
      </w:pPr>
      <w:r w:rsidRPr="003429F4">
        <w:rPr>
          <w:color w:val="000000"/>
          <w:szCs w:val="28"/>
        </w:rPr>
        <w:t xml:space="preserve">2019 год – </w:t>
      </w:r>
      <w:r w:rsidRPr="003429F4">
        <w:rPr>
          <w:b/>
          <w:color w:val="000000"/>
          <w:szCs w:val="28"/>
        </w:rPr>
        <w:t>48 123 330,00</w:t>
      </w:r>
      <w:r w:rsidRPr="003429F4">
        <w:rPr>
          <w:color w:val="000000"/>
          <w:szCs w:val="28"/>
        </w:rPr>
        <w:t xml:space="preserve"> руб.;</w:t>
      </w:r>
    </w:p>
    <w:p w:rsidR="007D3B71" w:rsidRPr="003429F4" w:rsidRDefault="007D3B71" w:rsidP="000D785B">
      <w:pPr>
        <w:ind w:left="627"/>
        <w:rPr>
          <w:color w:val="000000"/>
          <w:szCs w:val="28"/>
        </w:rPr>
      </w:pPr>
      <w:r w:rsidRPr="003429F4">
        <w:rPr>
          <w:color w:val="000000"/>
          <w:szCs w:val="28"/>
        </w:rPr>
        <w:t xml:space="preserve">2020 год – </w:t>
      </w:r>
      <w:r w:rsidRPr="003429F4">
        <w:rPr>
          <w:b/>
          <w:color w:val="000000"/>
          <w:szCs w:val="28"/>
        </w:rPr>
        <w:t>24 982 200,00</w:t>
      </w:r>
      <w:r w:rsidRPr="003429F4">
        <w:rPr>
          <w:color w:val="000000"/>
          <w:szCs w:val="28"/>
        </w:rPr>
        <w:t xml:space="preserve"> руб.;</w:t>
      </w:r>
    </w:p>
    <w:p w:rsidR="007D3B71" w:rsidRDefault="007D3B71" w:rsidP="000D785B">
      <w:pPr>
        <w:ind w:left="627"/>
        <w:rPr>
          <w:color w:val="000000"/>
          <w:szCs w:val="28"/>
        </w:rPr>
      </w:pPr>
      <w:r w:rsidRPr="003429F4">
        <w:rPr>
          <w:color w:val="000000"/>
          <w:szCs w:val="28"/>
        </w:rPr>
        <w:t xml:space="preserve">2021 год – </w:t>
      </w:r>
      <w:r w:rsidRPr="003429F4">
        <w:rPr>
          <w:b/>
          <w:color w:val="000000"/>
          <w:szCs w:val="28"/>
        </w:rPr>
        <w:t xml:space="preserve">24 982 200,00 </w:t>
      </w:r>
      <w:r w:rsidRPr="003429F4">
        <w:rPr>
          <w:color w:val="000000"/>
          <w:szCs w:val="28"/>
        </w:rPr>
        <w:t>руб.;</w:t>
      </w:r>
    </w:p>
    <w:p w:rsidR="007D3B71" w:rsidRPr="000D785B" w:rsidRDefault="007D3B71" w:rsidP="000D785B">
      <w:pPr>
        <w:ind w:left="627"/>
        <w:rPr>
          <w:color w:val="000000"/>
          <w:szCs w:val="28"/>
        </w:rPr>
      </w:pPr>
      <w:r w:rsidRPr="000D785B">
        <w:rPr>
          <w:color w:val="000000"/>
          <w:szCs w:val="28"/>
        </w:rPr>
        <w:t xml:space="preserve">2022 год – </w:t>
      </w:r>
      <w:r w:rsidRPr="000D785B">
        <w:rPr>
          <w:b/>
          <w:color w:val="000000"/>
          <w:szCs w:val="28"/>
        </w:rPr>
        <w:t>113 732 200,00</w:t>
      </w:r>
      <w:r>
        <w:rPr>
          <w:b/>
          <w:color w:val="FF00FF"/>
          <w:szCs w:val="28"/>
        </w:rPr>
        <w:t>*</w:t>
      </w:r>
      <w:r w:rsidRPr="000D785B">
        <w:rPr>
          <w:color w:val="000000"/>
          <w:szCs w:val="28"/>
        </w:rPr>
        <w:t xml:space="preserve"> руб.</w:t>
      </w:r>
    </w:p>
    <w:p w:rsidR="007D3B71" w:rsidRPr="000D785B" w:rsidRDefault="007D3B71" w:rsidP="000D785B">
      <w:pPr>
        <w:ind w:left="627"/>
        <w:rPr>
          <w:color w:val="000000"/>
          <w:szCs w:val="28"/>
        </w:rPr>
      </w:pPr>
      <w:r w:rsidRPr="000D785B">
        <w:rPr>
          <w:color w:val="000000"/>
          <w:szCs w:val="28"/>
        </w:rPr>
        <w:t xml:space="preserve">2023 год – </w:t>
      </w:r>
      <w:r w:rsidRPr="000D785B">
        <w:rPr>
          <w:b/>
          <w:color w:val="000000"/>
          <w:szCs w:val="28"/>
        </w:rPr>
        <w:t>9 982 200,00</w:t>
      </w:r>
      <w:r>
        <w:rPr>
          <w:b/>
          <w:color w:val="FF00FF"/>
          <w:szCs w:val="28"/>
        </w:rPr>
        <w:t>*</w:t>
      </w:r>
      <w:r w:rsidRPr="000D785B">
        <w:rPr>
          <w:color w:val="000000"/>
          <w:szCs w:val="28"/>
        </w:rPr>
        <w:t xml:space="preserve"> руб.;</w:t>
      </w:r>
    </w:p>
    <w:p w:rsidR="007D3B71" w:rsidRPr="000D785B" w:rsidRDefault="007D3B71" w:rsidP="000D785B">
      <w:pPr>
        <w:ind w:left="627"/>
        <w:rPr>
          <w:color w:val="000000"/>
          <w:szCs w:val="28"/>
        </w:rPr>
      </w:pPr>
      <w:r w:rsidRPr="000D785B">
        <w:rPr>
          <w:color w:val="000000"/>
          <w:szCs w:val="28"/>
        </w:rPr>
        <w:t xml:space="preserve">2024 год – </w:t>
      </w:r>
      <w:r w:rsidRPr="000D785B">
        <w:rPr>
          <w:b/>
          <w:color w:val="000000"/>
          <w:szCs w:val="28"/>
        </w:rPr>
        <w:t>9 982 200,00</w:t>
      </w:r>
      <w:r>
        <w:rPr>
          <w:b/>
          <w:color w:val="FF00FF"/>
          <w:szCs w:val="28"/>
        </w:rPr>
        <w:t>*</w:t>
      </w:r>
      <w:r w:rsidRPr="000D785B">
        <w:rPr>
          <w:color w:val="000000"/>
          <w:szCs w:val="28"/>
        </w:rPr>
        <w:t xml:space="preserve"> руб.;</w:t>
      </w:r>
    </w:p>
    <w:p w:rsidR="007D3B71" w:rsidRDefault="007D3B71" w:rsidP="000D785B">
      <w:pPr>
        <w:ind w:left="284"/>
        <w:rPr>
          <w:color w:val="000000"/>
          <w:szCs w:val="28"/>
        </w:rPr>
      </w:pPr>
      <w:r w:rsidRPr="000D785B">
        <w:rPr>
          <w:color w:val="000000"/>
          <w:szCs w:val="28"/>
        </w:rPr>
        <w:t xml:space="preserve">внебюджетные источники – </w:t>
      </w:r>
      <w:r w:rsidRPr="000D785B">
        <w:rPr>
          <w:b/>
          <w:color w:val="000000"/>
          <w:szCs w:val="28"/>
        </w:rPr>
        <w:t>107 318 510,00</w:t>
      </w:r>
      <w:r w:rsidRPr="000D785B">
        <w:rPr>
          <w:color w:val="000000"/>
          <w:szCs w:val="28"/>
        </w:rPr>
        <w:t xml:space="preserve"> руб.</w:t>
      </w:r>
    </w:p>
    <w:p w:rsidR="007D3B71" w:rsidRPr="00964AD3" w:rsidRDefault="007D3B71" w:rsidP="000D785B">
      <w:pPr>
        <w:ind w:left="284"/>
        <w:rPr>
          <w:color w:val="FF00FF"/>
          <w:szCs w:val="28"/>
        </w:rPr>
      </w:pPr>
      <w:r>
        <w:rPr>
          <w:color w:val="000000"/>
          <w:szCs w:val="28"/>
        </w:rPr>
        <w:t xml:space="preserve">     </w:t>
      </w:r>
      <w:r w:rsidRPr="00964AD3">
        <w:rPr>
          <w:color w:val="FF00FF"/>
          <w:szCs w:val="28"/>
        </w:rPr>
        <w:t>2018 год – 0,00 руб.;</w:t>
      </w:r>
    </w:p>
    <w:p w:rsidR="007D3B71" w:rsidRDefault="007D3B71" w:rsidP="000D785B">
      <w:pPr>
        <w:ind w:left="627"/>
        <w:rPr>
          <w:color w:val="000000"/>
          <w:szCs w:val="28"/>
        </w:rPr>
      </w:pPr>
      <w:r w:rsidRPr="000D785B">
        <w:rPr>
          <w:color w:val="000000"/>
          <w:szCs w:val="28"/>
        </w:rPr>
        <w:t xml:space="preserve">2019 год – </w:t>
      </w:r>
      <w:r w:rsidRPr="000D785B">
        <w:rPr>
          <w:b/>
          <w:color w:val="000000"/>
          <w:szCs w:val="28"/>
        </w:rPr>
        <w:t>7 318 510,00</w:t>
      </w:r>
      <w:r w:rsidRPr="000D785B">
        <w:rPr>
          <w:color w:val="000000"/>
          <w:szCs w:val="28"/>
        </w:rPr>
        <w:t xml:space="preserve"> руб.;</w:t>
      </w:r>
    </w:p>
    <w:p w:rsidR="007D3B71" w:rsidRPr="00964AD3" w:rsidRDefault="007D3B71" w:rsidP="000D785B">
      <w:pPr>
        <w:ind w:left="627"/>
        <w:rPr>
          <w:color w:val="FF00FF"/>
          <w:szCs w:val="28"/>
        </w:rPr>
      </w:pPr>
      <w:r w:rsidRPr="00964AD3">
        <w:rPr>
          <w:color w:val="FF00FF"/>
          <w:szCs w:val="28"/>
        </w:rPr>
        <w:t>2020 год – 0,00 руб.;</w:t>
      </w:r>
    </w:p>
    <w:p w:rsidR="007D3B71" w:rsidRPr="00964AD3" w:rsidRDefault="007D3B71" w:rsidP="000D785B">
      <w:pPr>
        <w:ind w:left="627"/>
        <w:rPr>
          <w:color w:val="FF00FF"/>
          <w:szCs w:val="28"/>
        </w:rPr>
      </w:pPr>
      <w:r w:rsidRPr="00964AD3">
        <w:rPr>
          <w:color w:val="FF00FF"/>
          <w:szCs w:val="28"/>
        </w:rPr>
        <w:t>2021 год – 0,00 руб.;</w:t>
      </w:r>
    </w:p>
    <w:p w:rsidR="007D3B71" w:rsidRDefault="007D3B71" w:rsidP="000D785B">
      <w:pPr>
        <w:ind w:left="627"/>
        <w:rPr>
          <w:color w:val="000000"/>
          <w:szCs w:val="28"/>
        </w:rPr>
      </w:pPr>
      <w:r w:rsidRPr="000D785B">
        <w:rPr>
          <w:color w:val="000000"/>
          <w:szCs w:val="28"/>
        </w:rPr>
        <w:t xml:space="preserve">2022 год – </w:t>
      </w:r>
      <w:r w:rsidRPr="000D785B">
        <w:rPr>
          <w:b/>
          <w:color w:val="000000"/>
          <w:szCs w:val="28"/>
        </w:rPr>
        <w:t>100 000 000,00</w:t>
      </w:r>
      <w:r w:rsidRPr="000D785B">
        <w:rPr>
          <w:color w:val="000000"/>
          <w:szCs w:val="28"/>
        </w:rPr>
        <w:t xml:space="preserve"> руб.</w:t>
      </w:r>
      <w:r>
        <w:rPr>
          <w:color w:val="000000"/>
          <w:szCs w:val="28"/>
        </w:rPr>
        <w:t>;</w:t>
      </w:r>
    </w:p>
    <w:p w:rsidR="007D3B71" w:rsidRPr="00964AD3" w:rsidRDefault="007D3B71" w:rsidP="000D785B">
      <w:pPr>
        <w:ind w:left="627"/>
        <w:rPr>
          <w:color w:val="FF00FF"/>
          <w:szCs w:val="28"/>
        </w:rPr>
      </w:pPr>
      <w:r w:rsidRPr="00964AD3">
        <w:rPr>
          <w:color w:val="FF00FF"/>
          <w:szCs w:val="28"/>
        </w:rPr>
        <w:t>2023 год – 0,00 руб.;</w:t>
      </w:r>
    </w:p>
    <w:p w:rsidR="007D3B71" w:rsidRPr="00964AD3" w:rsidRDefault="007D3B71" w:rsidP="000D785B">
      <w:pPr>
        <w:ind w:left="627"/>
        <w:rPr>
          <w:color w:val="FF00FF"/>
          <w:szCs w:val="28"/>
        </w:rPr>
      </w:pPr>
      <w:r w:rsidRPr="00964AD3">
        <w:rPr>
          <w:color w:val="FF00FF"/>
          <w:szCs w:val="28"/>
        </w:rPr>
        <w:t>2024 год – 0,00 руб.</w:t>
      </w:r>
    </w:p>
    <w:p w:rsidR="007D3B71" w:rsidRPr="003429F4" w:rsidRDefault="007D3B71" w:rsidP="000D785B">
      <w:pPr>
        <w:ind w:left="627"/>
        <w:rPr>
          <w:color w:val="000000"/>
          <w:szCs w:val="28"/>
        </w:rPr>
      </w:pPr>
    </w:p>
    <w:p w:rsidR="007D3B71" w:rsidRPr="00A81D1C" w:rsidRDefault="007D3B71" w:rsidP="00ED3A03">
      <w:pPr>
        <w:ind w:firstLine="175"/>
        <w:rPr>
          <w:color w:val="000000"/>
          <w:szCs w:val="28"/>
        </w:rPr>
      </w:pPr>
      <w:r w:rsidRPr="00A81D1C">
        <w:rPr>
          <w:color w:val="000000"/>
          <w:szCs w:val="28"/>
        </w:rPr>
        <w:t>Финансирование мероприятий Программы осуществляется в пределах выделенных бюджетных средств и ежегодно уточняется исходя из возможностей местного и областного бюджета, поступления средств из внебюджетных источников.</w:t>
      </w:r>
    </w:p>
    <w:p w:rsidR="007D3B71" w:rsidRPr="00A81D1C" w:rsidRDefault="007D3B71" w:rsidP="00E04652">
      <w:pPr>
        <w:spacing w:line="180" w:lineRule="auto"/>
        <w:rPr>
          <w:color w:val="000000"/>
          <w:szCs w:val="28"/>
        </w:rPr>
      </w:pPr>
    </w:p>
    <w:p w:rsidR="007D3B71" w:rsidRPr="00101CA5" w:rsidRDefault="007D3B71" w:rsidP="00101CA5">
      <w:pPr>
        <w:ind w:firstLine="175"/>
        <w:rPr>
          <w:color w:val="FF00FF"/>
          <w:szCs w:val="28"/>
        </w:rPr>
      </w:pPr>
      <w:r>
        <w:rPr>
          <w:color w:val="FF00FF"/>
          <w:szCs w:val="28"/>
        </w:rPr>
        <w:t>*</w:t>
      </w:r>
      <w:r w:rsidRPr="00C167B3">
        <w:rPr>
          <w:sz w:val="24"/>
          <w:szCs w:val="24"/>
        </w:rPr>
        <w:t>- Объем финансирования указан справочно, исходя из потребности. Фактический объем финансирования будет утверждаться при формировании бюджета на очередной финансовый год</w:t>
      </w:r>
      <w:r>
        <w:rPr>
          <w:color w:val="FF00FF"/>
          <w:szCs w:val="28"/>
        </w:rPr>
        <w:t xml:space="preserve"> </w:t>
      </w:r>
      <w:r w:rsidRPr="00101CA5">
        <w:rPr>
          <w:sz w:val="24"/>
          <w:szCs w:val="24"/>
        </w:rPr>
        <w:t>и плановый период</w:t>
      </w:r>
    </w:p>
    <w:p w:rsidR="007D3B71" w:rsidRPr="00101CA5" w:rsidRDefault="007D3B71" w:rsidP="00101CA5">
      <w:pPr>
        <w:ind w:firstLine="175"/>
        <w:rPr>
          <w:color w:val="FF00FF"/>
          <w:szCs w:val="28"/>
        </w:rPr>
      </w:pPr>
    </w:p>
    <w:p w:rsidR="007D3B71" w:rsidRPr="00A81D1C" w:rsidRDefault="007D3B71" w:rsidP="00E1461C">
      <w:pPr>
        <w:ind w:firstLine="708"/>
        <w:rPr>
          <w:color w:val="000000"/>
          <w:szCs w:val="28"/>
        </w:rPr>
      </w:pPr>
      <w:r w:rsidRPr="00A81D1C">
        <w:rPr>
          <w:color w:val="000000"/>
          <w:szCs w:val="28"/>
        </w:rPr>
        <w:t>Мероприятия Программы в разрезе подпрограмм указаны в приложении к Программе.</w:t>
      </w:r>
    </w:p>
    <w:p w:rsidR="007D3B71" w:rsidRPr="00A81D1C" w:rsidRDefault="007D3B71" w:rsidP="00E1461C">
      <w:pPr>
        <w:ind w:firstLine="708"/>
        <w:rPr>
          <w:color w:val="000000"/>
          <w:szCs w:val="28"/>
        </w:rPr>
      </w:pPr>
    </w:p>
    <w:p w:rsidR="007D3B71" w:rsidRPr="00A81D1C" w:rsidRDefault="007D3B71" w:rsidP="00E1461C">
      <w:pPr>
        <w:ind w:firstLine="708"/>
        <w:rPr>
          <w:color w:val="000000"/>
          <w:szCs w:val="28"/>
        </w:rPr>
      </w:pPr>
    </w:p>
    <w:p w:rsidR="007D3B71" w:rsidRPr="00A81D1C" w:rsidRDefault="007D3B71" w:rsidP="00E1461C">
      <w:pPr>
        <w:numPr>
          <w:ilvl w:val="0"/>
          <w:numId w:val="10"/>
        </w:numPr>
        <w:tabs>
          <w:tab w:val="left" w:pos="284"/>
        </w:tabs>
        <w:overflowPunct/>
        <w:autoSpaceDE/>
        <w:autoSpaceDN/>
        <w:adjustRightInd/>
        <w:ind w:left="0" w:firstLine="0"/>
        <w:jc w:val="center"/>
        <w:textAlignment w:val="auto"/>
        <w:rPr>
          <w:b/>
          <w:color w:val="000000"/>
          <w:szCs w:val="28"/>
        </w:rPr>
      </w:pPr>
      <w:r w:rsidRPr="00A81D1C">
        <w:rPr>
          <w:b/>
          <w:color w:val="000000"/>
          <w:szCs w:val="28"/>
        </w:rPr>
        <w:t>Содержание проблемы и обоснование необходимости ее решения программными методами</w:t>
      </w:r>
    </w:p>
    <w:p w:rsidR="007D3B71" w:rsidRPr="00A81D1C" w:rsidRDefault="007D3B71" w:rsidP="00062B1F">
      <w:pPr>
        <w:spacing w:line="180" w:lineRule="auto"/>
        <w:rPr>
          <w:color w:val="000000"/>
          <w:szCs w:val="28"/>
        </w:rPr>
      </w:pPr>
    </w:p>
    <w:p w:rsidR="007D3B71" w:rsidRPr="00A81D1C" w:rsidRDefault="007D3B71" w:rsidP="0065330D">
      <w:pPr>
        <w:ind w:right="5" w:firstLine="360"/>
        <w:rPr>
          <w:color w:val="000000"/>
          <w:szCs w:val="28"/>
        </w:rPr>
      </w:pPr>
      <w:r w:rsidRPr="00A81D1C">
        <w:rPr>
          <w:color w:val="000000"/>
          <w:szCs w:val="28"/>
        </w:rPr>
        <w:tab/>
        <w:t>Охват населения занятиями физической культурой и спортом, профилактика негативных социальных проявлений и формирование здорового образа жизни является комплексной задачей социальных институтов в сфере образования, физической культуры и спорта, здравоохранения, культуры, молодёжной политики.</w:t>
      </w:r>
    </w:p>
    <w:p w:rsidR="007D3B71" w:rsidRPr="00A81D1C" w:rsidRDefault="007D3B71" w:rsidP="0065330D">
      <w:pPr>
        <w:ind w:right="5" w:firstLine="708"/>
        <w:rPr>
          <w:color w:val="000000"/>
          <w:szCs w:val="28"/>
        </w:rPr>
      </w:pPr>
      <w:r w:rsidRPr="00A81D1C">
        <w:rPr>
          <w:color w:val="000000"/>
          <w:szCs w:val="28"/>
        </w:rPr>
        <w:lastRenderedPageBreak/>
        <w:t>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 В последнее время на всех уровнях государственного управления растет осознание необходимости решения вопросов обеспечения массовости спорта и организации пропаганды занятий физической культурой и спортом как составляющей части здорового образа жизни.</w:t>
      </w:r>
    </w:p>
    <w:p w:rsidR="007D3B71" w:rsidRPr="00A81D1C" w:rsidRDefault="007D3B71" w:rsidP="0065330D">
      <w:pPr>
        <w:ind w:right="5" w:firstLine="708"/>
        <w:rPr>
          <w:color w:val="000000"/>
          <w:szCs w:val="28"/>
        </w:rPr>
      </w:pPr>
      <w:r w:rsidRPr="00A81D1C">
        <w:rPr>
          <w:color w:val="000000"/>
          <w:szCs w:val="28"/>
        </w:rPr>
        <w:t>07.05.2018 Президентом Российской Федерации был подписан Указ № 204 «О национальных целях и стратегических задачах развития Российской Федерации на период до 2024 года», который устанавливает к 2024 году показатель доли населения, систематически занимающейся физической культурой и спортом, равным 55 процентам.</w:t>
      </w:r>
    </w:p>
    <w:p w:rsidR="007D3B71" w:rsidRPr="00A81D1C" w:rsidRDefault="007D3B71" w:rsidP="0065330D">
      <w:pPr>
        <w:ind w:right="5" w:firstLine="708"/>
        <w:rPr>
          <w:color w:val="000000"/>
          <w:szCs w:val="28"/>
        </w:rPr>
      </w:pPr>
      <w:r w:rsidRPr="00A81D1C">
        <w:rPr>
          <w:color w:val="000000"/>
          <w:szCs w:val="28"/>
        </w:rPr>
        <w:t>С целью реализации вышеупомянутого Указа, в Российской Федерации был принят национальный проект «Демография», в рамках которого приняты Федеральный и региональный (Челябинской области) проекты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и подготовка спортивного резерва» (Спорт – норма жизни).</w:t>
      </w:r>
    </w:p>
    <w:p w:rsidR="007D3B71" w:rsidRPr="00A81D1C" w:rsidRDefault="007D3B71" w:rsidP="0065330D">
      <w:pPr>
        <w:ind w:right="5" w:firstLine="708"/>
        <w:rPr>
          <w:color w:val="000000"/>
          <w:szCs w:val="28"/>
        </w:rPr>
      </w:pPr>
      <w:r w:rsidRPr="00A81D1C">
        <w:rPr>
          <w:color w:val="000000"/>
          <w:szCs w:val="28"/>
        </w:rPr>
        <w:t>В целях обеспечения реализации поставленных задач Управлением разработана настоящая Программа.</w:t>
      </w:r>
    </w:p>
    <w:p w:rsidR="007D3B71" w:rsidRPr="00A81D1C" w:rsidRDefault="007D3B71" w:rsidP="0065330D">
      <w:pPr>
        <w:ind w:right="5" w:firstLine="708"/>
        <w:rPr>
          <w:color w:val="000000"/>
          <w:szCs w:val="28"/>
        </w:rPr>
      </w:pPr>
      <w:r w:rsidRPr="00A81D1C">
        <w:rPr>
          <w:color w:val="000000"/>
          <w:szCs w:val="28"/>
        </w:rPr>
        <w:t xml:space="preserve">На сегодняшний день в городе существует ряд проблем, которые требуют детального рассмотрения и принятия определенных решений, основанных на современных подходах не только на краткосрочную, но и на долгосрочную перспективу. </w:t>
      </w:r>
    </w:p>
    <w:p w:rsidR="007D3B71" w:rsidRPr="00A81D1C" w:rsidRDefault="007D3B71" w:rsidP="0065330D">
      <w:pPr>
        <w:ind w:right="6" w:firstLine="708"/>
        <w:rPr>
          <w:color w:val="000000"/>
          <w:szCs w:val="28"/>
        </w:rPr>
      </w:pPr>
      <w:r w:rsidRPr="00A81D1C">
        <w:rPr>
          <w:color w:val="000000"/>
          <w:szCs w:val="28"/>
        </w:rPr>
        <w:t>Необходимо максимально эффективно использовать возможности физической культуры и спорта в городе и максимально эффективно использовать возможности физической культуры и спорта для развития детей и молодежи, а также для укрепления здоровья широких слоев населения города, соответственно, одним из приоритетных направлений на период 2018-2024 гг. должно стать развитие массового спорта.</w:t>
      </w:r>
    </w:p>
    <w:p w:rsidR="007D3B71" w:rsidRPr="00A81D1C" w:rsidRDefault="007D3B71" w:rsidP="0065330D">
      <w:pPr>
        <w:ind w:right="6" w:firstLine="708"/>
        <w:rPr>
          <w:color w:val="000000"/>
          <w:szCs w:val="28"/>
        </w:rPr>
      </w:pPr>
      <w:r w:rsidRPr="00A81D1C">
        <w:rPr>
          <w:color w:val="000000"/>
          <w:szCs w:val="28"/>
        </w:rPr>
        <w:t>Первой и главной задачей, поставленной в Программе, стало формирование механизмов, направленных на привлечение населения города к систематическим занятиям физической культурой и спортом и удовлетворение потребности различных категорий и групп населения г. Снежинска, в качественных социально-значимых услугах в области физической культуры и спорта.</w:t>
      </w:r>
    </w:p>
    <w:p w:rsidR="007D3B71" w:rsidRPr="00A81D1C" w:rsidRDefault="007D3B71" w:rsidP="0065330D">
      <w:pPr>
        <w:ind w:right="6" w:firstLine="708"/>
        <w:rPr>
          <w:color w:val="000000"/>
          <w:szCs w:val="28"/>
        </w:rPr>
      </w:pPr>
      <w:r w:rsidRPr="00A81D1C">
        <w:rPr>
          <w:color w:val="000000"/>
          <w:szCs w:val="28"/>
        </w:rPr>
        <w:t>Решение данной задачи возможно в результате планомерной работы, направленной на:</w:t>
      </w:r>
    </w:p>
    <w:p w:rsidR="007D3B71" w:rsidRPr="00A81D1C" w:rsidRDefault="007D3B71" w:rsidP="0065330D">
      <w:pPr>
        <w:ind w:firstLine="708"/>
        <w:rPr>
          <w:color w:val="000000"/>
          <w:szCs w:val="28"/>
        </w:rPr>
      </w:pPr>
      <w:r w:rsidRPr="00A81D1C">
        <w:rPr>
          <w:color w:val="000000"/>
          <w:szCs w:val="28"/>
        </w:rPr>
        <w:t>- повышение мотивации различных категорий и групп населения к занятиям физической культурой и спортом и ведению здорового образа жизни;</w:t>
      </w:r>
    </w:p>
    <w:p w:rsidR="007D3B71" w:rsidRPr="00A81D1C" w:rsidRDefault="007D3B71" w:rsidP="0065330D">
      <w:pPr>
        <w:ind w:firstLine="708"/>
        <w:rPr>
          <w:color w:val="000000"/>
          <w:szCs w:val="28"/>
        </w:rPr>
      </w:pPr>
      <w:r w:rsidRPr="00A81D1C">
        <w:rPr>
          <w:color w:val="000000"/>
          <w:szCs w:val="28"/>
        </w:rPr>
        <w:t>- совершенствование работы по организации и проведению массовых городских спортивных праздников, спартакиад, в том числе с привлечением спортсменов из закрытых городов из числа детей до 15 лет, студентов, работников предприятий, лиц пенсионного возраста и ветеранов спорта;</w:t>
      </w:r>
    </w:p>
    <w:p w:rsidR="007D3B71" w:rsidRPr="00A81D1C" w:rsidRDefault="007D3B71" w:rsidP="0065330D">
      <w:pPr>
        <w:ind w:firstLine="708"/>
        <w:rPr>
          <w:color w:val="000000"/>
          <w:szCs w:val="28"/>
        </w:rPr>
      </w:pPr>
      <w:r w:rsidRPr="00A81D1C">
        <w:rPr>
          <w:color w:val="000000"/>
          <w:szCs w:val="28"/>
        </w:rPr>
        <w:lastRenderedPageBreak/>
        <w:t xml:space="preserve">- создание условий для занятий физической культурой и спортом по месту жительства, по месту учебы, по месту работы, развитием спортивного движения среди лиц пенсионного возраста и ветеранов спорта; </w:t>
      </w:r>
    </w:p>
    <w:p w:rsidR="007D3B71" w:rsidRPr="00A81D1C" w:rsidRDefault="007D3B71" w:rsidP="0065330D">
      <w:pPr>
        <w:ind w:right="5" w:firstLine="708"/>
        <w:rPr>
          <w:color w:val="000000"/>
          <w:szCs w:val="28"/>
        </w:rPr>
      </w:pPr>
      <w:r w:rsidRPr="00A81D1C">
        <w:rPr>
          <w:color w:val="000000"/>
          <w:szCs w:val="28"/>
        </w:rPr>
        <w:t>- укрепление кадрового потенциала организаций, задействованных в создании условий для занятий населения города физической культурой и спортом;</w:t>
      </w:r>
    </w:p>
    <w:p w:rsidR="007D3B71" w:rsidRPr="00A81D1C" w:rsidRDefault="007D3B71" w:rsidP="0065330D">
      <w:pPr>
        <w:ind w:right="5" w:firstLine="708"/>
        <w:rPr>
          <w:color w:val="000000"/>
          <w:szCs w:val="28"/>
        </w:rPr>
      </w:pPr>
      <w:r w:rsidRPr="00A81D1C">
        <w:rPr>
          <w:color w:val="000000"/>
          <w:szCs w:val="28"/>
        </w:rPr>
        <w:t>- обеспечение доступности объектов спорта для различных категорий населения, в том числе для людей с ограниченными возможностями здоровья;</w:t>
      </w:r>
    </w:p>
    <w:p w:rsidR="007D3B71" w:rsidRPr="00A81D1C" w:rsidRDefault="007D3B71" w:rsidP="0065330D">
      <w:pPr>
        <w:ind w:right="5" w:firstLine="708"/>
        <w:rPr>
          <w:color w:val="000000"/>
          <w:szCs w:val="28"/>
        </w:rPr>
      </w:pPr>
      <w:r w:rsidRPr="00A81D1C">
        <w:rPr>
          <w:color w:val="000000"/>
          <w:szCs w:val="28"/>
        </w:rPr>
        <w:t xml:space="preserve">- развитие безопасной среды, в том числе для людей с ограниченными возможностями здоровья; </w:t>
      </w:r>
    </w:p>
    <w:p w:rsidR="007D3B71" w:rsidRPr="00A81D1C" w:rsidRDefault="007D3B71" w:rsidP="0065330D">
      <w:pPr>
        <w:ind w:right="5" w:firstLine="708"/>
        <w:rPr>
          <w:color w:val="000000"/>
          <w:szCs w:val="28"/>
        </w:rPr>
      </w:pPr>
      <w:r w:rsidRPr="00A81D1C">
        <w:rPr>
          <w:color w:val="000000"/>
          <w:szCs w:val="28"/>
        </w:rPr>
        <w:t>- повышение эффективности использования спортивных сооружений г. Снежинска;</w:t>
      </w:r>
    </w:p>
    <w:p w:rsidR="007D3B71" w:rsidRPr="00A81D1C" w:rsidRDefault="007D3B71" w:rsidP="0065330D">
      <w:pPr>
        <w:ind w:right="5" w:firstLine="708"/>
        <w:rPr>
          <w:color w:val="000000"/>
          <w:szCs w:val="28"/>
        </w:rPr>
      </w:pPr>
      <w:r w:rsidRPr="00A81D1C">
        <w:rPr>
          <w:color w:val="000000"/>
          <w:szCs w:val="28"/>
        </w:rPr>
        <w:t>- повышение загруженности спортивных сооружений г. Снежинска;</w:t>
      </w:r>
    </w:p>
    <w:p w:rsidR="007D3B71" w:rsidRPr="00A81D1C" w:rsidRDefault="007D3B71" w:rsidP="0065330D">
      <w:pPr>
        <w:ind w:right="5" w:firstLine="708"/>
        <w:rPr>
          <w:color w:val="000000"/>
          <w:szCs w:val="28"/>
        </w:rPr>
      </w:pPr>
      <w:r w:rsidRPr="00A81D1C">
        <w:rPr>
          <w:color w:val="000000"/>
          <w:szCs w:val="28"/>
        </w:rPr>
        <w:t>- повышение уровня обеспеченности граждан спортивными сооружениями;</w:t>
      </w:r>
    </w:p>
    <w:p w:rsidR="007D3B71" w:rsidRPr="00A81D1C" w:rsidRDefault="007D3B71" w:rsidP="0065330D">
      <w:pPr>
        <w:ind w:right="5" w:firstLine="708"/>
        <w:rPr>
          <w:color w:val="000000"/>
          <w:szCs w:val="28"/>
        </w:rPr>
      </w:pPr>
      <w:r w:rsidRPr="00A81D1C">
        <w:rPr>
          <w:color w:val="000000"/>
          <w:szCs w:val="28"/>
        </w:rPr>
        <w:t>- укрепление материально-технической базы спортивных объектов г. Снежинска.</w:t>
      </w:r>
    </w:p>
    <w:p w:rsidR="007D3B71" w:rsidRPr="00A81D1C" w:rsidRDefault="007D3B71" w:rsidP="0065330D">
      <w:pPr>
        <w:ind w:right="6" w:firstLine="708"/>
        <w:rPr>
          <w:color w:val="000000"/>
          <w:szCs w:val="28"/>
        </w:rPr>
      </w:pPr>
      <w:r w:rsidRPr="00A81D1C">
        <w:rPr>
          <w:color w:val="000000"/>
          <w:szCs w:val="28"/>
        </w:rPr>
        <w:t>С 2013 года в Российской Федерации начался процесс реформирования спортивной отрасли. В Снежинске перед спортивными школами были поставлены задачи по подготовке спортивного резерва и повышению качества подготовки спортсменов высокого класса. Были определены базовые виды спорта, развиваемые в муниципальных образованиях Челябинской области. Целью системы подготовки спортивного резерва стало создание условий для обеспечения отбора и подготовки перспективных спортсменов, ориентированных на достижение высоких спортивных результатов и способных войти в составы сборных команд Челябинской области и Российской Федерации.</w:t>
      </w:r>
    </w:p>
    <w:p w:rsidR="007D3B71" w:rsidRPr="00A81D1C" w:rsidRDefault="007D3B71" w:rsidP="0065330D">
      <w:pPr>
        <w:ind w:right="5" w:firstLine="708"/>
        <w:rPr>
          <w:color w:val="000000"/>
          <w:szCs w:val="28"/>
        </w:rPr>
      </w:pPr>
      <w:r w:rsidRPr="00A81D1C">
        <w:rPr>
          <w:color w:val="000000"/>
          <w:szCs w:val="28"/>
        </w:rPr>
        <w:t>На сегодняшний день в городе три спортивные школы занимаются подготовкой спортивного резерва для сборных команд Челябинской области и сборных команд Российской Федерации: СШОР по гандболу, Снежинская ДЮСШ по плаванию, комплексная ДЮСШ «Олимпия».</w:t>
      </w:r>
    </w:p>
    <w:p w:rsidR="007D3B71" w:rsidRPr="00A81D1C" w:rsidRDefault="007D3B71" w:rsidP="0065330D">
      <w:pPr>
        <w:rPr>
          <w:color w:val="000000"/>
          <w:szCs w:val="28"/>
        </w:rPr>
      </w:pPr>
      <w:r w:rsidRPr="00A81D1C">
        <w:rPr>
          <w:color w:val="000000"/>
          <w:szCs w:val="28"/>
        </w:rPr>
        <w:tab/>
        <w:t>В целях подготовки спортсменов высокого уровня и повышения конкурентоспособности снежинских спортсменов в учреждениях организована подготовка спортсменов по 15 видам спорта, из них по 7 базовым видам спорта: гандбол, дзюдо, легкая атлетика, хоккей, спорт лиц с поражением опорно-двигательного аппарата (далее – ПОДА), спорт слепых и спорт глухих. В учреждениях реализуется три вида программ:</w:t>
      </w:r>
    </w:p>
    <w:p w:rsidR="007D3B71" w:rsidRPr="00A81D1C" w:rsidRDefault="007D3B71" w:rsidP="0065330D">
      <w:pPr>
        <w:ind w:firstLine="708"/>
        <w:rPr>
          <w:color w:val="000000"/>
          <w:szCs w:val="28"/>
        </w:rPr>
      </w:pPr>
      <w:r w:rsidRPr="00A81D1C">
        <w:rPr>
          <w:color w:val="000000"/>
          <w:szCs w:val="28"/>
        </w:rPr>
        <w:t>- программы спортивной подготовки – в соответствии с федеральными стандартами спортивной подготовки по видам спорта (далее – ФССП);</w:t>
      </w:r>
    </w:p>
    <w:p w:rsidR="007D3B71" w:rsidRPr="00A81D1C" w:rsidRDefault="007D3B71" w:rsidP="0065330D">
      <w:pPr>
        <w:ind w:firstLine="708"/>
        <w:rPr>
          <w:color w:val="000000"/>
          <w:szCs w:val="28"/>
        </w:rPr>
      </w:pPr>
      <w:r w:rsidRPr="00A81D1C">
        <w:rPr>
          <w:color w:val="000000"/>
          <w:szCs w:val="28"/>
        </w:rPr>
        <w:t>- дополнительные предпрофессиональные программы – в соответствии с федеральными государственными требованиями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(далее – ФГТ);</w:t>
      </w:r>
    </w:p>
    <w:p w:rsidR="007D3B71" w:rsidRPr="00A81D1C" w:rsidRDefault="007D3B71" w:rsidP="0065330D">
      <w:pPr>
        <w:ind w:right="6" w:firstLine="708"/>
        <w:rPr>
          <w:color w:val="000000"/>
          <w:szCs w:val="28"/>
        </w:rPr>
      </w:pPr>
      <w:r w:rsidRPr="00A81D1C">
        <w:rPr>
          <w:color w:val="000000"/>
          <w:szCs w:val="28"/>
        </w:rPr>
        <w:t>- дополнительные общеразвивающие программы, реализуемые за счет предпринимательской деятельности образовательных учреждений.</w:t>
      </w:r>
    </w:p>
    <w:p w:rsidR="007D3B71" w:rsidRPr="00A81D1C" w:rsidRDefault="007D3B71" w:rsidP="0065330D">
      <w:pPr>
        <w:ind w:firstLine="708"/>
        <w:rPr>
          <w:color w:val="000000"/>
          <w:szCs w:val="28"/>
        </w:rPr>
      </w:pPr>
      <w:r w:rsidRPr="00A81D1C">
        <w:rPr>
          <w:color w:val="000000"/>
          <w:szCs w:val="28"/>
        </w:rPr>
        <w:lastRenderedPageBreak/>
        <w:t>В рамках модернизации системы подготовки спортивного резерва с 2013 года в учреждениях дополнительного образования ДЮСШ «Олимпия» и ДЮСШ по плаванию в соответствии с «Особенностями организации и осуществления образовательной, тренировочной и методической деятельности в области физической культуры и спорта», утвержденными приказом Минспорта России от 27.12.2013 № 1125, 10% обучающихся переведены в группы спортивной подготовки, а с 01.01.2017 организация дополнительного образования специализированная детско-юношеская спортивная школа по гандболу (далее – СДЮСШОР по гандболу) была реорганизована в организацию спортивной подготовки нового типа – СШОР по гандболу для реализации программ спортивной подготовки в режиме круглогодичного тренировочного процесса спортсменов от 9 до 18 лет. Наличие в СШОР по гандболу команды «Сунгуль» позволило повысить качество подготовки спортсменов, занимающихся по программам спортивной подготовки, а также обеспечить преемственность спортсменов при переходе с этапа высшего спортивного мастерства в команду «Сунгуль». Эффективность выступления снежинских спортсменов, ранее завоевывавших призовые места на официальных всероссийских и международных соревнованиях, на сегодняшний день не соответствует желаемому уровню. Достигнутые показатели в области подготовки спортивного резерва также ниже запланированных.</w:t>
      </w:r>
    </w:p>
    <w:p w:rsidR="007D3B71" w:rsidRPr="00A81D1C" w:rsidRDefault="007D3B71" w:rsidP="0065330D">
      <w:pPr>
        <w:ind w:right="5" w:firstLine="708"/>
        <w:rPr>
          <w:color w:val="000000"/>
          <w:szCs w:val="28"/>
        </w:rPr>
      </w:pPr>
      <w:r w:rsidRPr="00A81D1C">
        <w:rPr>
          <w:color w:val="000000"/>
          <w:szCs w:val="28"/>
        </w:rPr>
        <w:t>В целях изменения сложившейся ситуации учреждениями проводится следующая работа, направленная на повышение качества подготовки спортивного резерва:</w:t>
      </w:r>
    </w:p>
    <w:p w:rsidR="007D3B71" w:rsidRPr="00A81D1C" w:rsidRDefault="007D3B71" w:rsidP="0065330D">
      <w:pPr>
        <w:ind w:right="5" w:firstLine="708"/>
        <w:rPr>
          <w:color w:val="000000"/>
          <w:szCs w:val="28"/>
        </w:rPr>
      </w:pPr>
      <w:r w:rsidRPr="00A81D1C">
        <w:rPr>
          <w:color w:val="000000"/>
          <w:szCs w:val="28"/>
        </w:rPr>
        <w:t>- обновление содержания программ спортивной подготовки и дополнительных предпрофессиональных программ по видам спорта;</w:t>
      </w:r>
    </w:p>
    <w:p w:rsidR="007D3B71" w:rsidRPr="00A81D1C" w:rsidRDefault="007D3B71" w:rsidP="0065330D">
      <w:pPr>
        <w:ind w:right="5" w:firstLine="708"/>
        <w:rPr>
          <w:color w:val="000000"/>
          <w:szCs w:val="28"/>
        </w:rPr>
      </w:pPr>
      <w:r w:rsidRPr="00A81D1C">
        <w:rPr>
          <w:color w:val="000000"/>
          <w:szCs w:val="28"/>
        </w:rPr>
        <w:t>- внедрение механизма отбора спортивно-одаренных детей и сохранность обучающихся и спортсменов на этапах подготовки (что не всегда возможно из-за большого количества видов спорта, реализуемых в физкультурно-спортивных организациях города, и смены интересов и приоритетов у юных спортсменов);</w:t>
      </w:r>
    </w:p>
    <w:p w:rsidR="007D3B71" w:rsidRPr="00A81D1C" w:rsidRDefault="007D3B71" w:rsidP="0065330D">
      <w:pPr>
        <w:ind w:right="5" w:firstLine="708"/>
        <w:rPr>
          <w:color w:val="000000"/>
          <w:szCs w:val="28"/>
        </w:rPr>
      </w:pPr>
      <w:r w:rsidRPr="00A81D1C">
        <w:rPr>
          <w:color w:val="000000"/>
          <w:szCs w:val="28"/>
        </w:rPr>
        <w:t>- приведение ресурсного обеспечения программ спортивной подготовки и дополнительных предпрофессиональных программ в соответствие с требованиями Федерального стандарта спортивной подготовки (далее – ФССП) и Федеральных государственных требований (далее – ФГТ): организация тренировочных сборов (в том числе в каникулярный период времени в загородных лагерях г. Снежинска, Челябинской области, Краснодарского края и др.);</w:t>
      </w:r>
    </w:p>
    <w:p w:rsidR="007D3B71" w:rsidRPr="00A81D1C" w:rsidRDefault="007D3B71" w:rsidP="0065330D">
      <w:pPr>
        <w:ind w:right="5" w:firstLine="708"/>
        <w:rPr>
          <w:color w:val="000000"/>
          <w:szCs w:val="28"/>
        </w:rPr>
      </w:pPr>
      <w:r w:rsidRPr="00A81D1C">
        <w:rPr>
          <w:color w:val="000000"/>
          <w:szCs w:val="28"/>
        </w:rPr>
        <w:t>- проведение оптимального количества выездных и городских соревнований от муниципального уровня до уровня субъекта Российской Федерации;</w:t>
      </w:r>
    </w:p>
    <w:p w:rsidR="007D3B71" w:rsidRPr="00A81D1C" w:rsidRDefault="007D3B71" w:rsidP="0065330D">
      <w:pPr>
        <w:ind w:right="5" w:firstLine="708"/>
        <w:rPr>
          <w:color w:val="000000"/>
          <w:szCs w:val="28"/>
        </w:rPr>
      </w:pPr>
      <w:r w:rsidRPr="00A81D1C">
        <w:rPr>
          <w:color w:val="000000"/>
          <w:szCs w:val="28"/>
        </w:rPr>
        <w:t xml:space="preserve">- переоснащение имеющегося материально-технического оборудования, включающего современное спортивное оборудование и инвентарь, расходные материалы, оснащенность экипировкой по видам спорта, современные информационные технологии и др.; </w:t>
      </w:r>
    </w:p>
    <w:p w:rsidR="007D3B71" w:rsidRPr="00A81D1C" w:rsidRDefault="007D3B71" w:rsidP="0065330D">
      <w:pPr>
        <w:ind w:right="5" w:firstLine="708"/>
        <w:rPr>
          <w:color w:val="000000"/>
          <w:szCs w:val="28"/>
        </w:rPr>
      </w:pPr>
      <w:r w:rsidRPr="00A81D1C">
        <w:rPr>
          <w:color w:val="000000"/>
          <w:szCs w:val="28"/>
        </w:rPr>
        <w:t>- совершенствование системы подготовки тренерских кадров.</w:t>
      </w:r>
    </w:p>
    <w:p w:rsidR="007D3B71" w:rsidRPr="00A81D1C" w:rsidRDefault="007D3B71" w:rsidP="0065330D">
      <w:pPr>
        <w:ind w:right="5" w:firstLine="708"/>
        <w:rPr>
          <w:color w:val="000000"/>
          <w:szCs w:val="28"/>
        </w:rPr>
      </w:pPr>
      <w:r w:rsidRPr="00A81D1C">
        <w:rPr>
          <w:color w:val="000000"/>
          <w:szCs w:val="28"/>
        </w:rPr>
        <w:t>На сегодняшний день в учреждениях спортивной направленности наиболее остро стоят следующие проблемы:</w:t>
      </w:r>
    </w:p>
    <w:p w:rsidR="007D3B71" w:rsidRPr="00A81D1C" w:rsidRDefault="007D3B71" w:rsidP="0065330D">
      <w:pPr>
        <w:ind w:right="5" w:firstLine="708"/>
        <w:rPr>
          <w:color w:val="000000"/>
          <w:szCs w:val="28"/>
        </w:rPr>
      </w:pPr>
      <w:r w:rsidRPr="00A81D1C">
        <w:rPr>
          <w:color w:val="000000"/>
          <w:szCs w:val="28"/>
        </w:rPr>
        <w:lastRenderedPageBreak/>
        <w:t>- сложившаяся система организации летней оздоровительной кампании не коррелируется с требованиями программ спортивной подготовки и дополнительных предпрофессиональных программ (организация тренировочных сборов в каникулярный период времени);</w:t>
      </w:r>
    </w:p>
    <w:p w:rsidR="007D3B71" w:rsidRPr="00A81D1C" w:rsidRDefault="007D3B71" w:rsidP="0065330D">
      <w:pPr>
        <w:ind w:right="5" w:firstLine="708"/>
        <w:rPr>
          <w:color w:val="000000"/>
          <w:szCs w:val="28"/>
        </w:rPr>
      </w:pPr>
      <w:r w:rsidRPr="00A81D1C">
        <w:rPr>
          <w:color w:val="000000"/>
          <w:szCs w:val="28"/>
        </w:rPr>
        <w:t>- имеющаяся система медицинского обеспечения, которая не позволяет решить вопрос о прикреплении спортивных школ к учреждениям ФМБА России для проведения периодических медицинских осмотров, лечения и реабилитации спортсменов;</w:t>
      </w:r>
    </w:p>
    <w:p w:rsidR="007D3B71" w:rsidRPr="00A81D1C" w:rsidRDefault="007D3B71" w:rsidP="0065330D">
      <w:pPr>
        <w:ind w:right="5" w:firstLine="708"/>
        <w:rPr>
          <w:color w:val="000000"/>
          <w:szCs w:val="28"/>
        </w:rPr>
      </w:pPr>
      <w:r w:rsidRPr="00A81D1C">
        <w:rPr>
          <w:color w:val="000000"/>
          <w:szCs w:val="28"/>
        </w:rPr>
        <w:t>- отсутствие специальной программы медицинского страхования спортсменов и обучающихся.</w:t>
      </w:r>
    </w:p>
    <w:p w:rsidR="007D3B71" w:rsidRPr="00A81D1C" w:rsidRDefault="007D3B71" w:rsidP="0065330D">
      <w:pPr>
        <w:ind w:right="6" w:firstLine="708"/>
        <w:rPr>
          <w:color w:val="000000"/>
          <w:szCs w:val="28"/>
        </w:rPr>
      </w:pPr>
      <w:r w:rsidRPr="00A81D1C">
        <w:rPr>
          <w:color w:val="000000"/>
          <w:szCs w:val="28"/>
        </w:rPr>
        <w:t>При решении задачи по обеспечению доступности объектов спорта для различных категорий и групп населения необходимо решение вопросов по развитию спортивной инфраструктуры в г. Снежинске. Несмотря на то, что в городе имеется развитая спортивная инфраструктура, ориентированная на различные возрастные и социальные группы населения, город постоянно растет, расширяется и нуждается в новых бассейнах, стадионах, кортах, стрельбищах, открытых тренажерных и спортивных площадках, экстрим- и скейтпарках, велодорожках, но наиболее остро население города испытывает потребность в малобюджетных спортивных площадках, находящихся в шаговой доступности от места проживания.</w:t>
      </w:r>
    </w:p>
    <w:p w:rsidR="007D3B71" w:rsidRPr="00A81D1C" w:rsidRDefault="007D3B71" w:rsidP="0065330D">
      <w:pPr>
        <w:ind w:right="6" w:firstLine="708"/>
        <w:rPr>
          <w:color w:val="000000"/>
          <w:szCs w:val="28"/>
        </w:rPr>
      </w:pPr>
      <w:r w:rsidRPr="00A81D1C">
        <w:rPr>
          <w:color w:val="000000"/>
          <w:szCs w:val="28"/>
        </w:rPr>
        <w:t xml:space="preserve">Наряду с необходимостью введения новых спортивных объектов, следует обратить внимание на темпы износа имеющихся зданий, которые существенно опережают темпы их реконструкции. Многие имеющиеся спортивные объекты требуют капитального и текущего ремонтов. Центральный стадион им. Ю.А. Гагарина требует реконструкции с обустройством искусственного футбольного поля и беговых дорожек из современных материалов. В настоящее время состояние материально-технической базы образовательных и физкультурно-спортивных учреждений характеризуется высокой степенью изношенности инженерных сетей и коммуникаций, кровли и наружных стен. Недостаточное финансирование мероприятий, направленных на повышение безопасности учреждений спортивной направленности, не позволяет им в полном объеме соответствовать современным требованиям (состояние гандбольных площадок и ограждение стадиона им. Ю.А. Гагарина, бассейн «Урал» и др.). Также не все спортивные объекты города прошли процедуру обследования, которая необходима для включения в Реестр спортивных объектов спорта Российской Федерации, это не позволяет проводить официальные физкультурные и спортивные мероприятия на данных спортивных объектах. </w:t>
      </w:r>
    </w:p>
    <w:p w:rsidR="007D3B71" w:rsidRPr="00A81D1C" w:rsidRDefault="007D3B71" w:rsidP="0065330D">
      <w:pPr>
        <w:ind w:right="6" w:firstLine="708"/>
        <w:rPr>
          <w:color w:val="000000"/>
          <w:szCs w:val="28"/>
        </w:rPr>
      </w:pPr>
      <w:r w:rsidRPr="00A81D1C">
        <w:rPr>
          <w:color w:val="000000"/>
          <w:szCs w:val="28"/>
        </w:rPr>
        <w:t>Проведенный анализ сложившейся ситуации подтверждает необходимость консолидации всех усилий, направленных на развитие спортивной инфраструктуры города. Введение малобюджетных спортивных объектов позволит увеличить не только показатель единовременной пропускной способности спортивных сооружений города, но и, как следствие, увеличить количество систематически занимающихся физической культурой и спортом.</w:t>
      </w:r>
    </w:p>
    <w:p w:rsidR="007D3B71" w:rsidRPr="00A81D1C" w:rsidRDefault="007D3B71" w:rsidP="0065330D">
      <w:pPr>
        <w:ind w:right="5" w:firstLine="708"/>
        <w:rPr>
          <w:color w:val="000000"/>
          <w:szCs w:val="28"/>
        </w:rPr>
      </w:pPr>
      <w:r w:rsidRPr="00A81D1C">
        <w:rPr>
          <w:color w:val="000000"/>
          <w:szCs w:val="28"/>
        </w:rPr>
        <w:t>В целях решения задачи по реализации государственной политики и нормативно-правовому регулированию в сфере физической культуры и спорта необходимо организовать работу, направленную на:</w:t>
      </w:r>
    </w:p>
    <w:p w:rsidR="007D3B71" w:rsidRPr="00A81D1C" w:rsidRDefault="007D3B71" w:rsidP="0065330D">
      <w:pPr>
        <w:ind w:right="5" w:firstLine="708"/>
        <w:rPr>
          <w:color w:val="000000"/>
          <w:szCs w:val="28"/>
        </w:rPr>
      </w:pPr>
      <w:r w:rsidRPr="00A81D1C">
        <w:rPr>
          <w:color w:val="000000"/>
          <w:szCs w:val="28"/>
        </w:rPr>
        <w:lastRenderedPageBreak/>
        <w:t>- совершенствование системы нормативно-правового обеспечения деятельности учреждений, подведомственных Управлению. Необходимо оснастить Управление программными продуктами по организации образовательного процесса и процесса спортивной подготовки, юридическими программами и программами по кадровому делопроизводству;</w:t>
      </w:r>
    </w:p>
    <w:p w:rsidR="007D3B71" w:rsidRPr="00A81D1C" w:rsidRDefault="007D3B71" w:rsidP="0065330D">
      <w:pPr>
        <w:ind w:firstLine="708"/>
        <w:rPr>
          <w:color w:val="000000"/>
          <w:szCs w:val="28"/>
        </w:rPr>
      </w:pPr>
      <w:r w:rsidRPr="00A81D1C">
        <w:rPr>
          <w:color w:val="000000"/>
          <w:szCs w:val="28"/>
        </w:rPr>
        <w:t xml:space="preserve">- совершенствование системы повышения квалификации административных работников, педагогического и тренерского состава подведомственных учреждений (организация конкурсов, семинаров, мастер-классов, курсов повышения квалификации, взаимодействию с высшими профессиональными учебными заведениями – УралГУФК, ЧИППКРО, НГУ им. П.Ф. Лесгафта), и систематическое обучение сотрудников Управления по вопросам изменений в законодательстве в сфере образования, физической культуры и спорта, права; </w:t>
      </w:r>
    </w:p>
    <w:p w:rsidR="007D3B71" w:rsidRPr="00A81D1C" w:rsidRDefault="007D3B71" w:rsidP="0065330D">
      <w:pPr>
        <w:ind w:right="5" w:firstLine="708"/>
        <w:rPr>
          <w:b/>
          <w:color w:val="000000"/>
          <w:szCs w:val="28"/>
        </w:rPr>
      </w:pPr>
      <w:r w:rsidRPr="00A81D1C">
        <w:rPr>
          <w:color w:val="000000"/>
          <w:szCs w:val="28"/>
        </w:rPr>
        <w:t>- совершенствование работы по оснащению Управления информационно-технологическим оборудованием. Для организации эффективной работы в указанном направлении в Управлении функционирует 13 компьютеров, большинство из которых требуют замены или переоснащения с установкой нового программного обеспечения. Имеется мультимедийное оборудование для проведения презентаций, совещаний, семинаров, мастер-классов, которое активно используется в образовательном процессе, но его количество недостаточно, поэтому необходимо продолжить оснащение Управления современным интерактивным оборудованием. В целях повышения публичности и открытости информации о деятельности учреждений спортивной направленности необходимо создание официального сайта, который позволит объединить всю информационно-аналитическую информацию Управления, спортивных школ, клубов, федераций, некоммерческих организаций и др. физкультурно-спортивных организаций</w:t>
      </w:r>
    </w:p>
    <w:p w:rsidR="007D3B71" w:rsidRPr="00A81D1C" w:rsidRDefault="007D3B71" w:rsidP="0065330D">
      <w:pPr>
        <w:ind w:firstLine="709"/>
        <w:rPr>
          <w:b/>
          <w:color w:val="000000"/>
          <w:szCs w:val="28"/>
        </w:rPr>
      </w:pPr>
      <w:r w:rsidRPr="00A81D1C">
        <w:rPr>
          <w:b/>
          <w:color w:val="000000"/>
          <w:szCs w:val="28"/>
        </w:rPr>
        <w:t>Для достижения основных задач Программы остается ряд проблем, требующих решения.</w:t>
      </w:r>
    </w:p>
    <w:p w:rsidR="007D3B71" w:rsidRPr="00A81D1C" w:rsidRDefault="007D3B71" w:rsidP="0065330D">
      <w:pPr>
        <w:jc w:val="both"/>
        <w:rPr>
          <w:color w:val="000000"/>
        </w:rPr>
      </w:pPr>
      <w:r w:rsidRPr="00A81D1C">
        <w:rPr>
          <w:b/>
          <w:color w:val="000000"/>
          <w:szCs w:val="28"/>
        </w:rPr>
        <w:tab/>
        <w:t>В частности, необходимо:</w:t>
      </w:r>
    </w:p>
    <w:p w:rsidR="007D3B71" w:rsidRPr="00A81D1C" w:rsidRDefault="007D3B71" w:rsidP="0065330D">
      <w:pPr>
        <w:numPr>
          <w:ilvl w:val="0"/>
          <w:numId w:val="26"/>
        </w:numPr>
        <w:tabs>
          <w:tab w:val="left" w:pos="993"/>
        </w:tabs>
        <w:suppressAutoHyphens/>
        <w:overflowPunct/>
        <w:autoSpaceDE/>
        <w:autoSpaceDN/>
        <w:adjustRightInd/>
        <w:ind w:left="0" w:firstLine="709"/>
        <w:textAlignment w:val="auto"/>
        <w:rPr>
          <w:color w:val="000000"/>
        </w:rPr>
      </w:pPr>
      <w:r w:rsidRPr="00A81D1C">
        <w:rPr>
          <w:color w:val="000000"/>
          <w:szCs w:val="28"/>
        </w:rPr>
        <w:t>Совершенствовать работу, направленную на пропаганду и  агитацию занятий физической культурой и спортом, информировать население города о мероприятиях в области физкультуры и спорта, проводимых в городе, через средства массовой информации, официальный городской WEB-сайт физической культуры и спорта, через баннеры, городские информационные плакаты (входная группа стадиона имени Ю.А. Гагарина, универсальный спортивный комплекс и др.), ежемесячные анонсы спортивных мероприятий на городском телевидении.</w:t>
      </w:r>
    </w:p>
    <w:p w:rsidR="007D3B71" w:rsidRPr="00A81D1C" w:rsidRDefault="007D3B71" w:rsidP="0065330D">
      <w:pPr>
        <w:numPr>
          <w:ilvl w:val="0"/>
          <w:numId w:val="26"/>
        </w:numPr>
        <w:tabs>
          <w:tab w:val="left" w:pos="993"/>
        </w:tabs>
        <w:suppressAutoHyphens/>
        <w:overflowPunct/>
        <w:autoSpaceDE/>
        <w:autoSpaceDN/>
        <w:adjustRightInd/>
        <w:ind w:left="0" w:right="5" w:firstLine="709"/>
        <w:textAlignment w:val="auto"/>
        <w:rPr>
          <w:color w:val="000000"/>
        </w:rPr>
      </w:pPr>
      <w:r w:rsidRPr="00A81D1C">
        <w:rPr>
          <w:color w:val="000000"/>
          <w:szCs w:val="28"/>
        </w:rPr>
        <w:t>Совершенствовать механизмы по привлечению наибольшего количества участников физкультурно-оздоровительных и спортивно-массовых мероприятий.</w:t>
      </w:r>
    </w:p>
    <w:p w:rsidR="007D3B71" w:rsidRPr="00A81D1C" w:rsidRDefault="007D3B71" w:rsidP="0065330D">
      <w:pPr>
        <w:pStyle w:val="110"/>
        <w:numPr>
          <w:ilvl w:val="0"/>
          <w:numId w:val="26"/>
        </w:numPr>
        <w:tabs>
          <w:tab w:val="left" w:pos="993"/>
        </w:tabs>
        <w:spacing w:after="0" w:line="240" w:lineRule="auto"/>
        <w:ind w:left="0" w:firstLine="709"/>
        <w:rPr>
          <w:rFonts w:ascii="Times New Roman" w:hAnsi="Times New Roman" w:cs="Times New Roman"/>
          <w:color w:val="000000"/>
        </w:rPr>
      </w:pPr>
      <w:r w:rsidRPr="00A81D1C">
        <w:rPr>
          <w:rFonts w:ascii="Times New Roman" w:hAnsi="Times New Roman" w:cs="Times New Roman"/>
          <w:color w:val="000000"/>
          <w:sz w:val="28"/>
          <w:szCs w:val="28"/>
        </w:rPr>
        <w:t>Совершенствовать работу, направленную на организацию и проведение спортивных и физкультурных мероприятий и работу по организации и проведению массовых городских спортивных праздников, спартакиад, в том числе с привлечением спортсменов ЗАТО, из числа: детей до 15 лет, студентов, работников различных предприятий, лиц пенсионного возраста и ветеранов спорта.</w:t>
      </w:r>
    </w:p>
    <w:p w:rsidR="007D3B71" w:rsidRPr="00A81D1C" w:rsidRDefault="007D3B71" w:rsidP="0065330D">
      <w:pPr>
        <w:pStyle w:val="110"/>
        <w:numPr>
          <w:ilvl w:val="0"/>
          <w:numId w:val="26"/>
        </w:numPr>
        <w:tabs>
          <w:tab w:val="left" w:pos="993"/>
        </w:tabs>
        <w:spacing w:after="0" w:line="240" w:lineRule="auto"/>
        <w:ind w:left="0" w:firstLine="709"/>
        <w:rPr>
          <w:rFonts w:ascii="Times New Roman" w:hAnsi="Times New Roman" w:cs="Times New Roman"/>
          <w:color w:val="000000"/>
        </w:rPr>
      </w:pPr>
      <w:r w:rsidRPr="00A81D1C">
        <w:rPr>
          <w:rFonts w:ascii="Times New Roman" w:hAnsi="Times New Roman" w:cs="Times New Roman"/>
          <w:color w:val="000000"/>
          <w:sz w:val="28"/>
          <w:szCs w:val="28"/>
        </w:rPr>
        <w:lastRenderedPageBreak/>
        <w:t>Поэтапное внедрение комплекса ГТО в каждом образовательном, трудовом и ветеранском коллективе.</w:t>
      </w:r>
    </w:p>
    <w:p w:rsidR="007D3B71" w:rsidRPr="00A81D1C" w:rsidRDefault="007D3B71" w:rsidP="0065330D">
      <w:pPr>
        <w:numPr>
          <w:ilvl w:val="0"/>
          <w:numId w:val="26"/>
        </w:numPr>
        <w:tabs>
          <w:tab w:val="left" w:pos="993"/>
        </w:tabs>
        <w:suppressAutoHyphens/>
        <w:overflowPunct/>
        <w:autoSpaceDE/>
        <w:autoSpaceDN/>
        <w:adjustRightInd/>
        <w:ind w:left="0" w:right="5" w:firstLine="709"/>
        <w:textAlignment w:val="auto"/>
        <w:rPr>
          <w:color w:val="000000"/>
        </w:rPr>
      </w:pPr>
      <w:r w:rsidRPr="00A81D1C">
        <w:rPr>
          <w:color w:val="000000"/>
          <w:szCs w:val="28"/>
        </w:rPr>
        <w:t>Совершенствовать работу с общественными организациями, клубами, спортивными федерациями, некоммерческими организациями, направленную на развитие физической культуры и спорта.</w:t>
      </w:r>
    </w:p>
    <w:p w:rsidR="007D3B71" w:rsidRPr="00A81D1C" w:rsidRDefault="007D3B71" w:rsidP="0065330D">
      <w:pPr>
        <w:numPr>
          <w:ilvl w:val="0"/>
          <w:numId w:val="26"/>
        </w:numPr>
        <w:tabs>
          <w:tab w:val="left" w:pos="993"/>
        </w:tabs>
        <w:suppressAutoHyphens/>
        <w:overflowPunct/>
        <w:autoSpaceDE/>
        <w:autoSpaceDN/>
        <w:adjustRightInd/>
        <w:ind w:left="0" w:right="5" w:firstLine="709"/>
        <w:textAlignment w:val="auto"/>
        <w:rPr>
          <w:color w:val="000000"/>
          <w:szCs w:val="28"/>
        </w:rPr>
      </w:pPr>
      <w:r w:rsidRPr="00A81D1C">
        <w:rPr>
          <w:color w:val="000000"/>
          <w:szCs w:val="28"/>
        </w:rPr>
        <w:t>Организовать физкультурно-оздоровительную работу с людьми с ограниченными возможностями здоровья.</w:t>
      </w:r>
    </w:p>
    <w:p w:rsidR="007D3B71" w:rsidRPr="00A81D1C" w:rsidRDefault="007D3B71" w:rsidP="0065330D">
      <w:pPr>
        <w:pStyle w:val="110"/>
        <w:numPr>
          <w:ilvl w:val="0"/>
          <w:numId w:val="26"/>
        </w:numPr>
        <w:tabs>
          <w:tab w:val="left" w:pos="993"/>
        </w:tabs>
        <w:spacing w:after="0" w:line="240" w:lineRule="auto"/>
        <w:ind w:left="0" w:firstLine="709"/>
        <w:rPr>
          <w:rFonts w:ascii="Times New Roman" w:hAnsi="Times New Roman" w:cs="Times New Roman"/>
          <w:color w:val="000000"/>
        </w:rPr>
      </w:pPr>
      <w:r w:rsidRPr="00A81D1C">
        <w:rPr>
          <w:rFonts w:ascii="Times New Roman" w:hAnsi="Times New Roman" w:cs="Times New Roman"/>
          <w:color w:val="000000"/>
          <w:sz w:val="28"/>
          <w:szCs w:val="28"/>
        </w:rPr>
        <w:t>Усилить работу по созданию условий для оказания населению платных услуг в сфере физической культуры и спорта.</w:t>
      </w:r>
    </w:p>
    <w:p w:rsidR="007D3B71" w:rsidRPr="00A81D1C" w:rsidRDefault="007D3B71" w:rsidP="0065330D">
      <w:pPr>
        <w:pStyle w:val="12"/>
        <w:numPr>
          <w:ilvl w:val="0"/>
          <w:numId w:val="26"/>
        </w:numPr>
        <w:tabs>
          <w:tab w:val="left" w:pos="993"/>
        </w:tabs>
        <w:suppressAutoHyphens/>
        <w:spacing w:after="0" w:line="240" w:lineRule="auto"/>
        <w:ind w:left="0" w:firstLine="709"/>
        <w:rPr>
          <w:rFonts w:ascii="Times New Roman" w:hAnsi="Times New Roman"/>
          <w:color w:val="000000"/>
          <w:sz w:val="28"/>
          <w:szCs w:val="28"/>
        </w:rPr>
      </w:pPr>
      <w:r w:rsidRPr="00A81D1C">
        <w:rPr>
          <w:rFonts w:ascii="Times New Roman" w:hAnsi="Times New Roman"/>
          <w:color w:val="000000"/>
          <w:sz w:val="28"/>
          <w:szCs w:val="28"/>
        </w:rPr>
        <w:t>Совершенствовать систему адресной финансовой поддержки одаренных спортсменов (гранты и др.).</w:t>
      </w:r>
    </w:p>
    <w:p w:rsidR="007D3B71" w:rsidRPr="00A81D1C" w:rsidRDefault="007D3B71" w:rsidP="0065330D">
      <w:pPr>
        <w:pStyle w:val="110"/>
        <w:numPr>
          <w:ilvl w:val="0"/>
          <w:numId w:val="26"/>
        </w:numPr>
        <w:tabs>
          <w:tab w:val="left" w:pos="993"/>
        </w:tabs>
        <w:spacing w:after="0" w:line="240" w:lineRule="auto"/>
        <w:ind w:left="0" w:firstLine="709"/>
        <w:rPr>
          <w:rFonts w:ascii="Times New Roman" w:hAnsi="Times New Roman" w:cs="Times New Roman"/>
          <w:color w:val="000000"/>
          <w:sz w:val="28"/>
          <w:szCs w:val="28"/>
        </w:rPr>
      </w:pPr>
      <w:r w:rsidRPr="00A81D1C">
        <w:rPr>
          <w:rFonts w:ascii="Times New Roman" w:hAnsi="Times New Roman" w:cs="Times New Roman"/>
          <w:color w:val="000000"/>
          <w:sz w:val="28"/>
          <w:szCs w:val="28"/>
        </w:rPr>
        <w:t>Продолжить работу по созданию безопасных условий на спортивных объектах города и работу, направленную на создание доступной среды для инвалидов и других маломобильных групп населения.</w:t>
      </w:r>
    </w:p>
    <w:p w:rsidR="007D3B71" w:rsidRPr="00A81D1C" w:rsidRDefault="007D3B71" w:rsidP="0065330D">
      <w:pPr>
        <w:pStyle w:val="110"/>
        <w:numPr>
          <w:ilvl w:val="0"/>
          <w:numId w:val="26"/>
        </w:numPr>
        <w:tabs>
          <w:tab w:val="left" w:pos="1134"/>
        </w:tabs>
        <w:spacing w:after="0" w:line="240" w:lineRule="auto"/>
        <w:ind w:left="0" w:firstLine="709"/>
        <w:rPr>
          <w:rFonts w:ascii="Times New Roman" w:hAnsi="Times New Roman" w:cs="Times New Roman"/>
          <w:color w:val="000000"/>
          <w:sz w:val="28"/>
          <w:szCs w:val="28"/>
        </w:rPr>
      </w:pPr>
      <w:r w:rsidRPr="00A81D1C">
        <w:rPr>
          <w:rFonts w:ascii="Times New Roman" w:hAnsi="Times New Roman" w:cs="Times New Roman"/>
          <w:color w:val="000000"/>
          <w:sz w:val="28"/>
          <w:szCs w:val="28"/>
        </w:rPr>
        <w:t>Оснастить спортивный универсальный спортивный комплекс «Сунгуль» современным оборудованием в соответствии с нормативными требованиями и регламентом проведения Чемпионата России по гандболу  (оснащение звуковой аппаратурой, универсальным спортивным табло спортивного зала, оборудование зала для пресс конференций баннером,  видеоаппаратурой и др.).</w:t>
      </w:r>
    </w:p>
    <w:p w:rsidR="007D3B71" w:rsidRPr="00A81D1C" w:rsidRDefault="007D3B71" w:rsidP="0065330D">
      <w:pPr>
        <w:pStyle w:val="110"/>
        <w:numPr>
          <w:ilvl w:val="0"/>
          <w:numId w:val="26"/>
        </w:numPr>
        <w:tabs>
          <w:tab w:val="left" w:pos="1134"/>
        </w:tabs>
        <w:spacing w:after="0" w:line="240" w:lineRule="auto"/>
        <w:ind w:left="0" w:firstLine="709"/>
        <w:rPr>
          <w:rFonts w:ascii="Times New Roman" w:hAnsi="Times New Roman" w:cs="Times New Roman"/>
          <w:color w:val="000000"/>
          <w:sz w:val="28"/>
          <w:szCs w:val="28"/>
        </w:rPr>
      </w:pPr>
      <w:r w:rsidRPr="00A81D1C">
        <w:rPr>
          <w:rFonts w:ascii="Times New Roman" w:hAnsi="Times New Roman" w:cs="Times New Roman"/>
          <w:color w:val="000000"/>
          <w:sz w:val="28"/>
          <w:szCs w:val="28"/>
        </w:rPr>
        <w:t>Рассмотреть возможность установки онлайн камер на спортивных объектах для прямой трансляции проводимых мероприятий на сайте Управления.</w:t>
      </w:r>
    </w:p>
    <w:p w:rsidR="007D3B71" w:rsidRPr="00A81D1C" w:rsidRDefault="007D3B71" w:rsidP="0065330D">
      <w:pPr>
        <w:pStyle w:val="110"/>
        <w:numPr>
          <w:ilvl w:val="0"/>
          <w:numId w:val="26"/>
        </w:numPr>
        <w:tabs>
          <w:tab w:val="left" w:pos="1134"/>
        </w:tabs>
        <w:spacing w:after="0" w:line="240" w:lineRule="auto"/>
        <w:ind w:left="0" w:firstLine="709"/>
        <w:rPr>
          <w:rFonts w:ascii="Times New Roman" w:hAnsi="Times New Roman" w:cs="Times New Roman"/>
          <w:color w:val="000000"/>
          <w:sz w:val="28"/>
          <w:szCs w:val="28"/>
        </w:rPr>
      </w:pPr>
      <w:r w:rsidRPr="00A81D1C">
        <w:rPr>
          <w:rFonts w:ascii="Times New Roman" w:hAnsi="Times New Roman" w:cs="Times New Roman"/>
          <w:color w:val="000000"/>
          <w:sz w:val="28"/>
          <w:szCs w:val="28"/>
        </w:rPr>
        <w:t xml:space="preserve">Продолжить работу, направленную на эффективное использование спортивных сооружений и укрепление материально-технической базы объектов спорта. </w:t>
      </w:r>
    </w:p>
    <w:p w:rsidR="007D3B71" w:rsidRPr="00A81D1C" w:rsidRDefault="007D3B71" w:rsidP="0065330D">
      <w:pPr>
        <w:pStyle w:val="110"/>
        <w:numPr>
          <w:ilvl w:val="0"/>
          <w:numId w:val="26"/>
        </w:numPr>
        <w:tabs>
          <w:tab w:val="left" w:pos="1134"/>
        </w:tabs>
        <w:spacing w:after="0" w:line="240" w:lineRule="auto"/>
        <w:ind w:left="0" w:right="5" w:firstLine="709"/>
        <w:rPr>
          <w:rFonts w:ascii="Times New Roman" w:hAnsi="Times New Roman" w:cs="Times New Roman"/>
          <w:color w:val="000000"/>
        </w:rPr>
      </w:pPr>
      <w:r w:rsidRPr="00A81D1C">
        <w:rPr>
          <w:rFonts w:ascii="Times New Roman" w:hAnsi="Times New Roman" w:cs="Times New Roman"/>
          <w:color w:val="000000"/>
          <w:sz w:val="28"/>
          <w:szCs w:val="28"/>
        </w:rPr>
        <w:t>Усилить работу по отбору одаренных детей для обучения по программам спортивной подготовки и дополнительным предпрофессиональным программам, а также по сохранности контингента обучающихся и спортсменов на этапах подготовки.</w:t>
      </w:r>
    </w:p>
    <w:p w:rsidR="007D3B71" w:rsidRPr="00A81D1C" w:rsidRDefault="007D3B71" w:rsidP="0065330D">
      <w:pPr>
        <w:pStyle w:val="110"/>
        <w:numPr>
          <w:ilvl w:val="0"/>
          <w:numId w:val="26"/>
        </w:numPr>
        <w:tabs>
          <w:tab w:val="left" w:pos="1134"/>
        </w:tabs>
        <w:spacing w:after="0" w:line="240" w:lineRule="auto"/>
        <w:ind w:left="0" w:right="6" w:firstLine="709"/>
        <w:rPr>
          <w:rFonts w:ascii="Times New Roman" w:hAnsi="Times New Roman" w:cs="Times New Roman"/>
          <w:color w:val="000000"/>
          <w:sz w:val="28"/>
          <w:szCs w:val="28"/>
        </w:rPr>
      </w:pPr>
      <w:r w:rsidRPr="00A81D1C">
        <w:rPr>
          <w:rFonts w:ascii="Times New Roman" w:hAnsi="Times New Roman" w:cs="Times New Roman"/>
          <w:color w:val="000000"/>
          <w:sz w:val="28"/>
          <w:szCs w:val="28"/>
        </w:rPr>
        <w:t>Привести ресурсное обеспечение программ спортивной подготовки и дополнительных предпрофессиональных программ в соответствие с требованиями ФССП и ФГТ.</w:t>
      </w:r>
    </w:p>
    <w:p w:rsidR="007D3B71" w:rsidRPr="00A81D1C" w:rsidRDefault="007D3B71" w:rsidP="0065330D">
      <w:pPr>
        <w:pStyle w:val="12"/>
        <w:numPr>
          <w:ilvl w:val="0"/>
          <w:numId w:val="26"/>
        </w:numPr>
        <w:tabs>
          <w:tab w:val="left" w:pos="1134"/>
        </w:tabs>
        <w:suppressAutoHyphens/>
        <w:spacing w:after="0" w:line="240" w:lineRule="auto"/>
        <w:ind w:left="0" w:firstLine="709"/>
        <w:rPr>
          <w:rFonts w:ascii="Times New Roman" w:hAnsi="Times New Roman"/>
          <w:color w:val="000000"/>
          <w:sz w:val="28"/>
          <w:szCs w:val="28"/>
        </w:rPr>
      </w:pPr>
      <w:r w:rsidRPr="00A81D1C">
        <w:rPr>
          <w:rFonts w:ascii="Times New Roman" w:hAnsi="Times New Roman"/>
          <w:color w:val="000000"/>
          <w:sz w:val="28"/>
          <w:szCs w:val="28"/>
        </w:rPr>
        <w:t>Продолжить работу по переводу учреждений из рамок летней оздоровительной кампании в рамки проведения тренировочных сборов в каникулярный период времени.</w:t>
      </w:r>
    </w:p>
    <w:p w:rsidR="007D3B71" w:rsidRPr="00A81D1C" w:rsidRDefault="007D3B71" w:rsidP="0065330D">
      <w:pPr>
        <w:pStyle w:val="12"/>
        <w:numPr>
          <w:ilvl w:val="0"/>
          <w:numId w:val="26"/>
        </w:numPr>
        <w:tabs>
          <w:tab w:val="left" w:pos="1134"/>
        </w:tabs>
        <w:suppressAutoHyphens/>
        <w:spacing w:after="0" w:line="240" w:lineRule="auto"/>
        <w:ind w:left="0" w:firstLine="709"/>
        <w:rPr>
          <w:rFonts w:ascii="Times New Roman" w:hAnsi="Times New Roman"/>
          <w:color w:val="000000"/>
        </w:rPr>
      </w:pPr>
      <w:r w:rsidRPr="00A81D1C">
        <w:rPr>
          <w:rFonts w:ascii="Times New Roman" w:hAnsi="Times New Roman"/>
          <w:color w:val="000000"/>
          <w:sz w:val="28"/>
          <w:szCs w:val="28"/>
        </w:rPr>
        <w:t>Усилить работу, направленную на создание оптимальных условий для медицинского обеспечения и врачебного контроля лиц, занимающихся физической культурой и спортом.</w:t>
      </w:r>
    </w:p>
    <w:p w:rsidR="007D3B71" w:rsidRPr="00A81D1C" w:rsidRDefault="007D3B71" w:rsidP="0065330D">
      <w:pPr>
        <w:numPr>
          <w:ilvl w:val="0"/>
          <w:numId w:val="26"/>
        </w:numPr>
        <w:tabs>
          <w:tab w:val="left" w:pos="1134"/>
        </w:tabs>
        <w:suppressAutoHyphens/>
        <w:overflowPunct/>
        <w:autoSpaceDE/>
        <w:autoSpaceDN/>
        <w:adjustRightInd/>
        <w:ind w:left="0" w:right="5" w:firstLine="709"/>
        <w:textAlignment w:val="auto"/>
        <w:rPr>
          <w:color w:val="000000"/>
        </w:rPr>
      </w:pPr>
      <w:r w:rsidRPr="00A81D1C">
        <w:rPr>
          <w:color w:val="000000"/>
          <w:szCs w:val="28"/>
        </w:rPr>
        <w:t>Совершенствовать работу по страхованию спортсменов.</w:t>
      </w:r>
    </w:p>
    <w:p w:rsidR="007D3B71" w:rsidRPr="00A81D1C" w:rsidRDefault="007D3B71" w:rsidP="0065330D">
      <w:pPr>
        <w:pStyle w:val="12"/>
        <w:numPr>
          <w:ilvl w:val="0"/>
          <w:numId w:val="26"/>
        </w:numPr>
        <w:tabs>
          <w:tab w:val="left" w:pos="1134"/>
        </w:tabs>
        <w:suppressAutoHyphens/>
        <w:spacing w:after="0" w:line="240" w:lineRule="auto"/>
        <w:ind w:left="0" w:firstLine="709"/>
        <w:rPr>
          <w:rFonts w:ascii="Times New Roman" w:hAnsi="Times New Roman"/>
          <w:color w:val="000000"/>
        </w:rPr>
      </w:pPr>
      <w:r w:rsidRPr="00A81D1C">
        <w:rPr>
          <w:rFonts w:ascii="Times New Roman" w:hAnsi="Times New Roman"/>
          <w:color w:val="000000"/>
          <w:sz w:val="28"/>
          <w:szCs w:val="28"/>
        </w:rPr>
        <w:t>Продолжить работу по развитию спортивной инфраструктуры.</w:t>
      </w:r>
    </w:p>
    <w:p w:rsidR="007D3B71" w:rsidRPr="00A81D1C" w:rsidRDefault="007D3B71" w:rsidP="0065330D">
      <w:pPr>
        <w:pStyle w:val="12"/>
        <w:numPr>
          <w:ilvl w:val="0"/>
          <w:numId w:val="26"/>
        </w:numPr>
        <w:tabs>
          <w:tab w:val="left" w:pos="1134"/>
        </w:tabs>
        <w:suppressAutoHyphens/>
        <w:spacing w:after="0" w:line="240" w:lineRule="auto"/>
        <w:ind w:left="0" w:firstLine="709"/>
        <w:rPr>
          <w:rFonts w:ascii="Times New Roman" w:hAnsi="Times New Roman"/>
          <w:color w:val="000000"/>
        </w:rPr>
      </w:pPr>
      <w:r w:rsidRPr="00A81D1C">
        <w:rPr>
          <w:rFonts w:ascii="Times New Roman" w:hAnsi="Times New Roman"/>
          <w:color w:val="000000"/>
          <w:sz w:val="28"/>
          <w:szCs w:val="28"/>
        </w:rPr>
        <w:t>Запланировать ежегодное введение в эксплуатацию в микрорайонах города малобюджетных объектов массового спорта (плоскостных и комплексных сооружений возле ФОК «Айсберг», на стадионе им. Ю.А.Гагарина и др.).</w:t>
      </w:r>
    </w:p>
    <w:p w:rsidR="007D3B71" w:rsidRPr="00A81D1C" w:rsidRDefault="007D3B71" w:rsidP="0065330D">
      <w:pPr>
        <w:pStyle w:val="12"/>
        <w:numPr>
          <w:ilvl w:val="0"/>
          <w:numId w:val="26"/>
        </w:numPr>
        <w:tabs>
          <w:tab w:val="left" w:pos="1134"/>
        </w:tabs>
        <w:suppressAutoHyphens/>
        <w:spacing w:after="0" w:line="240" w:lineRule="auto"/>
        <w:ind w:left="0" w:firstLine="709"/>
        <w:rPr>
          <w:rFonts w:ascii="Times New Roman" w:hAnsi="Times New Roman"/>
          <w:color w:val="000000"/>
          <w:sz w:val="28"/>
          <w:szCs w:val="28"/>
        </w:rPr>
      </w:pPr>
      <w:r w:rsidRPr="00A81D1C">
        <w:rPr>
          <w:rFonts w:ascii="Times New Roman" w:hAnsi="Times New Roman"/>
          <w:color w:val="000000"/>
          <w:sz w:val="28"/>
          <w:szCs w:val="28"/>
        </w:rPr>
        <w:t>Создать официальный городской WEB-сайт физической культуры и спорта Управления физической культуры и спорта администрации города Снежинска.</w:t>
      </w:r>
    </w:p>
    <w:p w:rsidR="007D3B71" w:rsidRPr="00A81D1C" w:rsidRDefault="007D3B71" w:rsidP="0065330D">
      <w:pPr>
        <w:numPr>
          <w:ilvl w:val="0"/>
          <w:numId w:val="26"/>
        </w:numPr>
        <w:tabs>
          <w:tab w:val="left" w:pos="1134"/>
        </w:tabs>
        <w:suppressAutoHyphens/>
        <w:overflowPunct/>
        <w:autoSpaceDE/>
        <w:autoSpaceDN/>
        <w:adjustRightInd/>
        <w:ind w:left="0" w:right="5" w:firstLine="709"/>
        <w:textAlignment w:val="auto"/>
        <w:rPr>
          <w:color w:val="000000"/>
        </w:rPr>
      </w:pPr>
      <w:r w:rsidRPr="00A81D1C">
        <w:rPr>
          <w:color w:val="000000"/>
          <w:szCs w:val="28"/>
        </w:rPr>
        <w:t>Совершенствовать работу, направленную на увеличение числа победителей и призеров областных, межрегиональных и всероссийских соревнований.</w:t>
      </w:r>
    </w:p>
    <w:p w:rsidR="007D3B71" w:rsidRPr="00A81D1C" w:rsidRDefault="007D3B71" w:rsidP="0065330D">
      <w:pPr>
        <w:numPr>
          <w:ilvl w:val="0"/>
          <w:numId w:val="26"/>
        </w:numPr>
        <w:tabs>
          <w:tab w:val="left" w:pos="1134"/>
        </w:tabs>
        <w:suppressAutoHyphens/>
        <w:overflowPunct/>
        <w:autoSpaceDE/>
        <w:autoSpaceDN/>
        <w:adjustRightInd/>
        <w:ind w:left="0" w:right="5" w:firstLine="709"/>
        <w:jc w:val="both"/>
        <w:textAlignment w:val="auto"/>
        <w:rPr>
          <w:color w:val="000000"/>
          <w:szCs w:val="28"/>
        </w:rPr>
      </w:pPr>
      <w:r w:rsidRPr="00A81D1C">
        <w:rPr>
          <w:color w:val="000000"/>
          <w:szCs w:val="28"/>
        </w:rPr>
        <w:lastRenderedPageBreak/>
        <w:t>Совершенствовать работу по выполнению областных показателей оценки работы города в области физической культуры и спорта.</w:t>
      </w:r>
    </w:p>
    <w:p w:rsidR="007D3B71" w:rsidRPr="00A81D1C" w:rsidRDefault="007D3B71" w:rsidP="0065330D">
      <w:pPr>
        <w:ind w:firstLine="708"/>
        <w:rPr>
          <w:color w:val="000000"/>
          <w:szCs w:val="28"/>
        </w:rPr>
      </w:pPr>
      <w:r w:rsidRPr="00A81D1C">
        <w:rPr>
          <w:color w:val="000000"/>
          <w:szCs w:val="28"/>
        </w:rPr>
        <w:t xml:space="preserve">Использование программно-целевого метода позволит консолидировать финансовые ресурсы для решения имеющихся проблем и повысить результативность деятельности Управления и подведомственных учреждений в области физической культуры и спорта. </w:t>
      </w:r>
    </w:p>
    <w:p w:rsidR="007D3B71" w:rsidRPr="00A81D1C" w:rsidRDefault="007D3B71" w:rsidP="00436743">
      <w:pPr>
        <w:spacing w:line="180" w:lineRule="auto"/>
        <w:rPr>
          <w:color w:val="000000"/>
          <w:szCs w:val="28"/>
        </w:rPr>
      </w:pPr>
    </w:p>
    <w:p w:rsidR="007D3B71" w:rsidRPr="00A81D1C" w:rsidRDefault="007D3B71" w:rsidP="000633B9">
      <w:pPr>
        <w:pStyle w:val="12"/>
        <w:numPr>
          <w:ilvl w:val="0"/>
          <w:numId w:val="10"/>
        </w:numPr>
        <w:tabs>
          <w:tab w:val="left" w:pos="284"/>
        </w:tabs>
        <w:spacing w:after="0" w:line="240" w:lineRule="auto"/>
        <w:ind w:left="0" w:firstLine="0"/>
        <w:jc w:val="center"/>
        <w:rPr>
          <w:rFonts w:ascii="Times New Roman" w:hAnsi="Times New Roman"/>
          <w:b/>
          <w:color w:val="000000"/>
          <w:sz w:val="28"/>
          <w:szCs w:val="28"/>
        </w:rPr>
      </w:pPr>
      <w:r w:rsidRPr="00A81D1C">
        <w:rPr>
          <w:rFonts w:ascii="Times New Roman" w:hAnsi="Times New Roman"/>
          <w:b/>
          <w:color w:val="000000"/>
          <w:sz w:val="28"/>
          <w:szCs w:val="28"/>
        </w:rPr>
        <w:t xml:space="preserve"> Организация управления программой</w:t>
      </w:r>
    </w:p>
    <w:p w:rsidR="007D3B71" w:rsidRPr="00A81D1C" w:rsidRDefault="007D3B71" w:rsidP="00436743">
      <w:pPr>
        <w:pStyle w:val="12"/>
        <w:spacing w:after="0" w:line="180" w:lineRule="auto"/>
        <w:ind w:left="0"/>
        <w:rPr>
          <w:rFonts w:ascii="Times New Roman" w:hAnsi="Times New Roman"/>
          <w:color w:val="000000"/>
          <w:sz w:val="28"/>
          <w:szCs w:val="28"/>
        </w:rPr>
      </w:pPr>
    </w:p>
    <w:p w:rsidR="007D3B71" w:rsidRPr="00A81D1C" w:rsidRDefault="007D3B71" w:rsidP="000633B9">
      <w:pPr>
        <w:pStyle w:val="ConsPlusNormal"/>
        <w:ind w:firstLine="708"/>
        <w:rPr>
          <w:rFonts w:ascii="Times New Roman" w:hAnsi="Times New Roman" w:cs="Times New Roman"/>
          <w:color w:val="000000"/>
          <w:sz w:val="28"/>
          <w:szCs w:val="28"/>
        </w:rPr>
      </w:pPr>
      <w:r w:rsidRPr="00A81D1C">
        <w:rPr>
          <w:rFonts w:ascii="Times New Roman" w:hAnsi="Times New Roman" w:cs="Times New Roman"/>
          <w:color w:val="000000"/>
          <w:sz w:val="28"/>
          <w:szCs w:val="28"/>
        </w:rPr>
        <w:t>Координатором Программы является заместитель главы Снежинского городского округа.</w:t>
      </w:r>
    </w:p>
    <w:p w:rsidR="007D3B71" w:rsidRPr="00A81D1C" w:rsidRDefault="007D3B71" w:rsidP="000633B9">
      <w:pPr>
        <w:pStyle w:val="ConsPlusNormal"/>
        <w:ind w:firstLine="708"/>
        <w:rPr>
          <w:rFonts w:ascii="Times New Roman" w:hAnsi="Times New Roman" w:cs="Times New Roman"/>
          <w:color w:val="000000"/>
          <w:sz w:val="28"/>
          <w:szCs w:val="28"/>
        </w:rPr>
      </w:pPr>
      <w:r w:rsidRPr="00A81D1C">
        <w:rPr>
          <w:rFonts w:ascii="Times New Roman" w:hAnsi="Times New Roman" w:cs="Times New Roman"/>
          <w:color w:val="000000"/>
          <w:sz w:val="28"/>
          <w:szCs w:val="28"/>
        </w:rPr>
        <w:t>Исполнителями мероприятий Программы являются:</w:t>
      </w:r>
    </w:p>
    <w:p w:rsidR="007D3B71" w:rsidRPr="00A81D1C" w:rsidRDefault="007D3B71" w:rsidP="000633B9">
      <w:pPr>
        <w:pStyle w:val="ConsPlusNormal"/>
        <w:ind w:firstLine="709"/>
        <w:rPr>
          <w:rFonts w:ascii="Times New Roman" w:hAnsi="Times New Roman" w:cs="Times New Roman"/>
          <w:color w:val="000000"/>
          <w:sz w:val="28"/>
          <w:szCs w:val="28"/>
        </w:rPr>
      </w:pPr>
      <w:r w:rsidRPr="00A81D1C">
        <w:rPr>
          <w:rFonts w:ascii="Times New Roman" w:hAnsi="Times New Roman" w:cs="Times New Roman"/>
          <w:color w:val="000000"/>
          <w:sz w:val="28"/>
          <w:szCs w:val="28"/>
        </w:rPr>
        <w:t>1) Управление; учреждения, подведомственные Управлению;</w:t>
      </w:r>
    </w:p>
    <w:p w:rsidR="007D3B71" w:rsidRPr="00A81D1C" w:rsidRDefault="007D3B71" w:rsidP="000633B9">
      <w:pPr>
        <w:pStyle w:val="ConsPlusNormal"/>
        <w:ind w:firstLine="709"/>
        <w:rPr>
          <w:rFonts w:ascii="Times New Roman" w:hAnsi="Times New Roman" w:cs="Times New Roman"/>
          <w:color w:val="000000"/>
          <w:sz w:val="28"/>
          <w:szCs w:val="28"/>
        </w:rPr>
      </w:pPr>
      <w:r w:rsidRPr="00A81D1C">
        <w:rPr>
          <w:rFonts w:ascii="Times New Roman" w:hAnsi="Times New Roman" w:cs="Times New Roman"/>
          <w:color w:val="000000"/>
          <w:sz w:val="28"/>
          <w:szCs w:val="28"/>
        </w:rPr>
        <w:t>2) МКУ «СЗСР»;</w:t>
      </w:r>
    </w:p>
    <w:p w:rsidR="007D3B71" w:rsidRPr="00A81D1C" w:rsidRDefault="007D3B71" w:rsidP="000633B9">
      <w:pPr>
        <w:pStyle w:val="ConsPlusNormal"/>
        <w:ind w:firstLine="709"/>
        <w:rPr>
          <w:rFonts w:ascii="Times New Roman" w:hAnsi="Times New Roman" w:cs="Times New Roman"/>
          <w:color w:val="000000"/>
          <w:sz w:val="28"/>
          <w:szCs w:val="28"/>
        </w:rPr>
      </w:pPr>
      <w:r w:rsidRPr="00A81D1C">
        <w:rPr>
          <w:rFonts w:ascii="Times New Roman" w:hAnsi="Times New Roman" w:cs="Times New Roman"/>
          <w:color w:val="000000"/>
          <w:sz w:val="28"/>
          <w:szCs w:val="28"/>
        </w:rPr>
        <w:t>3) МКУ «УГХ СГО».</w:t>
      </w:r>
    </w:p>
    <w:p w:rsidR="007D3B71" w:rsidRPr="00A81D1C" w:rsidRDefault="007D3B71" w:rsidP="000633B9">
      <w:pPr>
        <w:pStyle w:val="ConsPlusNormal"/>
        <w:ind w:firstLine="708"/>
        <w:rPr>
          <w:rFonts w:ascii="Times New Roman" w:hAnsi="Times New Roman" w:cs="Times New Roman"/>
          <w:color w:val="000000"/>
          <w:sz w:val="28"/>
          <w:szCs w:val="28"/>
        </w:rPr>
      </w:pPr>
      <w:r w:rsidRPr="00A81D1C">
        <w:rPr>
          <w:rFonts w:ascii="Times New Roman" w:hAnsi="Times New Roman" w:cs="Times New Roman"/>
          <w:color w:val="000000"/>
          <w:sz w:val="28"/>
          <w:szCs w:val="28"/>
        </w:rPr>
        <w:t>Контроль за ходом реализации Программы осуществляют в рамках своей компетенции:</w:t>
      </w:r>
    </w:p>
    <w:p w:rsidR="007D3B71" w:rsidRPr="00A81D1C" w:rsidRDefault="007D3B71" w:rsidP="000633B9">
      <w:pPr>
        <w:pStyle w:val="ConsPlusNormal"/>
        <w:ind w:firstLine="709"/>
        <w:rPr>
          <w:rFonts w:ascii="Times New Roman" w:hAnsi="Times New Roman" w:cs="Times New Roman"/>
          <w:color w:val="000000"/>
          <w:sz w:val="28"/>
          <w:szCs w:val="28"/>
        </w:rPr>
      </w:pPr>
      <w:r w:rsidRPr="00A81D1C">
        <w:rPr>
          <w:rFonts w:ascii="Times New Roman" w:hAnsi="Times New Roman" w:cs="Times New Roman"/>
          <w:color w:val="000000"/>
          <w:sz w:val="28"/>
          <w:szCs w:val="28"/>
        </w:rPr>
        <w:t>- Координатор Программы;</w:t>
      </w:r>
    </w:p>
    <w:p w:rsidR="007D3B71" w:rsidRPr="00A81D1C" w:rsidRDefault="007D3B71" w:rsidP="000633B9">
      <w:pPr>
        <w:pStyle w:val="ConsPlusNormal"/>
        <w:ind w:firstLine="709"/>
        <w:rPr>
          <w:rFonts w:ascii="Times New Roman" w:hAnsi="Times New Roman" w:cs="Times New Roman"/>
          <w:color w:val="000000"/>
          <w:sz w:val="28"/>
          <w:szCs w:val="28"/>
        </w:rPr>
      </w:pPr>
      <w:r w:rsidRPr="00A81D1C">
        <w:rPr>
          <w:rFonts w:ascii="Times New Roman" w:hAnsi="Times New Roman" w:cs="Times New Roman"/>
          <w:color w:val="000000"/>
          <w:sz w:val="28"/>
          <w:szCs w:val="28"/>
        </w:rPr>
        <w:t>- Муниципальное казённое учреждение «Финансовое управление Снежинского городского округа»;</w:t>
      </w:r>
    </w:p>
    <w:p w:rsidR="007D3B71" w:rsidRPr="00A81D1C" w:rsidRDefault="007D3B71" w:rsidP="00101CA5">
      <w:pPr>
        <w:pStyle w:val="ConsPlusNormal"/>
        <w:ind w:firstLine="426"/>
        <w:rPr>
          <w:rFonts w:ascii="Times New Roman" w:hAnsi="Times New Roman" w:cs="Times New Roman"/>
          <w:color w:val="000000"/>
          <w:sz w:val="28"/>
          <w:szCs w:val="28"/>
        </w:rPr>
      </w:pPr>
      <w:r w:rsidRPr="00A81D1C">
        <w:rPr>
          <w:rFonts w:ascii="Times New Roman" w:hAnsi="Times New Roman" w:cs="Times New Roman"/>
          <w:color w:val="000000"/>
          <w:sz w:val="28"/>
          <w:szCs w:val="28"/>
        </w:rPr>
        <w:t>- Комитет экономики администрации Снежинского городского округа;</w:t>
      </w:r>
    </w:p>
    <w:p w:rsidR="007D3B71" w:rsidRPr="00A81D1C" w:rsidRDefault="007D3B71" w:rsidP="00101CA5">
      <w:pPr>
        <w:pStyle w:val="ConsPlusNormal"/>
        <w:ind w:firstLine="426"/>
        <w:rPr>
          <w:rFonts w:ascii="Times New Roman" w:hAnsi="Times New Roman" w:cs="Times New Roman"/>
          <w:color w:val="000000"/>
          <w:sz w:val="28"/>
          <w:szCs w:val="28"/>
        </w:rPr>
      </w:pPr>
      <w:r w:rsidRPr="00A81D1C">
        <w:rPr>
          <w:rFonts w:ascii="Times New Roman" w:hAnsi="Times New Roman" w:cs="Times New Roman"/>
          <w:color w:val="000000"/>
          <w:sz w:val="28"/>
          <w:szCs w:val="28"/>
        </w:rPr>
        <w:t>- Собрание депутатов города Снежинска.</w:t>
      </w:r>
    </w:p>
    <w:p w:rsidR="007D3B71" w:rsidRPr="00A81D1C" w:rsidRDefault="007D3B71" w:rsidP="00101CA5">
      <w:pPr>
        <w:pStyle w:val="ConsPlusNormal"/>
        <w:ind w:firstLine="426"/>
        <w:rPr>
          <w:rFonts w:ascii="Times New Roman" w:hAnsi="Times New Roman" w:cs="Times New Roman"/>
          <w:color w:val="000000"/>
          <w:sz w:val="28"/>
          <w:szCs w:val="28"/>
        </w:rPr>
      </w:pPr>
      <w:r w:rsidRPr="00A81D1C">
        <w:rPr>
          <w:rFonts w:ascii="Times New Roman" w:hAnsi="Times New Roman" w:cs="Times New Roman"/>
          <w:color w:val="000000"/>
          <w:sz w:val="28"/>
          <w:szCs w:val="28"/>
        </w:rPr>
        <w:t>Эффективность реализации Программы оценивается по методике расчета результатов эффективности, на основании соответствующего муниципального правового акта г.Снежинска.</w:t>
      </w:r>
    </w:p>
    <w:p w:rsidR="007D3B71" w:rsidRPr="00A81D1C" w:rsidRDefault="007D3B71" w:rsidP="00436743">
      <w:pPr>
        <w:spacing w:line="180" w:lineRule="auto"/>
        <w:rPr>
          <w:color w:val="000000"/>
          <w:szCs w:val="28"/>
        </w:rPr>
      </w:pPr>
    </w:p>
    <w:p w:rsidR="007D3B71" w:rsidRPr="00A81D1C" w:rsidRDefault="007D3B71" w:rsidP="00436743">
      <w:pPr>
        <w:spacing w:line="180" w:lineRule="auto"/>
        <w:rPr>
          <w:color w:val="000000"/>
          <w:szCs w:val="28"/>
        </w:rPr>
      </w:pPr>
    </w:p>
    <w:p w:rsidR="007D3B71" w:rsidRPr="00A81D1C" w:rsidRDefault="007D3B71" w:rsidP="00436743">
      <w:pPr>
        <w:spacing w:line="180" w:lineRule="auto"/>
        <w:rPr>
          <w:color w:val="000000"/>
          <w:szCs w:val="28"/>
        </w:rPr>
      </w:pPr>
    </w:p>
    <w:p w:rsidR="007D3B71" w:rsidRPr="00A81D1C" w:rsidRDefault="007D3B71" w:rsidP="00436743">
      <w:pPr>
        <w:spacing w:line="180" w:lineRule="auto"/>
        <w:rPr>
          <w:color w:val="000000"/>
          <w:szCs w:val="28"/>
        </w:rPr>
      </w:pPr>
    </w:p>
    <w:p w:rsidR="007D3B71" w:rsidRPr="00A81D1C" w:rsidRDefault="007D3B71" w:rsidP="000633B9">
      <w:pPr>
        <w:pStyle w:val="12"/>
        <w:numPr>
          <w:ilvl w:val="0"/>
          <w:numId w:val="10"/>
        </w:numPr>
        <w:tabs>
          <w:tab w:val="left" w:pos="284"/>
        </w:tabs>
        <w:spacing w:after="0" w:line="240" w:lineRule="auto"/>
        <w:ind w:left="0" w:firstLine="0"/>
        <w:jc w:val="center"/>
        <w:rPr>
          <w:rFonts w:ascii="Times New Roman" w:hAnsi="Times New Roman"/>
          <w:b/>
          <w:color w:val="000000"/>
          <w:sz w:val="28"/>
          <w:szCs w:val="28"/>
        </w:rPr>
      </w:pPr>
      <w:r w:rsidRPr="00A81D1C">
        <w:rPr>
          <w:rFonts w:ascii="Times New Roman" w:hAnsi="Times New Roman"/>
          <w:b/>
          <w:color w:val="000000"/>
          <w:sz w:val="28"/>
          <w:szCs w:val="28"/>
        </w:rPr>
        <w:t>Ожидаемые результаты реализации программы</w:t>
      </w:r>
    </w:p>
    <w:p w:rsidR="007D3B71" w:rsidRPr="00A81D1C" w:rsidRDefault="007D3B71" w:rsidP="00436743">
      <w:pPr>
        <w:pStyle w:val="12"/>
        <w:spacing w:after="0" w:line="180" w:lineRule="auto"/>
        <w:ind w:left="0"/>
        <w:rPr>
          <w:rFonts w:ascii="Times New Roman" w:hAnsi="Times New Roman"/>
          <w:b/>
          <w:color w:val="000000"/>
          <w:sz w:val="28"/>
          <w:szCs w:val="28"/>
        </w:rPr>
      </w:pPr>
    </w:p>
    <w:p w:rsidR="007D3B71" w:rsidRPr="00A81D1C" w:rsidRDefault="007D3B71" w:rsidP="000633B9">
      <w:pPr>
        <w:pStyle w:val="12"/>
        <w:numPr>
          <w:ilvl w:val="3"/>
          <w:numId w:val="44"/>
        </w:numPr>
        <w:tabs>
          <w:tab w:val="left" w:pos="993"/>
        </w:tabs>
        <w:spacing w:after="0" w:line="240" w:lineRule="auto"/>
        <w:ind w:left="0" w:firstLine="709"/>
        <w:rPr>
          <w:rFonts w:ascii="Times New Roman" w:hAnsi="Times New Roman"/>
          <w:color w:val="000000"/>
          <w:sz w:val="28"/>
          <w:szCs w:val="28"/>
        </w:rPr>
      </w:pPr>
      <w:r w:rsidRPr="00A81D1C">
        <w:rPr>
          <w:rFonts w:ascii="Times New Roman" w:hAnsi="Times New Roman"/>
          <w:color w:val="000000"/>
          <w:sz w:val="28"/>
          <w:szCs w:val="28"/>
        </w:rPr>
        <w:t>Увеличение количества систематически занимающихся физической культурой и спортом всех групп населения.</w:t>
      </w:r>
    </w:p>
    <w:p w:rsidR="007D3B71" w:rsidRPr="00A81D1C" w:rsidRDefault="007D3B71" w:rsidP="000633B9">
      <w:pPr>
        <w:pStyle w:val="12"/>
        <w:numPr>
          <w:ilvl w:val="3"/>
          <w:numId w:val="44"/>
        </w:numPr>
        <w:tabs>
          <w:tab w:val="left" w:pos="993"/>
        </w:tabs>
        <w:spacing w:after="0" w:line="240" w:lineRule="auto"/>
        <w:ind w:left="0" w:firstLine="709"/>
        <w:rPr>
          <w:rFonts w:ascii="Times New Roman" w:hAnsi="Times New Roman"/>
          <w:color w:val="000000"/>
          <w:sz w:val="28"/>
          <w:szCs w:val="28"/>
        </w:rPr>
      </w:pPr>
      <w:r w:rsidRPr="00A81D1C">
        <w:rPr>
          <w:rFonts w:ascii="Times New Roman" w:hAnsi="Times New Roman"/>
          <w:color w:val="000000"/>
          <w:sz w:val="28"/>
          <w:szCs w:val="28"/>
        </w:rPr>
        <w:t>Увеличение количества участников спортивно-массовых мероприятий.</w:t>
      </w:r>
    </w:p>
    <w:p w:rsidR="007D3B71" w:rsidRPr="00A81D1C" w:rsidRDefault="007D3B71" w:rsidP="000633B9">
      <w:pPr>
        <w:pStyle w:val="12"/>
        <w:numPr>
          <w:ilvl w:val="3"/>
          <w:numId w:val="44"/>
        </w:numPr>
        <w:tabs>
          <w:tab w:val="left" w:pos="993"/>
        </w:tabs>
        <w:spacing w:after="0" w:line="240" w:lineRule="auto"/>
        <w:ind w:left="0" w:firstLine="709"/>
        <w:rPr>
          <w:rFonts w:ascii="Times New Roman" w:hAnsi="Times New Roman"/>
          <w:color w:val="000000"/>
          <w:sz w:val="28"/>
          <w:szCs w:val="28"/>
        </w:rPr>
      </w:pPr>
      <w:r w:rsidRPr="00A81D1C">
        <w:rPr>
          <w:rFonts w:ascii="Times New Roman" w:hAnsi="Times New Roman"/>
          <w:color w:val="000000"/>
          <w:sz w:val="28"/>
          <w:szCs w:val="28"/>
        </w:rPr>
        <w:t>Увеличение загруженности спортивных сооружений.</w:t>
      </w:r>
    </w:p>
    <w:p w:rsidR="007D3B71" w:rsidRPr="00A81D1C" w:rsidRDefault="007D3B71" w:rsidP="000633B9">
      <w:pPr>
        <w:pStyle w:val="12"/>
        <w:numPr>
          <w:ilvl w:val="3"/>
          <w:numId w:val="44"/>
        </w:numPr>
        <w:tabs>
          <w:tab w:val="left" w:pos="993"/>
        </w:tabs>
        <w:spacing w:after="0" w:line="240" w:lineRule="auto"/>
        <w:ind w:left="0" w:firstLine="709"/>
        <w:rPr>
          <w:rFonts w:ascii="Times New Roman" w:hAnsi="Times New Roman"/>
          <w:color w:val="000000"/>
          <w:sz w:val="28"/>
          <w:szCs w:val="28"/>
        </w:rPr>
      </w:pPr>
      <w:r w:rsidRPr="00A81D1C">
        <w:rPr>
          <w:rFonts w:ascii="Times New Roman" w:hAnsi="Times New Roman"/>
          <w:color w:val="000000"/>
          <w:sz w:val="28"/>
          <w:szCs w:val="28"/>
        </w:rPr>
        <w:t>Повышение уровня информированности населения о планируемых спортивно-массовых мероприятиях.</w:t>
      </w:r>
    </w:p>
    <w:p w:rsidR="007D3B71" w:rsidRPr="00A81D1C" w:rsidRDefault="007D3B71" w:rsidP="000633B9">
      <w:pPr>
        <w:pStyle w:val="12"/>
        <w:numPr>
          <w:ilvl w:val="3"/>
          <w:numId w:val="44"/>
        </w:numPr>
        <w:tabs>
          <w:tab w:val="left" w:pos="993"/>
        </w:tabs>
        <w:spacing w:after="0" w:line="240" w:lineRule="auto"/>
        <w:ind w:left="0" w:firstLine="709"/>
        <w:rPr>
          <w:rFonts w:ascii="Times New Roman" w:hAnsi="Times New Roman"/>
          <w:color w:val="000000"/>
          <w:sz w:val="28"/>
          <w:szCs w:val="28"/>
        </w:rPr>
      </w:pPr>
      <w:r w:rsidRPr="00A81D1C">
        <w:rPr>
          <w:rFonts w:ascii="Times New Roman" w:hAnsi="Times New Roman"/>
          <w:color w:val="000000"/>
          <w:sz w:val="28"/>
          <w:szCs w:val="28"/>
        </w:rPr>
        <w:t>Обновление материально-технического обеспечения спортивных объектов.</w:t>
      </w:r>
    </w:p>
    <w:p w:rsidR="007D3B71" w:rsidRPr="00A81D1C" w:rsidRDefault="007D3B71" w:rsidP="000633B9">
      <w:pPr>
        <w:pStyle w:val="12"/>
        <w:numPr>
          <w:ilvl w:val="3"/>
          <w:numId w:val="44"/>
        </w:numPr>
        <w:tabs>
          <w:tab w:val="left" w:pos="993"/>
        </w:tabs>
        <w:spacing w:after="0" w:line="240" w:lineRule="auto"/>
        <w:ind w:left="0" w:firstLine="709"/>
        <w:rPr>
          <w:rFonts w:ascii="Times New Roman" w:hAnsi="Times New Roman"/>
          <w:color w:val="000000"/>
          <w:sz w:val="28"/>
          <w:szCs w:val="28"/>
        </w:rPr>
      </w:pPr>
      <w:r w:rsidRPr="00A81D1C">
        <w:rPr>
          <w:rFonts w:ascii="Times New Roman" w:hAnsi="Times New Roman"/>
          <w:color w:val="000000"/>
          <w:sz w:val="28"/>
          <w:szCs w:val="28"/>
        </w:rPr>
        <w:t>Обеспечение доступности объектов спорта для различных категорий, в том числе людей с ограниченными возможностями здоровья.</w:t>
      </w:r>
    </w:p>
    <w:p w:rsidR="007D3B71" w:rsidRPr="00A81D1C" w:rsidRDefault="007D3B71" w:rsidP="000633B9">
      <w:pPr>
        <w:pStyle w:val="12"/>
        <w:numPr>
          <w:ilvl w:val="3"/>
          <w:numId w:val="44"/>
        </w:numPr>
        <w:tabs>
          <w:tab w:val="left" w:pos="993"/>
        </w:tabs>
        <w:spacing w:after="0" w:line="240" w:lineRule="auto"/>
        <w:ind w:left="0" w:firstLine="709"/>
        <w:rPr>
          <w:rFonts w:ascii="Times New Roman" w:hAnsi="Times New Roman"/>
          <w:color w:val="000000"/>
          <w:sz w:val="28"/>
          <w:szCs w:val="28"/>
        </w:rPr>
      </w:pPr>
      <w:r w:rsidRPr="00A81D1C">
        <w:rPr>
          <w:rFonts w:ascii="Times New Roman" w:hAnsi="Times New Roman"/>
          <w:color w:val="000000"/>
          <w:sz w:val="28"/>
          <w:szCs w:val="28"/>
        </w:rPr>
        <w:t>Обеспечение обучения в соответствии с ФССП.</w:t>
      </w:r>
    </w:p>
    <w:p w:rsidR="007D3B71" w:rsidRPr="00A81D1C" w:rsidRDefault="007D3B71" w:rsidP="000633B9">
      <w:pPr>
        <w:pStyle w:val="12"/>
        <w:numPr>
          <w:ilvl w:val="3"/>
          <w:numId w:val="44"/>
        </w:numPr>
        <w:tabs>
          <w:tab w:val="left" w:pos="993"/>
        </w:tabs>
        <w:spacing w:after="0" w:line="240" w:lineRule="auto"/>
        <w:ind w:left="0" w:firstLine="709"/>
        <w:rPr>
          <w:rFonts w:ascii="Times New Roman" w:hAnsi="Times New Roman"/>
          <w:color w:val="000000"/>
          <w:sz w:val="28"/>
          <w:szCs w:val="28"/>
        </w:rPr>
      </w:pPr>
      <w:r w:rsidRPr="00A81D1C">
        <w:rPr>
          <w:rFonts w:ascii="Times New Roman" w:hAnsi="Times New Roman"/>
          <w:color w:val="000000"/>
          <w:sz w:val="28"/>
          <w:szCs w:val="28"/>
        </w:rPr>
        <w:t>Увеличение количества снежинских спортсменов, завоевавших призовые места на официальных всероссийских и международных соревнованиях.</w:t>
      </w:r>
    </w:p>
    <w:p w:rsidR="007D3B71" w:rsidRPr="00A81D1C" w:rsidRDefault="007D3B71" w:rsidP="000633B9">
      <w:pPr>
        <w:pStyle w:val="12"/>
        <w:numPr>
          <w:ilvl w:val="3"/>
          <w:numId w:val="44"/>
        </w:numPr>
        <w:tabs>
          <w:tab w:val="left" w:pos="993"/>
        </w:tabs>
        <w:spacing w:after="0" w:line="240" w:lineRule="auto"/>
        <w:ind w:left="0" w:firstLine="709"/>
        <w:rPr>
          <w:rFonts w:ascii="Times New Roman" w:hAnsi="Times New Roman"/>
          <w:color w:val="000000"/>
          <w:sz w:val="28"/>
          <w:szCs w:val="28"/>
        </w:rPr>
      </w:pPr>
      <w:r w:rsidRPr="00A81D1C">
        <w:rPr>
          <w:rFonts w:ascii="Times New Roman" w:hAnsi="Times New Roman"/>
          <w:color w:val="000000"/>
          <w:sz w:val="28"/>
          <w:szCs w:val="28"/>
        </w:rPr>
        <w:t>Увеличение количества спортсменов, включенных в состав сборных команд Челябинской области для участия в Чемпионатах и Первенствах Российской Федерации.</w:t>
      </w:r>
    </w:p>
    <w:p w:rsidR="007D3B71" w:rsidRPr="00A81D1C" w:rsidRDefault="007D3B71" w:rsidP="000633B9">
      <w:pPr>
        <w:pStyle w:val="12"/>
        <w:numPr>
          <w:ilvl w:val="3"/>
          <w:numId w:val="44"/>
        </w:numPr>
        <w:tabs>
          <w:tab w:val="left" w:pos="0"/>
          <w:tab w:val="left" w:pos="1134"/>
        </w:tabs>
        <w:spacing w:after="0" w:line="240" w:lineRule="auto"/>
        <w:ind w:left="0" w:firstLine="709"/>
        <w:rPr>
          <w:rFonts w:ascii="Times New Roman" w:hAnsi="Times New Roman"/>
          <w:color w:val="000000"/>
          <w:sz w:val="28"/>
          <w:szCs w:val="28"/>
        </w:rPr>
      </w:pPr>
      <w:r w:rsidRPr="00A81D1C">
        <w:rPr>
          <w:rFonts w:ascii="Times New Roman" w:hAnsi="Times New Roman"/>
          <w:color w:val="000000"/>
          <w:sz w:val="28"/>
          <w:szCs w:val="28"/>
        </w:rPr>
        <w:lastRenderedPageBreak/>
        <w:t>Увеличение количества спортсменов охваченных специальной программой медицинского страхования.</w:t>
      </w:r>
    </w:p>
    <w:p w:rsidR="007D3B71" w:rsidRPr="00A81D1C" w:rsidRDefault="007D3B71" w:rsidP="000633B9">
      <w:pPr>
        <w:pStyle w:val="12"/>
        <w:numPr>
          <w:ilvl w:val="3"/>
          <w:numId w:val="44"/>
        </w:numPr>
        <w:tabs>
          <w:tab w:val="left" w:pos="1134"/>
          <w:tab w:val="left" w:pos="1276"/>
          <w:tab w:val="left" w:pos="1560"/>
        </w:tabs>
        <w:spacing w:after="0" w:line="240" w:lineRule="auto"/>
        <w:ind w:left="0" w:firstLine="709"/>
        <w:rPr>
          <w:rFonts w:ascii="Times New Roman" w:hAnsi="Times New Roman"/>
          <w:color w:val="000000"/>
          <w:sz w:val="28"/>
          <w:szCs w:val="28"/>
        </w:rPr>
      </w:pPr>
      <w:r w:rsidRPr="00A81D1C">
        <w:rPr>
          <w:rFonts w:ascii="Times New Roman" w:hAnsi="Times New Roman"/>
          <w:color w:val="000000"/>
          <w:sz w:val="28"/>
          <w:szCs w:val="28"/>
        </w:rPr>
        <w:t>Совершенствование системы медицинского обеспечения.</w:t>
      </w:r>
    </w:p>
    <w:p w:rsidR="007D3B71" w:rsidRPr="00A81D1C" w:rsidRDefault="007D3B71" w:rsidP="000633B9">
      <w:pPr>
        <w:pStyle w:val="12"/>
        <w:numPr>
          <w:ilvl w:val="3"/>
          <w:numId w:val="44"/>
        </w:numPr>
        <w:tabs>
          <w:tab w:val="left" w:pos="1134"/>
          <w:tab w:val="left" w:pos="1276"/>
          <w:tab w:val="left" w:pos="1560"/>
        </w:tabs>
        <w:spacing w:after="0" w:line="240" w:lineRule="auto"/>
        <w:ind w:left="0" w:firstLine="709"/>
        <w:rPr>
          <w:rFonts w:ascii="Times New Roman" w:hAnsi="Times New Roman"/>
          <w:color w:val="000000"/>
          <w:sz w:val="28"/>
          <w:szCs w:val="28"/>
        </w:rPr>
      </w:pPr>
      <w:r w:rsidRPr="00A81D1C">
        <w:rPr>
          <w:rFonts w:ascii="Times New Roman" w:hAnsi="Times New Roman"/>
          <w:color w:val="000000"/>
          <w:sz w:val="28"/>
          <w:szCs w:val="28"/>
        </w:rPr>
        <w:t>Попадание команд этапа спортивного совершенствования и высшего спортивного мастерства в финал Первенства России по гандболу.</w:t>
      </w:r>
    </w:p>
    <w:p w:rsidR="007D3B71" w:rsidRPr="00A81D1C" w:rsidRDefault="007D3B71" w:rsidP="000633B9">
      <w:pPr>
        <w:pStyle w:val="12"/>
        <w:numPr>
          <w:ilvl w:val="3"/>
          <w:numId w:val="44"/>
        </w:numPr>
        <w:tabs>
          <w:tab w:val="left" w:pos="1134"/>
          <w:tab w:val="left" w:pos="1276"/>
          <w:tab w:val="left" w:pos="1560"/>
        </w:tabs>
        <w:spacing w:after="0" w:line="240" w:lineRule="auto"/>
        <w:ind w:left="0" w:firstLine="709"/>
        <w:rPr>
          <w:rFonts w:ascii="Times New Roman" w:hAnsi="Times New Roman"/>
          <w:color w:val="000000"/>
          <w:sz w:val="28"/>
          <w:szCs w:val="28"/>
        </w:rPr>
      </w:pPr>
      <w:r w:rsidRPr="00A81D1C">
        <w:rPr>
          <w:rFonts w:ascii="Times New Roman" w:hAnsi="Times New Roman"/>
          <w:color w:val="000000"/>
          <w:sz w:val="28"/>
          <w:szCs w:val="28"/>
        </w:rPr>
        <w:t>Обеспечение попадания в тройку призеров спартакиады учащихся Челябинской области «Олимпийские надежды Южного Урала».</w:t>
      </w:r>
    </w:p>
    <w:p w:rsidR="007D3B71" w:rsidRPr="00A81D1C" w:rsidRDefault="007D3B71" w:rsidP="000633B9">
      <w:pPr>
        <w:pStyle w:val="12"/>
        <w:numPr>
          <w:ilvl w:val="3"/>
          <w:numId w:val="44"/>
        </w:numPr>
        <w:tabs>
          <w:tab w:val="left" w:pos="1134"/>
          <w:tab w:val="left" w:pos="1276"/>
          <w:tab w:val="left" w:pos="1560"/>
        </w:tabs>
        <w:spacing w:after="0" w:line="240" w:lineRule="auto"/>
        <w:ind w:left="0" w:firstLine="709"/>
        <w:rPr>
          <w:rFonts w:ascii="Times New Roman" w:hAnsi="Times New Roman"/>
          <w:color w:val="000000"/>
          <w:sz w:val="28"/>
          <w:szCs w:val="28"/>
        </w:rPr>
      </w:pPr>
      <w:r w:rsidRPr="00A81D1C">
        <w:rPr>
          <w:rFonts w:ascii="Times New Roman" w:hAnsi="Times New Roman"/>
          <w:color w:val="000000"/>
          <w:sz w:val="28"/>
          <w:szCs w:val="28"/>
        </w:rPr>
        <w:t>Обеспечение сохранности контингента обучающихся и спортсменов в ДЮСШ и СШОР.</w:t>
      </w:r>
    </w:p>
    <w:p w:rsidR="007D3B71" w:rsidRPr="00A81D1C" w:rsidRDefault="007D3B71" w:rsidP="000633B9">
      <w:pPr>
        <w:pStyle w:val="12"/>
        <w:numPr>
          <w:ilvl w:val="3"/>
          <w:numId w:val="44"/>
        </w:numPr>
        <w:tabs>
          <w:tab w:val="left" w:pos="1134"/>
          <w:tab w:val="left" w:pos="1276"/>
          <w:tab w:val="left" w:pos="1560"/>
        </w:tabs>
        <w:spacing w:after="0" w:line="240" w:lineRule="auto"/>
        <w:ind w:left="0" w:firstLine="709"/>
        <w:rPr>
          <w:rFonts w:ascii="Times New Roman" w:hAnsi="Times New Roman"/>
          <w:color w:val="000000"/>
          <w:sz w:val="28"/>
          <w:szCs w:val="28"/>
        </w:rPr>
      </w:pPr>
      <w:r w:rsidRPr="00A81D1C">
        <w:rPr>
          <w:rFonts w:ascii="Times New Roman" w:hAnsi="Times New Roman"/>
          <w:color w:val="000000"/>
          <w:sz w:val="28"/>
          <w:szCs w:val="28"/>
        </w:rPr>
        <w:t>Повышение единовременной пропускной способности спортивных объектов.</w:t>
      </w:r>
    </w:p>
    <w:p w:rsidR="007D3B71" w:rsidRPr="00A81D1C" w:rsidRDefault="007D3B71" w:rsidP="000633B9">
      <w:pPr>
        <w:pStyle w:val="12"/>
        <w:numPr>
          <w:ilvl w:val="3"/>
          <w:numId w:val="44"/>
        </w:numPr>
        <w:tabs>
          <w:tab w:val="left" w:pos="1134"/>
          <w:tab w:val="left" w:pos="1276"/>
          <w:tab w:val="left" w:pos="1560"/>
        </w:tabs>
        <w:spacing w:after="0" w:line="240" w:lineRule="auto"/>
        <w:ind w:left="0" w:firstLine="709"/>
        <w:rPr>
          <w:rFonts w:ascii="Times New Roman" w:hAnsi="Times New Roman"/>
          <w:color w:val="000000"/>
          <w:sz w:val="28"/>
          <w:szCs w:val="28"/>
        </w:rPr>
      </w:pPr>
      <w:r w:rsidRPr="00A81D1C">
        <w:rPr>
          <w:rFonts w:ascii="Times New Roman" w:hAnsi="Times New Roman"/>
          <w:color w:val="000000"/>
          <w:sz w:val="28"/>
          <w:szCs w:val="28"/>
        </w:rPr>
        <w:t>Оценка качества деятельности образовательных учреждений и учреждений спортивной подготовки на основе показателей эффективности их деятельности.</w:t>
      </w:r>
    </w:p>
    <w:p w:rsidR="007D3B71" w:rsidRPr="00A81D1C" w:rsidRDefault="007D3B71" w:rsidP="000633B9">
      <w:pPr>
        <w:pStyle w:val="12"/>
        <w:numPr>
          <w:ilvl w:val="3"/>
          <w:numId w:val="44"/>
        </w:numPr>
        <w:tabs>
          <w:tab w:val="left" w:pos="1134"/>
          <w:tab w:val="left" w:pos="1276"/>
          <w:tab w:val="left" w:pos="1560"/>
        </w:tabs>
        <w:spacing w:after="0" w:line="240" w:lineRule="auto"/>
        <w:ind w:left="0" w:firstLine="709"/>
        <w:rPr>
          <w:rFonts w:ascii="Times New Roman" w:hAnsi="Times New Roman"/>
          <w:color w:val="000000"/>
          <w:sz w:val="28"/>
          <w:szCs w:val="28"/>
        </w:rPr>
      </w:pPr>
      <w:r w:rsidRPr="00A81D1C">
        <w:rPr>
          <w:rFonts w:ascii="Times New Roman" w:hAnsi="Times New Roman"/>
          <w:color w:val="000000"/>
          <w:sz w:val="28"/>
          <w:szCs w:val="28"/>
        </w:rPr>
        <w:t>Развитие кадрового потенциала за счет системной работы по повышению квалификации и переподготовки педагогических, тренерских и управленческих кадров.</w:t>
      </w:r>
    </w:p>
    <w:p w:rsidR="007D3B71" w:rsidRPr="00A81D1C" w:rsidRDefault="007D3B71" w:rsidP="000633B9">
      <w:pPr>
        <w:pStyle w:val="12"/>
        <w:numPr>
          <w:ilvl w:val="3"/>
          <w:numId w:val="44"/>
        </w:numPr>
        <w:tabs>
          <w:tab w:val="clear" w:pos="0"/>
          <w:tab w:val="left" w:pos="1134"/>
          <w:tab w:val="left" w:pos="1276"/>
          <w:tab w:val="left" w:pos="1560"/>
        </w:tabs>
        <w:spacing w:after="0" w:line="240" w:lineRule="auto"/>
        <w:ind w:left="0" w:firstLine="709"/>
        <w:rPr>
          <w:rFonts w:ascii="Times New Roman" w:hAnsi="Times New Roman"/>
          <w:color w:val="000000"/>
          <w:sz w:val="28"/>
          <w:szCs w:val="28"/>
        </w:rPr>
      </w:pPr>
      <w:r w:rsidRPr="00A81D1C">
        <w:rPr>
          <w:rFonts w:ascii="Times New Roman" w:hAnsi="Times New Roman"/>
          <w:color w:val="000000"/>
          <w:sz w:val="28"/>
          <w:szCs w:val="28"/>
        </w:rPr>
        <w:t>Обновление программного обеспечения компьютеров работников Управления.</w:t>
      </w:r>
    </w:p>
    <w:p w:rsidR="007D3B71" w:rsidRPr="00A81D1C" w:rsidRDefault="007D3B71" w:rsidP="00436743">
      <w:pPr>
        <w:spacing w:line="180" w:lineRule="auto"/>
        <w:rPr>
          <w:color w:val="000000"/>
          <w:szCs w:val="28"/>
        </w:rPr>
      </w:pPr>
    </w:p>
    <w:p w:rsidR="007D3B71" w:rsidRPr="00A81D1C" w:rsidRDefault="007D3B71" w:rsidP="000633B9">
      <w:pPr>
        <w:pStyle w:val="12"/>
        <w:numPr>
          <w:ilvl w:val="0"/>
          <w:numId w:val="10"/>
        </w:numPr>
        <w:tabs>
          <w:tab w:val="left" w:pos="0"/>
          <w:tab w:val="left" w:pos="284"/>
        </w:tabs>
        <w:spacing w:after="0" w:line="240" w:lineRule="auto"/>
        <w:ind w:left="0" w:firstLine="0"/>
        <w:jc w:val="center"/>
        <w:rPr>
          <w:rFonts w:ascii="Times New Roman" w:hAnsi="Times New Roman"/>
          <w:b/>
          <w:color w:val="000000"/>
          <w:sz w:val="28"/>
          <w:szCs w:val="28"/>
        </w:rPr>
      </w:pPr>
      <w:r w:rsidRPr="00A81D1C">
        <w:rPr>
          <w:rFonts w:ascii="Times New Roman" w:hAnsi="Times New Roman"/>
          <w:b/>
          <w:color w:val="000000"/>
          <w:sz w:val="28"/>
          <w:szCs w:val="28"/>
        </w:rPr>
        <w:t>Индикаторы реализации программы</w:t>
      </w:r>
    </w:p>
    <w:p w:rsidR="007D3B71" w:rsidRPr="00A81D1C" w:rsidRDefault="007D3B71" w:rsidP="009E5FA9">
      <w:pPr>
        <w:pStyle w:val="12"/>
        <w:spacing w:after="0" w:line="180" w:lineRule="auto"/>
        <w:ind w:left="0"/>
        <w:rPr>
          <w:rFonts w:ascii="Times New Roman" w:hAnsi="Times New Roman"/>
          <w:b/>
          <w:color w:val="000000"/>
          <w:sz w:val="28"/>
          <w:szCs w:val="28"/>
        </w:rPr>
      </w:pPr>
    </w:p>
    <w:tbl>
      <w:tblPr>
        <w:tblW w:w="10279" w:type="dxa"/>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6"/>
        <w:gridCol w:w="3120"/>
        <w:gridCol w:w="992"/>
        <w:gridCol w:w="709"/>
        <w:gridCol w:w="708"/>
        <w:gridCol w:w="709"/>
        <w:gridCol w:w="709"/>
        <w:gridCol w:w="709"/>
        <w:gridCol w:w="709"/>
        <w:gridCol w:w="709"/>
        <w:gridCol w:w="709"/>
      </w:tblGrid>
      <w:tr w:rsidR="007D3B71" w:rsidRPr="00A81D1C" w:rsidTr="00A05676">
        <w:trPr>
          <w:cantSplit/>
          <w:trHeight w:val="1138"/>
        </w:trPr>
        <w:tc>
          <w:tcPr>
            <w:tcW w:w="496" w:type="dxa"/>
            <w:textDirection w:val="btLr"/>
            <w:vAlign w:val="center"/>
          </w:tcPr>
          <w:p w:rsidR="007D3B71" w:rsidRPr="00A81D1C" w:rsidRDefault="007D3B71" w:rsidP="00A05676">
            <w:pPr>
              <w:ind w:left="113" w:right="113"/>
              <w:jc w:val="center"/>
              <w:rPr>
                <w:b/>
                <w:color w:val="000000"/>
                <w:sz w:val="24"/>
                <w:szCs w:val="24"/>
              </w:rPr>
            </w:pPr>
            <w:r w:rsidRPr="00A81D1C">
              <w:rPr>
                <w:b/>
                <w:color w:val="000000"/>
                <w:sz w:val="24"/>
                <w:szCs w:val="24"/>
              </w:rPr>
              <w:t>№ п/п</w:t>
            </w:r>
          </w:p>
        </w:tc>
        <w:tc>
          <w:tcPr>
            <w:tcW w:w="3120" w:type="dxa"/>
            <w:vAlign w:val="center"/>
          </w:tcPr>
          <w:p w:rsidR="007D3B71" w:rsidRPr="00A81D1C" w:rsidRDefault="007D3B71" w:rsidP="00A05676">
            <w:pPr>
              <w:jc w:val="center"/>
              <w:rPr>
                <w:b/>
                <w:color w:val="000000"/>
                <w:sz w:val="24"/>
                <w:szCs w:val="24"/>
              </w:rPr>
            </w:pPr>
            <w:r w:rsidRPr="00A81D1C">
              <w:rPr>
                <w:b/>
                <w:color w:val="000000"/>
                <w:sz w:val="24"/>
                <w:szCs w:val="24"/>
              </w:rPr>
              <w:t>Наименование целевого</w:t>
            </w:r>
          </w:p>
          <w:p w:rsidR="007D3B71" w:rsidRPr="00A81D1C" w:rsidRDefault="007D3B71" w:rsidP="00A05676">
            <w:pPr>
              <w:jc w:val="center"/>
              <w:rPr>
                <w:b/>
                <w:color w:val="000000"/>
                <w:sz w:val="24"/>
                <w:szCs w:val="24"/>
              </w:rPr>
            </w:pPr>
            <w:r w:rsidRPr="00A81D1C">
              <w:rPr>
                <w:b/>
                <w:color w:val="000000"/>
                <w:sz w:val="24"/>
                <w:szCs w:val="24"/>
              </w:rPr>
              <w:t>индикатора</w:t>
            </w:r>
          </w:p>
        </w:tc>
        <w:tc>
          <w:tcPr>
            <w:tcW w:w="992" w:type="dxa"/>
            <w:textDirection w:val="btLr"/>
            <w:vAlign w:val="center"/>
          </w:tcPr>
          <w:p w:rsidR="007D3B71" w:rsidRPr="00A81D1C" w:rsidRDefault="007D3B71" w:rsidP="00A05676">
            <w:pPr>
              <w:ind w:left="113" w:right="113"/>
              <w:jc w:val="center"/>
              <w:rPr>
                <w:b/>
                <w:color w:val="000000"/>
                <w:sz w:val="22"/>
                <w:szCs w:val="22"/>
              </w:rPr>
            </w:pPr>
            <w:r w:rsidRPr="00A81D1C">
              <w:rPr>
                <w:b/>
                <w:color w:val="000000"/>
                <w:sz w:val="22"/>
                <w:szCs w:val="22"/>
              </w:rPr>
              <w:t>Единица измерен.</w:t>
            </w:r>
          </w:p>
        </w:tc>
        <w:tc>
          <w:tcPr>
            <w:tcW w:w="709" w:type="dxa"/>
            <w:textDirection w:val="btLr"/>
            <w:vAlign w:val="center"/>
          </w:tcPr>
          <w:p w:rsidR="007D3B71" w:rsidRPr="00A81D1C" w:rsidRDefault="007D3B71" w:rsidP="00A05676">
            <w:pPr>
              <w:ind w:left="113" w:right="113"/>
              <w:jc w:val="center"/>
              <w:rPr>
                <w:b/>
                <w:color w:val="000000"/>
                <w:sz w:val="24"/>
                <w:szCs w:val="24"/>
              </w:rPr>
            </w:pPr>
            <w:r w:rsidRPr="00A81D1C">
              <w:rPr>
                <w:b/>
                <w:color w:val="000000"/>
                <w:sz w:val="24"/>
                <w:szCs w:val="24"/>
              </w:rPr>
              <w:t>2017</w:t>
            </w:r>
          </w:p>
          <w:p w:rsidR="007D3B71" w:rsidRPr="00A81D1C" w:rsidRDefault="007D3B71" w:rsidP="00A05676">
            <w:pPr>
              <w:ind w:left="113" w:right="113"/>
              <w:jc w:val="center"/>
              <w:rPr>
                <w:b/>
                <w:color w:val="000000"/>
                <w:sz w:val="24"/>
                <w:szCs w:val="24"/>
              </w:rPr>
            </w:pPr>
            <w:r w:rsidRPr="00A81D1C">
              <w:rPr>
                <w:b/>
                <w:color w:val="000000"/>
                <w:sz w:val="24"/>
                <w:szCs w:val="24"/>
              </w:rPr>
              <w:t xml:space="preserve">факт </w:t>
            </w:r>
          </w:p>
        </w:tc>
        <w:tc>
          <w:tcPr>
            <w:tcW w:w="708" w:type="dxa"/>
            <w:textDirection w:val="btLr"/>
            <w:vAlign w:val="center"/>
          </w:tcPr>
          <w:p w:rsidR="007D3B71" w:rsidRPr="00A81D1C" w:rsidRDefault="007D3B71" w:rsidP="00A05676">
            <w:pPr>
              <w:ind w:left="113" w:right="113"/>
              <w:jc w:val="center"/>
              <w:rPr>
                <w:b/>
                <w:color w:val="000000"/>
                <w:sz w:val="24"/>
                <w:szCs w:val="24"/>
              </w:rPr>
            </w:pPr>
            <w:r w:rsidRPr="00A81D1C">
              <w:rPr>
                <w:b/>
                <w:color w:val="000000"/>
                <w:sz w:val="24"/>
                <w:szCs w:val="24"/>
              </w:rPr>
              <w:t>2018</w:t>
            </w:r>
          </w:p>
        </w:tc>
        <w:tc>
          <w:tcPr>
            <w:tcW w:w="709" w:type="dxa"/>
            <w:textDirection w:val="btLr"/>
            <w:vAlign w:val="center"/>
          </w:tcPr>
          <w:p w:rsidR="007D3B71" w:rsidRPr="00A81D1C" w:rsidRDefault="007D3B71" w:rsidP="00A05676">
            <w:pPr>
              <w:ind w:left="113" w:right="113"/>
              <w:jc w:val="center"/>
              <w:rPr>
                <w:b/>
                <w:color w:val="000000"/>
                <w:sz w:val="24"/>
                <w:szCs w:val="24"/>
              </w:rPr>
            </w:pPr>
            <w:r w:rsidRPr="00A81D1C">
              <w:rPr>
                <w:b/>
                <w:color w:val="000000"/>
                <w:sz w:val="24"/>
                <w:szCs w:val="24"/>
              </w:rPr>
              <w:t>2019</w:t>
            </w:r>
          </w:p>
        </w:tc>
        <w:tc>
          <w:tcPr>
            <w:tcW w:w="709" w:type="dxa"/>
            <w:textDirection w:val="btLr"/>
            <w:vAlign w:val="center"/>
          </w:tcPr>
          <w:p w:rsidR="007D3B71" w:rsidRPr="00A81D1C" w:rsidRDefault="007D3B71" w:rsidP="00A05676">
            <w:pPr>
              <w:ind w:left="113" w:right="113"/>
              <w:jc w:val="center"/>
              <w:rPr>
                <w:b/>
                <w:color w:val="000000"/>
                <w:sz w:val="24"/>
                <w:szCs w:val="24"/>
              </w:rPr>
            </w:pPr>
            <w:r w:rsidRPr="00A81D1C">
              <w:rPr>
                <w:b/>
                <w:color w:val="000000"/>
                <w:sz w:val="24"/>
                <w:szCs w:val="24"/>
              </w:rPr>
              <w:t>2020</w:t>
            </w:r>
          </w:p>
        </w:tc>
        <w:tc>
          <w:tcPr>
            <w:tcW w:w="709" w:type="dxa"/>
            <w:textDirection w:val="btLr"/>
            <w:vAlign w:val="center"/>
          </w:tcPr>
          <w:p w:rsidR="007D3B71" w:rsidRPr="00A81D1C" w:rsidRDefault="007D3B71" w:rsidP="00A05676">
            <w:pPr>
              <w:ind w:left="113" w:right="113"/>
              <w:jc w:val="center"/>
              <w:rPr>
                <w:b/>
                <w:color w:val="000000"/>
                <w:sz w:val="24"/>
                <w:szCs w:val="24"/>
              </w:rPr>
            </w:pPr>
            <w:r w:rsidRPr="00A81D1C">
              <w:rPr>
                <w:b/>
                <w:color w:val="000000"/>
                <w:sz w:val="24"/>
                <w:szCs w:val="24"/>
              </w:rPr>
              <w:t>2021</w:t>
            </w:r>
          </w:p>
        </w:tc>
        <w:tc>
          <w:tcPr>
            <w:tcW w:w="709" w:type="dxa"/>
            <w:textDirection w:val="btLr"/>
            <w:vAlign w:val="center"/>
          </w:tcPr>
          <w:p w:rsidR="007D3B71" w:rsidRPr="00A81D1C" w:rsidRDefault="007D3B71" w:rsidP="00A05676">
            <w:pPr>
              <w:ind w:left="113" w:right="113"/>
              <w:jc w:val="center"/>
              <w:rPr>
                <w:b/>
                <w:color w:val="000000"/>
                <w:sz w:val="24"/>
                <w:szCs w:val="24"/>
                <w:lang w:val="en-US"/>
              </w:rPr>
            </w:pPr>
            <w:r w:rsidRPr="00A81D1C">
              <w:rPr>
                <w:b/>
                <w:color w:val="000000"/>
                <w:sz w:val="24"/>
                <w:szCs w:val="24"/>
                <w:lang w:val="en-US"/>
              </w:rPr>
              <w:t>2022</w:t>
            </w:r>
          </w:p>
        </w:tc>
        <w:tc>
          <w:tcPr>
            <w:tcW w:w="709" w:type="dxa"/>
            <w:textDirection w:val="btLr"/>
            <w:vAlign w:val="center"/>
          </w:tcPr>
          <w:p w:rsidR="007D3B71" w:rsidRPr="00A81D1C" w:rsidRDefault="007D3B71" w:rsidP="00A05676">
            <w:pPr>
              <w:ind w:left="113" w:right="113"/>
              <w:jc w:val="center"/>
              <w:rPr>
                <w:b/>
                <w:color w:val="000000"/>
                <w:sz w:val="24"/>
                <w:szCs w:val="24"/>
                <w:lang w:val="en-US"/>
              </w:rPr>
            </w:pPr>
            <w:r w:rsidRPr="00A81D1C">
              <w:rPr>
                <w:b/>
                <w:color w:val="000000"/>
                <w:sz w:val="24"/>
                <w:szCs w:val="24"/>
                <w:lang w:val="en-US"/>
              </w:rPr>
              <w:t>2023</w:t>
            </w:r>
          </w:p>
        </w:tc>
        <w:tc>
          <w:tcPr>
            <w:tcW w:w="709" w:type="dxa"/>
            <w:textDirection w:val="btLr"/>
            <w:vAlign w:val="center"/>
          </w:tcPr>
          <w:p w:rsidR="007D3B71" w:rsidRPr="00A81D1C" w:rsidRDefault="007D3B71" w:rsidP="00A05676">
            <w:pPr>
              <w:ind w:left="113" w:right="113"/>
              <w:jc w:val="center"/>
              <w:rPr>
                <w:b/>
                <w:color w:val="000000"/>
                <w:sz w:val="24"/>
                <w:szCs w:val="24"/>
                <w:lang w:val="en-US"/>
              </w:rPr>
            </w:pPr>
            <w:r w:rsidRPr="00A81D1C">
              <w:rPr>
                <w:b/>
                <w:color w:val="000000"/>
                <w:sz w:val="24"/>
                <w:szCs w:val="24"/>
                <w:lang w:val="en-US"/>
              </w:rPr>
              <w:t>2024</w:t>
            </w:r>
          </w:p>
        </w:tc>
      </w:tr>
      <w:tr w:rsidR="007D3B71" w:rsidRPr="00A81D1C" w:rsidTr="00A05676">
        <w:trPr>
          <w:cantSplit/>
          <w:trHeight w:val="2540"/>
        </w:trPr>
        <w:tc>
          <w:tcPr>
            <w:tcW w:w="496" w:type="dxa"/>
            <w:vAlign w:val="center"/>
          </w:tcPr>
          <w:p w:rsidR="007D3B71" w:rsidRPr="00A81D1C" w:rsidRDefault="007D3B71" w:rsidP="00860373">
            <w:pPr>
              <w:jc w:val="center"/>
              <w:rPr>
                <w:b/>
                <w:color w:val="000000"/>
                <w:sz w:val="24"/>
                <w:szCs w:val="24"/>
              </w:rPr>
            </w:pPr>
            <w:r w:rsidRPr="00A81D1C">
              <w:rPr>
                <w:b/>
                <w:color w:val="000000"/>
                <w:sz w:val="24"/>
                <w:szCs w:val="24"/>
              </w:rPr>
              <w:t>1.</w:t>
            </w:r>
          </w:p>
        </w:tc>
        <w:tc>
          <w:tcPr>
            <w:tcW w:w="3120" w:type="dxa"/>
            <w:vAlign w:val="center"/>
          </w:tcPr>
          <w:p w:rsidR="007D3B71" w:rsidRPr="00A81D1C" w:rsidRDefault="007D3B71" w:rsidP="00A05676">
            <w:pPr>
              <w:rPr>
                <w:color w:val="000000"/>
                <w:sz w:val="24"/>
                <w:szCs w:val="24"/>
              </w:rPr>
            </w:pPr>
            <w:r w:rsidRPr="00A81D1C">
              <w:rPr>
                <w:color w:val="000000"/>
                <w:sz w:val="24"/>
                <w:szCs w:val="24"/>
              </w:rPr>
              <w:t>Доля граждан Снежинского городского округа, систематически занимающихся физической культурой и спортом, в общей численности населения Снежинского городского округа в возрасте 3 - 79 лет</w:t>
            </w:r>
          </w:p>
        </w:tc>
        <w:tc>
          <w:tcPr>
            <w:tcW w:w="992" w:type="dxa"/>
            <w:textDirection w:val="btLr"/>
            <w:vAlign w:val="center"/>
          </w:tcPr>
          <w:p w:rsidR="007D3B71" w:rsidRPr="00A81D1C" w:rsidRDefault="007D3B71" w:rsidP="00A05676">
            <w:pPr>
              <w:ind w:left="113" w:right="113"/>
              <w:jc w:val="center"/>
              <w:rPr>
                <w:color w:val="000000"/>
                <w:sz w:val="24"/>
                <w:szCs w:val="24"/>
              </w:rPr>
            </w:pPr>
            <w:r w:rsidRPr="00A81D1C">
              <w:rPr>
                <w:color w:val="000000"/>
                <w:sz w:val="24"/>
                <w:szCs w:val="24"/>
              </w:rPr>
              <w:t>процент</w:t>
            </w:r>
          </w:p>
        </w:tc>
        <w:tc>
          <w:tcPr>
            <w:tcW w:w="709" w:type="dxa"/>
            <w:textDirection w:val="btLr"/>
            <w:vAlign w:val="center"/>
          </w:tcPr>
          <w:p w:rsidR="007D3B71" w:rsidRPr="00A81D1C" w:rsidRDefault="007D3B71" w:rsidP="00A05676">
            <w:pPr>
              <w:ind w:left="113" w:right="113"/>
              <w:jc w:val="center"/>
              <w:rPr>
                <w:color w:val="000000"/>
                <w:sz w:val="24"/>
                <w:szCs w:val="24"/>
              </w:rPr>
            </w:pPr>
            <w:r w:rsidRPr="00A81D1C">
              <w:rPr>
                <w:color w:val="000000"/>
                <w:sz w:val="24"/>
                <w:szCs w:val="24"/>
              </w:rPr>
              <w:t>28</w:t>
            </w:r>
          </w:p>
        </w:tc>
        <w:tc>
          <w:tcPr>
            <w:tcW w:w="708" w:type="dxa"/>
            <w:textDirection w:val="btLr"/>
            <w:vAlign w:val="center"/>
          </w:tcPr>
          <w:p w:rsidR="007D3B71" w:rsidRPr="00A81D1C" w:rsidRDefault="007D3B71" w:rsidP="00A05676">
            <w:pPr>
              <w:ind w:left="113" w:right="113"/>
              <w:jc w:val="center"/>
              <w:rPr>
                <w:color w:val="000000"/>
                <w:sz w:val="24"/>
                <w:szCs w:val="24"/>
              </w:rPr>
            </w:pPr>
            <w:r w:rsidRPr="00A81D1C">
              <w:rPr>
                <w:color w:val="000000"/>
                <w:sz w:val="24"/>
                <w:szCs w:val="24"/>
              </w:rPr>
              <w:t>32</w:t>
            </w:r>
          </w:p>
        </w:tc>
        <w:tc>
          <w:tcPr>
            <w:tcW w:w="709" w:type="dxa"/>
            <w:textDirection w:val="btLr"/>
            <w:vAlign w:val="center"/>
          </w:tcPr>
          <w:p w:rsidR="007D3B71" w:rsidRPr="00A81D1C" w:rsidRDefault="007D3B71" w:rsidP="00A05676">
            <w:pPr>
              <w:ind w:left="113" w:right="113"/>
              <w:jc w:val="center"/>
              <w:rPr>
                <w:color w:val="000000"/>
                <w:sz w:val="24"/>
                <w:szCs w:val="24"/>
              </w:rPr>
            </w:pPr>
            <w:r w:rsidRPr="00A81D1C">
              <w:rPr>
                <w:color w:val="000000"/>
                <w:sz w:val="24"/>
                <w:szCs w:val="24"/>
                <w:lang w:val="en-US"/>
              </w:rPr>
              <w:t>33</w:t>
            </w:r>
            <w:r w:rsidRPr="00A81D1C">
              <w:rPr>
                <w:color w:val="000000"/>
                <w:sz w:val="24"/>
                <w:szCs w:val="24"/>
              </w:rPr>
              <w:t>,33</w:t>
            </w:r>
          </w:p>
        </w:tc>
        <w:tc>
          <w:tcPr>
            <w:tcW w:w="709" w:type="dxa"/>
            <w:textDirection w:val="btLr"/>
            <w:vAlign w:val="center"/>
          </w:tcPr>
          <w:p w:rsidR="007D3B71" w:rsidRPr="00A81D1C" w:rsidRDefault="007D3B71" w:rsidP="00A05676">
            <w:pPr>
              <w:ind w:left="113" w:right="113"/>
              <w:jc w:val="center"/>
              <w:rPr>
                <w:color w:val="000000"/>
                <w:sz w:val="24"/>
                <w:szCs w:val="24"/>
              </w:rPr>
            </w:pPr>
            <w:r w:rsidRPr="00A81D1C">
              <w:rPr>
                <w:color w:val="000000"/>
                <w:sz w:val="24"/>
                <w:szCs w:val="24"/>
              </w:rPr>
              <w:t>37,66</w:t>
            </w:r>
          </w:p>
        </w:tc>
        <w:tc>
          <w:tcPr>
            <w:tcW w:w="709" w:type="dxa"/>
            <w:textDirection w:val="btLr"/>
            <w:vAlign w:val="center"/>
          </w:tcPr>
          <w:p w:rsidR="007D3B71" w:rsidRPr="00A81D1C" w:rsidRDefault="007D3B71" w:rsidP="00A05676">
            <w:pPr>
              <w:ind w:left="113" w:right="113"/>
              <w:jc w:val="center"/>
              <w:rPr>
                <w:color w:val="000000"/>
                <w:sz w:val="24"/>
                <w:szCs w:val="24"/>
              </w:rPr>
            </w:pPr>
            <w:r w:rsidRPr="00A81D1C">
              <w:rPr>
                <w:color w:val="000000"/>
                <w:sz w:val="24"/>
                <w:szCs w:val="24"/>
              </w:rPr>
              <w:t>41,99</w:t>
            </w:r>
          </w:p>
        </w:tc>
        <w:tc>
          <w:tcPr>
            <w:tcW w:w="709" w:type="dxa"/>
            <w:textDirection w:val="btLr"/>
            <w:vAlign w:val="center"/>
          </w:tcPr>
          <w:p w:rsidR="007D3B71" w:rsidRPr="00A81D1C" w:rsidRDefault="007D3B71" w:rsidP="00A05676">
            <w:pPr>
              <w:ind w:left="113" w:right="113"/>
              <w:jc w:val="center"/>
              <w:rPr>
                <w:color w:val="000000"/>
                <w:sz w:val="24"/>
                <w:szCs w:val="24"/>
              </w:rPr>
            </w:pPr>
            <w:r w:rsidRPr="00A81D1C">
              <w:rPr>
                <w:color w:val="000000"/>
                <w:sz w:val="24"/>
                <w:szCs w:val="24"/>
              </w:rPr>
              <w:t>46,32</w:t>
            </w:r>
          </w:p>
        </w:tc>
        <w:tc>
          <w:tcPr>
            <w:tcW w:w="709" w:type="dxa"/>
            <w:textDirection w:val="btLr"/>
            <w:vAlign w:val="center"/>
          </w:tcPr>
          <w:p w:rsidR="007D3B71" w:rsidRPr="00A81D1C" w:rsidRDefault="007D3B71" w:rsidP="00A05676">
            <w:pPr>
              <w:ind w:left="113" w:right="113"/>
              <w:jc w:val="center"/>
              <w:rPr>
                <w:color w:val="000000"/>
                <w:sz w:val="24"/>
                <w:szCs w:val="24"/>
              </w:rPr>
            </w:pPr>
            <w:r w:rsidRPr="00A81D1C">
              <w:rPr>
                <w:color w:val="000000"/>
                <w:sz w:val="24"/>
                <w:szCs w:val="24"/>
              </w:rPr>
              <w:t>50,65</w:t>
            </w:r>
          </w:p>
        </w:tc>
        <w:tc>
          <w:tcPr>
            <w:tcW w:w="709" w:type="dxa"/>
            <w:textDirection w:val="btLr"/>
            <w:vAlign w:val="center"/>
          </w:tcPr>
          <w:p w:rsidR="007D3B71" w:rsidRPr="00A81D1C" w:rsidRDefault="007D3B71" w:rsidP="00A05676">
            <w:pPr>
              <w:ind w:left="113" w:right="113"/>
              <w:jc w:val="center"/>
              <w:rPr>
                <w:color w:val="000000"/>
                <w:sz w:val="24"/>
                <w:szCs w:val="24"/>
              </w:rPr>
            </w:pPr>
            <w:r w:rsidRPr="00A81D1C">
              <w:rPr>
                <w:color w:val="000000"/>
                <w:sz w:val="24"/>
                <w:szCs w:val="24"/>
              </w:rPr>
              <w:t>55</w:t>
            </w:r>
          </w:p>
        </w:tc>
      </w:tr>
      <w:tr w:rsidR="007D3B71" w:rsidRPr="00A81D1C" w:rsidTr="00A05676">
        <w:trPr>
          <w:cantSplit/>
          <w:trHeight w:val="2540"/>
        </w:trPr>
        <w:tc>
          <w:tcPr>
            <w:tcW w:w="496" w:type="dxa"/>
            <w:vAlign w:val="center"/>
          </w:tcPr>
          <w:p w:rsidR="007D3B71" w:rsidRPr="00A81D1C" w:rsidRDefault="007D3B71" w:rsidP="00860373">
            <w:pPr>
              <w:jc w:val="center"/>
              <w:rPr>
                <w:b/>
                <w:color w:val="000000"/>
                <w:sz w:val="24"/>
                <w:szCs w:val="24"/>
              </w:rPr>
            </w:pPr>
            <w:r w:rsidRPr="00A81D1C">
              <w:rPr>
                <w:b/>
                <w:color w:val="000000"/>
                <w:sz w:val="24"/>
                <w:szCs w:val="24"/>
              </w:rPr>
              <w:t>2.</w:t>
            </w:r>
          </w:p>
        </w:tc>
        <w:tc>
          <w:tcPr>
            <w:tcW w:w="3120" w:type="dxa"/>
            <w:vAlign w:val="center"/>
          </w:tcPr>
          <w:p w:rsidR="007D3B71" w:rsidRPr="00A81D1C" w:rsidRDefault="007D3B71" w:rsidP="00A05676">
            <w:pPr>
              <w:rPr>
                <w:color w:val="000000"/>
                <w:sz w:val="24"/>
                <w:szCs w:val="24"/>
              </w:rPr>
            </w:pPr>
            <w:r w:rsidRPr="00A81D1C">
              <w:rPr>
                <w:color w:val="000000"/>
                <w:sz w:val="24"/>
                <w:szCs w:val="24"/>
              </w:rPr>
              <w:t>Доля учащихся и студентов, систематически занимающихся физической культурой и спортом, в общей численности учащихся и студентов в Снежинском городском округе</w:t>
            </w:r>
          </w:p>
        </w:tc>
        <w:tc>
          <w:tcPr>
            <w:tcW w:w="992" w:type="dxa"/>
            <w:textDirection w:val="btLr"/>
            <w:vAlign w:val="center"/>
          </w:tcPr>
          <w:p w:rsidR="007D3B71" w:rsidRPr="00A81D1C" w:rsidRDefault="007D3B71" w:rsidP="00A05676">
            <w:pPr>
              <w:ind w:left="113" w:right="113"/>
              <w:jc w:val="center"/>
              <w:rPr>
                <w:color w:val="000000"/>
                <w:sz w:val="24"/>
                <w:szCs w:val="24"/>
              </w:rPr>
            </w:pPr>
            <w:r w:rsidRPr="00A81D1C">
              <w:rPr>
                <w:color w:val="000000"/>
                <w:sz w:val="24"/>
                <w:szCs w:val="24"/>
              </w:rPr>
              <w:t>процент</w:t>
            </w:r>
          </w:p>
        </w:tc>
        <w:tc>
          <w:tcPr>
            <w:tcW w:w="709" w:type="dxa"/>
            <w:textDirection w:val="btLr"/>
            <w:vAlign w:val="center"/>
          </w:tcPr>
          <w:p w:rsidR="007D3B71" w:rsidRPr="00A81D1C" w:rsidRDefault="007D3B71" w:rsidP="00A05676">
            <w:pPr>
              <w:ind w:left="113" w:right="113"/>
              <w:jc w:val="center"/>
              <w:rPr>
                <w:color w:val="000000"/>
                <w:sz w:val="24"/>
                <w:szCs w:val="24"/>
              </w:rPr>
            </w:pPr>
            <w:r w:rsidRPr="00A81D1C">
              <w:rPr>
                <w:color w:val="000000"/>
                <w:sz w:val="24"/>
                <w:szCs w:val="24"/>
              </w:rPr>
              <w:t>52</w:t>
            </w:r>
          </w:p>
        </w:tc>
        <w:tc>
          <w:tcPr>
            <w:tcW w:w="708" w:type="dxa"/>
            <w:textDirection w:val="btLr"/>
            <w:vAlign w:val="center"/>
          </w:tcPr>
          <w:p w:rsidR="007D3B71" w:rsidRPr="00A81D1C" w:rsidRDefault="007D3B71" w:rsidP="00A05676">
            <w:pPr>
              <w:ind w:left="113" w:right="113"/>
              <w:jc w:val="center"/>
              <w:rPr>
                <w:color w:val="000000"/>
                <w:sz w:val="24"/>
                <w:szCs w:val="24"/>
              </w:rPr>
            </w:pPr>
            <w:r w:rsidRPr="00A81D1C">
              <w:rPr>
                <w:color w:val="000000"/>
                <w:sz w:val="24"/>
                <w:szCs w:val="24"/>
              </w:rPr>
              <w:t>72</w:t>
            </w:r>
          </w:p>
        </w:tc>
        <w:tc>
          <w:tcPr>
            <w:tcW w:w="709" w:type="dxa"/>
            <w:textDirection w:val="btLr"/>
            <w:vAlign w:val="center"/>
          </w:tcPr>
          <w:p w:rsidR="007D3B71" w:rsidRPr="00A81D1C" w:rsidRDefault="007D3B71" w:rsidP="00A05676">
            <w:pPr>
              <w:ind w:left="113" w:right="113"/>
              <w:jc w:val="center"/>
              <w:rPr>
                <w:color w:val="000000"/>
                <w:sz w:val="24"/>
                <w:szCs w:val="24"/>
              </w:rPr>
            </w:pPr>
            <w:r w:rsidRPr="00A81D1C">
              <w:rPr>
                <w:color w:val="000000"/>
                <w:sz w:val="24"/>
                <w:szCs w:val="24"/>
              </w:rPr>
              <w:t>74</w:t>
            </w:r>
          </w:p>
        </w:tc>
        <w:tc>
          <w:tcPr>
            <w:tcW w:w="709" w:type="dxa"/>
            <w:textDirection w:val="btLr"/>
            <w:vAlign w:val="center"/>
          </w:tcPr>
          <w:p w:rsidR="007D3B71" w:rsidRPr="00A81D1C" w:rsidRDefault="007D3B71" w:rsidP="00A05676">
            <w:pPr>
              <w:ind w:left="113" w:right="113"/>
              <w:jc w:val="center"/>
              <w:rPr>
                <w:color w:val="000000"/>
                <w:sz w:val="24"/>
                <w:szCs w:val="24"/>
              </w:rPr>
            </w:pPr>
            <w:r w:rsidRPr="00A81D1C">
              <w:rPr>
                <w:color w:val="000000"/>
                <w:sz w:val="24"/>
                <w:szCs w:val="24"/>
              </w:rPr>
              <w:t>76</w:t>
            </w:r>
          </w:p>
        </w:tc>
        <w:tc>
          <w:tcPr>
            <w:tcW w:w="709" w:type="dxa"/>
            <w:textDirection w:val="btLr"/>
            <w:vAlign w:val="center"/>
          </w:tcPr>
          <w:p w:rsidR="007D3B71" w:rsidRPr="00A81D1C" w:rsidRDefault="007D3B71" w:rsidP="00A05676">
            <w:pPr>
              <w:ind w:left="113" w:right="113"/>
              <w:jc w:val="center"/>
              <w:rPr>
                <w:color w:val="000000"/>
                <w:sz w:val="24"/>
                <w:szCs w:val="24"/>
              </w:rPr>
            </w:pPr>
            <w:r w:rsidRPr="00A81D1C">
              <w:rPr>
                <w:color w:val="000000"/>
                <w:sz w:val="24"/>
                <w:szCs w:val="24"/>
              </w:rPr>
              <w:t>78</w:t>
            </w:r>
          </w:p>
        </w:tc>
        <w:tc>
          <w:tcPr>
            <w:tcW w:w="709" w:type="dxa"/>
            <w:textDirection w:val="btLr"/>
            <w:vAlign w:val="center"/>
          </w:tcPr>
          <w:p w:rsidR="007D3B71" w:rsidRPr="00A81D1C" w:rsidRDefault="007D3B71" w:rsidP="00A05676">
            <w:pPr>
              <w:ind w:left="113" w:right="113"/>
              <w:jc w:val="center"/>
              <w:rPr>
                <w:color w:val="000000"/>
                <w:sz w:val="24"/>
                <w:szCs w:val="24"/>
              </w:rPr>
            </w:pPr>
            <w:r w:rsidRPr="00A81D1C">
              <w:rPr>
                <w:color w:val="000000"/>
                <w:sz w:val="24"/>
                <w:szCs w:val="24"/>
              </w:rPr>
              <w:t>80</w:t>
            </w:r>
          </w:p>
        </w:tc>
        <w:tc>
          <w:tcPr>
            <w:tcW w:w="709" w:type="dxa"/>
            <w:textDirection w:val="btLr"/>
            <w:vAlign w:val="center"/>
          </w:tcPr>
          <w:p w:rsidR="007D3B71" w:rsidRPr="00A81D1C" w:rsidRDefault="007D3B71" w:rsidP="00A05676">
            <w:pPr>
              <w:ind w:left="113" w:right="113"/>
              <w:jc w:val="center"/>
              <w:rPr>
                <w:color w:val="000000"/>
                <w:sz w:val="24"/>
                <w:szCs w:val="24"/>
              </w:rPr>
            </w:pPr>
            <w:r w:rsidRPr="00A81D1C">
              <w:rPr>
                <w:color w:val="000000"/>
                <w:sz w:val="24"/>
                <w:szCs w:val="24"/>
              </w:rPr>
              <w:t>82</w:t>
            </w:r>
          </w:p>
        </w:tc>
        <w:tc>
          <w:tcPr>
            <w:tcW w:w="709" w:type="dxa"/>
            <w:textDirection w:val="btLr"/>
            <w:vAlign w:val="center"/>
          </w:tcPr>
          <w:p w:rsidR="007D3B71" w:rsidRPr="00A81D1C" w:rsidRDefault="007D3B71" w:rsidP="00A05676">
            <w:pPr>
              <w:ind w:left="113" w:right="113"/>
              <w:jc w:val="center"/>
              <w:rPr>
                <w:color w:val="000000"/>
                <w:sz w:val="24"/>
                <w:szCs w:val="24"/>
              </w:rPr>
            </w:pPr>
            <w:r w:rsidRPr="00A81D1C">
              <w:rPr>
                <w:color w:val="000000"/>
                <w:sz w:val="24"/>
                <w:szCs w:val="24"/>
              </w:rPr>
              <w:t>85</w:t>
            </w:r>
          </w:p>
        </w:tc>
      </w:tr>
      <w:tr w:rsidR="007D3B71" w:rsidRPr="00A81D1C" w:rsidTr="00A05676">
        <w:trPr>
          <w:cantSplit/>
          <w:trHeight w:val="2540"/>
        </w:trPr>
        <w:tc>
          <w:tcPr>
            <w:tcW w:w="496" w:type="dxa"/>
            <w:vAlign w:val="center"/>
          </w:tcPr>
          <w:p w:rsidR="007D3B71" w:rsidRPr="00A81D1C" w:rsidRDefault="007D3B71" w:rsidP="00860373">
            <w:pPr>
              <w:jc w:val="center"/>
              <w:rPr>
                <w:b/>
                <w:color w:val="000000"/>
                <w:sz w:val="24"/>
                <w:szCs w:val="24"/>
              </w:rPr>
            </w:pPr>
            <w:r w:rsidRPr="00A81D1C">
              <w:rPr>
                <w:b/>
                <w:color w:val="000000"/>
                <w:sz w:val="24"/>
                <w:szCs w:val="24"/>
              </w:rPr>
              <w:lastRenderedPageBreak/>
              <w:t>3.</w:t>
            </w:r>
          </w:p>
        </w:tc>
        <w:tc>
          <w:tcPr>
            <w:tcW w:w="3120" w:type="dxa"/>
            <w:vAlign w:val="center"/>
          </w:tcPr>
          <w:p w:rsidR="007D3B71" w:rsidRPr="00A81D1C" w:rsidRDefault="007D3B71" w:rsidP="00A05676">
            <w:pPr>
              <w:rPr>
                <w:color w:val="000000"/>
                <w:sz w:val="24"/>
                <w:szCs w:val="24"/>
              </w:rPr>
            </w:pPr>
            <w:r w:rsidRPr="00A81D1C">
              <w:rPr>
                <w:color w:val="000000"/>
                <w:sz w:val="24"/>
                <w:szCs w:val="24"/>
              </w:rPr>
              <w:t>Доля граждан Снежинского городского округа, занимающихся физической культурой и спортом по месту работы, в общей численности населения, занятого в экономике Снежинского городского округа</w:t>
            </w:r>
          </w:p>
        </w:tc>
        <w:tc>
          <w:tcPr>
            <w:tcW w:w="992" w:type="dxa"/>
            <w:textDirection w:val="btLr"/>
            <w:vAlign w:val="center"/>
          </w:tcPr>
          <w:p w:rsidR="007D3B71" w:rsidRPr="00A81D1C" w:rsidRDefault="007D3B71" w:rsidP="00A05676">
            <w:pPr>
              <w:ind w:left="113" w:right="113"/>
              <w:jc w:val="center"/>
              <w:rPr>
                <w:color w:val="000000"/>
                <w:sz w:val="24"/>
                <w:szCs w:val="24"/>
              </w:rPr>
            </w:pPr>
            <w:r w:rsidRPr="00A81D1C">
              <w:rPr>
                <w:color w:val="000000"/>
                <w:sz w:val="24"/>
                <w:szCs w:val="24"/>
              </w:rPr>
              <w:t>процент</w:t>
            </w:r>
          </w:p>
        </w:tc>
        <w:tc>
          <w:tcPr>
            <w:tcW w:w="709" w:type="dxa"/>
            <w:textDirection w:val="btLr"/>
            <w:vAlign w:val="center"/>
          </w:tcPr>
          <w:p w:rsidR="007D3B71" w:rsidRPr="00A81D1C" w:rsidRDefault="007D3B71" w:rsidP="00A05676">
            <w:pPr>
              <w:ind w:left="113" w:right="113"/>
              <w:jc w:val="center"/>
              <w:rPr>
                <w:color w:val="000000"/>
                <w:sz w:val="24"/>
                <w:szCs w:val="24"/>
              </w:rPr>
            </w:pPr>
            <w:r w:rsidRPr="00A81D1C">
              <w:rPr>
                <w:color w:val="000000"/>
                <w:sz w:val="24"/>
                <w:szCs w:val="24"/>
              </w:rPr>
              <w:t>32</w:t>
            </w:r>
          </w:p>
        </w:tc>
        <w:tc>
          <w:tcPr>
            <w:tcW w:w="708" w:type="dxa"/>
            <w:textDirection w:val="btLr"/>
            <w:vAlign w:val="center"/>
          </w:tcPr>
          <w:p w:rsidR="007D3B71" w:rsidRPr="00A81D1C" w:rsidRDefault="007D3B71" w:rsidP="00A05676">
            <w:pPr>
              <w:ind w:left="113" w:right="113"/>
              <w:jc w:val="center"/>
              <w:rPr>
                <w:color w:val="000000"/>
                <w:sz w:val="24"/>
                <w:szCs w:val="24"/>
              </w:rPr>
            </w:pPr>
            <w:r w:rsidRPr="00A81D1C">
              <w:rPr>
                <w:color w:val="000000"/>
                <w:sz w:val="24"/>
                <w:szCs w:val="24"/>
              </w:rPr>
              <w:t>37</w:t>
            </w:r>
          </w:p>
        </w:tc>
        <w:tc>
          <w:tcPr>
            <w:tcW w:w="709" w:type="dxa"/>
            <w:textDirection w:val="btLr"/>
            <w:vAlign w:val="center"/>
          </w:tcPr>
          <w:p w:rsidR="007D3B71" w:rsidRPr="00A81D1C" w:rsidRDefault="007D3B71" w:rsidP="00A05676">
            <w:pPr>
              <w:ind w:left="113" w:right="113"/>
              <w:jc w:val="center"/>
              <w:rPr>
                <w:color w:val="000000"/>
                <w:sz w:val="24"/>
                <w:szCs w:val="24"/>
              </w:rPr>
            </w:pPr>
            <w:r w:rsidRPr="00A81D1C">
              <w:rPr>
                <w:color w:val="000000"/>
                <w:sz w:val="24"/>
                <w:szCs w:val="24"/>
              </w:rPr>
              <w:t>38</w:t>
            </w:r>
          </w:p>
        </w:tc>
        <w:tc>
          <w:tcPr>
            <w:tcW w:w="709" w:type="dxa"/>
            <w:textDirection w:val="btLr"/>
            <w:vAlign w:val="center"/>
          </w:tcPr>
          <w:p w:rsidR="007D3B71" w:rsidRPr="00A81D1C" w:rsidRDefault="007D3B71" w:rsidP="00A05676">
            <w:pPr>
              <w:ind w:left="113" w:right="113"/>
              <w:jc w:val="center"/>
              <w:rPr>
                <w:color w:val="000000"/>
                <w:sz w:val="24"/>
                <w:szCs w:val="24"/>
              </w:rPr>
            </w:pPr>
            <w:r w:rsidRPr="00A81D1C">
              <w:rPr>
                <w:color w:val="000000"/>
                <w:sz w:val="24"/>
                <w:szCs w:val="24"/>
              </w:rPr>
              <w:t>39</w:t>
            </w:r>
          </w:p>
        </w:tc>
        <w:tc>
          <w:tcPr>
            <w:tcW w:w="709" w:type="dxa"/>
            <w:textDirection w:val="btLr"/>
            <w:vAlign w:val="center"/>
          </w:tcPr>
          <w:p w:rsidR="007D3B71" w:rsidRPr="00A81D1C" w:rsidRDefault="007D3B71" w:rsidP="00A05676">
            <w:pPr>
              <w:ind w:left="113" w:right="113"/>
              <w:jc w:val="center"/>
              <w:rPr>
                <w:color w:val="000000"/>
                <w:sz w:val="24"/>
                <w:szCs w:val="24"/>
              </w:rPr>
            </w:pPr>
            <w:r w:rsidRPr="00A81D1C">
              <w:rPr>
                <w:color w:val="000000"/>
                <w:sz w:val="24"/>
                <w:szCs w:val="24"/>
              </w:rPr>
              <w:t>39</w:t>
            </w:r>
          </w:p>
        </w:tc>
        <w:tc>
          <w:tcPr>
            <w:tcW w:w="709" w:type="dxa"/>
            <w:textDirection w:val="btLr"/>
            <w:vAlign w:val="center"/>
          </w:tcPr>
          <w:p w:rsidR="007D3B71" w:rsidRPr="00A81D1C" w:rsidRDefault="007D3B71" w:rsidP="00A05676">
            <w:pPr>
              <w:ind w:left="113" w:right="113"/>
              <w:jc w:val="center"/>
              <w:rPr>
                <w:color w:val="000000"/>
                <w:sz w:val="24"/>
                <w:szCs w:val="24"/>
              </w:rPr>
            </w:pPr>
            <w:r w:rsidRPr="00A81D1C">
              <w:rPr>
                <w:color w:val="000000"/>
                <w:sz w:val="24"/>
                <w:szCs w:val="24"/>
              </w:rPr>
              <w:t>40</w:t>
            </w:r>
          </w:p>
        </w:tc>
        <w:tc>
          <w:tcPr>
            <w:tcW w:w="709" w:type="dxa"/>
            <w:textDirection w:val="btLr"/>
            <w:vAlign w:val="center"/>
          </w:tcPr>
          <w:p w:rsidR="007D3B71" w:rsidRPr="00A81D1C" w:rsidRDefault="007D3B71" w:rsidP="00A05676">
            <w:pPr>
              <w:ind w:left="113" w:right="113"/>
              <w:jc w:val="center"/>
              <w:rPr>
                <w:color w:val="000000"/>
                <w:sz w:val="24"/>
                <w:szCs w:val="24"/>
              </w:rPr>
            </w:pPr>
            <w:r w:rsidRPr="00A81D1C">
              <w:rPr>
                <w:color w:val="000000"/>
                <w:sz w:val="24"/>
                <w:szCs w:val="24"/>
              </w:rPr>
              <w:t>40</w:t>
            </w:r>
          </w:p>
        </w:tc>
        <w:tc>
          <w:tcPr>
            <w:tcW w:w="709" w:type="dxa"/>
            <w:textDirection w:val="btLr"/>
            <w:vAlign w:val="center"/>
          </w:tcPr>
          <w:p w:rsidR="007D3B71" w:rsidRPr="00A81D1C" w:rsidRDefault="007D3B71" w:rsidP="00A05676">
            <w:pPr>
              <w:ind w:left="113" w:right="113"/>
              <w:jc w:val="center"/>
              <w:rPr>
                <w:color w:val="000000"/>
                <w:sz w:val="24"/>
                <w:szCs w:val="24"/>
              </w:rPr>
            </w:pPr>
            <w:r w:rsidRPr="00A81D1C">
              <w:rPr>
                <w:color w:val="000000"/>
                <w:sz w:val="24"/>
                <w:szCs w:val="24"/>
              </w:rPr>
              <w:t>40</w:t>
            </w:r>
          </w:p>
        </w:tc>
      </w:tr>
      <w:tr w:rsidR="007D3B71" w:rsidRPr="00A81D1C" w:rsidTr="00A05676">
        <w:trPr>
          <w:cantSplit/>
          <w:trHeight w:val="2540"/>
        </w:trPr>
        <w:tc>
          <w:tcPr>
            <w:tcW w:w="496" w:type="dxa"/>
            <w:vAlign w:val="center"/>
          </w:tcPr>
          <w:p w:rsidR="007D3B71" w:rsidRPr="00A81D1C" w:rsidRDefault="007D3B71" w:rsidP="00860373">
            <w:pPr>
              <w:jc w:val="center"/>
              <w:rPr>
                <w:b/>
                <w:color w:val="000000"/>
                <w:sz w:val="24"/>
                <w:szCs w:val="24"/>
              </w:rPr>
            </w:pPr>
            <w:r w:rsidRPr="00A81D1C">
              <w:rPr>
                <w:b/>
                <w:color w:val="000000"/>
                <w:sz w:val="24"/>
                <w:szCs w:val="24"/>
              </w:rPr>
              <w:t>4.</w:t>
            </w:r>
          </w:p>
        </w:tc>
        <w:tc>
          <w:tcPr>
            <w:tcW w:w="3120" w:type="dxa"/>
            <w:vAlign w:val="center"/>
          </w:tcPr>
          <w:p w:rsidR="007D3B71" w:rsidRPr="00A81D1C" w:rsidRDefault="007D3B71" w:rsidP="00A05676">
            <w:pPr>
              <w:rPr>
                <w:color w:val="000000"/>
                <w:sz w:val="24"/>
                <w:szCs w:val="24"/>
              </w:rPr>
            </w:pPr>
            <w:r w:rsidRPr="00A81D1C">
              <w:rPr>
                <w:color w:val="000000"/>
                <w:sz w:val="24"/>
                <w:szCs w:val="24"/>
              </w:rPr>
              <w:t>Доля лиц с ограниченными возможностями здоровья, занимающихся физической культурой и спортом, в общей численности данной категории населения в Снежинском городском округе</w:t>
            </w:r>
          </w:p>
        </w:tc>
        <w:tc>
          <w:tcPr>
            <w:tcW w:w="992" w:type="dxa"/>
            <w:textDirection w:val="btLr"/>
            <w:vAlign w:val="center"/>
          </w:tcPr>
          <w:p w:rsidR="007D3B71" w:rsidRPr="00A81D1C" w:rsidRDefault="007D3B71" w:rsidP="00A05676">
            <w:pPr>
              <w:ind w:left="113" w:right="113"/>
              <w:jc w:val="center"/>
              <w:rPr>
                <w:color w:val="000000"/>
                <w:sz w:val="24"/>
                <w:szCs w:val="24"/>
              </w:rPr>
            </w:pPr>
            <w:r w:rsidRPr="00A81D1C">
              <w:rPr>
                <w:color w:val="000000"/>
                <w:sz w:val="24"/>
                <w:szCs w:val="24"/>
              </w:rPr>
              <w:t>процент</w:t>
            </w:r>
          </w:p>
        </w:tc>
        <w:tc>
          <w:tcPr>
            <w:tcW w:w="709" w:type="dxa"/>
            <w:textDirection w:val="btLr"/>
            <w:vAlign w:val="center"/>
          </w:tcPr>
          <w:p w:rsidR="007D3B71" w:rsidRPr="00A81D1C" w:rsidRDefault="007D3B71" w:rsidP="00A05676">
            <w:pPr>
              <w:ind w:left="113" w:right="113"/>
              <w:jc w:val="center"/>
              <w:rPr>
                <w:color w:val="000000"/>
                <w:sz w:val="24"/>
                <w:szCs w:val="24"/>
              </w:rPr>
            </w:pPr>
            <w:r w:rsidRPr="00A81D1C">
              <w:rPr>
                <w:color w:val="000000"/>
                <w:sz w:val="24"/>
                <w:szCs w:val="24"/>
              </w:rPr>
              <w:t>3</w:t>
            </w:r>
          </w:p>
        </w:tc>
        <w:tc>
          <w:tcPr>
            <w:tcW w:w="708" w:type="dxa"/>
            <w:textDirection w:val="btLr"/>
            <w:vAlign w:val="center"/>
          </w:tcPr>
          <w:p w:rsidR="007D3B71" w:rsidRPr="00A81D1C" w:rsidRDefault="007D3B71" w:rsidP="00A05676">
            <w:pPr>
              <w:ind w:left="113" w:right="113"/>
              <w:jc w:val="center"/>
              <w:rPr>
                <w:color w:val="000000"/>
                <w:sz w:val="24"/>
                <w:szCs w:val="24"/>
              </w:rPr>
            </w:pPr>
            <w:r w:rsidRPr="00A81D1C">
              <w:rPr>
                <w:color w:val="000000"/>
                <w:sz w:val="24"/>
                <w:szCs w:val="24"/>
              </w:rPr>
              <w:t>4</w:t>
            </w:r>
          </w:p>
        </w:tc>
        <w:tc>
          <w:tcPr>
            <w:tcW w:w="709" w:type="dxa"/>
            <w:textDirection w:val="btLr"/>
            <w:vAlign w:val="center"/>
          </w:tcPr>
          <w:p w:rsidR="007D3B71" w:rsidRPr="00A81D1C" w:rsidRDefault="007D3B71" w:rsidP="00A05676">
            <w:pPr>
              <w:ind w:left="113" w:right="113"/>
              <w:jc w:val="center"/>
              <w:rPr>
                <w:color w:val="000000"/>
                <w:sz w:val="24"/>
                <w:szCs w:val="24"/>
              </w:rPr>
            </w:pPr>
            <w:r w:rsidRPr="00A81D1C">
              <w:rPr>
                <w:color w:val="000000"/>
                <w:sz w:val="24"/>
                <w:szCs w:val="24"/>
              </w:rPr>
              <w:t>5</w:t>
            </w:r>
          </w:p>
        </w:tc>
        <w:tc>
          <w:tcPr>
            <w:tcW w:w="709" w:type="dxa"/>
            <w:textDirection w:val="btLr"/>
            <w:vAlign w:val="center"/>
          </w:tcPr>
          <w:p w:rsidR="007D3B71" w:rsidRPr="00A81D1C" w:rsidRDefault="007D3B71" w:rsidP="00A05676">
            <w:pPr>
              <w:ind w:left="113" w:right="113"/>
              <w:jc w:val="center"/>
              <w:rPr>
                <w:color w:val="000000"/>
                <w:sz w:val="24"/>
                <w:szCs w:val="24"/>
              </w:rPr>
            </w:pPr>
            <w:r w:rsidRPr="00A81D1C">
              <w:rPr>
                <w:color w:val="000000"/>
                <w:sz w:val="24"/>
                <w:szCs w:val="24"/>
              </w:rPr>
              <w:t>6</w:t>
            </w:r>
          </w:p>
        </w:tc>
        <w:tc>
          <w:tcPr>
            <w:tcW w:w="709" w:type="dxa"/>
            <w:textDirection w:val="btLr"/>
            <w:vAlign w:val="center"/>
          </w:tcPr>
          <w:p w:rsidR="007D3B71" w:rsidRPr="00A81D1C" w:rsidRDefault="007D3B71" w:rsidP="00A05676">
            <w:pPr>
              <w:ind w:left="113" w:right="113"/>
              <w:jc w:val="center"/>
              <w:rPr>
                <w:color w:val="000000"/>
                <w:sz w:val="24"/>
                <w:szCs w:val="24"/>
              </w:rPr>
            </w:pPr>
            <w:r w:rsidRPr="00A81D1C">
              <w:rPr>
                <w:color w:val="000000"/>
                <w:sz w:val="24"/>
                <w:szCs w:val="24"/>
              </w:rPr>
              <w:t>7</w:t>
            </w:r>
          </w:p>
        </w:tc>
        <w:tc>
          <w:tcPr>
            <w:tcW w:w="709" w:type="dxa"/>
            <w:textDirection w:val="btLr"/>
            <w:vAlign w:val="center"/>
          </w:tcPr>
          <w:p w:rsidR="007D3B71" w:rsidRPr="00A81D1C" w:rsidRDefault="007D3B71" w:rsidP="00A05676">
            <w:pPr>
              <w:ind w:left="113" w:right="113"/>
              <w:jc w:val="center"/>
              <w:rPr>
                <w:color w:val="000000"/>
                <w:sz w:val="24"/>
                <w:szCs w:val="24"/>
              </w:rPr>
            </w:pPr>
            <w:r w:rsidRPr="00A81D1C">
              <w:rPr>
                <w:color w:val="000000"/>
                <w:sz w:val="24"/>
                <w:szCs w:val="24"/>
              </w:rPr>
              <w:t>8</w:t>
            </w:r>
          </w:p>
        </w:tc>
        <w:tc>
          <w:tcPr>
            <w:tcW w:w="709" w:type="dxa"/>
            <w:textDirection w:val="btLr"/>
            <w:vAlign w:val="center"/>
          </w:tcPr>
          <w:p w:rsidR="007D3B71" w:rsidRPr="00A81D1C" w:rsidRDefault="007D3B71" w:rsidP="00A05676">
            <w:pPr>
              <w:ind w:left="113" w:right="113"/>
              <w:jc w:val="center"/>
              <w:rPr>
                <w:color w:val="000000"/>
                <w:sz w:val="24"/>
                <w:szCs w:val="24"/>
              </w:rPr>
            </w:pPr>
            <w:r w:rsidRPr="00A81D1C">
              <w:rPr>
                <w:color w:val="000000"/>
                <w:sz w:val="24"/>
                <w:szCs w:val="24"/>
              </w:rPr>
              <w:t>9</w:t>
            </w:r>
          </w:p>
        </w:tc>
        <w:tc>
          <w:tcPr>
            <w:tcW w:w="709" w:type="dxa"/>
            <w:textDirection w:val="btLr"/>
            <w:vAlign w:val="center"/>
          </w:tcPr>
          <w:p w:rsidR="007D3B71" w:rsidRPr="00A81D1C" w:rsidRDefault="007D3B71" w:rsidP="00A05676">
            <w:pPr>
              <w:ind w:left="113" w:right="113"/>
              <w:jc w:val="center"/>
              <w:rPr>
                <w:color w:val="000000"/>
                <w:sz w:val="24"/>
                <w:szCs w:val="24"/>
              </w:rPr>
            </w:pPr>
            <w:r w:rsidRPr="00A81D1C">
              <w:rPr>
                <w:color w:val="000000"/>
                <w:sz w:val="24"/>
                <w:szCs w:val="24"/>
              </w:rPr>
              <w:t>10</w:t>
            </w:r>
          </w:p>
        </w:tc>
      </w:tr>
      <w:tr w:rsidR="007D3B71" w:rsidRPr="00A81D1C" w:rsidTr="00A05676">
        <w:trPr>
          <w:cantSplit/>
          <w:trHeight w:val="2540"/>
        </w:trPr>
        <w:tc>
          <w:tcPr>
            <w:tcW w:w="496" w:type="dxa"/>
            <w:vAlign w:val="center"/>
          </w:tcPr>
          <w:p w:rsidR="007D3B71" w:rsidRPr="00A81D1C" w:rsidRDefault="007D3B71" w:rsidP="00256221">
            <w:pPr>
              <w:jc w:val="center"/>
              <w:rPr>
                <w:b/>
                <w:color w:val="000000"/>
                <w:sz w:val="24"/>
                <w:szCs w:val="24"/>
              </w:rPr>
            </w:pPr>
            <w:r w:rsidRPr="00A81D1C">
              <w:rPr>
                <w:b/>
                <w:color w:val="000000"/>
                <w:sz w:val="24"/>
                <w:szCs w:val="24"/>
              </w:rPr>
              <w:t>5.</w:t>
            </w:r>
          </w:p>
        </w:tc>
        <w:tc>
          <w:tcPr>
            <w:tcW w:w="3120" w:type="dxa"/>
            <w:vAlign w:val="center"/>
          </w:tcPr>
          <w:p w:rsidR="007D3B71" w:rsidRPr="00A81D1C" w:rsidRDefault="007D3B71" w:rsidP="00A05676">
            <w:pPr>
              <w:rPr>
                <w:color w:val="000000"/>
                <w:sz w:val="24"/>
                <w:szCs w:val="24"/>
              </w:rPr>
            </w:pPr>
            <w:r w:rsidRPr="00A81D1C">
              <w:rPr>
                <w:color w:val="000000"/>
                <w:sz w:val="24"/>
                <w:szCs w:val="24"/>
              </w:rPr>
              <w:t>Количество победителей и призеров областных, всероссийских и международных соревнований, из числа лиц, занимающихся в спортивных организациях Снежинского городского округа.</w:t>
            </w:r>
          </w:p>
        </w:tc>
        <w:tc>
          <w:tcPr>
            <w:tcW w:w="992" w:type="dxa"/>
            <w:textDirection w:val="btLr"/>
            <w:vAlign w:val="center"/>
          </w:tcPr>
          <w:p w:rsidR="007D3B71" w:rsidRPr="00A81D1C" w:rsidRDefault="007D3B71" w:rsidP="00A05676">
            <w:pPr>
              <w:ind w:left="113" w:right="113"/>
              <w:jc w:val="center"/>
              <w:rPr>
                <w:color w:val="000000"/>
                <w:sz w:val="24"/>
                <w:szCs w:val="24"/>
              </w:rPr>
            </w:pPr>
            <w:r w:rsidRPr="00A81D1C">
              <w:rPr>
                <w:color w:val="000000"/>
                <w:sz w:val="24"/>
                <w:szCs w:val="24"/>
              </w:rPr>
              <w:t>человек</w:t>
            </w:r>
          </w:p>
        </w:tc>
        <w:tc>
          <w:tcPr>
            <w:tcW w:w="709" w:type="dxa"/>
            <w:textDirection w:val="btLr"/>
            <w:vAlign w:val="center"/>
          </w:tcPr>
          <w:p w:rsidR="007D3B71" w:rsidRPr="00A81D1C" w:rsidRDefault="007D3B71" w:rsidP="00A05676">
            <w:pPr>
              <w:ind w:left="113" w:right="113"/>
              <w:jc w:val="center"/>
              <w:rPr>
                <w:color w:val="000000"/>
                <w:sz w:val="24"/>
                <w:szCs w:val="24"/>
              </w:rPr>
            </w:pPr>
            <w:r w:rsidRPr="00A81D1C">
              <w:rPr>
                <w:color w:val="000000"/>
                <w:sz w:val="24"/>
                <w:szCs w:val="24"/>
              </w:rPr>
              <w:t>189</w:t>
            </w:r>
          </w:p>
        </w:tc>
        <w:tc>
          <w:tcPr>
            <w:tcW w:w="708" w:type="dxa"/>
            <w:textDirection w:val="btLr"/>
            <w:vAlign w:val="center"/>
          </w:tcPr>
          <w:p w:rsidR="007D3B71" w:rsidRPr="00A81D1C" w:rsidRDefault="007D3B71" w:rsidP="00A05676">
            <w:pPr>
              <w:ind w:left="113" w:right="113"/>
              <w:jc w:val="center"/>
              <w:rPr>
                <w:color w:val="000000"/>
                <w:sz w:val="24"/>
                <w:szCs w:val="24"/>
              </w:rPr>
            </w:pPr>
            <w:r w:rsidRPr="00A81D1C">
              <w:rPr>
                <w:color w:val="000000"/>
                <w:sz w:val="24"/>
                <w:szCs w:val="24"/>
              </w:rPr>
              <w:t>200</w:t>
            </w:r>
          </w:p>
        </w:tc>
        <w:tc>
          <w:tcPr>
            <w:tcW w:w="709" w:type="dxa"/>
            <w:textDirection w:val="btLr"/>
            <w:vAlign w:val="center"/>
          </w:tcPr>
          <w:p w:rsidR="007D3B71" w:rsidRPr="00A81D1C" w:rsidRDefault="007D3B71" w:rsidP="00A05676">
            <w:pPr>
              <w:ind w:left="113" w:right="113"/>
              <w:jc w:val="center"/>
              <w:rPr>
                <w:color w:val="000000"/>
                <w:sz w:val="24"/>
                <w:szCs w:val="24"/>
              </w:rPr>
            </w:pPr>
            <w:r w:rsidRPr="00A81D1C">
              <w:rPr>
                <w:color w:val="000000"/>
                <w:sz w:val="24"/>
                <w:szCs w:val="24"/>
              </w:rPr>
              <w:t>210</w:t>
            </w:r>
          </w:p>
        </w:tc>
        <w:tc>
          <w:tcPr>
            <w:tcW w:w="709" w:type="dxa"/>
            <w:textDirection w:val="btLr"/>
            <w:vAlign w:val="center"/>
          </w:tcPr>
          <w:p w:rsidR="007D3B71" w:rsidRPr="00A81D1C" w:rsidRDefault="007D3B71" w:rsidP="00A05676">
            <w:pPr>
              <w:ind w:left="113" w:right="113"/>
              <w:jc w:val="center"/>
              <w:rPr>
                <w:color w:val="000000"/>
                <w:sz w:val="24"/>
                <w:szCs w:val="24"/>
              </w:rPr>
            </w:pPr>
            <w:r w:rsidRPr="00A81D1C">
              <w:rPr>
                <w:color w:val="000000"/>
                <w:sz w:val="24"/>
                <w:szCs w:val="24"/>
              </w:rPr>
              <w:t>215</w:t>
            </w:r>
          </w:p>
        </w:tc>
        <w:tc>
          <w:tcPr>
            <w:tcW w:w="709" w:type="dxa"/>
            <w:textDirection w:val="btLr"/>
            <w:vAlign w:val="center"/>
          </w:tcPr>
          <w:p w:rsidR="007D3B71" w:rsidRPr="00A81D1C" w:rsidRDefault="007D3B71" w:rsidP="00A05676">
            <w:pPr>
              <w:ind w:left="113" w:right="113"/>
              <w:jc w:val="center"/>
              <w:rPr>
                <w:color w:val="000000"/>
                <w:sz w:val="24"/>
                <w:szCs w:val="24"/>
              </w:rPr>
            </w:pPr>
            <w:r w:rsidRPr="00A81D1C">
              <w:rPr>
                <w:color w:val="000000"/>
                <w:sz w:val="24"/>
                <w:szCs w:val="24"/>
              </w:rPr>
              <w:t>220</w:t>
            </w:r>
          </w:p>
        </w:tc>
        <w:tc>
          <w:tcPr>
            <w:tcW w:w="709" w:type="dxa"/>
            <w:textDirection w:val="btLr"/>
            <w:vAlign w:val="center"/>
          </w:tcPr>
          <w:p w:rsidR="007D3B71" w:rsidRPr="00A81D1C" w:rsidRDefault="007D3B71" w:rsidP="00A05676">
            <w:pPr>
              <w:ind w:left="113" w:right="113"/>
              <w:jc w:val="center"/>
              <w:rPr>
                <w:color w:val="000000"/>
                <w:sz w:val="24"/>
                <w:szCs w:val="24"/>
              </w:rPr>
            </w:pPr>
            <w:r w:rsidRPr="00A81D1C">
              <w:rPr>
                <w:color w:val="000000"/>
                <w:sz w:val="24"/>
                <w:szCs w:val="24"/>
              </w:rPr>
              <w:t>220</w:t>
            </w:r>
          </w:p>
        </w:tc>
        <w:tc>
          <w:tcPr>
            <w:tcW w:w="709" w:type="dxa"/>
            <w:textDirection w:val="btLr"/>
            <w:vAlign w:val="center"/>
          </w:tcPr>
          <w:p w:rsidR="007D3B71" w:rsidRPr="00A81D1C" w:rsidRDefault="007D3B71" w:rsidP="00A05676">
            <w:pPr>
              <w:ind w:left="113" w:right="113"/>
              <w:jc w:val="center"/>
              <w:rPr>
                <w:color w:val="000000"/>
                <w:sz w:val="24"/>
                <w:szCs w:val="24"/>
              </w:rPr>
            </w:pPr>
            <w:r w:rsidRPr="00A81D1C">
              <w:rPr>
                <w:color w:val="000000"/>
                <w:sz w:val="24"/>
                <w:szCs w:val="24"/>
              </w:rPr>
              <w:t>220</w:t>
            </w:r>
          </w:p>
        </w:tc>
        <w:tc>
          <w:tcPr>
            <w:tcW w:w="709" w:type="dxa"/>
            <w:textDirection w:val="btLr"/>
            <w:vAlign w:val="center"/>
          </w:tcPr>
          <w:p w:rsidR="007D3B71" w:rsidRPr="00A81D1C" w:rsidRDefault="007D3B71" w:rsidP="00A05676">
            <w:pPr>
              <w:ind w:left="113" w:right="113"/>
              <w:jc w:val="center"/>
              <w:rPr>
                <w:color w:val="000000"/>
                <w:sz w:val="24"/>
                <w:szCs w:val="24"/>
              </w:rPr>
            </w:pPr>
            <w:r w:rsidRPr="00A81D1C">
              <w:rPr>
                <w:color w:val="000000"/>
                <w:sz w:val="24"/>
                <w:szCs w:val="24"/>
              </w:rPr>
              <w:t>220</w:t>
            </w:r>
          </w:p>
        </w:tc>
      </w:tr>
    </w:tbl>
    <w:p w:rsidR="007D3B71" w:rsidRDefault="007D3B71" w:rsidP="00860373">
      <w:pPr>
        <w:jc w:val="center"/>
        <w:rPr>
          <w:b/>
          <w:color w:val="000000"/>
          <w:szCs w:val="28"/>
        </w:rPr>
      </w:pPr>
    </w:p>
    <w:p w:rsidR="007D3B71" w:rsidRDefault="007D3B71" w:rsidP="00860373">
      <w:pPr>
        <w:jc w:val="center"/>
        <w:rPr>
          <w:b/>
          <w:color w:val="000000"/>
          <w:szCs w:val="28"/>
        </w:rPr>
      </w:pPr>
    </w:p>
    <w:p w:rsidR="007D3B71" w:rsidRDefault="007D3B71" w:rsidP="00860373">
      <w:pPr>
        <w:jc w:val="center"/>
        <w:rPr>
          <w:b/>
          <w:color w:val="000000"/>
          <w:szCs w:val="28"/>
        </w:rPr>
      </w:pPr>
    </w:p>
    <w:p w:rsidR="007D3B71" w:rsidRPr="00A81D1C" w:rsidRDefault="007D3B71" w:rsidP="00860373">
      <w:pPr>
        <w:jc w:val="center"/>
        <w:rPr>
          <w:b/>
          <w:color w:val="000000"/>
          <w:szCs w:val="28"/>
        </w:rPr>
      </w:pPr>
      <w:r w:rsidRPr="00A81D1C">
        <w:rPr>
          <w:b/>
          <w:color w:val="000000"/>
          <w:szCs w:val="28"/>
        </w:rPr>
        <w:t>ПОДПРОГРАММА 1</w:t>
      </w:r>
    </w:p>
    <w:p w:rsidR="007D3B71" w:rsidRPr="00A81D1C" w:rsidRDefault="007D3B71" w:rsidP="00860373">
      <w:pPr>
        <w:jc w:val="center"/>
        <w:rPr>
          <w:b/>
          <w:color w:val="000000"/>
          <w:szCs w:val="28"/>
        </w:rPr>
      </w:pPr>
    </w:p>
    <w:p w:rsidR="007D3B71" w:rsidRPr="00A81D1C" w:rsidRDefault="007D3B71" w:rsidP="00436743">
      <w:pPr>
        <w:pStyle w:val="12"/>
        <w:spacing w:after="0" w:line="240" w:lineRule="auto"/>
        <w:ind w:left="360"/>
        <w:jc w:val="center"/>
        <w:rPr>
          <w:rFonts w:ascii="Times New Roman" w:hAnsi="Times New Roman"/>
          <w:b/>
          <w:color w:val="000000"/>
          <w:sz w:val="28"/>
          <w:szCs w:val="28"/>
        </w:rPr>
      </w:pPr>
      <w:r w:rsidRPr="00A81D1C">
        <w:rPr>
          <w:rFonts w:ascii="Times New Roman" w:hAnsi="Times New Roman"/>
          <w:b/>
          <w:color w:val="000000"/>
          <w:sz w:val="28"/>
          <w:szCs w:val="28"/>
        </w:rPr>
        <w:t>ПАСПОРТ ПОДПРОГРАММЫ</w:t>
      </w:r>
    </w:p>
    <w:p w:rsidR="007D3B71" w:rsidRPr="00A81D1C" w:rsidRDefault="007D3B71" w:rsidP="00860373">
      <w:pPr>
        <w:jc w:val="center"/>
        <w:rPr>
          <w:color w:val="000000"/>
          <w:szCs w:val="28"/>
        </w:rPr>
      </w:pPr>
    </w:p>
    <w:tbl>
      <w:tblPr>
        <w:tblW w:w="9322" w:type="dxa"/>
        <w:tblLook w:val="00A0" w:firstRow="1" w:lastRow="0" w:firstColumn="1" w:lastColumn="0" w:noHBand="0" w:noVBand="0"/>
      </w:tblPr>
      <w:tblGrid>
        <w:gridCol w:w="2518"/>
        <w:gridCol w:w="6804"/>
      </w:tblGrid>
      <w:tr w:rsidR="007D3B71" w:rsidRPr="00A81D1C" w:rsidTr="005F5BC5">
        <w:tc>
          <w:tcPr>
            <w:tcW w:w="2518" w:type="dxa"/>
          </w:tcPr>
          <w:p w:rsidR="007D3B71" w:rsidRPr="00A81D1C" w:rsidRDefault="007D3B71" w:rsidP="00436743">
            <w:pPr>
              <w:rPr>
                <w:color w:val="000000"/>
                <w:szCs w:val="28"/>
              </w:rPr>
            </w:pPr>
            <w:r w:rsidRPr="00A81D1C">
              <w:rPr>
                <w:color w:val="000000"/>
                <w:szCs w:val="28"/>
              </w:rPr>
              <w:t>Наименование подпрограммы</w:t>
            </w:r>
          </w:p>
        </w:tc>
        <w:tc>
          <w:tcPr>
            <w:tcW w:w="6804" w:type="dxa"/>
          </w:tcPr>
          <w:p w:rsidR="007D3B71" w:rsidRPr="00A81D1C" w:rsidRDefault="007D3B71" w:rsidP="00436743">
            <w:pPr>
              <w:snapToGrid w:val="0"/>
              <w:rPr>
                <w:color w:val="000000"/>
                <w:szCs w:val="28"/>
              </w:rPr>
            </w:pPr>
            <w:r w:rsidRPr="00A81D1C">
              <w:rPr>
                <w:color w:val="000000"/>
                <w:szCs w:val="28"/>
              </w:rPr>
              <w:t xml:space="preserve">Привлечение населения города </w:t>
            </w:r>
            <w:r w:rsidRPr="00A81D1C">
              <w:rPr>
                <w:color w:val="000000"/>
                <w:szCs w:val="28"/>
                <w:lang w:val="en-US"/>
              </w:rPr>
              <w:t>C</w:t>
            </w:r>
            <w:r w:rsidRPr="00A81D1C">
              <w:rPr>
                <w:color w:val="000000"/>
                <w:szCs w:val="28"/>
              </w:rPr>
              <w:t>нежинска к систематическим занятиям физической культурой и спортом</w:t>
            </w:r>
          </w:p>
          <w:p w:rsidR="007D3B71" w:rsidRPr="00A81D1C" w:rsidRDefault="007D3B71" w:rsidP="00436743">
            <w:pPr>
              <w:snapToGrid w:val="0"/>
              <w:spacing w:line="180" w:lineRule="auto"/>
              <w:rPr>
                <w:color w:val="000000"/>
              </w:rPr>
            </w:pPr>
          </w:p>
        </w:tc>
      </w:tr>
      <w:tr w:rsidR="007D3B71" w:rsidRPr="00A81D1C" w:rsidTr="005F5BC5">
        <w:tc>
          <w:tcPr>
            <w:tcW w:w="2518" w:type="dxa"/>
          </w:tcPr>
          <w:p w:rsidR="007D3B71" w:rsidRPr="00A81D1C" w:rsidRDefault="007D3B71" w:rsidP="00436743">
            <w:pPr>
              <w:rPr>
                <w:color w:val="000000"/>
                <w:szCs w:val="28"/>
              </w:rPr>
            </w:pPr>
            <w:r w:rsidRPr="00A81D1C">
              <w:rPr>
                <w:color w:val="000000"/>
                <w:szCs w:val="28"/>
              </w:rPr>
              <w:t>Основной разработчик подпрограммы</w:t>
            </w:r>
          </w:p>
          <w:p w:rsidR="007D3B71" w:rsidRPr="00A81D1C" w:rsidRDefault="007D3B71" w:rsidP="00436743">
            <w:pPr>
              <w:spacing w:line="180" w:lineRule="auto"/>
              <w:rPr>
                <w:color w:val="000000"/>
                <w:szCs w:val="28"/>
              </w:rPr>
            </w:pPr>
          </w:p>
        </w:tc>
        <w:tc>
          <w:tcPr>
            <w:tcW w:w="6804" w:type="dxa"/>
          </w:tcPr>
          <w:p w:rsidR="007D3B71" w:rsidRPr="00A81D1C" w:rsidRDefault="007D3B71" w:rsidP="00436743">
            <w:pPr>
              <w:jc w:val="both"/>
              <w:rPr>
                <w:color w:val="000000"/>
                <w:szCs w:val="28"/>
              </w:rPr>
            </w:pPr>
            <w:r w:rsidRPr="00A81D1C">
              <w:rPr>
                <w:color w:val="000000"/>
                <w:szCs w:val="28"/>
              </w:rPr>
              <w:t>МКУ «УФиС»</w:t>
            </w:r>
          </w:p>
        </w:tc>
      </w:tr>
      <w:tr w:rsidR="007D3B71" w:rsidRPr="00A81D1C" w:rsidTr="005F5BC5">
        <w:tc>
          <w:tcPr>
            <w:tcW w:w="2518" w:type="dxa"/>
          </w:tcPr>
          <w:p w:rsidR="007D3B71" w:rsidRPr="00A81D1C" w:rsidRDefault="007D3B71" w:rsidP="00436743">
            <w:pPr>
              <w:rPr>
                <w:color w:val="000000"/>
                <w:szCs w:val="28"/>
              </w:rPr>
            </w:pPr>
            <w:r w:rsidRPr="00A81D1C">
              <w:rPr>
                <w:color w:val="000000"/>
                <w:szCs w:val="28"/>
              </w:rPr>
              <w:t>Исполнители подпрограммы</w:t>
            </w:r>
          </w:p>
          <w:p w:rsidR="007D3B71" w:rsidRPr="00A81D1C" w:rsidRDefault="007D3B71" w:rsidP="00436743">
            <w:pPr>
              <w:spacing w:line="180" w:lineRule="auto"/>
              <w:rPr>
                <w:color w:val="000000"/>
                <w:szCs w:val="28"/>
              </w:rPr>
            </w:pPr>
          </w:p>
        </w:tc>
        <w:tc>
          <w:tcPr>
            <w:tcW w:w="6804" w:type="dxa"/>
          </w:tcPr>
          <w:p w:rsidR="007D3B71" w:rsidRPr="00A81D1C" w:rsidRDefault="007D3B71" w:rsidP="00436743">
            <w:pPr>
              <w:jc w:val="both"/>
              <w:rPr>
                <w:color w:val="000000"/>
                <w:szCs w:val="28"/>
              </w:rPr>
            </w:pPr>
            <w:r w:rsidRPr="00A81D1C">
              <w:rPr>
                <w:color w:val="000000"/>
                <w:szCs w:val="28"/>
              </w:rPr>
              <w:t>МКУ «УФиС»</w:t>
            </w:r>
          </w:p>
        </w:tc>
      </w:tr>
      <w:tr w:rsidR="007D3B71" w:rsidRPr="00A81D1C" w:rsidTr="005F5BC5">
        <w:tc>
          <w:tcPr>
            <w:tcW w:w="2518" w:type="dxa"/>
          </w:tcPr>
          <w:p w:rsidR="007D3B71" w:rsidRPr="00A81D1C" w:rsidRDefault="007D3B71" w:rsidP="00436743">
            <w:pPr>
              <w:rPr>
                <w:color w:val="000000"/>
                <w:szCs w:val="28"/>
              </w:rPr>
            </w:pPr>
            <w:r w:rsidRPr="00A81D1C">
              <w:rPr>
                <w:color w:val="000000"/>
                <w:szCs w:val="28"/>
              </w:rPr>
              <w:t xml:space="preserve">Цель подпрограммы </w:t>
            </w:r>
          </w:p>
          <w:p w:rsidR="007D3B71" w:rsidRPr="00A81D1C" w:rsidRDefault="007D3B71" w:rsidP="00436743">
            <w:pPr>
              <w:rPr>
                <w:color w:val="000000"/>
                <w:szCs w:val="28"/>
              </w:rPr>
            </w:pPr>
          </w:p>
        </w:tc>
        <w:tc>
          <w:tcPr>
            <w:tcW w:w="6804" w:type="dxa"/>
          </w:tcPr>
          <w:p w:rsidR="007D3B71" w:rsidRPr="00A81D1C" w:rsidRDefault="007D3B71" w:rsidP="00E21C55">
            <w:pPr>
              <w:ind w:firstLine="176"/>
              <w:rPr>
                <w:color w:val="000000"/>
                <w:szCs w:val="28"/>
              </w:rPr>
            </w:pPr>
            <w:r w:rsidRPr="00A81D1C">
              <w:rPr>
                <w:color w:val="000000"/>
                <w:szCs w:val="28"/>
              </w:rPr>
              <w:t>Формирование механизмов, направленных на удовлетворение потребности различных категорий и групп населения г. Снежинска в качественных социально значимых услугах в области физической культуры и спорта.</w:t>
            </w:r>
          </w:p>
          <w:p w:rsidR="007D3B71" w:rsidRPr="00A81D1C" w:rsidRDefault="007D3B71" w:rsidP="00436743">
            <w:pPr>
              <w:spacing w:line="180" w:lineRule="auto"/>
              <w:rPr>
                <w:color w:val="000000"/>
                <w:szCs w:val="28"/>
              </w:rPr>
            </w:pPr>
          </w:p>
        </w:tc>
      </w:tr>
      <w:tr w:rsidR="007D3B71" w:rsidRPr="00A81D1C" w:rsidTr="005F5BC5">
        <w:tc>
          <w:tcPr>
            <w:tcW w:w="2518" w:type="dxa"/>
          </w:tcPr>
          <w:p w:rsidR="007D3B71" w:rsidRPr="00A81D1C" w:rsidRDefault="007D3B71" w:rsidP="00436743">
            <w:pPr>
              <w:rPr>
                <w:color w:val="000000"/>
                <w:szCs w:val="28"/>
              </w:rPr>
            </w:pPr>
            <w:r w:rsidRPr="00A81D1C">
              <w:rPr>
                <w:color w:val="000000"/>
                <w:szCs w:val="28"/>
              </w:rPr>
              <w:t>Задачи подпрограммы</w:t>
            </w:r>
          </w:p>
        </w:tc>
        <w:tc>
          <w:tcPr>
            <w:tcW w:w="6804" w:type="dxa"/>
          </w:tcPr>
          <w:p w:rsidR="007D3B71" w:rsidRPr="00A81D1C" w:rsidRDefault="007D3B71" w:rsidP="005F5BC5">
            <w:pPr>
              <w:pStyle w:val="12"/>
              <w:tabs>
                <w:tab w:val="left" w:pos="459"/>
              </w:tabs>
              <w:spacing w:after="0" w:line="240" w:lineRule="auto"/>
              <w:ind w:left="0" w:firstLine="176"/>
              <w:rPr>
                <w:rFonts w:ascii="Times New Roman" w:hAnsi="Times New Roman"/>
                <w:color w:val="000000"/>
                <w:sz w:val="28"/>
                <w:szCs w:val="28"/>
              </w:rPr>
            </w:pPr>
            <w:r w:rsidRPr="00A81D1C">
              <w:rPr>
                <w:rFonts w:ascii="Times New Roman" w:hAnsi="Times New Roman"/>
                <w:color w:val="000000"/>
                <w:sz w:val="28"/>
                <w:szCs w:val="28"/>
              </w:rPr>
              <w:t xml:space="preserve">1. Повышение мотивации различных категорий и групп населения к занятиям физической культурой и </w:t>
            </w:r>
            <w:r w:rsidRPr="00A81D1C">
              <w:rPr>
                <w:rFonts w:ascii="Times New Roman" w:hAnsi="Times New Roman"/>
                <w:color w:val="000000"/>
                <w:sz w:val="28"/>
                <w:szCs w:val="28"/>
              </w:rPr>
              <w:lastRenderedPageBreak/>
              <w:t>спортом и ведению здорового образа жизни, в том числе в рамках ВФСК «ГТО».</w:t>
            </w:r>
          </w:p>
          <w:p w:rsidR="007D3B71" w:rsidRPr="00A81D1C" w:rsidRDefault="007D3B71" w:rsidP="00F44BEF">
            <w:pPr>
              <w:pStyle w:val="12"/>
              <w:tabs>
                <w:tab w:val="left" w:pos="459"/>
              </w:tabs>
              <w:spacing w:after="0" w:line="240" w:lineRule="auto"/>
              <w:ind w:left="0" w:firstLine="176"/>
              <w:rPr>
                <w:rFonts w:ascii="Times New Roman" w:hAnsi="Times New Roman"/>
                <w:color w:val="000000"/>
                <w:sz w:val="28"/>
                <w:szCs w:val="28"/>
              </w:rPr>
            </w:pPr>
            <w:r w:rsidRPr="00A81D1C">
              <w:rPr>
                <w:rFonts w:ascii="Times New Roman" w:hAnsi="Times New Roman"/>
                <w:color w:val="000000"/>
                <w:sz w:val="28"/>
                <w:szCs w:val="28"/>
              </w:rPr>
              <w:t>2. Совершенствование работы по организации и проведению массовых физкультурных и спортивных мероприятий.</w:t>
            </w:r>
          </w:p>
          <w:p w:rsidR="007D3B71" w:rsidRPr="00A81D1C" w:rsidRDefault="007D3B71" w:rsidP="00F44BEF">
            <w:pPr>
              <w:pStyle w:val="12"/>
              <w:tabs>
                <w:tab w:val="left" w:pos="459"/>
              </w:tabs>
              <w:spacing w:after="0" w:line="240" w:lineRule="auto"/>
              <w:ind w:left="0" w:right="5" w:firstLine="176"/>
              <w:rPr>
                <w:rFonts w:ascii="Times New Roman" w:hAnsi="Times New Roman"/>
                <w:color w:val="000000"/>
                <w:sz w:val="28"/>
                <w:szCs w:val="28"/>
              </w:rPr>
            </w:pPr>
            <w:r w:rsidRPr="00A81D1C">
              <w:rPr>
                <w:rFonts w:ascii="Times New Roman" w:hAnsi="Times New Roman"/>
                <w:color w:val="000000"/>
                <w:sz w:val="28"/>
                <w:szCs w:val="28"/>
              </w:rPr>
              <w:t>3. Создание условий для занятий физической культурой и спортом по месту жительства, по месту учебы, по месту работы, развитие спортивного движения среди лиц пенсионного возраста и ветеранов спорта.</w:t>
            </w:r>
          </w:p>
          <w:p w:rsidR="007D3B71" w:rsidRPr="00A81D1C" w:rsidRDefault="007D3B71" w:rsidP="00F44BEF">
            <w:pPr>
              <w:pStyle w:val="12"/>
              <w:tabs>
                <w:tab w:val="left" w:pos="459"/>
              </w:tabs>
              <w:spacing w:after="0" w:line="240" w:lineRule="auto"/>
              <w:ind w:left="0" w:right="5" w:firstLine="176"/>
              <w:rPr>
                <w:rFonts w:ascii="Times New Roman" w:hAnsi="Times New Roman"/>
                <w:color w:val="000000"/>
                <w:sz w:val="28"/>
                <w:szCs w:val="28"/>
              </w:rPr>
            </w:pPr>
            <w:r w:rsidRPr="00A81D1C">
              <w:rPr>
                <w:rFonts w:ascii="Times New Roman" w:hAnsi="Times New Roman"/>
                <w:color w:val="000000"/>
                <w:sz w:val="28"/>
                <w:szCs w:val="28"/>
              </w:rPr>
              <w:t>4. Совершенствование системы работы с федерациями, клубами, некоммерческими организациями.</w:t>
            </w:r>
          </w:p>
          <w:p w:rsidR="007D3B71" w:rsidRPr="00A81D1C" w:rsidRDefault="007D3B71" w:rsidP="00F44BEF">
            <w:pPr>
              <w:pStyle w:val="12"/>
              <w:tabs>
                <w:tab w:val="left" w:pos="459"/>
              </w:tabs>
              <w:spacing w:after="0" w:line="240" w:lineRule="auto"/>
              <w:ind w:left="0" w:right="5" w:firstLine="176"/>
              <w:rPr>
                <w:rFonts w:ascii="Times New Roman" w:hAnsi="Times New Roman"/>
                <w:color w:val="000000"/>
                <w:sz w:val="28"/>
                <w:szCs w:val="28"/>
              </w:rPr>
            </w:pPr>
            <w:r w:rsidRPr="00A81D1C">
              <w:rPr>
                <w:rFonts w:ascii="Times New Roman" w:hAnsi="Times New Roman"/>
                <w:color w:val="000000"/>
                <w:sz w:val="28"/>
                <w:szCs w:val="28"/>
              </w:rPr>
              <w:t>5. Укрепление кадрового потенциала организаций, задействованных в создании условий для занятий населения города  физической культурой и спортом.</w:t>
            </w:r>
          </w:p>
          <w:p w:rsidR="007D3B71" w:rsidRPr="00A81D1C" w:rsidRDefault="007D3B71" w:rsidP="00F44BEF">
            <w:pPr>
              <w:pStyle w:val="12"/>
              <w:tabs>
                <w:tab w:val="left" w:pos="442"/>
              </w:tabs>
              <w:spacing w:after="0" w:line="240" w:lineRule="auto"/>
              <w:ind w:left="0" w:right="5" w:firstLine="176"/>
              <w:rPr>
                <w:rFonts w:ascii="Times New Roman" w:hAnsi="Times New Roman"/>
                <w:color w:val="000000"/>
                <w:sz w:val="28"/>
                <w:szCs w:val="28"/>
              </w:rPr>
            </w:pPr>
            <w:r w:rsidRPr="00A81D1C">
              <w:rPr>
                <w:rFonts w:ascii="Times New Roman" w:hAnsi="Times New Roman"/>
                <w:color w:val="000000"/>
                <w:sz w:val="28"/>
                <w:szCs w:val="28"/>
              </w:rPr>
              <w:t>6. Эффективное использование спортивных сооружений муниципального образования.</w:t>
            </w:r>
          </w:p>
          <w:p w:rsidR="007D3B71" w:rsidRPr="00A81D1C" w:rsidRDefault="007D3B71" w:rsidP="00F44BEF">
            <w:pPr>
              <w:pStyle w:val="12"/>
              <w:tabs>
                <w:tab w:val="left" w:pos="442"/>
              </w:tabs>
              <w:spacing w:after="0" w:line="240" w:lineRule="auto"/>
              <w:ind w:left="0" w:right="5" w:firstLine="176"/>
              <w:rPr>
                <w:rFonts w:ascii="Times New Roman" w:hAnsi="Times New Roman"/>
                <w:color w:val="000000"/>
                <w:sz w:val="28"/>
                <w:szCs w:val="28"/>
              </w:rPr>
            </w:pPr>
            <w:r w:rsidRPr="00A81D1C">
              <w:rPr>
                <w:rFonts w:ascii="Times New Roman" w:hAnsi="Times New Roman"/>
                <w:color w:val="000000"/>
                <w:sz w:val="28"/>
                <w:szCs w:val="28"/>
              </w:rPr>
              <w:t>7. Развитие безопасной и доступной среды сферы физической культуры и спорта, в том числе для людей с ограниченными возможностями здоровья.</w:t>
            </w:r>
          </w:p>
          <w:p w:rsidR="007D3B71" w:rsidRPr="00A81D1C" w:rsidRDefault="007D3B71" w:rsidP="005F5BC5">
            <w:pPr>
              <w:pStyle w:val="12"/>
              <w:tabs>
                <w:tab w:val="left" w:pos="442"/>
              </w:tabs>
              <w:spacing w:after="0" w:line="240" w:lineRule="auto"/>
              <w:ind w:left="0"/>
              <w:rPr>
                <w:rFonts w:ascii="Times New Roman" w:hAnsi="Times New Roman"/>
                <w:color w:val="000000"/>
                <w:sz w:val="28"/>
                <w:szCs w:val="28"/>
              </w:rPr>
            </w:pPr>
            <w:r w:rsidRPr="00A81D1C">
              <w:rPr>
                <w:rFonts w:ascii="Times New Roman" w:hAnsi="Times New Roman"/>
                <w:color w:val="000000"/>
                <w:sz w:val="28"/>
                <w:szCs w:val="28"/>
              </w:rPr>
              <w:t>Укрепление материально-технической базы.</w:t>
            </w:r>
          </w:p>
        </w:tc>
      </w:tr>
      <w:tr w:rsidR="007D3B71" w:rsidRPr="00A81D1C" w:rsidTr="005F5BC5">
        <w:tc>
          <w:tcPr>
            <w:tcW w:w="2518" w:type="dxa"/>
          </w:tcPr>
          <w:p w:rsidR="007D3B71" w:rsidRPr="00A81D1C" w:rsidRDefault="007D3B71" w:rsidP="00436743">
            <w:pPr>
              <w:rPr>
                <w:color w:val="000000"/>
                <w:szCs w:val="28"/>
              </w:rPr>
            </w:pPr>
          </w:p>
          <w:p w:rsidR="007D3B71" w:rsidRPr="00A81D1C" w:rsidRDefault="007D3B71" w:rsidP="00436743">
            <w:pPr>
              <w:rPr>
                <w:color w:val="000000"/>
                <w:szCs w:val="28"/>
              </w:rPr>
            </w:pPr>
            <w:r w:rsidRPr="00A81D1C">
              <w:rPr>
                <w:color w:val="000000"/>
                <w:szCs w:val="28"/>
              </w:rPr>
              <w:t>Сроки реализации подпрограммы</w:t>
            </w:r>
          </w:p>
          <w:p w:rsidR="007D3B71" w:rsidRPr="00A81D1C" w:rsidRDefault="007D3B71" w:rsidP="001A63C6">
            <w:pPr>
              <w:spacing w:line="180" w:lineRule="auto"/>
              <w:rPr>
                <w:color w:val="000000"/>
                <w:szCs w:val="28"/>
              </w:rPr>
            </w:pPr>
          </w:p>
        </w:tc>
        <w:tc>
          <w:tcPr>
            <w:tcW w:w="6804" w:type="dxa"/>
          </w:tcPr>
          <w:p w:rsidR="007D3B71" w:rsidRPr="00A81D1C" w:rsidRDefault="007D3B71" w:rsidP="00436743">
            <w:pPr>
              <w:rPr>
                <w:color w:val="000000"/>
                <w:szCs w:val="28"/>
              </w:rPr>
            </w:pPr>
            <w:r w:rsidRPr="00A81D1C">
              <w:rPr>
                <w:color w:val="000000"/>
                <w:szCs w:val="28"/>
              </w:rPr>
              <w:t xml:space="preserve"> </w:t>
            </w:r>
          </w:p>
          <w:p w:rsidR="007D3B71" w:rsidRPr="00A81D1C" w:rsidRDefault="007D3B71" w:rsidP="00436743">
            <w:pPr>
              <w:rPr>
                <w:color w:val="000000"/>
                <w:szCs w:val="28"/>
              </w:rPr>
            </w:pPr>
            <w:r w:rsidRPr="00A81D1C">
              <w:rPr>
                <w:color w:val="000000"/>
                <w:szCs w:val="28"/>
              </w:rPr>
              <w:t>2018 – 2024 гг.</w:t>
            </w:r>
          </w:p>
        </w:tc>
      </w:tr>
      <w:tr w:rsidR="007D3B71" w:rsidRPr="00A81D1C" w:rsidTr="005F5BC5">
        <w:trPr>
          <w:trHeight w:val="699"/>
        </w:trPr>
        <w:tc>
          <w:tcPr>
            <w:tcW w:w="2518" w:type="dxa"/>
          </w:tcPr>
          <w:p w:rsidR="007D3B71" w:rsidRPr="00A81D1C" w:rsidRDefault="007D3B71" w:rsidP="00436743">
            <w:pPr>
              <w:rPr>
                <w:color w:val="000000"/>
                <w:szCs w:val="28"/>
              </w:rPr>
            </w:pPr>
            <w:r w:rsidRPr="00A81D1C">
              <w:rPr>
                <w:color w:val="000000"/>
                <w:szCs w:val="28"/>
              </w:rPr>
              <w:t>Объем и источники финансирования подпрограммы</w:t>
            </w:r>
          </w:p>
        </w:tc>
        <w:tc>
          <w:tcPr>
            <w:tcW w:w="6804" w:type="dxa"/>
          </w:tcPr>
          <w:p w:rsidR="007D3B71" w:rsidRPr="00A81D1C" w:rsidRDefault="007D3B71" w:rsidP="001A63C6">
            <w:pPr>
              <w:tabs>
                <w:tab w:val="left" w:pos="250"/>
              </w:tabs>
              <w:ind w:firstLine="176"/>
              <w:rPr>
                <w:color w:val="000000"/>
                <w:szCs w:val="28"/>
              </w:rPr>
            </w:pPr>
            <w:r w:rsidRPr="00A81D1C">
              <w:rPr>
                <w:color w:val="000000"/>
                <w:szCs w:val="28"/>
              </w:rPr>
              <w:t>Подпрограмма финансируется за счет средств местного и областного бюджета.</w:t>
            </w:r>
          </w:p>
          <w:p w:rsidR="007D3B71" w:rsidRPr="00C41E2F" w:rsidRDefault="007D3B71" w:rsidP="00ED3A03">
            <w:pPr>
              <w:tabs>
                <w:tab w:val="left" w:pos="250"/>
              </w:tabs>
              <w:ind w:firstLine="176"/>
              <w:rPr>
                <w:color w:val="000000"/>
                <w:szCs w:val="28"/>
              </w:rPr>
            </w:pPr>
            <w:r w:rsidRPr="00C41E2F">
              <w:rPr>
                <w:color w:val="000000"/>
                <w:szCs w:val="28"/>
              </w:rPr>
              <w:t xml:space="preserve">Общий объем финансирования на весь период действия подпрограммы составит </w:t>
            </w:r>
            <w:r w:rsidRPr="00C41E2F">
              <w:rPr>
                <w:b/>
                <w:color w:val="000000"/>
                <w:szCs w:val="28"/>
              </w:rPr>
              <w:t xml:space="preserve">333 719 930,68 </w:t>
            </w:r>
            <w:r w:rsidRPr="00C41E2F">
              <w:rPr>
                <w:color w:val="000000"/>
                <w:szCs w:val="28"/>
              </w:rPr>
              <w:t xml:space="preserve">руб., </w:t>
            </w:r>
          </w:p>
          <w:p w:rsidR="007D3B71" w:rsidRPr="00C41E2F" w:rsidRDefault="007D3B71" w:rsidP="00ED3A03">
            <w:pPr>
              <w:tabs>
                <w:tab w:val="left" w:pos="250"/>
              </w:tabs>
              <w:ind w:firstLine="176"/>
              <w:rPr>
                <w:color w:val="000000"/>
                <w:szCs w:val="28"/>
              </w:rPr>
            </w:pPr>
            <w:r w:rsidRPr="00C41E2F">
              <w:rPr>
                <w:color w:val="000000"/>
                <w:szCs w:val="28"/>
              </w:rPr>
              <w:t>в том числе:</w:t>
            </w:r>
          </w:p>
          <w:p w:rsidR="007D3B71" w:rsidRPr="00C41E2F" w:rsidRDefault="007D3B71" w:rsidP="00ED3A03">
            <w:pPr>
              <w:tabs>
                <w:tab w:val="left" w:pos="250"/>
              </w:tabs>
              <w:ind w:firstLine="176"/>
              <w:rPr>
                <w:color w:val="000000"/>
                <w:szCs w:val="28"/>
              </w:rPr>
            </w:pPr>
            <w:r w:rsidRPr="00C41E2F">
              <w:rPr>
                <w:color w:val="000000"/>
                <w:szCs w:val="28"/>
              </w:rPr>
              <w:t xml:space="preserve">средства местного бюджета – </w:t>
            </w:r>
            <w:r w:rsidRPr="00C41E2F">
              <w:rPr>
                <w:b/>
                <w:color w:val="000000"/>
                <w:szCs w:val="28"/>
              </w:rPr>
              <w:t xml:space="preserve">311 490 669,92 </w:t>
            </w:r>
            <w:r w:rsidRPr="00C41E2F">
              <w:rPr>
                <w:color w:val="000000"/>
                <w:szCs w:val="28"/>
              </w:rPr>
              <w:t>руб.:</w:t>
            </w:r>
          </w:p>
          <w:p w:rsidR="007D3B71" w:rsidRPr="00C41E2F" w:rsidRDefault="007D3B71" w:rsidP="00ED3A03">
            <w:pPr>
              <w:tabs>
                <w:tab w:val="left" w:pos="250"/>
              </w:tabs>
              <w:ind w:firstLine="459"/>
              <w:rPr>
                <w:color w:val="000000"/>
                <w:szCs w:val="28"/>
              </w:rPr>
            </w:pPr>
            <w:r w:rsidRPr="00C41E2F">
              <w:rPr>
                <w:color w:val="000000"/>
                <w:szCs w:val="28"/>
              </w:rPr>
              <w:t>2018 год –</w:t>
            </w:r>
            <w:r w:rsidRPr="00C41E2F">
              <w:rPr>
                <w:b/>
                <w:color w:val="000000"/>
                <w:szCs w:val="28"/>
              </w:rPr>
              <w:t xml:space="preserve"> 48 444 303,44 </w:t>
            </w:r>
            <w:r w:rsidRPr="00C41E2F">
              <w:rPr>
                <w:color w:val="000000"/>
                <w:szCs w:val="28"/>
              </w:rPr>
              <w:t>руб.;</w:t>
            </w:r>
          </w:p>
          <w:p w:rsidR="007D3B71" w:rsidRPr="00C41E2F" w:rsidRDefault="007D3B71" w:rsidP="00ED3A03">
            <w:pPr>
              <w:tabs>
                <w:tab w:val="left" w:pos="250"/>
              </w:tabs>
              <w:ind w:firstLine="459"/>
              <w:rPr>
                <w:color w:val="000000"/>
                <w:szCs w:val="28"/>
              </w:rPr>
            </w:pPr>
            <w:r w:rsidRPr="00C41E2F">
              <w:rPr>
                <w:color w:val="000000"/>
                <w:szCs w:val="28"/>
              </w:rPr>
              <w:t>2019 год –</w:t>
            </w:r>
            <w:r w:rsidRPr="00C41E2F">
              <w:rPr>
                <w:b/>
                <w:color w:val="000000"/>
                <w:szCs w:val="28"/>
              </w:rPr>
              <w:t xml:space="preserve"> 48 828 397,34 </w:t>
            </w:r>
            <w:r w:rsidRPr="00C41E2F">
              <w:rPr>
                <w:color w:val="000000"/>
                <w:szCs w:val="28"/>
              </w:rPr>
              <w:t>руб.;</w:t>
            </w:r>
          </w:p>
          <w:p w:rsidR="007D3B71" w:rsidRPr="00C41E2F" w:rsidRDefault="007D3B71" w:rsidP="00ED3A03">
            <w:pPr>
              <w:tabs>
                <w:tab w:val="left" w:pos="250"/>
              </w:tabs>
              <w:ind w:firstLine="459"/>
              <w:rPr>
                <w:color w:val="000000"/>
                <w:szCs w:val="28"/>
              </w:rPr>
            </w:pPr>
            <w:r w:rsidRPr="00C41E2F">
              <w:rPr>
                <w:color w:val="000000"/>
                <w:szCs w:val="28"/>
              </w:rPr>
              <w:t>2020 год –</w:t>
            </w:r>
            <w:r w:rsidRPr="00C41E2F">
              <w:rPr>
                <w:b/>
                <w:color w:val="000000"/>
                <w:szCs w:val="28"/>
              </w:rPr>
              <w:t xml:space="preserve"> 43 272 639,22 </w:t>
            </w:r>
            <w:r w:rsidRPr="00C41E2F">
              <w:rPr>
                <w:color w:val="000000"/>
                <w:szCs w:val="28"/>
              </w:rPr>
              <w:t>руб.;</w:t>
            </w:r>
          </w:p>
          <w:p w:rsidR="007D3B71" w:rsidRPr="00C41E2F" w:rsidRDefault="007D3B71" w:rsidP="00ED3A03">
            <w:pPr>
              <w:tabs>
                <w:tab w:val="left" w:pos="250"/>
              </w:tabs>
              <w:ind w:firstLine="459"/>
              <w:rPr>
                <w:color w:val="000000"/>
                <w:szCs w:val="28"/>
              </w:rPr>
            </w:pPr>
            <w:r w:rsidRPr="00C41E2F">
              <w:rPr>
                <w:color w:val="000000"/>
                <w:szCs w:val="28"/>
              </w:rPr>
              <w:t>2021 год –</w:t>
            </w:r>
            <w:r w:rsidRPr="00C41E2F">
              <w:rPr>
                <w:b/>
                <w:color w:val="000000"/>
                <w:szCs w:val="28"/>
              </w:rPr>
              <w:t xml:space="preserve"> 42 736 332,48 </w:t>
            </w:r>
            <w:r w:rsidRPr="00C41E2F">
              <w:rPr>
                <w:color w:val="000000"/>
                <w:szCs w:val="28"/>
              </w:rPr>
              <w:t>руб.;</w:t>
            </w:r>
          </w:p>
          <w:p w:rsidR="007D3B71" w:rsidRPr="00C41E2F" w:rsidRDefault="007D3B71" w:rsidP="00ED3A03">
            <w:pPr>
              <w:tabs>
                <w:tab w:val="left" w:pos="250"/>
              </w:tabs>
              <w:ind w:firstLine="459"/>
              <w:rPr>
                <w:color w:val="000000"/>
                <w:szCs w:val="28"/>
              </w:rPr>
            </w:pPr>
            <w:r w:rsidRPr="00C41E2F">
              <w:rPr>
                <w:color w:val="000000"/>
                <w:szCs w:val="28"/>
              </w:rPr>
              <w:t xml:space="preserve">2022 год – </w:t>
            </w:r>
            <w:r w:rsidRPr="00C41E2F">
              <w:rPr>
                <w:b/>
                <w:color w:val="000000"/>
                <w:szCs w:val="28"/>
              </w:rPr>
              <w:t>42 736 332,48</w:t>
            </w:r>
            <w:r>
              <w:rPr>
                <w:b/>
                <w:color w:val="FF00FF"/>
                <w:szCs w:val="28"/>
              </w:rPr>
              <w:t>*</w:t>
            </w:r>
            <w:r w:rsidRPr="00C41E2F">
              <w:rPr>
                <w:color w:val="000000"/>
                <w:szCs w:val="28"/>
              </w:rPr>
              <w:t xml:space="preserve"> руб.;</w:t>
            </w:r>
          </w:p>
          <w:p w:rsidR="007D3B71" w:rsidRPr="00C41E2F" w:rsidRDefault="007D3B71" w:rsidP="00ED3A03">
            <w:pPr>
              <w:tabs>
                <w:tab w:val="left" w:pos="250"/>
              </w:tabs>
              <w:ind w:firstLine="459"/>
              <w:rPr>
                <w:color w:val="000000"/>
                <w:szCs w:val="28"/>
              </w:rPr>
            </w:pPr>
            <w:r w:rsidRPr="00C41E2F">
              <w:rPr>
                <w:color w:val="000000"/>
                <w:szCs w:val="28"/>
              </w:rPr>
              <w:t xml:space="preserve">2023 год – </w:t>
            </w:r>
            <w:r w:rsidRPr="00C41E2F">
              <w:rPr>
                <w:b/>
                <w:color w:val="000000"/>
                <w:szCs w:val="28"/>
              </w:rPr>
              <w:t>42 736 332,48</w:t>
            </w:r>
            <w:r>
              <w:rPr>
                <w:b/>
                <w:color w:val="FF00FF"/>
                <w:szCs w:val="28"/>
              </w:rPr>
              <w:t>*</w:t>
            </w:r>
            <w:r w:rsidRPr="00C41E2F">
              <w:rPr>
                <w:color w:val="000000"/>
                <w:szCs w:val="28"/>
              </w:rPr>
              <w:t xml:space="preserve"> руб.;</w:t>
            </w:r>
          </w:p>
          <w:p w:rsidR="007D3B71" w:rsidRPr="00C41E2F" w:rsidRDefault="007D3B71" w:rsidP="00ED3A03">
            <w:pPr>
              <w:tabs>
                <w:tab w:val="left" w:pos="250"/>
              </w:tabs>
              <w:ind w:firstLine="459"/>
              <w:rPr>
                <w:color w:val="000000"/>
                <w:szCs w:val="28"/>
              </w:rPr>
            </w:pPr>
            <w:r w:rsidRPr="00C41E2F">
              <w:rPr>
                <w:color w:val="000000"/>
                <w:szCs w:val="28"/>
              </w:rPr>
              <w:t xml:space="preserve">2024 год – </w:t>
            </w:r>
            <w:r w:rsidRPr="00C41E2F">
              <w:rPr>
                <w:b/>
                <w:color w:val="000000"/>
                <w:szCs w:val="28"/>
              </w:rPr>
              <w:t>42 736 332,48</w:t>
            </w:r>
            <w:r>
              <w:rPr>
                <w:b/>
                <w:color w:val="FF00FF"/>
                <w:szCs w:val="28"/>
              </w:rPr>
              <w:t>*</w:t>
            </w:r>
            <w:r w:rsidRPr="00C41E2F">
              <w:rPr>
                <w:color w:val="000000"/>
                <w:szCs w:val="28"/>
              </w:rPr>
              <w:t xml:space="preserve"> руб.</w:t>
            </w:r>
          </w:p>
          <w:p w:rsidR="007D3B71" w:rsidRPr="00C41E2F" w:rsidRDefault="007D3B71" w:rsidP="00ED3A03">
            <w:pPr>
              <w:tabs>
                <w:tab w:val="left" w:pos="250"/>
              </w:tabs>
              <w:ind w:firstLine="176"/>
              <w:rPr>
                <w:color w:val="000000"/>
                <w:szCs w:val="28"/>
              </w:rPr>
            </w:pPr>
            <w:r w:rsidRPr="00C41E2F">
              <w:rPr>
                <w:color w:val="000000"/>
                <w:szCs w:val="28"/>
              </w:rPr>
              <w:t xml:space="preserve">средства областного бюджета – </w:t>
            </w:r>
            <w:r w:rsidRPr="00C41E2F">
              <w:rPr>
                <w:b/>
                <w:color w:val="000000"/>
                <w:szCs w:val="28"/>
              </w:rPr>
              <w:t>22 229 260,76</w:t>
            </w:r>
            <w:r w:rsidRPr="00C41E2F">
              <w:rPr>
                <w:color w:val="000000"/>
                <w:szCs w:val="28"/>
              </w:rPr>
              <w:t xml:space="preserve"> руб.:</w:t>
            </w:r>
          </w:p>
          <w:p w:rsidR="007D3B71" w:rsidRPr="00C41E2F" w:rsidRDefault="007D3B71" w:rsidP="00ED3A03">
            <w:pPr>
              <w:ind w:left="494"/>
              <w:rPr>
                <w:color w:val="000000"/>
                <w:szCs w:val="28"/>
              </w:rPr>
            </w:pPr>
            <w:r w:rsidRPr="00C41E2F">
              <w:rPr>
                <w:color w:val="000000"/>
                <w:szCs w:val="28"/>
              </w:rPr>
              <w:t xml:space="preserve">2018 год – </w:t>
            </w:r>
            <w:r w:rsidRPr="00C41E2F">
              <w:rPr>
                <w:b/>
                <w:color w:val="000000"/>
                <w:szCs w:val="28"/>
              </w:rPr>
              <w:t>12 919 905,76 руб</w:t>
            </w:r>
            <w:r w:rsidRPr="00C41E2F">
              <w:rPr>
                <w:color w:val="000000"/>
                <w:szCs w:val="28"/>
              </w:rPr>
              <w:t>.;</w:t>
            </w:r>
          </w:p>
          <w:p w:rsidR="007D3B71" w:rsidRPr="00C41E2F" w:rsidRDefault="007D3B71" w:rsidP="00ED3A03">
            <w:pPr>
              <w:ind w:left="494"/>
              <w:rPr>
                <w:color w:val="000000"/>
                <w:szCs w:val="28"/>
              </w:rPr>
            </w:pPr>
            <w:r w:rsidRPr="00C41E2F">
              <w:rPr>
                <w:color w:val="000000"/>
                <w:szCs w:val="28"/>
              </w:rPr>
              <w:t xml:space="preserve">2019 год – </w:t>
            </w:r>
            <w:r w:rsidRPr="00C41E2F">
              <w:rPr>
                <w:b/>
                <w:color w:val="000000"/>
                <w:szCs w:val="28"/>
              </w:rPr>
              <w:t>9 309 355,00</w:t>
            </w:r>
            <w:r w:rsidRPr="00C41E2F">
              <w:rPr>
                <w:color w:val="000000"/>
                <w:szCs w:val="28"/>
              </w:rPr>
              <w:t xml:space="preserve"> руб.</w:t>
            </w:r>
          </w:p>
          <w:p w:rsidR="007D3B71" w:rsidRPr="00A81D1C" w:rsidRDefault="007D3B71" w:rsidP="00EC6788">
            <w:pPr>
              <w:tabs>
                <w:tab w:val="left" w:pos="250"/>
              </w:tabs>
              <w:ind w:firstLine="176"/>
              <w:rPr>
                <w:color w:val="000000"/>
                <w:szCs w:val="28"/>
              </w:rPr>
            </w:pPr>
            <w:r w:rsidRPr="00A81D1C">
              <w:rPr>
                <w:color w:val="000000"/>
                <w:szCs w:val="28"/>
              </w:rPr>
              <w:t>Финансирование мероприятий подпрограммы осуществляется в пределах выделенных бюджетных средств и ежегодно уточняется исходя из возможностей местного и областного бюджета.</w:t>
            </w:r>
          </w:p>
          <w:p w:rsidR="007D3B71" w:rsidRPr="00A81D1C" w:rsidRDefault="007D3B71" w:rsidP="00EC6788">
            <w:pPr>
              <w:tabs>
                <w:tab w:val="left" w:pos="250"/>
              </w:tabs>
              <w:ind w:firstLine="176"/>
              <w:rPr>
                <w:color w:val="000000"/>
                <w:szCs w:val="28"/>
                <w:highlight w:val="yellow"/>
              </w:rPr>
            </w:pPr>
            <w:r>
              <w:rPr>
                <w:color w:val="FF00FF"/>
                <w:szCs w:val="28"/>
              </w:rPr>
              <w:t>*</w:t>
            </w:r>
            <w:r w:rsidRPr="00C167B3">
              <w:rPr>
                <w:sz w:val="24"/>
                <w:szCs w:val="24"/>
              </w:rPr>
              <w:t>- Объем финансирования указан справочно, исходя из потребности. Фактический объем финансирования будет утверждаться при формировании бюджета на очередной финансовый год</w:t>
            </w:r>
            <w:r>
              <w:rPr>
                <w:sz w:val="24"/>
                <w:szCs w:val="24"/>
              </w:rPr>
              <w:t xml:space="preserve"> </w:t>
            </w:r>
            <w:r w:rsidRPr="00101CA5">
              <w:rPr>
                <w:sz w:val="24"/>
                <w:szCs w:val="24"/>
              </w:rPr>
              <w:t>и плановый период</w:t>
            </w:r>
          </w:p>
        </w:tc>
      </w:tr>
      <w:tr w:rsidR="007D3B71" w:rsidRPr="00A81D1C" w:rsidTr="005F5BC5">
        <w:tc>
          <w:tcPr>
            <w:tcW w:w="2518" w:type="dxa"/>
          </w:tcPr>
          <w:p w:rsidR="007D3B71" w:rsidRPr="00A81D1C" w:rsidRDefault="007D3B71" w:rsidP="00436743">
            <w:pPr>
              <w:rPr>
                <w:color w:val="000000"/>
                <w:szCs w:val="28"/>
              </w:rPr>
            </w:pPr>
            <w:r w:rsidRPr="00A81D1C">
              <w:rPr>
                <w:color w:val="000000"/>
                <w:szCs w:val="28"/>
              </w:rPr>
              <w:t>Индикаторы реа</w:t>
            </w:r>
            <w:r w:rsidRPr="00A81D1C">
              <w:rPr>
                <w:color w:val="000000"/>
                <w:szCs w:val="28"/>
              </w:rPr>
              <w:lastRenderedPageBreak/>
              <w:t>лизации подпрограммы</w:t>
            </w:r>
          </w:p>
          <w:p w:rsidR="007D3B71" w:rsidRPr="00A81D1C" w:rsidRDefault="007D3B71" w:rsidP="001A63C6">
            <w:pPr>
              <w:spacing w:line="180" w:lineRule="auto"/>
              <w:rPr>
                <w:color w:val="000000"/>
                <w:szCs w:val="28"/>
              </w:rPr>
            </w:pPr>
          </w:p>
        </w:tc>
        <w:tc>
          <w:tcPr>
            <w:tcW w:w="6804" w:type="dxa"/>
          </w:tcPr>
          <w:p w:rsidR="007D3B71" w:rsidRPr="00A81D1C" w:rsidRDefault="007D3B71" w:rsidP="00436743">
            <w:pPr>
              <w:jc w:val="both"/>
              <w:rPr>
                <w:color w:val="000000"/>
                <w:szCs w:val="28"/>
              </w:rPr>
            </w:pPr>
            <w:r w:rsidRPr="00A81D1C">
              <w:rPr>
                <w:color w:val="000000"/>
                <w:szCs w:val="28"/>
              </w:rPr>
              <w:lastRenderedPageBreak/>
              <w:t>Указаны в разделе 6 подпрограммы</w:t>
            </w:r>
          </w:p>
        </w:tc>
      </w:tr>
      <w:tr w:rsidR="007D3B71" w:rsidRPr="00A81D1C" w:rsidTr="005F5BC5">
        <w:tc>
          <w:tcPr>
            <w:tcW w:w="2518" w:type="dxa"/>
          </w:tcPr>
          <w:p w:rsidR="007D3B71" w:rsidRPr="00A81D1C" w:rsidRDefault="007D3B71" w:rsidP="00436743">
            <w:pPr>
              <w:rPr>
                <w:color w:val="000000"/>
                <w:szCs w:val="28"/>
              </w:rPr>
            </w:pPr>
            <w:r w:rsidRPr="00A81D1C">
              <w:rPr>
                <w:color w:val="000000"/>
                <w:szCs w:val="28"/>
              </w:rPr>
              <w:t>Ожидаемые результаты реализации подпрограммы</w:t>
            </w:r>
          </w:p>
        </w:tc>
        <w:tc>
          <w:tcPr>
            <w:tcW w:w="6804" w:type="dxa"/>
          </w:tcPr>
          <w:p w:rsidR="007D3B71" w:rsidRPr="00A81D1C" w:rsidRDefault="007D3B71" w:rsidP="001A63C6">
            <w:pPr>
              <w:pStyle w:val="12"/>
              <w:numPr>
                <w:ilvl w:val="0"/>
                <w:numId w:val="43"/>
              </w:numPr>
              <w:tabs>
                <w:tab w:val="left" w:pos="459"/>
              </w:tabs>
              <w:spacing w:after="0" w:line="240" w:lineRule="auto"/>
              <w:ind w:left="34" w:firstLine="142"/>
              <w:rPr>
                <w:rFonts w:ascii="Times New Roman" w:hAnsi="Times New Roman"/>
                <w:color w:val="000000"/>
                <w:sz w:val="28"/>
                <w:szCs w:val="28"/>
              </w:rPr>
            </w:pPr>
            <w:r w:rsidRPr="00A81D1C">
              <w:rPr>
                <w:rFonts w:ascii="Times New Roman" w:hAnsi="Times New Roman"/>
                <w:color w:val="000000"/>
                <w:sz w:val="28"/>
                <w:szCs w:val="28"/>
              </w:rPr>
              <w:t>Увеличение количества систематически занимающихся физической культурой и спортом всех групп населения.</w:t>
            </w:r>
          </w:p>
          <w:p w:rsidR="007D3B71" w:rsidRPr="00A81D1C" w:rsidRDefault="007D3B71" w:rsidP="001A63C6">
            <w:pPr>
              <w:pStyle w:val="12"/>
              <w:numPr>
                <w:ilvl w:val="0"/>
                <w:numId w:val="43"/>
              </w:numPr>
              <w:tabs>
                <w:tab w:val="left" w:pos="459"/>
              </w:tabs>
              <w:spacing w:after="0" w:line="240" w:lineRule="auto"/>
              <w:ind w:left="34" w:firstLine="142"/>
              <w:rPr>
                <w:rFonts w:ascii="Times New Roman" w:hAnsi="Times New Roman"/>
                <w:color w:val="000000"/>
                <w:sz w:val="28"/>
                <w:szCs w:val="28"/>
              </w:rPr>
            </w:pPr>
            <w:r w:rsidRPr="00A81D1C">
              <w:rPr>
                <w:rFonts w:ascii="Times New Roman" w:hAnsi="Times New Roman"/>
                <w:color w:val="000000"/>
                <w:sz w:val="28"/>
                <w:szCs w:val="28"/>
              </w:rPr>
              <w:t>Увеличение количества участников спортивно-массовых мероприятий.</w:t>
            </w:r>
          </w:p>
          <w:p w:rsidR="007D3B71" w:rsidRPr="00A81D1C" w:rsidRDefault="007D3B71" w:rsidP="001A63C6">
            <w:pPr>
              <w:pStyle w:val="12"/>
              <w:numPr>
                <w:ilvl w:val="0"/>
                <w:numId w:val="43"/>
              </w:numPr>
              <w:tabs>
                <w:tab w:val="left" w:pos="459"/>
              </w:tabs>
              <w:spacing w:after="0" w:line="240" w:lineRule="auto"/>
              <w:ind w:left="34" w:firstLine="142"/>
              <w:rPr>
                <w:rFonts w:ascii="Times New Roman" w:hAnsi="Times New Roman"/>
                <w:color w:val="000000"/>
                <w:sz w:val="28"/>
                <w:szCs w:val="28"/>
              </w:rPr>
            </w:pPr>
            <w:r w:rsidRPr="00A81D1C">
              <w:rPr>
                <w:rFonts w:ascii="Times New Roman" w:hAnsi="Times New Roman"/>
                <w:color w:val="000000"/>
                <w:sz w:val="28"/>
                <w:szCs w:val="28"/>
              </w:rPr>
              <w:t>Увеличение загруженности спортивных сооружений.</w:t>
            </w:r>
          </w:p>
          <w:p w:rsidR="007D3B71" w:rsidRPr="00A81D1C" w:rsidRDefault="007D3B71" w:rsidP="001A63C6">
            <w:pPr>
              <w:pStyle w:val="12"/>
              <w:numPr>
                <w:ilvl w:val="0"/>
                <w:numId w:val="43"/>
              </w:numPr>
              <w:tabs>
                <w:tab w:val="left" w:pos="459"/>
              </w:tabs>
              <w:spacing w:after="0" w:line="240" w:lineRule="auto"/>
              <w:ind w:left="34" w:firstLine="142"/>
              <w:rPr>
                <w:rFonts w:ascii="Times New Roman" w:hAnsi="Times New Roman"/>
                <w:color w:val="000000"/>
                <w:sz w:val="28"/>
                <w:szCs w:val="28"/>
              </w:rPr>
            </w:pPr>
            <w:r w:rsidRPr="00A81D1C">
              <w:rPr>
                <w:rFonts w:ascii="Times New Roman" w:hAnsi="Times New Roman"/>
                <w:color w:val="000000"/>
                <w:sz w:val="28"/>
                <w:szCs w:val="28"/>
              </w:rPr>
              <w:t>Повышение уровня информированности населения о планируемых спортивно-массовых мероприятиях.</w:t>
            </w:r>
          </w:p>
          <w:p w:rsidR="007D3B71" w:rsidRPr="00A81D1C" w:rsidRDefault="007D3B71" w:rsidP="001A63C6">
            <w:pPr>
              <w:pStyle w:val="12"/>
              <w:numPr>
                <w:ilvl w:val="0"/>
                <w:numId w:val="43"/>
              </w:numPr>
              <w:tabs>
                <w:tab w:val="left" w:pos="459"/>
              </w:tabs>
              <w:spacing w:after="0" w:line="240" w:lineRule="auto"/>
              <w:ind w:left="34" w:firstLine="142"/>
              <w:rPr>
                <w:rFonts w:ascii="Times New Roman" w:hAnsi="Times New Roman"/>
                <w:color w:val="000000"/>
                <w:sz w:val="28"/>
                <w:szCs w:val="28"/>
              </w:rPr>
            </w:pPr>
            <w:r w:rsidRPr="00A81D1C">
              <w:rPr>
                <w:rFonts w:ascii="Times New Roman" w:hAnsi="Times New Roman"/>
                <w:color w:val="000000"/>
                <w:sz w:val="28"/>
                <w:szCs w:val="28"/>
              </w:rPr>
              <w:t>Обновление материально-технического обеспечения спортивных объектов.</w:t>
            </w:r>
          </w:p>
          <w:p w:rsidR="007D3B71" w:rsidRPr="00A81D1C" w:rsidRDefault="007D3B71" w:rsidP="001A63C6">
            <w:pPr>
              <w:pStyle w:val="12"/>
              <w:numPr>
                <w:ilvl w:val="0"/>
                <w:numId w:val="43"/>
              </w:numPr>
              <w:tabs>
                <w:tab w:val="left" w:pos="459"/>
              </w:tabs>
              <w:spacing w:after="0" w:line="240" w:lineRule="auto"/>
              <w:ind w:left="34" w:firstLine="142"/>
              <w:rPr>
                <w:rFonts w:ascii="Times New Roman" w:hAnsi="Times New Roman"/>
                <w:color w:val="000000"/>
                <w:sz w:val="28"/>
                <w:szCs w:val="28"/>
              </w:rPr>
            </w:pPr>
            <w:r w:rsidRPr="00A81D1C">
              <w:rPr>
                <w:rFonts w:ascii="Times New Roman" w:hAnsi="Times New Roman"/>
                <w:color w:val="000000"/>
                <w:sz w:val="28"/>
                <w:szCs w:val="28"/>
              </w:rPr>
              <w:t>Обеспечение доступности объектов спорта для различных категорий, в том числе людей с ограниченными возможностями здоровья</w:t>
            </w:r>
          </w:p>
          <w:p w:rsidR="007D3B71" w:rsidRPr="00A81D1C" w:rsidRDefault="007D3B71" w:rsidP="001A63C6">
            <w:pPr>
              <w:pStyle w:val="12"/>
              <w:numPr>
                <w:ilvl w:val="0"/>
                <w:numId w:val="43"/>
              </w:numPr>
              <w:tabs>
                <w:tab w:val="left" w:pos="459"/>
              </w:tabs>
              <w:spacing w:after="0" w:line="240" w:lineRule="auto"/>
              <w:ind w:left="34" w:firstLine="142"/>
              <w:rPr>
                <w:rFonts w:ascii="Times New Roman" w:hAnsi="Times New Roman"/>
                <w:color w:val="000000"/>
                <w:sz w:val="28"/>
                <w:szCs w:val="28"/>
              </w:rPr>
            </w:pPr>
            <w:r w:rsidRPr="00A81D1C">
              <w:rPr>
                <w:rFonts w:ascii="Times New Roman" w:hAnsi="Times New Roman"/>
                <w:color w:val="000000"/>
                <w:sz w:val="28"/>
                <w:szCs w:val="28"/>
              </w:rPr>
              <w:t>Увеличение количества граждан, участвующих в сдаче норм ВФСК ГТО.</w:t>
            </w:r>
          </w:p>
          <w:p w:rsidR="007D3B71" w:rsidRPr="00A81D1C" w:rsidRDefault="007D3B71" w:rsidP="001A63C6">
            <w:pPr>
              <w:pStyle w:val="12"/>
              <w:numPr>
                <w:ilvl w:val="0"/>
                <w:numId w:val="43"/>
              </w:numPr>
              <w:tabs>
                <w:tab w:val="left" w:pos="459"/>
              </w:tabs>
              <w:spacing w:after="0" w:line="240" w:lineRule="auto"/>
              <w:ind w:left="34" w:firstLine="142"/>
              <w:rPr>
                <w:rFonts w:ascii="Times New Roman" w:hAnsi="Times New Roman"/>
                <w:color w:val="000000"/>
                <w:sz w:val="28"/>
                <w:szCs w:val="28"/>
              </w:rPr>
            </w:pPr>
            <w:r w:rsidRPr="00A81D1C">
              <w:rPr>
                <w:rFonts w:ascii="Times New Roman" w:hAnsi="Times New Roman"/>
                <w:color w:val="000000"/>
                <w:sz w:val="28"/>
                <w:szCs w:val="28"/>
              </w:rPr>
              <w:t>Повышение доли участия спортивных федераций, клубов и других некоммерческих организаций в подготовке и проведении физкультурных и спортивных мероприятий.</w:t>
            </w:r>
          </w:p>
        </w:tc>
      </w:tr>
    </w:tbl>
    <w:p w:rsidR="007D3B71" w:rsidRPr="00A81D1C" w:rsidRDefault="007D3B71" w:rsidP="00860373">
      <w:pPr>
        <w:jc w:val="center"/>
        <w:rPr>
          <w:color w:val="000000"/>
          <w:szCs w:val="28"/>
        </w:rPr>
      </w:pPr>
    </w:p>
    <w:p w:rsidR="007D3B71" w:rsidRPr="00A81D1C" w:rsidRDefault="007D3B71" w:rsidP="00860373">
      <w:pPr>
        <w:jc w:val="center"/>
        <w:rPr>
          <w:color w:val="000000"/>
          <w:szCs w:val="28"/>
        </w:rPr>
      </w:pPr>
    </w:p>
    <w:p w:rsidR="007D3B71" w:rsidRPr="00A81D1C" w:rsidRDefault="007D3B71" w:rsidP="00860373">
      <w:pPr>
        <w:jc w:val="center"/>
        <w:rPr>
          <w:color w:val="000000"/>
          <w:szCs w:val="28"/>
        </w:rPr>
      </w:pPr>
    </w:p>
    <w:p w:rsidR="007D3B71" w:rsidRPr="00A81D1C" w:rsidRDefault="007D3B71" w:rsidP="001A63C6">
      <w:pPr>
        <w:pStyle w:val="12"/>
        <w:numPr>
          <w:ilvl w:val="0"/>
          <w:numId w:val="27"/>
        </w:numPr>
        <w:tabs>
          <w:tab w:val="left" w:pos="284"/>
        </w:tabs>
        <w:spacing w:after="0" w:line="240" w:lineRule="auto"/>
        <w:ind w:left="0" w:firstLine="0"/>
        <w:jc w:val="center"/>
        <w:rPr>
          <w:rFonts w:ascii="Times New Roman" w:hAnsi="Times New Roman"/>
          <w:b/>
          <w:color w:val="000000"/>
          <w:sz w:val="28"/>
          <w:szCs w:val="28"/>
        </w:rPr>
      </w:pPr>
      <w:r w:rsidRPr="00A81D1C">
        <w:rPr>
          <w:rFonts w:ascii="Times New Roman" w:hAnsi="Times New Roman"/>
          <w:b/>
          <w:color w:val="000000"/>
          <w:sz w:val="28"/>
          <w:szCs w:val="28"/>
        </w:rPr>
        <w:t>Основные цель и задачи подпрограммы</w:t>
      </w:r>
    </w:p>
    <w:p w:rsidR="007D3B71" w:rsidRPr="00A81D1C" w:rsidRDefault="007D3B71" w:rsidP="00860373">
      <w:pPr>
        <w:jc w:val="both"/>
        <w:rPr>
          <w:color w:val="000000"/>
          <w:szCs w:val="28"/>
        </w:rPr>
      </w:pPr>
    </w:p>
    <w:p w:rsidR="007D3B71" w:rsidRPr="00A81D1C" w:rsidRDefault="007D3B71" w:rsidP="001A63C6">
      <w:pPr>
        <w:rPr>
          <w:color w:val="000000"/>
          <w:szCs w:val="28"/>
        </w:rPr>
      </w:pPr>
      <w:r w:rsidRPr="00A81D1C">
        <w:rPr>
          <w:color w:val="000000"/>
          <w:szCs w:val="28"/>
        </w:rPr>
        <w:tab/>
        <w:t>Цель подпрограммы: формирование механизмов, направленных на удовлетворение потребности различных категорий и групп населения г. Снежинска в качественных социально-значимых услугах в области физической культуры и спорта.</w:t>
      </w:r>
    </w:p>
    <w:p w:rsidR="007D3B71" w:rsidRPr="00A81D1C" w:rsidRDefault="007D3B71" w:rsidP="00860373">
      <w:pPr>
        <w:jc w:val="both"/>
        <w:rPr>
          <w:color w:val="000000"/>
          <w:szCs w:val="28"/>
        </w:rPr>
      </w:pPr>
      <w:r w:rsidRPr="00A81D1C">
        <w:rPr>
          <w:color w:val="000000"/>
          <w:szCs w:val="28"/>
        </w:rPr>
        <w:tab/>
        <w:t>Задачи подпрограммы:</w:t>
      </w:r>
    </w:p>
    <w:p w:rsidR="007D3B71" w:rsidRPr="00A81D1C" w:rsidRDefault="007D3B71" w:rsidP="001A63C6">
      <w:pPr>
        <w:pStyle w:val="12"/>
        <w:numPr>
          <w:ilvl w:val="0"/>
          <w:numId w:val="29"/>
        </w:numPr>
        <w:tabs>
          <w:tab w:val="left" w:pos="993"/>
        </w:tabs>
        <w:spacing w:after="0" w:line="240" w:lineRule="auto"/>
        <w:ind w:left="0" w:firstLine="709"/>
        <w:rPr>
          <w:rFonts w:ascii="Times New Roman" w:hAnsi="Times New Roman"/>
          <w:color w:val="000000"/>
          <w:sz w:val="28"/>
          <w:szCs w:val="28"/>
        </w:rPr>
      </w:pPr>
      <w:r w:rsidRPr="00A81D1C">
        <w:rPr>
          <w:rFonts w:ascii="Times New Roman" w:hAnsi="Times New Roman"/>
          <w:color w:val="000000"/>
          <w:sz w:val="28"/>
          <w:szCs w:val="28"/>
        </w:rPr>
        <w:t>Повышение мотивации различных категорий и групп населения к занятиям физической культурой и спортом и ведению здорового образа жизни, в том числе в рамках ВФСК «ГТО».</w:t>
      </w:r>
    </w:p>
    <w:p w:rsidR="007D3B71" w:rsidRPr="00A81D1C" w:rsidRDefault="007D3B71" w:rsidP="001A63C6">
      <w:pPr>
        <w:pStyle w:val="12"/>
        <w:numPr>
          <w:ilvl w:val="0"/>
          <w:numId w:val="29"/>
        </w:numPr>
        <w:tabs>
          <w:tab w:val="left" w:pos="993"/>
        </w:tabs>
        <w:spacing w:after="0" w:line="240" w:lineRule="auto"/>
        <w:ind w:left="0" w:firstLine="709"/>
        <w:rPr>
          <w:rFonts w:ascii="Times New Roman" w:hAnsi="Times New Roman"/>
          <w:color w:val="000000"/>
          <w:sz w:val="28"/>
          <w:szCs w:val="28"/>
        </w:rPr>
      </w:pPr>
      <w:r w:rsidRPr="00A81D1C">
        <w:rPr>
          <w:rFonts w:ascii="Times New Roman" w:hAnsi="Times New Roman"/>
          <w:color w:val="000000"/>
          <w:sz w:val="28"/>
          <w:szCs w:val="28"/>
        </w:rPr>
        <w:t>Совершенствование работы по организации и проведению массовых физкультурных и спортивных мероприятий.</w:t>
      </w:r>
    </w:p>
    <w:p w:rsidR="007D3B71" w:rsidRPr="00A81D1C" w:rsidRDefault="007D3B71" w:rsidP="001A63C6">
      <w:pPr>
        <w:pStyle w:val="12"/>
        <w:numPr>
          <w:ilvl w:val="0"/>
          <w:numId w:val="29"/>
        </w:numPr>
        <w:tabs>
          <w:tab w:val="left" w:pos="993"/>
        </w:tabs>
        <w:spacing w:after="0" w:line="240" w:lineRule="auto"/>
        <w:ind w:left="0" w:firstLine="709"/>
        <w:rPr>
          <w:rFonts w:ascii="Times New Roman" w:hAnsi="Times New Roman"/>
          <w:color w:val="000000"/>
          <w:sz w:val="28"/>
          <w:szCs w:val="28"/>
        </w:rPr>
      </w:pPr>
      <w:r w:rsidRPr="00A81D1C">
        <w:rPr>
          <w:rFonts w:ascii="Times New Roman" w:hAnsi="Times New Roman"/>
          <w:color w:val="000000"/>
          <w:sz w:val="28"/>
          <w:szCs w:val="28"/>
        </w:rPr>
        <w:t>Создание условий для занятий физической культурой  и спортом по месту жительства, по месту учебы, по месту работы, развитие спортивного движения среди лиц пенсионного возраста и ветеранов.</w:t>
      </w:r>
    </w:p>
    <w:p w:rsidR="007D3B71" w:rsidRPr="00A81D1C" w:rsidRDefault="007D3B71" w:rsidP="001A63C6">
      <w:pPr>
        <w:pStyle w:val="12"/>
        <w:numPr>
          <w:ilvl w:val="0"/>
          <w:numId w:val="29"/>
        </w:numPr>
        <w:tabs>
          <w:tab w:val="left" w:pos="993"/>
        </w:tabs>
        <w:spacing w:after="0" w:line="240" w:lineRule="auto"/>
        <w:ind w:left="0" w:firstLine="709"/>
        <w:rPr>
          <w:rFonts w:ascii="Times New Roman" w:hAnsi="Times New Roman"/>
          <w:color w:val="000000"/>
          <w:sz w:val="28"/>
          <w:szCs w:val="28"/>
        </w:rPr>
      </w:pPr>
      <w:r w:rsidRPr="00A81D1C">
        <w:rPr>
          <w:rFonts w:ascii="Times New Roman" w:hAnsi="Times New Roman"/>
          <w:color w:val="000000"/>
          <w:sz w:val="28"/>
          <w:szCs w:val="28"/>
        </w:rPr>
        <w:t>Совершенствование системы работы с федерациями, клубами, некоммерческими организациями.</w:t>
      </w:r>
    </w:p>
    <w:p w:rsidR="007D3B71" w:rsidRPr="00A81D1C" w:rsidRDefault="007D3B71" w:rsidP="001A63C6">
      <w:pPr>
        <w:pStyle w:val="12"/>
        <w:numPr>
          <w:ilvl w:val="0"/>
          <w:numId w:val="29"/>
        </w:numPr>
        <w:tabs>
          <w:tab w:val="left" w:pos="993"/>
        </w:tabs>
        <w:spacing w:after="0" w:line="240" w:lineRule="auto"/>
        <w:ind w:left="0" w:firstLine="709"/>
        <w:rPr>
          <w:rFonts w:ascii="Times New Roman" w:hAnsi="Times New Roman"/>
          <w:color w:val="000000"/>
          <w:sz w:val="28"/>
          <w:szCs w:val="28"/>
        </w:rPr>
      </w:pPr>
      <w:r w:rsidRPr="00A81D1C">
        <w:rPr>
          <w:rFonts w:ascii="Times New Roman" w:hAnsi="Times New Roman"/>
          <w:color w:val="000000"/>
          <w:sz w:val="28"/>
          <w:szCs w:val="28"/>
        </w:rPr>
        <w:t>Укрепление кадрового потенциала организаций, задействованных в создании условий для занятий населения города физической культурой и спортом.</w:t>
      </w:r>
    </w:p>
    <w:p w:rsidR="007D3B71" w:rsidRPr="00A81D1C" w:rsidRDefault="007D3B71" w:rsidP="001A63C6">
      <w:pPr>
        <w:pStyle w:val="12"/>
        <w:numPr>
          <w:ilvl w:val="0"/>
          <w:numId w:val="29"/>
        </w:numPr>
        <w:tabs>
          <w:tab w:val="left" w:pos="993"/>
        </w:tabs>
        <w:spacing w:after="0" w:line="240" w:lineRule="auto"/>
        <w:ind w:left="0" w:firstLine="709"/>
        <w:rPr>
          <w:rFonts w:ascii="Times New Roman" w:hAnsi="Times New Roman"/>
          <w:color w:val="000000"/>
          <w:sz w:val="28"/>
          <w:szCs w:val="28"/>
        </w:rPr>
      </w:pPr>
      <w:r w:rsidRPr="00A81D1C">
        <w:rPr>
          <w:rFonts w:ascii="Times New Roman" w:hAnsi="Times New Roman"/>
          <w:color w:val="000000"/>
          <w:sz w:val="28"/>
          <w:szCs w:val="28"/>
        </w:rPr>
        <w:lastRenderedPageBreak/>
        <w:t>Эффективное использование спортивных сооружений муниципального образования.</w:t>
      </w:r>
    </w:p>
    <w:p w:rsidR="007D3B71" w:rsidRPr="00A81D1C" w:rsidRDefault="007D3B71" w:rsidP="001A63C6">
      <w:pPr>
        <w:pStyle w:val="12"/>
        <w:numPr>
          <w:ilvl w:val="0"/>
          <w:numId w:val="29"/>
        </w:numPr>
        <w:tabs>
          <w:tab w:val="left" w:pos="993"/>
        </w:tabs>
        <w:spacing w:after="0" w:line="240" w:lineRule="auto"/>
        <w:ind w:left="0" w:firstLine="709"/>
        <w:rPr>
          <w:rFonts w:ascii="Times New Roman" w:hAnsi="Times New Roman"/>
          <w:color w:val="000000"/>
          <w:sz w:val="28"/>
          <w:szCs w:val="28"/>
        </w:rPr>
      </w:pPr>
      <w:r w:rsidRPr="00A81D1C">
        <w:rPr>
          <w:rFonts w:ascii="Times New Roman" w:hAnsi="Times New Roman"/>
          <w:color w:val="000000"/>
          <w:sz w:val="28"/>
          <w:szCs w:val="28"/>
        </w:rPr>
        <w:t>Развитие безопасной и доступной среды сферы физической культуры и спорта, в том числе для людей с ограниченными возможностями здоровья.</w:t>
      </w:r>
    </w:p>
    <w:p w:rsidR="007D3B71" w:rsidRPr="00A81D1C" w:rsidRDefault="007D3B71" w:rsidP="001A63C6">
      <w:pPr>
        <w:pStyle w:val="12"/>
        <w:numPr>
          <w:ilvl w:val="0"/>
          <w:numId w:val="29"/>
        </w:numPr>
        <w:tabs>
          <w:tab w:val="left" w:pos="993"/>
        </w:tabs>
        <w:spacing w:after="0" w:line="240" w:lineRule="auto"/>
        <w:ind w:left="0" w:firstLine="709"/>
        <w:rPr>
          <w:rFonts w:ascii="Times New Roman" w:hAnsi="Times New Roman"/>
          <w:color w:val="000000"/>
          <w:sz w:val="28"/>
          <w:szCs w:val="28"/>
        </w:rPr>
      </w:pPr>
      <w:r w:rsidRPr="00A81D1C">
        <w:rPr>
          <w:rFonts w:ascii="Times New Roman" w:hAnsi="Times New Roman"/>
          <w:color w:val="000000"/>
          <w:sz w:val="28"/>
          <w:szCs w:val="28"/>
        </w:rPr>
        <w:t>Укрепление материально-технической базы.</w:t>
      </w:r>
    </w:p>
    <w:p w:rsidR="007D3B71" w:rsidRPr="00A81D1C" w:rsidRDefault="007D3B71" w:rsidP="00860373">
      <w:pPr>
        <w:pStyle w:val="12"/>
        <w:spacing w:after="0" w:line="240" w:lineRule="auto"/>
        <w:rPr>
          <w:rFonts w:ascii="Times New Roman" w:hAnsi="Times New Roman"/>
          <w:b/>
          <w:color w:val="000000"/>
          <w:sz w:val="28"/>
          <w:szCs w:val="28"/>
        </w:rPr>
      </w:pPr>
    </w:p>
    <w:p w:rsidR="007D3B71" w:rsidRPr="00A81D1C" w:rsidRDefault="007D3B71" w:rsidP="002519AF">
      <w:pPr>
        <w:pStyle w:val="12"/>
        <w:numPr>
          <w:ilvl w:val="0"/>
          <w:numId w:val="4"/>
        </w:numPr>
        <w:tabs>
          <w:tab w:val="left" w:pos="284"/>
        </w:tabs>
        <w:spacing w:after="0" w:line="240" w:lineRule="auto"/>
        <w:ind w:left="0" w:firstLine="0"/>
        <w:jc w:val="center"/>
        <w:rPr>
          <w:rFonts w:ascii="Times New Roman" w:hAnsi="Times New Roman"/>
          <w:b/>
          <w:color w:val="000000"/>
          <w:sz w:val="28"/>
          <w:szCs w:val="28"/>
        </w:rPr>
      </w:pPr>
      <w:r w:rsidRPr="00A81D1C">
        <w:rPr>
          <w:rFonts w:ascii="Times New Roman" w:hAnsi="Times New Roman"/>
          <w:b/>
          <w:color w:val="000000"/>
          <w:sz w:val="28"/>
          <w:szCs w:val="28"/>
        </w:rPr>
        <w:t>Сроки реализации подпрограммы</w:t>
      </w:r>
    </w:p>
    <w:p w:rsidR="007D3B71" w:rsidRPr="00A81D1C" w:rsidRDefault="007D3B71" w:rsidP="00860373">
      <w:pPr>
        <w:pStyle w:val="ConsPlusNormal"/>
        <w:jc w:val="both"/>
        <w:rPr>
          <w:rFonts w:ascii="Times New Roman" w:hAnsi="Times New Roman" w:cs="Times New Roman"/>
          <w:color w:val="000000"/>
          <w:sz w:val="28"/>
          <w:szCs w:val="28"/>
        </w:rPr>
      </w:pPr>
    </w:p>
    <w:p w:rsidR="007D3B71" w:rsidRPr="00A81D1C" w:rsidRDefault="007D3B71" w:rsidP="002519AF">
      <w:pPr>
        <w:pStyle w:val="ConsPlusNormal"/>
        <w:rPr>
          <w:rFonts w:ascii="Times New Roman" w:hAnsi="Times New Roman" w:cs="Times New Roman"/>
          <w:color w:val="000000"/>
          <w:sz w:val="28"/>
          <w:szCs w:val="28"/>
        </w:rPr>
      </w:pPr>
      <w:r w:rsidRPr="00A81D1C">
        <w:rPr>
          <w:rFonts w:ascii="Times New Roman" w:hAnsi="Times New Roman" w:cs="Times New Roman"/>
          <w:color w:val="000000"/>
          <w:sz w:val="28"/>
          <w:szCs w:val="28"/>
        </w:rPr>
        <w:t>Подпрограмма рассчитана на 2018 - 2024 годы.</w:t>
      </w:r>
    </w:p>
    <w:p w:rsidR="007D3B71" w:rsidRPr="00A81D1C" w:rsidRDefault="007D3B71" w:rsidP="002519AF">
      <w:pPr>
        <w:pStyle w:val="ConsPlusNormal"/>
        <w:ind w:firstLine="708"/>
        <w:rPr>
          <w:rFonts w:ascii="Times New Roman" w:hAnsi="Times New Roman" w:cs="Times New Roman"/>
          <w:color w:val="000000"/>
          <w:sz w:val="28"/>
          <w:szCs w:val="28"/>
        </w:rPr>
      </w:pPr>
      <w:r w:rsidRPr="00A81D1C">
        <w:rPr>
          <w:rFonts w:ascii="Times New Roman" w:hAnsi="Times New Roman" w:cs="Times New Roman"/>
          <w:color w:val="000000"/>
          <w:sz w:val="28"/>
          <w:szCs w:val="28"/>
        </w:rPr>
        <w:t>Прекращение реализации мероприятий подпрограммы осуществляется в случаях окончания срока действия Подпрограммы, прекращения финансирования Программы или необоснованного недостижения целевых индикативных показателей.</w:t>
      </w:r>
    </w:p>
    <w:p w:rsidR="007D3B71" w:rsidRDefault="007D3B71" w:rsidP="00860373">
      <w:pPr>
        <w:jc w:val="both"/>
        <w:rPr>
          <w:color w:val="000000"/>
          <w:szCs w:val="28"/>
        </w:rPr>
      </w:pPr>
    </w:p>
    <w:p w:rsidR="007D3B71" w:rsidRDefault="007D3B71" w:rsidP="00860373">
      <w:pPr>
        <w:jc w:val="both"/>
        <w:rPr>
          <w:color w:val="000000"/>
          <w:szCs w:val="28"/>
        </w:rPr>
      </w:pPr>
    </w:p>
    <w:p w:rsidR="007D3B71" w:rsidRPr="00A81D1C" w:rsidRDefault="007D3B71" w:rsidP="00860373">
      <w:pPr>
        <w:jc w:val="both"/>
        <w:rPr>
          <w:color w:val="000000"/>
          <w:szCs w:val="28"/>
        </w:rPr>
      </w:pPr>
    </w:p>
    <w:p w:rsidR="007D3B71" w:rsidRPr="00A81D1C" w:rsidRDefault="007D3B71" w:rsidP="002519AF">
      <w:pPr>
        <w:pStyle w:val="12"/>
        <w:numPr>
          <w:ilvl w:val="0"/>
          <w:numId w:val="4"/>
        </w:numPr>
        <w:tabs>
          <w:tab w:val="left" w:pos="284"/>
        </w:tabs>
        <w:spacing w:after="0" w:line="240" w:lineRule="auto"/>
        <w:ind w:left="0" w:firstLine="0"/>
        <w:jc w:val="center"/>
        <w:rPr>
          <w:rFonts w:ascii="Times New Roman" w:hAnsi="Times New Roman"/>
          <w:b/>
          <w:color w:val="000000"/>
          <w:sz w:val="28"/>
          <w:szCs w:val="28"/>
        </w:rPr>
      </w:pPr>
      <w:r w:rsidRPr="00A81D1C">
        <w:rPr>
          <w:rFonts w:ascii="Times New Roman" w:hAnsi="Times New Roman"/>
          <w:b/>
          <w:color w:val="000000"/>
          <w:sz w:val="28"/>
          <w:szCs w:val="28"/>
        </w:rPr>
        <w:t>Ресурсное обеспечение подпрограммы</w:t>
      </w:r>
    </w:p>
    <w:p w:rsidR="007D3B71" w:rsidRPr="00A81D1C" w:rsidRDefault="007D3B71" w:rsidP="00860373">
      <w:pPr>
        <w:ind w:firstLine="708"/>
        <w:jc w:val="both"/>
        <w:rPr>
          <w:color w:val="000000"/>
          <w:szCs w:val="28"/>
        </w:rPr>
      </w:pPr>
    </w:p>
    <w:p w:rsidR="007D3B71" w:rsidRPr="00A81D1C" w:rsidRDefault="007D3B71" w:rsidP="00860373">
      <w:pPr>
        <w:ind w:firstLine="708"/>
        <w:jc w:val="both"/>
        <w:rPr>
          <w:color w:val="000000"/>
          <w:szCs w:val="28"/>
        </w:rPr>
      </w:pPr>
      <w:r w:rsidRPr="00A81D1C">
        <w:rPr>
          <w:color w:val="000000"/>
          <w:szCs w:val="28"/>
        </w:rPr>
        <w:t>Подпрограмма финансируется за счет средств местного и областного бюджета.</w:t>
      </w:r>
    </w:p>
    <w:p w:rsidR="007D3B71" w:rsidRPr="00C41E2F" w:rsidRDefault="007D3B71" w:rsidP="00C41E2F">
      <w:pPr>
        <w:tabs>
          <w:tab w:val="left" w:pos="250"/>
        </w:tabs>
        <w:ind w:firstLine="176"/>
        <w:rPr>
          <w:color w:val="000000"/>
          <w:szCs w:val="28"/>
        </w:rPr>
      </w:pPr>
      <w:r w:rsidRPr="00C41E2F">
        <w:rPr>
          <w:color w:val="000000"/>
          <w:szCs w:val="28"/>
        </w:rPr>
        <w:t xml:space="preserve">Общий объем финансирования на весь период действия подпрограммы составит </w:t>
      </w:r>
      <w:r w:rsidRPr="00C41E2F">
        <w:rPr>
          <w:b/>
          <w:color w:val="000000"/>
          <w:szCs w:val="28"/>
        </w:rPr>
        <w:t xml:space="preserve">333 719 930,68 </w:t>
      </w:r>
      <w:r w:rsidRPr="00C41E2F">
        <w:rPr>
          <w:color w:val="000000"/>
          <w:szCs w:val="28"/>
        </w:rPr>
        <w:t xml:space="preserve">руб., </w:t>
      </w:r>
    </w:p>
    <w:p w:rsidR="007D3B71" w:rsidRPr="00C41E2F" w:rsidRDefault="007D3B71" w:rsidP="00C41E2F">
      <w:pPr>
        <w:tabs>
          <w:tab w:val="left" w:pos="250"/>
        </w:tabs>
        <w:ind w:firstLine="176"/>
        <w:rPr>
          <w:color w:val="000000"/>
          <w:szCs w:val="28"/>
        </w:rPr>
      </w:pPr>
      <w:r w:rsidRPr="00C41E2F">
        <w:rPr>
          <w:color w:val="000000"/>
          <w:szCs w:val="28"/>
        </w:rPr>
        <w:t>в том числе:</w:t>
      </w:r>
    </w:p>
    <w:p w:rsidR="007D3B71" w:rsidRPr="00C41E2F" w:rsidRDefault="007D3B71" w:rsidP="00C41E2F">
      <w:pPr>
        <w:tabs>
          <w:tab w:val="left" w:pos="250"/>
        </w:tabs>
        <w:ind w:firstLine="176"/>
        <w:rPr>
          <w:color w:val="000000"/>
          <w:szCs w:val="28"/>
        </w:rPr>
      </w:pPr>
      <w:r w:rsidRPr="00C41E2F">
        <w:rPr>
          <w:color w:val="000000"/>
          <w:szCs w:val="28"/>
        </w:rPr>
        <w:t xml:space="preserve">средства местного бюджета – </w:t>
      </w:r>
      <w:r w:rsidRPr="00C41E2F">
        <w:rPr>
          <w:b/>
          <w:color w:val="000000"/>
          <w:szCs w:val="28"/>
        </w:rPr>
        <w:t xml:space="preserve">311 490 669,92 </w:t>
      </w:r>
      <w:r w:rsidRPr="00C41E2F">
        <w:rPr>
          <w:color w:val="000000"/>
          <w:szCs w:val="28"/>
        </w:rPr>
        <w:t>руб.:</w:t>
      </w:r>
    </w:p>
    <w:p w:rsidR="007D3B71" w:rsidRPr="00C41E2F" w:rsidRDefault="007D3B71" w:rsidP="00C41E2F">
      <w:pPr>
        <w:tabs>
          <w:tab w:val="left" w:pos="250"/>
        </w:tabs>
        <w:ind w:firstLine="459"/>
        <w:rPr>
          <w:color w:val="000000"/>
          <w:szCs w:val="28"/>
        </w:rPr>
      </w:pPr>
      <w:r w:rsidRPr="00C41E2F">
        <w:rPr>
          <w:color w:val="000000"/>
          <w:szCs w:val="28"/>
        </w:rPr>
        <w:t>2018 год –</w:t>
      </w:r>
      <w:r w:rsidRPr="00C41E2F">
        <w:rPr>
          <w:b/>
          <w:color w:val="000000"/>
          <w:szCs w:val="28"/>
        </w:rPr>
        <w:t xml:space="preserve"> 48 444 303,44 </w:t>
      </w:r>
      <w:r w:rsidRPr="00C41E2F">
        <w:rPr>
          <w:color w:val="000000"/>
          <w:szCs w:val="28"/>
        </w:rPr>
        <w:t>руб.;</w:t>
      </w:r>
    </w:p>
    <w:p w:rsidR="007D3B71" w:rsidRPr="00C41E2F" w:rsidRDefault="007D3B71" w:rsidP="00C41E2F">
      <w:pPr>
        <w:tabs>
          <w:tab w:val="left" w:pos="250"/>
        </w:tabs>
        <w:ind w:firstLine="459"/>
        <w:rPr>
          <w:color w:val="000000"/>
          <w:szCs w:val="28"/>
        </w:rPr>
      </w:pPr>
      <w:r w:rsidRPr="00C41E2F">
        <w:rPr>
          <w:color w:val="000000"/>
          <w:szCs w:val="28"/>
        </w:rPr>
        <w:t>2019 год –</w:t>
      </w:r>
      <w:r w:rsidRPr="00C41E2F">
        <w:rPr>
          <w:b/>
          <w:color w:val="000000"/>
          <w:szCs w:val="28"/>
        </w:rPr>
        <w:t xml:space="preserve"> 48 828 397,34 </w:t>
      </w:r>
      <w:r w:rsidRPr="00C41E2F">
        <w:rPr>
          <w:color w:val="000000"/>
          <w:szCs w:val="28"/>
        </w:rPr>
        <w:t>руб.;</w:t>
      </w:r>
    </w:p>
    <w:p w:rsidR="007D3B71" w:rsidRPr="00C41E2F" w:rsidRDefault="007D3B71" w:rsidP="00C41E2F">
      <w:pPr>
        <w:tabs>
          <w:tab w:val="left" w:pos="250"/>
        </w:tabs>
        <w:ind w:firstLine="459"/>
        <w:rPr>
          <w:color w:val="000000"/>
          <w:szCs w:val="28"/>
        </w:rPr>
      </w:pPr>
      <w:r w:rsidRPr="00C41E2F">
        <w:rPr>
          <w:color w:val="000000"/>
          <w:szCs w:val="28"/>
        </w:rPr>
        <w:t>2020 год –</w:t>
      </w:r>
      <w:r w:rsidRPr="00C41E2F">
        <w:rPr>
          <w:b/>
          <w:color w:val="000000"/>
          <w:szCs w:val="28"/>
        </w:rPr>
        <w:t xml:space="preserve"> 43 272 639,22 </w:t>
      </w:r>
      <w:r w:rsidRPr="00C41E2F">
        <w:rPr>
          <w:color w:val="000000"/>
          <w:szCs w:val="28"/>
        </w:rPr>
        <w:t>руб.;</w:t>
      </w:r>
    </w:p>
    <w:p w:rsidR="007D3B71" w:rsidRPr="00C41E2F" w:rsidRDefault="007D3B71" w:rsidP="00C41E2F">
      <w:pPr>
        <w:tabs>
          <w:tab w:val="left" w:pos="250"/>
        </w:tabs>
        <w:ind w:firstLine="459"/>
        <w:rPr>
          <w:color w:val="000000"/>
          <w:szCs w:val="28"/>
        </w:rPr>
      </w:pPr>
      <w:r w:rsidRPr="00C41E2F">
        <w:rPr>
          <w:color w:val="000000"/>
          <w:szCs w:val="28"/>
        </w:rPr>
        <w:t>2021 год –</w:t>
      </w:r>
      <w:r w:rsidRPr="00C41E2F">
        <w:rPr>
          <w:b/>
          <w:color w:val="000000"/>
          <w:szCs w:val="28"/>
        </w:rPr>
        <w:t xml:space="preserve"> 42 736 332,48 </w:t>
      </w:r>
      <w:r w:rsidRPr="00C41E2F">
        <w:rPr>
          <w:color w:val="000000"/>
          <w:szCs w:val="28"/>
        </w:rPr>
        <w:t>руб.;</w:t>
      </w:r>
    </w:p>
    <w:p w:rsidR="007D3B71" w:rsidRPr="00C41E2F" w:rsidRDefault="007D3B71" w:rsidP="00C41E2F">
      <w:pPr>
        <w:tabs>
          <w:tab w:val="left" w:pos="250"/>
        </w:tabs>
        <w:ind w:firstLine="459"/>
        <w:rPr>
          <w:color w:val="000000"/>
          <w:szCs w:val="28"/>
        </w:rPr>
      </w:pPr>
      <w:r w:rsidRPr="00C41E2F">
        <w:rPr>
          <w:color w:val="000000"/>
          <w:szCs w:val="28"/>
        </w:rPr>
        <w:t xml:space="preserve">2022 год – </w:t>
      </w:r>
      <w:r w:rsidRPr="00C41E2F">
        <w:rPr>
          <w:b/>
          <w:color w:val="000000"/>
          <w:szCs w:val="28"/>
        </w:rPr>
        <w:t>42 736 332,48</w:t>
      </w:r>
      <w:r>
        <w:rPr>
          <w:b/>
          <w:color w:val="FF00FF"/>
          <w:szCs w:val="28"/>
        </w:rPr>
        <w:t>*</w:t>
      </w:r>
      <w:r w:rsidRPr="00C41E2F">
        <w:rPr>
          <w:color w:val="000000"/>
          <w:szCs w:val="28"/>
        </w:rPr>
        <w:t xml:space="preserve"> руб.;</w:t>
      </w:r>
    </w:p>
    <w:p w:rsidR="007D3B71" w:rsidRPr="00C41E2F" w:rsidRDefault="007D3B71" w:rsidP="00C41E2F">
      <w:pPr>
        <w:tabs>
          <w:tab w:val="left" w:pos="250"/>
        </w:tabs>
        <w:ind w:firstLine="459"/>
        <w:rPr>
          <w:color w:val="000000"/>
          <w:szCs w:val="28"/>
        </w:rPr>
      </w:pPr>
      <w:r w:rsidRPr="00C41E2F">
        <w:rPr>
          <w:color w:val="000000"/>
          <w:szCs w:val="28"/>
        </w:rPr>
        <w:t xml:space="preserve">2023 год – </w:t>
      </w:r>
      <w:r w:rsidRPr="00C41E2F">
        <w:rPr>
          <w:b/>
          <w:color w:val="000000"/>
          <w:szCs w:val="28"/>
        </w:rPr>
        <w:t>42 736 332,48</w:t>
      </w:r>
      <w:r w:rsidRPr="0092284B">
        <w:rPr>
          <w:b/>
          <w:color w:val="FF00FF"/>
          <w:szCs w:val="28"/>
        </w:rPr>
        <w:t>*</w:t>
      </w:r>
      <w:r w:rsidRPr="00C41E2F">
        <w:rPr>
          <w:color w:val="000000"/>
          <w:szCs w:val="28"/>
        </w:rPr>
        <w:t xml:space="preserve"> руб.;</w:t>
      </w:r>
    </w:p>
    <w:p w:rsidR="007D3B71" w:rsidRPr="00C41E2F" w:rsidRDefault="007D3B71" w:rsidP="00C41E2F">
      <w:pPr>
        <w:tabs>
          <w:tab w:val="left" w:pos="250"/>
        </w:tabs>
        <w:ind w:firstLine="459"/>
        <w:rPr>
          <w:color w:val="000000"/>
          <w:szCs w:val="28"/>
        </w:rPr>
      </w:pPr>
      <w:r w:rsidRPr="00C41E2F">
        <w:rPr>
          <w:color w:val="000000"/>
          <w:szCs w:val="28"/>
        </w:rPr>
        <w:t xml:space="preserve">2024 год – </w:t>
      </w:r>
      <w:r w:rsidRPr="00C41E2F">
        <w:rPr>
          <w:b/>
          <w:color w:val="000000"/>
          <w:szCs w:val="28"/>
        </w:rPr>
        <w:t>42 736 332,48</w:t>
      </w:r>
      <w:r>
        <w:rPr>
          <w:b/>
          <w:color w:val="FF00FF"/>
          <w:szCs w:val="28"/>
        </w:rPr>
        <w:t>*</w:t>
      </w:r>
      <w:r w:rsidRPr="00C41E2F">
        <w:rPr>
          <w:color w:val="000000"/>
          <w:szCs w:val="28"/>
        </w:rPr>
        <w:t xml:space="preserve"> руб.</w:t>
      </w:r>
    </w:p>
    <w:p w:rsidR="007D3B71" w:rsidRPr="00C41E2F" w:rsidRDefault="007D3B71" w:rsidP="00C41E2F">
      <w:pPr>
        <w:tabs>
          <w:tab w:val="left" w:pos="250"/>
        </w:tabs>
        <w:ind w:firstLine="176"/>
        <w:rPr>
          <w:color w:val="000000"/>
          <w:szCs w:val="28"/>
        </w:rPr>
      </w:pPr>
      <w:r w:rsidRPr="00C41E2F">
        <w:rPr>
          <w:color w:val="000000"/>
          <w:szCs w:val="28"/>
        </w:rPr>
        <w:t xml:space="preserve">средства областного бюджета – </w:t>
      </w:r>
      <w:r w:rsidRPr="00C41E2F">
        <w:rPr>
          <w:b/>
          <w:color w:val="000000"/>
          <w:szCs w:val="28"/>
        </w:rPr>
        <w:t>22 229 260,76</w:t>
      </w:r>
      <w:r w:rsidRPr="00C41E2F">
        <w:rPr>
          <w:color w:val="000000"/>
          <w:szCs w:val="28"/>
        </w:rPr>
        <w:t xml:space="preserve"> руб.:</w:t>
      </w:r>
    </w:p>
    <w:p w:rsidR="007D3B71" w:rsidRPr="00C41E2F" w:rsidRDefault="007D3B71" w:rsidP="00C41E2F">
      <w:pPr>
        <w:ind w:left="494"/>
        <w:rPr>
          <w:color w:val="000000"/>
          <w:szCs w:val="28"/>
        </w:rPr>
      </w:pPr>
      <w:r w:rsidRPr="00C41E2F">
        <w:rPr>
          <w:color w:val="000000"/>
          <w:szCs w:val="28"/>
        </w:rPr>
        <w:t xml:space="preserve">2018 год – </w:t>
      </w:r>
      <w:r w:rsidRPr="00C41E2F">
        <w:rPr>
          <w:b/>
          <w:color w:val="000000"/>
          <w:szCs w:val="28"/>
        </w:rPr>
        <w:t>12 919 905,76 руб</w:t>
      </w:r>
      <w:r w:rsidRPr="00C41E2F">
        <w:rPr>
          <w:color w:val="000000"/>
          <w:szCs w:val="28"/>
        </w:rPr>
        <w:t>.;</w:t>
      </w:r>
    </w:p>
    <w:p w:rsidR="007D3B71" w:rsidRPr="00C41E2F" w:rsidRDefault="007D3B71" w:rsidP="00C41E2F">
      <w:pPr>
        <w:ind w:left="494"/>
        <w:rPr>
          <w:color w:val="000000"/>
          <w:szCs w:val="28"/>
        </w:rPr>
      </w:pPr>
      <w:r w:rsidRPr="00C41E2F">
        <w:rPr>
          <w:color w:val="000000"/>
          <w:szCs w:val="28"/>
        </w:rPr>
        <w:t xml:space="preserve">2019 год – </w:t>
      </w:r>
      <w:r w:rsidRPr="00C41E2F">
        <w:rPr>
          <w:b/>
          <w:color w:val="000000"/>
          <w:szCs w:val="28"/>
        </w:rPr>
        <w:t>9 309 355,00</w:t>
      </w:r>
      <w:r w:rsidRPr="00C41E2F">
        <w:rPr>
          <w:color w:val="000000"/>
          <w:szCs w:val="28"/>
        </w:rPr>
        <w:t xml:space="preserve"> руб.</w:t>
      </w:r>
    </w:p>
    <w:p w:rsidR="007D3B71" w:rsidRPr="00A81D1C" w:rsidRDefault="007D3B71" w:rsidP="002519AF">
      <w:pPr>
        <w:ind w:firstLine="708"/>
        <w:rPr>
          <w:color w:val="000000"/>
          <w:szCs w:val="28"/>
        </w:rPr>
      </w:pPr>
      <w:r w:rsidRPr="00A81D1C">
        <w:rPr>
          <w:color w:val="000000"/>
          <w:szCs w:val="28"/>
        </w:rPr>
        <w:t>Финансирование мероприятий Подпрограммы осуществляется в пределах выделенных бюджетных средств и ежегодно уточняется исходя из возможностей местного и областного бюджета.</w:t>
      </w:r>
    </w:p>
    <w:p w:rsidR="007D3B71" w:rsidRDefault="007D3B71" w:rsidP="0092284B">
      <w:pPr>
        <w:jc w:val="both"/>
        <w:rPr>
          <w:sz w:val="24"/>
          <w:szCs w:val="24"/>
        </w:rPr>
      </w:pPr>
      <w:r>
        <w:rPr>
          <w:color w:val="FF00FF"/>
          <w:szCs w:val="28"/>
        </w:rPr>
        <w:t>*</w:t>
      </w:r>
      <w:r w:rsidRPr="00C167B3">
        <w:rPr>
          <w:sz w:val="24"/>
          <w:szCs w:val="24"/>
        </w:rPr>
        <w:t>- Объем финансирования указан справочно, исходя из потребности. Фактический объем финансирования будет утверждаться при формировании бюджета на очередной финансовый год</w:t>
      </w:r>
      <w:r>
        <w:rPr>
          <w:sz w:val="24"/>
          <w:szCs w:val="24"/>
        </w:rPr>
        <w:t xml:space="preserve"> </w:t>
      </w:r>
      <w:r w:rsidRPr="00101CA5">
        <w:rPr>
          <w:sz w:val="24"/>
          <w:szCs w:val="24"/>
        </w:rPr>
        <w:t>и плановый период</w:t>
      </w:r>
    </w:p>
    <w:p w:rsidR="007D3B71" w:rsidRPr="00A81D1C" w:rsidRDefault="007D3B71" w:rsidP="00045AAA">
      <w:pPr>
        <w:spacing w:line="180" w:lineRule="auto"/>
        <w:rPr>
          <w:color w:val="000000"/>
          <w:szCs w:val="28"/>
        </w:rPr>
      </w:pPr>
    </w:p>
    <w:p w:rsidR="007D3B71" w:rsidRPr="00A81D1C" w:rsidRDefault="007D3B71" w:rsidP="00860373">
      <w:pPr>
        <w:jc w:val="center"/>
        <w:rPr>
          <w:color w:val="000000"/>
          <w:szCs w:val="28"/>
        </w:rPr>
      </w:pPr>
    </w:p>
    <w:p w:rsidR="007D3B71" w:rsidRPr="00A81D1C" w:rsidRDefault="007D3B71" w:rsidP="002519AF">
      <w:pPr>
        <w:pStyle w:val="12"/>
        <w:numPr>
          <w:ilvl w:val="0"/>
          <w:numId w:val="4"/>
        </w:numPr>
        <w:tabs>
          <w:tab w:val="left" w:pos="284"/>
        </w:tabs>
        <w:spacing w:after="0" w:line="240" w:lineRule="auto"/>
        <w:ind w:left="0" w:firstLine="0"/>
        <w:jc w:val="center"/>
        <w:rPr>
          <w:rFonts w:ascii="Times New Roman" w:hAnsi="Times New Roman"/>
          <w:b/>
          <w:color w:val="000000"/>
          <w:sz w:val="28"/>
          <w:szCs w:val="28"/>
        </w:rPr>
      </w:pPr>
      <w:r w:rsidRPr="00A81D1C">
        <w:rPr>
          <w:rFonts w:ascii="Times New Roman" w:hAnsi="Times New Roman"/>
          <w:b/>
          <w:color w:val="000000"/>
          <w:sz w:val="28"/>
          <w:szCs w:val="28"/>
        </w:rPr>
        <w:t>Ожидаемые результаты реализации подпрограммы</w:t>
      </w:r>
    </w:p>
    <w:p w:rsidR="007D3B71" w:rsidRPr="00A81D1C" w:rsidRDefault="007D3B71" w:rsidP="00860373">
      <w:pPr>
        <w:ind w:firstLine="708"/>
        <w:jc w:val="both"/>
        <w:rPr>
          <w:color w:val="000000"/>
          <w:szCs w:val="28"/>
        </w:rPr>
      </w:pPr>
    </w:p>
    <w:p w:rsidR="007D3B71" w:rsidRPr="00A81D1C" w:rsidRDefault="007D3B71" w:rsidP="002519AF">
      <w:pPr>
        <w:pStyle w:val="12"/>
        <w:numPr>
          <w:ilvl w:val="3"/>
          <w:numId w:val="10"/>
        </w:numPr>
        <w:tabs>
          <w:tab w:val="left" w:pos="993"/>
        </w:tabs>
        <w:spacing w:after="0" w:line="240" w:lineRule="auto"/>
        <w:ind w:left="0" w:firstLine="709"/>
        <w:rPr>
          <w:rFonts w:ascii="Times New Roman" w:hAnsi="Times New Roman"/>
          <w:color w:val="000000"/>
          <w:sz w:val="28"/>
          <w:szCs w:val="28"/>
        </w:rPr>
      </w:pPr>
      <w:r w:rsidRPr="00A81D1C">
        <w:rPr>
          <w:rFonts w:ascii="Times New Roman" w:hAnsi="Times New Roman"/>
          <w:color w:val="000000"/>
          <w:sz w:val="28"/>
          <w:szCs w:val="28"/>
        </w:rPr>
        <w:t>Увеличение количества систематически занимающихся физической культурой и спортом всех групп населения.</w:t>
      </w:r>
    </w:p>
    <w:p w:rsidR="007D3B71" w:rsidRPr="00A81D1C" w:rsidRDefault="007D3B71" w:rsidP="002519AF">
      <w:pPr>
        <w:pStyle w:val="12"/>
        <w:numPr>
          <w:ilvl w:val="3"/>
          <w:numId w:val="10"/>
        </w:numPr>
        <w:tabs>
          <w:tab w:val="left" w:pos="993"/>
        </w:tabs>
        <w:spacing w:after="0" w:line="240" w:lineRule="auto"/>
        <w:ind w:left="0" w:firstLine="709"/>
        <w:rPr>
          <w:rFonts w:ascii="Times New Roman" w:hAnsi="Times New Roman"/>
          <w:color w:val="000000"/>
          <w:sz w:val="28"/>
          <w:szCs w:val="28"/>
        </w:rPr>
      </w:pPr>
      <w:r w:rsidRPr="00A81D1C">
        <w:rPr>
          <w:rFonts w:ascii="Times New Roman" w:hAnsi="Times New Roman"/>
          <w:color w:val="000000"/>
          <w:sz w:val="28"/>
          <w:szCs w:val="28"/>
        </w:rPr>
        <w:lastRenderedPageBreak/>
        <w:t>Увеличение количества участников спортивно-массовых мероприятий.</w:t>
      </w:r>
    </w:p>
    <w:p w:rsidR="007D3B71" w:rsidRPr="00A81D1C" w:rsidRDefault="007D3B71" w:rsidP="002519AF">
      <w:pPr>
        <w:pStyle w:val="12"/>
        <w:numPr>
          <w:ilvl w:val="3"/>
          <w:numId w:val="10"/>
        </w:numPr>
        <w:tabs>
          <w:tab w:val="left" w:pos="993"/>
        </w:tabs>
        <w:spacing w:after="0" w:line="240" w:lineRule="auto"/>
        <w:ind w:left="0" w:firstLine="709"/>
        <w:rPr>
          <w:rFonts w:ascii="Times New Roman" w:hAnsi="Times New Roman"/>
          <w:color w:val="000000"/>
          <w:sz w:val="28"/>
          <w:szCs w:val="28"/>
        </w:rPr>
      </w:pPr>
      <w:r w:rsidRPr="00A81D1C">
        <w:rPr>
          <w:rFonts w:ascii="Times New Roman" w:hAnsi="Times New Roman"/>
          <w:color w:val="000000"/>
          <w:sz w:val="28"/>
          <w:szCs w:val="28"/>
        </w:rPr>
        <w:t>Увеличение загруженности спортивных сооружений.</w:t>
      </w:r>
    </w:p>
    <w:p w:rsidR="007D3B71" w:rsidRPr="00A81D1C" w:rsidRDefault="007D3B71" w:rsidP="002519AF">
      <w:pPr>
        <w:pStyle w:val="12"/>
        <w:numPr>
          <w:ilvl w:val="3"/>
          <w:numId w:val="10"/>
        </w:numPr>
        <w:tabs>
          <w:tab w:val="left" w:pos="993"/>
        </w:tabs>
        <w:spacing w:after="0" w:line="240" w:lineRule="auto"/>
        <w:ind w:left="0" w:firstLine="709"/>
        <w:rPr>
          <w:rFonts w:ascii="Times New Roman" w:hAnsi="Times New Roman"/>
          <w:color w:val="000000"/>
          <w:sz w:val="28"/>
          <w:szCs w:val="28"/>
        </w:rPr>
      </w:pPr>
      <w:r w:rsidRPr="00A81D1C">
        <w:rPr>
          <w:rFonts w:ascii="Times New Roman" w:hAnsi="Times New Roman"/>
          <w:color w:val="000000"/>
          <w:sz w:val="28"/>
          <w:szCs w:val="28"/>
        </w:rPr>
        <w:t>Повышение уровня информированности населения о планируемых спортивно-массовых мероприятиях.</w:t>
      </w:r>
    </w:p>
    <w:p w:rsidR="007D3B71" w:rsidRPr="00A81D1C" w:rsidRDefault="007D3B71" w:rsidP="002519AF">
      <w:pPr>
        <w:pStyle w:val="12"/>
        <w:numPr>
          <w:ilvl w:val="3"/>
          <w:numId w:val="10"/>
        </w:numPr>
        <w:tabs>
          <w:tab w:val="left" w:pos="993"/>
        </w:tabs>
        <w:spacing w:after="0" w:line="240" w:lineRule="auto"/>
        <w:ind w:left="0" w:firstLine="709"/>
        <w:rPr>
          <w:rFonts w:ascii="Times New Roman" w:hAnsi="Times New Roman"/>
          <w:color w:val="000000"/>
          <w:sz w:val="28"/>
          <w:szCs w:val="28"/>
        </w:rPr>
      </w:pPr>
      <w:r w:rsidRPr="00A81D1C">
        <w:rPr>
          <w:rFonts w:ascii="Times New Roman" w:hAnsi="Times New Roman"/>
          <w:color w:val="000000"/>
          <w:sz w:val="28"/>
          <w:szCs w:val="28"/>
        </w:rPr>
        <w:t>Обновление материально-технического обеспечения спортивных объектов.</w:t>
      </w:r>
    </w:p>
    <w:p w:rsidR="007D3B71" w:rsidRPr="00A81D1C" w:rsidRDefault="007D3B71" w:rsidP="002519AF">
      <w:pPr>
        <w:pStyle w:val="12"/>
        <w:numPr>
          <w:ilvl w:val="3"/>
          <w:numId w:val="10"/>
        </w:numPr>
        <w:tabs>
          <w:tab w:val="left" w:pos="993"/>
        </w:tabs>
        <w:spacing w:after="0" w:line="240" w:lineRule="auto"/>
        <w:ind w:left="0" w:firstLine="709"/>
        <w:rPr>
          <w:rFonts w:ascii="Times New Roman" w:hAnsi="Times New Roman"/>
          <w:color w:val="000000"/>
          <w:sz w:val="28"/>
          <w:szCs w:val="28"/>
        </w:rPr>
      </w:pPr>
      <w:r w:rsidRPr="00A81D1C">
        <w:rPr>
          <w:rFonts w:ascii="Times New Roman" w:hAnsi="Times New Roman"/>
          <w:color w:val="000000"/>
          <w:sz w:val="28"/>
          <w:szCs w:val="28"/>
        </w:rPr>
        <w:t>Обеспечение доступности объектов спорта для различных категорий, в том числе людей с ограниченными возможностями здоровья.</w:t>
      </w:r>
    </w:p>
    <w:p w:rsidR="007D3B71" w:rsidRPr="00A81D1C" w:rsidRDefault="007D3B71" w:rsidP="002519AF">
      <w:pPr>
        <w:pStyle w:val="12"/>
        <w:numPr>
          <w:ilvl w:val="3"/>
          <w:numId w:val="10"/>
        </w:numPr>
        <w:tabs>
          <w:tab w:val="left" w:pos="993"/>
        </w:tabs>
        <w:spacing w:after="0" w:line="240" w:lineRule="auto"/>
        <w:ind w:left="0" w:firstLine="709"/>
        <w:rPr>
          <w:rFonts w:ascii="Times New Roman" w:hAnsi="Times New Roman"/>
          <w:color w:val="000000"/>
          <w:sz w:val="28"/>
          <w:szCs w:val="28"/>
        </w:rPr>
      </w:pPr>
      <w:r w:rsidRPr="00A81D1C">
        <w:rPr>
          <w:rFonts w:ascii="Times New Roman" w:hAnsi="Times New Roman"/>
          <w:color w:val="000000"/>
          <w:sz w:val="28"/>
          <w:szCs w:val="28"/>
        </w:rPr>
        <w:t>Увеличение количества граждан, участвующих в сдаче норм ВФСК ГТО.</w:t>
      </w:r>
    </w:p>
    <w:p w:rsidR="007D3B71" w:rsidRPr="00A81D1C" w:rsidRDefault="007D3B71" w:rsidP="002519AF">
      <w:pPr>
        <w:pStyle w:val="12"/>
        <w:numPr>
          <w:ilvl w:val="3"/>
          <w:numId w:val="10"/>
        </w:numPr>
        <w:tabs>
          <w:tab w:val="left" w:pos="993"/>
        </w:tabs>
        <w:spacing w:after="0" w:line="240" w:lineRule="auto"/>
        <w:ind w:left="0" w:firstLine="709"/>
        <w:rPr>
          <w:rFonts w:ascii="Times New Roman" w:hAnsi="Times New Roman"/>
          <w:color w:val="000000"/>
          <w:sz w:val="28"/>
          <w:szCs w:val="28"/>
        </w:rPr>
      </w:pPr>
      <w:r w:rsidRPr="00A81D1C">
        <w:rPr>
          <w:rFonts w:ascii="Times New Roman" w:hAnsi="Times New Roman"/>
          <w:color w:val="000000"/>
          <w:sz w:val="28"/>
          <w:szCs w:val="28"/>
        </w:rPr>
        <w:t>Повышение доли участия спортивных федераций, клубов и других некоммерческих организаций в подготовке и проведении физкультурных и спортивных мероприятий.</w:t>
      </w:r>
    </w:p>
    <w:p w:rsidR="007D3B71" w:rsidRPr="00A81D1C" w:rsidRDefault="007D3B71" w:rsidP="000A04BD">
      <w:pPr>
        <w:pStyle w:val="12"/>
        <w:spacing w:after="0" w:line="180" w:lineRule="auto"/>
        <w:ind w:left="0"/>
        <w:rPr>
          <w:rFonts w:ascii="Times New Roman" w:hAnsi="Times New Roman"/>
          <w:color w:val="000000"/>
          <w:sz w:val="28"/>
          <w:szCs w:val="28"/>
        </w:rPr>
      </w:pPr>
    </w:p>
    <w:p w:rsidR="007D3B71" w:rsidRPr="00A81D1C" w:rsidRDefault="007D3B71" w:rsidP="00F11679">
      <w:pPr>
        <w:pStyle w:val="12"/>
        <w:spacing w:after="0" w:line="240" w:lineRule="auto"/>
        <w:ind w:left="0"/>
        <w:jc w:val="center"/>
        <w:rPr>
          <w:rFonts w:ascii="Times New Roman" w:hAnsi="Times New Roman"/>
          <w:b/>
          <w:color w:val="000000"/>
          <w:sz w:val="28"/>
          <w:szCs w:val="28"/>
        </w:rPr>
      </w:pPr>
      <w:r w:rsidRPr="00A81D1C">
        <w:rPr>
          <w:rFonts w:ascii="Times New Roman" w:hAnsi="Times New Roman"/>
          <w:b/>
          <w:color w:val="000000"/>
          <w:sz w:val="28"/>
          <w:szCs w:val="28"/>
        </w:rPr>
        <w:t>6. Индикаторы реализации подпрограммы</w:t>
      </w:r>
    </w:p>
    <w:p w:rsidR="007D3B71" w:rsidRPr="00A81D1C" w:rsidRDefault="007D3B71" w:rsidP="000A04BD">
      <w:pPr>
        <w:pStyle w:val="12"/>
        <w:spacing w:after="0" w:line="180" w:lineRule="auto"/>
        <w:ind w:left="0"/>
        <w:rPr>
          <w:rFonts w:ascii="Times New Roman" w:hAnsi="Times New Roman"/>
          <w:b/>
          <w:color w:val="000000"/>
          <w:sz w:val="28"/>
          <w:szCs w:val="28"/>
        </w:rPr>
      </w:pPr>
    </w:p>
    <w:tbl>
      <w:tblPr>
        <w:tblW w:w="921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2160"/>
        <w:gridCol w:w="851"/>
        <w:gridCol w:w="708"/>
        <w:gridCol w:w="709"/>
        <w:gridCol w:w="709"/>
        <w:gridCol w:w="709"/>
        <w:gridCol w:w="708"/>
        <w:gridCol w:w="708"/>
        <w:gridCol w:w="708"/>
        <w:gridCol w:w="708"/>
      </w:tblGrid>
      <w:tr w:rsidR="007D3B71" w:rsidRPr="00A81D1C" w:rsidTr="007052C7">
        <w:tc>
          <w:tcPr>
            <w:tcW w:w="534" w:type="dxa"/>
            <w:vAlign w:val="center"/>
          </w:tcPr>
          <w:p w:rsidR="007D3B71" w:rsidRPr="00A81D1C" w:rsidRDefault="007D3B71" w:rsidP="00860373">
            <w:pPr>
              <w:jc w:val="center"/>
              <w:rPr>
                <w:color w:val="000000"/>
                <w:sz w:val="18"/>
                <w:szCs w:val="18"/>
              </w:rPr>
            </w:pPr>
            <w:r w:rsidRPr="00A81D1C">
              <w:rPr>
                <w:color w:val="000000"/>
                <w:sz w:val="18"/>
                <w:szCs w:val="18"/>
              </w:rPr>
              <w:t>№ п/п</w:t>
            </w:r>
          </w:p>
        </w:tc>
        <w:tc>
          <w:tcPr>
            <w:tcW w:w="2160" w:type="dxa"/>
            <w:vAlign w:val="center"/>
          </w:tcPr>
          <w:p w:rsidR="007D3B71" w:rsidRPr="00A81D1C" w:rsidRDefault="007D3B71" w:rsidP="00860373">
            <w:pPr>
              <w:jc w:val="center"/>
              <w:rPr>
                <w:color w:val="000000"/>
                <w:sz w:val="18"/>
                <w:szCs w:val="18"/>
              </w:rPr>
            </w:pPr>
            <w:r w:rsidRPr="00A81D1C">
              <w:rPr>
                <w:color w:val="000000"/>
                <w:sz w:val="18"/>
                <w:szCs w:val="18"/>
              </w:rPr>
              <w:t>Наименование целевого индикатора</w:t>
            </w:r>
          </w:p>
        </w:tc>
        <w:tc>
          <w:tcPr>
            <w:tcW w:w="851" w:type="dxa"/>
            <w:vAlign w:val="center"/>
          </w:tcPr>
          <w:p w:rsidR="007D3B71" w:rsidRPr="00A81D1C" w:rsidRDefault="007D3B71" w:rsidP="00860373">
            <w:pPr>
              <w:jc w:val="center"/>
              <w:rPr>
                <w:color w:val="000000"/>
                <w:sz w:val="18"/>
                <w:szCs w:val="18"/>
              </w:rPr>
            </w:pPr>
            <w:r w:rsidRPr="00A81D1C">
              <w:rPr>
                <w:color w:val="000000"/>
                <w:sz w:val="18"/>
                <w:szCs w:val="18"/>
              </w:rPr>
              <w:t>Единица измерен.</w:t>
            </w:r>
          </w:p>
        </w:tc>
        <w:tc>
          <w:tcPr>
            <w:tcW w:w="708" w:type="dxa"/>
            <w:vAlign w:val="center"/>
          </w:tcPr>
          <w:p w:rsidR="007D3B71" w:rsidRPr="00A81D1C" w:rsidRDefault="007D3B71" w:rsidP="00FB6A1F">
            <w:pPr>
              <w:jc w:val="center"/>
              <w:rPr>
                <w:color w:val="000000"/>
                <w:sz w:val="18"/>
                <w:szCs w:val="18"/>
              </w:rPr>
            </w:pPr>
            <w:r w:rsidRPr="00A81D1C">
              <w:rPr>
                <w:color w:val="000000"/>
                <w:sz w:val="18"/>
                <w:szCs w:val="18"/>
              </w:rPr>
              <w:t>2017</w:t>
            </w:r>
          </w:p>
          <w:p w:rsidR="007D3B71" w:rsidRPr="00A81D1C" w:rsidRDefault="007D3B71" w:rsidP="00FB6A1F">
            <w:pPr>
              <w:jc w:val="center"/>
              <w:rPr>
                <w:color w:val="000000"/>
                <w:sz w:val="18"/>
                <w:szCs w:val="18"/>
              </w:rPr>
            </w:pPr>
            <w:r w:rsidRPr="00A81D1C">
              <w:rPr>
                <w:color w:val="000000"/>
                <w:sz w:val="18"/>
                <w:szCs w:val="18"/>
              </w:rPr>
              <w:t xml:space="preserve">факт </w:t>
            </w:r>
          </w:p>
        </w:tc>
        <w:tc>
          <w:tcPr>
            <w:tcW w:w="709" w:type="dxa"/>
            <w:vAlign w:val="center"/>
          </w:tcPr>
          <w:p w:rsidR="007D3B71" w:rsidRPr="00A81D1C" w:rsidRDefault="007D3B71" w:rsidP="00860373">
            <w:pPr>
              <w:jc w:val="center"/>
              <w:rPr>
                <w:color w:val="000000"/>
                <w:sz w:val="18"/>
                <w:szCs w:val="18"/>
              </w:rPr>
            </w:pPr>
            <w:r w:rsidRPr="00A81D1C">
              <w:rPr>
                <w:color w:val="000000"/>
                <w:sz w:val="18"/>
                <w:szCs w:val="18"/>
              </w:rPr>
              <w:t>2018</w:t>
            </w:r>
          </w:p>
        </w:tc>
        <w:tc>
          <w:tcPr>
            <w:tcW w:w="709" w:type="dxa"/>
            <w:vAlign w:val="center"/>
          </w:tcPr>
          <w:p w:rsidR="007D3B71" w:rsidRPr="00A81D1C" w:rsidRDefault="007D3B71" w:rsidP="00860373">
            <w:pPr>
              <w:jc w:val="center"/>
              <w:rPr>
                <w:color w:val="000000"/>
                <w:sz w:val="18"/>
                <w:szCs w:val="18"/>
              </w:rPr>
            </w:pPr>
            <w:r w:rsidRPr="00A81D1C">
              <w:rPr>
                <w:color w:val="000000"/>
                <w:sz w:val="18"/>
                <w:szCs w:val="18"/>
              </w:rPr>
              <w:t>2019</w:t>
            </w:r>
          </w:p>
        </w:tc>
        <w:tc>
          <w:tcPr>
            <w:tcW w:w="709" w:type="dxa"/>
            <w:vAlign w:val="center"/>
          </w:tcPr>
          <w:p w:rsidR="007D3B71" w:rsidRPr="00A81D1C" w:rsidRDefault="007D3B71" w:rsidP="00860373">
            <w:pPr>
              <w:jc w:val="center"/>
              <w:rPr>
                <w:color w:val="000000"/>
                <w:sz w:val="18"/>
                <w:szCs w:val="18"/>
              </w:rPr>
            </w:pPr>
            <w:r w:rsidRPr="00A81D1C">
              <w:rPr>
                <w:color w:val="000000"/>
                <w:sz w:val="18"/>
                <w:szCs w:val="18"/>
              </w:rPr>
              <w:t>2020</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2021</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2022</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2023</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2024</w:t>
            </w:r>
          </w:p>
        </w:tc>
      </w:tr>
      <w:tr w:rsidR="007D3B71" w:rsidRPr="00A81D1C" w:rsidTr="007052C7">
        <w:tc>
          <w:tcPr>
            <w:tcW w:w="534" w:type="dxa"/>
            <w:vAlign w:val="center"/>
          </w:tcPr>
          <w:p w:rsidR="007D3B71" w:rsidRPr="00A81D1C" w:rsidRDefault="007D3B71" w:rsidP="007052C7">
            <w:pPr>
              <w:jc w:val="center"/>
              <w:rPr>
                <w:color w:val="000000"/>
                <w:sz w:val="18"/>
                <w:szCs w:val="18"/>
              </w:rPr>
            </w:pPr>
            <w:r w:rsidRPr="00A81D1C">
              <w:rPr>
                <w:color w:val="000000"/>
                <w:sz w:val="18"/>
                <w:szCs w:val="18"/>
              </w:rPr>
              <w:t>1.</w:t>
            </w:r>
          </w:p>
        </w:tc>
        <w:tc>
          <w:tcPr>
            <w:tcW w:w="2160" w:type="dxa"/>
            <w:vAlign w:val="center"/>
          </w:tcPr>
          <w:p w:rsidR="007D3B71" w:rsidRPr="00A81D1C" w:rsidRDefault="007D3B71" w:rsidP="007052C7">
            <w:pPr>
              <w:rPr>
                <w:color w:val="000000"/>
                <w:sz w:val="18"/>
                <w:szCs w:val="18"/>
              </w:rPr>
            </w:pPr>
            <w:r w:rsidRPr="00A81D1C">
              <w:rPr>
                <w:color w:val="000000"/>
                <w:sz w:val="18"/>
                <w:szCs w:val="18"/>
              </w:rPr>
              <w:t>Доля населения, систематически занимающегося физической культурой и спортом</w:t>
            </w:r>
          </w:p>
        </w:tc>
        <w:tc>
          <w:tcPr>
            <w:tcW w:w="851" w:type="dxa"/>
            <w:vAlign w:val="center"/>
          </w:tcPr>
          <w:p w:rsidR="007D3B71" w:rsidRPr="00A81D1C" w:rsidRDefault="007D3B71" w:rsidP="007052C7">
            <w:pPr>
              <w:jc w:val="center"/>
              <w:rPr>
                <w:color w:val="000000"/>
                <w:sz w:val="18"/>
                <w:szCs w:val="18"/>
              </w:rPr>
            </w:pPr>
            <w:r w:rsidRPr="00A81D1C">
              <w:rPr>
                <w:color w:val="000000"/>
                <w:sz w:val="18"/>
                <w:szCs w:val="18"/>
              </w:rPr>
              <w:t>процент</w:t>
            </w:r>
          </w:p>
        </w:tc>
        <w:tc>
          <w:tcPr>
            <w:tcW w:w="708" w:type="dxa"/>
            <w:vAlign w:val="center"/>
          </w:tcPr>
          <w:p w:rsidR="007D3B71" w:rsidRPr="00A81D1C" w:rsidRDefault="007D3B71" w:rsidP="007052C7">
            <w:pPr>
              <w:jc w:val="center"/>
              <w:rPr>
                <w:color w:val="000000"/>
                <w:sz w:val="18"/>
                <w:szCs w:val="18"/>
              </w:rPr>
            </w:pPr>
            <w:r w:rsidRPr="00A81D1C">
              <w:rPr>
                <w:color w:val="000000"/>
                <w:sz w:val="18"/>
                <w:szCs w:val="18"/>
              </w:rPr>
              <w:t>28</w:t>
            </w:r>
          </w:p>
        </w:tc>
        <w:tc>
          <w:tcPr>
            <w:tcW w:w="709" w:type="dxa"/>
            <w:vAlign w:val="center"/>
          </w:tcPr>
          <w:p w:rsidR="007D3B71" w:rsidRPr="00A81D1C" w:rsidRDefault="007D3B71" w:rsidP="007052C7">
            <w:pPr>
              <w:jc w:val="center"/>
              <w:rPr>
                <w:color w:val="000000"/>
                <w:sz w:val="18"/>
                <w:szCs w:val="18"/>
              </w:rPr>
            </w:pPr>
            <w:r w:rsidRPr="00A81D1C">
              <w:rPr>
                <w:color w:val="000000"/>
                <w:sz w:val="18"/>
                <w:szCs w:val="18"/>
              </w:rPr>
              <w:t>32</w:t>
            </w:r>
          </w:p>
        </w:tc>
        <w:tc>
          <w:tcPr>
            <w:tcW w:w="709" w:type="dxa"/>
            <w:vAlign w:val="center"/>
          </w:tcPr>
          <w:p w:rsidR="007D3B71" w:rsidRPr="00A81D1C" w:rsidRDefault="007D3B71" w:rsidP="007052C7">
            <w:pPr>
              <w:jc w:val="center"/>
              <w:rPr>
                <w:color w:val="000000"/>
                <w:sz w:val="18"/>
                <w:szCs w:val="18"/>
              </w:rPr>
            </w:pPr>
            <w:r w:rsidRPr="00A81D1C">
              <w:rPr>
                <w:color w:val="000000"/>
                <w:sz w:val="18"/>
                <w:szCs w:val="18"/>
              </w:rPr>
              <w:t>33,33</w:t>
            </w:r>
          </w:p>
        </w:tc>
        <w:tc>
          <w:tcPr>
            <w:tcW w:w="709" w:type="dxa"/>
            <w:vAlign w:val="center"/>
          </w:tcPr>
          <w:p w:rsidR="007D3B71" w:rsidRPr="00A81D1C" w:rsidRDefault="007D3B71" w:rsidP="007052C7">
            <w:pPr>
              <w:jc w:val="center"/>
              <w:rPr>
                <w:color w:val="000000"/>
                <w:sz w:val="18"/>
                <w:szCs w:val="18"/>
              </w:rPr>
            </w:pPr>
            <w:r w:rsidRPr="00A81D1C">
              <w:rPr>
                <w:color w:val="000000"/>
                <w:sz w:val="18"/>
                <w:szCs w:val="18"/>
              </w:rPr>
              <w:t>37,66</w:t>
            </w:r>
          </w:p>
        </w:tc>
        <w:tc>
          <w:tcPr>
            <w:tcW w:w="708" w:type="dxa"/>
            <w:vAlign w:val="center"/>
          </w:tcPr>
          <w:p w:rsidR="007D3B71" w:rsidRPr="00A81D1C" w:rsidRDefault="007D3B71" w:rsidP="007052C7">
            <w:pPr>
              <w:jc w:val="center"/>
              <w:rPr>
                <w:color w:val="000000"/>
                <w:sz w:val="18"/>
                <w:szCs w:val="18"/>
              </w:rPr>
            </w:pPr>
            <w:r w:rsidRPr="00A81D1C">
              <w:rPr>
                <w:color w:val="000000"/>
                <w:sz w:val="18"/>
                <w:szCs w:val="18"/>
              </w:rPr>
              <w:t>41,99</w:t>
            </w:r>
          </w:p>
        </w:tc>
        <w:tc>
          <w:tcPr>
            <w:tcW w:w="708" w:type="dxa"/>
            <w:vAlign w:val="center"/>
          </w:tcPr>
          <w:p w:rsidR="007D3B71" w:rsidRPr="00A81D1C" w:rsidRDefault="007D3B71" w:rsidP="007052C7">
            <w:pPr>
              <w:jc w:val="center"/>
              <w:rPr>
                <w:color w:val="000000"/>
                <w:sz w:val="18"/>
                <w:szCs w:val="18"/>
              </w:rPr>
            </w:pPr>
            <w:r w:rsidRPr="00A81D1C">
              <w:rPr>
                <w:color w:val="000000"/>
                <w:sz w:val="18"/>
                <w:szCs w:val="18"/>
              </w:rPr>
              <w:t>46,32</w:t>
            </w:r>
          </w:p>
        </w:tc>
        <w:tc>
          <w:tcPr>
            <w:tcW w:w="708" w:type="dxa"/>
            <w:vAlign w:val="center"/>
          </w:tcPr>
          <w:p w:rsidR="007D3B71" w:rsidRPr="00A81D1C" w:rsidRDefault="007D3B71" w:rsidP="007052C7">
            <w:pPr>
              <w:jc w:val="center"/>
              <w:rPr>
                <w:color w:val="000000"/>
                <w:sz w:val="18"/>
                <w:szCs w:val="18"/>
              </w:rPr>
            </w:pPr>
            <w:r w:rsidRPr="00A81D1C">
              <w:rPr>
                <w:color w:val="000000"/>
                <w:sz w:val="18"/>
                <w:szCs w:val="18"/>
              </w:rPr>
              <w:t>50,65</w:t>
            </w:r>
          </w:p>
        </w:tc>
        <w:tc>
          <w:tcPr>
            <w:tcW w:w="708" w:type="dxa"/>
            <w:vAlign w:val="center"/>
          </w:tcPr>
          <w:p w:rsidR="007D3B71" w:rsidRPr="00A81D1C" w:rsidRDefault="007D3B71" w:rsidP="007052C7">
            <w:pPr>
              <w:jc w:val="center"/>
              <w:rPr>
                <w:color w:val="000000"/>
                <w:sz w:val="18"/>
                <w:szCs w:val="18"/>
              </w:rPr>
            </w:pPr>
            <w:r w:rsidRPr="00A81D1C">
              <w:rPr>
                <w:color w:val="000000"/>
                <w:sz w:val="18"/>
                <w:szCs w:val="18"/>
              </w:rPr>
              <w:t>55</w:t>
            </w:r>
          </w:p>
        </w:tc>
      </w:tr>
      <w:tr w:rsidR="007D3B71" w:rsidRPr="00A81D1C" w:rsidTr="007052C7">
        <w:tc>
          <w:tcPr>
            <w:tcW w:w="534" w:type="dxa"/>
            <w:vAlign w:val="center"/>
          </w:tcPr>
          <w:p w:rsidR="007D3B71" w:rsidRPr="00A81D1C" w:rsidRDefault="007D3B71" w:rsidP="0061760F">
            <w:pPr>
              <w:jc w:val="center"/>
              <w:rPr>
                <w:color w:val="000000"/>
                <w:sz w:val="18"/>
                <w:szCs w:val="18"/>
              </w:rPr>
            </w:pPr>
            <w:r w:rsidRPr="00A81D1C">
              <w:rPr>
                <w:color w:val="000000"/>
                <w:sz w:val="18"/>
                <w:szCs w:val="18"/>
              </w:rPr>
              <w:t>2.</w:t>
            </w:r>
          </w:p>
        </w:tc>
        <w:tc>
          <w:tcPr>
            <w:tcW w:w="2160" w:type="dxa"/>
            <w:vAlign w:val="center"/>
          </w:tcPr>
          <w:p w:rsidR="007D3B71" w:rsidRPr="00A81D1C" w:rsidRDefault="007D3B71" w:rsidP="0061760F">
            <w:pPr>
              <w:rPr>
                <w:color w:val="000000"/>
                <w:sz w:val="18"/>
                <w:szCs w:val="18"/>
              </w:rPr>
            </w:pPr>
            <w:r w:rsidRPr="00A81D1C">
              <w:rPr>
                <w:color w:val="000000"/>
                <w:sz w:val="18"/>
                <w:szCs w:val="18"/>
              </w:rPr>
              <w:t>Доля лиц с ограниченными возможностями здоровья, систематически занимающихся физической культурой и спортом, в общей численности данной категории населения</w:t>
            </w:r>
          </w:p>
        </w:tc>
        <w:tc>
          <w:tcPr>
            <w:tcW w:w="851" w:type="dxa"/>
            <w:vAlign w:val="center"/>
          </w:tcPr>
          <w:p w:rsidR="007D3B71" w:rsidRPr="00A81D1C" w:rsidRDefault="007D3B71" w:rsidP="0061760F">
            <w:pPr>
              <w:jc w:val="center"/>
              <w:rPr>
                <w:color w:val="000000"/>
                <w:sz w:val="18"/>
                <w:szCs w:val="18"/>
              </w:rPr>
            </w:pPr>
            <w:r w:rsidRPr="00A81D1C">
              <w:rPr>
                <w:color w:val="000000"/>
                <w:sz w:val="18"/>
                <w:szCs w:val="18"/>
              </w:rPr>
              <w:t>процент</w:t>
            </w:r>
          </w:p>
        </w:tc>
        <w:tc>
          <w:tcPr>
            <w:tcW w:w="708" w:type="dxa"/>
            <w:vAlign w:val="center"/>
          </w:tcPr>
          <w:p w:rsidR="007D3B71" w:rsidRPr="00A81D1C" w:rsidRDefault="007D3B71" w:rsidP="0061760F">
            <w:pPr>
              <w:jc w:val="center"/>
              <w:rPr>
                <w:color w:val="000000"/>
                <w:sz w:val="18"/>
                <w:szCs w:val="18"/>
              </w:rPr>
            </w:pPr>
            <w:r w:rsidRPr="00A81D1C">
              <w:rPr>
                <w:color w:val="000000"/>
                <w:sz w:val="18"/>
                <w:szCs w:val="18"/>
              </w:rPr>
              <w:t>3</w:t>
            </w:r>
          </w:p>
        </w:tc>
        <w:tc>
          <w:tcPr>
            <w:tcW w:w="709" w:type="dxa"/>
            <w:vAlign w:val="center"/>
          </w:tcPr>
          <w:p w:rsidR="007D3B71" w:rsidRPr="00A81D1C" w:rsidRDefault="007D3B71" w:rsidP="0061760F">
            <w:pPr>
              <w:jc w:val="center"/>
              <w:rPr>
                <w:color w:val="000000"/>
                <w:sz w:val="18"/>
                <w:szCs w:val="18"/>
              </w:rPr>
            </w:pPr>
            <w:r w:rsidRPr="00A81D1C">
              <w:rPr>
                <w:color w:val="000000"/>
                <w:sz w:val="18"/>
                <w:szCs w:val="18"/>
              </w:rPr>
              <w:t>4</w:t>
            </w:r>
          </w:p>
        </w:tc>
        <w:tc>
          <w:tcPr>
            <w:tcW w:w="709" w:type="dxa"/>
            <w:vAlign w:val="center"/>
          </w:tcPr>
          <w:p w:rsidR="007D3B71" w:rsidRPr="00A81D1C" w:rsidRDefault="007D3B71" w:rsidP="0061760F">
            <w:pPr>
              <w:jc w:val="center"/>
              <w:rPr>
                <w:color w:val="000000"/>
                <w:sz w:val="18"/>
                <w:szCs w:val="18"/>
              </w:rPr>
            </w:pPr>
            <w:r w:rsidRPr="00A81D1C">
              <w:rPr>
                <w:color w:val="000000"/>
                <w:sz w:val="18"/>
                <w:szCs w:val="18"/>
              </w:rPr>
              <w:t>5</w:t>
            </w:r>
          </w:p>
        </w:tc>
        <w:tc>
          <w:tcPr>
            <w:tcW w:w="709" w:type="dxa"/>
            <w:vAlign w:val="center"/>
          </w:tcPr>
          <w:p w:rsidR="007D3B71" w:rsidRPr="00A81D1C" w:rsidRDefault="007D3B71" w:rsidP="0061760F">
            <w:pPr>
              <w:jc w:val="center"/>
              <w:rPr>
                <w:color w:val="000000"/>
                <w:sz w:val="18"/>
                <w:szCs w:val="18"/>
              </w:rPr>
            </w:pPr>
            <w:r w:rsidRPr="00A81D1C">
              <w:rPr>
                <w:color w:val="000000"/>
                <w:sz w:val="18"/>
                <w:szCs w:val="18"/>
              </w:rPr>
              <w:t>6</w:t>
            </w:r>
          </w:p>
        </w:tc>
        <w:tc>
          <w:tcPr>
            <w:tcW w:w="708" w:type="dxa"/>
            <w:vAlign w:val="center"/>
          </w:tcPr>
          <w:p w:rsidR="007D3B71" w:rsidRPr="00A81D1C" w:rsidRDefault="007D3B71" w:rsidP="0061760F">
            <w:pPr>
              <w:jc w:val="center"/>
              <w:rPr>
                <w:color w:val="000000"/>
                <w:sz w:val="18"/>
                <w:szCs w:val="18"/>
              </w:rPr>
            </w:pPr>
            <w:r w:rsidRPr="00A81D1C">
              <w:rPr>
                <w:color w:val="000000"/>
                <w:sz w:val="18"/>
                <w:szCs w:val="18"/>
              </w:rPr>
              <w:t>7</w:t>
            </w:r>
          </w:p>
        </w:tc>
        <w:tc>
          <w:tcPr>
            <w:tcW w:w="708" w:type="dxa"/>
            <w:vAlign w:val="center"/>
          </w:tcPr>
          <w:p w:rsidR="007D3B71" w:rsidRPr="00A81D1C" w:rsidRDefault="007D3B71" w:rsidP="0061760F">
            <w:pPr>
              <w:jc w:val="center"/>
              <w:rPr>
                <w:color w:val="000000"/>
                <w:sz w:val="18"/>
                <w:szCs w:val="18"/>
              </w:rPr>
            </w:pPr>
            <w:r w:rsidRPr="00A81D1C">
              <w:rPr>
                <w:color w:val="000000"/>
                <w:sz w:val="18"/>
                <w:szCs w:val="18"/>
              </w:rPr>
              <w:t>8</w:t>
            </w:r>
          </w:p>
        </w:tc>
        <w:tc>
          <w:tcPr>
            <w:tcW w:w="708" w:type="dxa"/>
            <w:vAlign w:val="center"/>
          </w:tcPr>
          <w:p w:rsidR="007D3B71" w:rsidRPr="00A81D1C" w:rsidRDefault="007D3B71" w:rsidP="0061760F">
            <w:pPr>
              <w:jc w:val="center"/>
              <w:rPr>
                <w:color w:val="000000"/>
                <w:sz w:val="18"/>
                <w:szCs w:val="18"/>
              </w:rPr>
            </w:pPr>
            <w:r w:rsidRPr="00A81D1C">
              <w:rPr>
                <w:color w:val="000000"/>
                <w:sz w:val="18"/>
                <w:szCs w:val="18"/>
              </w:rPr>
              <w:t>9</w:t>
            </w:r>
          </w:p>
        </w:tc>
        <w:tc>
          <w:tcPr>
            <w:tcW w:w="708" w:type="dxa"/>
            <w:vAlign w:val="center"/>
          </w:tcPr>
          <w:p w:rsidR="007D3B71" w:rsidRPr="00A81D1C" w:rsidRDefault="007D3B71" w:rsidP="0061760F">
            <w:pPr>
              <w:jc w:val="center"/>
              <w:rPr>
                <w:color w:val="000000"/>
                <w:sz w:val="18"/>
                <w:szCs w:val="18"/>
              </w:rPr>
            </w:pPr>
            <w:r w:rsidRPr="00A81D1C">
              <w:rPr>
                <w:color w:val="000000"/>
                <w:sz w:val="18"/>
                <w:szCs w:val="18"/>
              </w:rPr>
              <w:t>10</w:t>
            </w:r>
          </w:p>
        </w:tc>
      </w:tr>
      <w:tr w:rsidR="007D3B71" w:rsidRPr="00A81D1C" w:rsidTr="007052C7">
        <w:tc>
          <w:tcPr>
            <w:tcW w:w="534" w:type="dxa"/>
            <w:vAlign w:val="center"/>
          </w:tcPr>
          <w:p w:rsidR="007D3B71" w:rsidRPr="00A81D1C" w:rsidRDefault="007D3B71" w:rsidP="00860373">
            <w:pPr>
              <w:jc w:val="center"/>
              <w:rPr>
                <w:color w:val="000000"/>
                <w:sz w:val="18"/>
                <w:szCs w:val="18"/>
              </w:rPr>
            </w:pPr>
            <w:r w:rsidRPr="00A81D1C">
              <w:rPr>
                <w:color w:val="000000"/>
                <w:sz w:val="18"/>
                <w:szCs w:val="18"/>
              </w:rPr>
              <w:t>3.</w:t>
            </w:r>
          </w:p>
        </w:tc>
        <w:tc>
          <w:tcPr>
            <w:tcW w:w="2160" w:type="dxa"/>
            <w:vAlign w:val="center"/>
          </w:tcPr>
          <w:p w:rsidR="007D3B71" w:rsidRPr="00A81D1C" w:rsidRDefault="007D3B71" w:rsidP="00860373">
            <w:pPr>
              <w:rPr>
                <w:color w:val="000000"/>
                <w:sz w:val="18"/>
                <w:szCs w:val="18"/>
              </w:rPr>
            </w:pPr>
            <w:r w:rsidRPr="00A81D1C">
              <w:rPr>
                <w:color w:val="000000"/>
                <w:sz w:val="18"/>
                <w:szCs w:val="18"/>
              </w:rPr>
              <w:t>Охват детей и подростков (6-15) лет массовым спортом в учреждениях спортивной направленности</w:t>
            </w:r>
          </w:p>
        </w:tc>
        <w:tc>
          <w:tcPr>
            <w:tcW w:w="851" w:type="dxa"/>
            <w:vAlign w:val="center"/>
          </w:tcPr>
          <w:p w:rsidR="007D3B71" w:rsidRPr="00A81D1C" w:rsidRDefault="007D3B71" w:rsidP="00860373">
            <w:pPr>
              <w:jc w:val="center"/>
              <w:rPr>
                <w:color w:val="000000"/>
                <w:sz w:val="18"/>
                <w:szCs w:val="18"/>
              </w:rPr>
            </w:pPr>
            <w:r w:rsidRPr="00A81D1C">
              <w:rPr>
                <w:color w:val="000000"/>
                <w:sz w:val="18"/>
                <w:szCs w:val="18"/>
              </w:rPr>
              <w:t>процент</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64</w:t>
            </w:r>
          </w:p>
        </w:tc>
        <w:tc>
          <w:tcPr>
            <w:tcW w:w="709" w:type="dxa"/>
            <w:vAlign w:val="center"/>
          </w:tcPr>
          <w:p w:rsidR="007D3B71" w:rsidRPr="00A81D1C" w:rsidRDefault="007D3B71" w:rsidP="00860373">
            <w:pPr>
              <w:jc w:val="center"/>
              <w:rPr>
                <w:color w:val="000000"/>
                <w:sz w:val="18"/>
                <w:szCs w:val="18"/>
              </w:rPr>
            </w:pPr>
            <w:r w:rsidRPr="00A81D1C">
              <w:rPr>
                <w:color w:val="000000"/>
                <w:sz w:val="18"/>
                <w:szCs w:val="18"/>
              </w:rPr>
              <w:t>65</w:t>
            </w:r>
          </w:p>
        </w:tc>
        <w:tc>
          <w:tcPr>
            <w:tcW w:w="709" w:type="dxa"/>
            <w:vAlign w:val="center"/>
          </w:tcPr>
          <w:p w:rsidR="007D3B71" w:rsidRPr="00A81D1C" w:rsidRDefault="007D3B71" w:rsidP="00860373">
            <w:pPr>
              <w:jc w:val="center"/>
              <w:rPr>
                <w:color w:val="000000"/>
                <w:sz w:val="18"/>
                <w:szCs w:val="18"/>
              </w:rPr>
            </w:pPr>
            <w:r w:rsidRPr="00A81D1C">
              <w:rPr>
                <w:color w:val="000000"/>
                <w:sz w:val="18"/>
                <w:szCs w:val="18"/>
              </w:rPr>
              <w:t>66</w:t>
            </w:r>
          </w:p>
        </w:tc>
        <w:tc>
          <w:tcPr>
            <w:tcW w:w="709" w:type="dxa"/>
            <w:vAlign w:val="center"/>
          </w:tcPr>
          <w:p w:rsidR="007D3B71" w:rsidRPr="00A81D1C" w:rsidRDefault="007D3B71" w:rsidP="00860373">
            <w:pPr>
              <w:jc w:val="center"/>
              <w:rPr>
                <w:color w:val="000000"/>
                <w:sz w:val="18"/>
                <w:szCs w:val="18"/>
              </w:rPr>
            </w:pPr>
            <w:r w:rsidRPr="00A81D1C">
              <w:rPr>
                <w:color w:val="000000"/>
                <w:sz w:val="18"/>
                <w:szCs w:val="18"/>
              </w:rPr>
              <w:t>67</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68</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68</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68</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68</w:t>
            </w:r>
          </w:p>
        </w:tc>
      </w:tr>
      <w:tr w:rsidR="007D3B71" w:rsidRPr="00A81D1C" w:rsidTr="007052C7">
        <w:tc>
          <w:tcPr>
            <w:tcW w:w="534" w:type="dxa"/>
            <w:vAlign w:val="center"/>
          </w:tcPr>
          <w:p w:rsidR="007D3B71" w:rsidRPr="00A81D1C" w:rsidRDefault="007D3B71" w:rsidP="007052C7">
            <w:pPr>
              <w:jc w:val="center"/>
              <w:rPr>
                <w:color w:val="000000"/>
                <w:sz w:val="18"/>
                <w:szCs w:val="18"/>
              </w:rPr>
            </w:pPr>
            <w:r w:rsidRPr="00A81D1C">
              <w:rPr>
                <w:color w:val="000000"/>
                <w:sz w:val="18"/>
                <w:szCs w:val="18"/>
              </w:rPr>
              <w:t>4.</w:t>
            </w:r>
          </w:p>
        </w:tc>
        <w:tc>
          <w:tcPr>
            <w:tcW w:w="2160" w:type="dxa"/>
            <w:vAlign w:val="center"/>
          </w:tcPr>
          <w:p w:rsidR="007D3B71" w:rsidRPr="00A81D1C" w:rsidRDefault="007D3B71" w:rsidP="007052C7">
            <w:pPr>
              <w:rPr>
                <w:color w:val="000000"/>
                <w:sz w:val="18"/>
                <w:szCs w:val="18"/>
              </w:rPr>
            </w:pPr>
            <w:r w:rsidRPr="00A81D1C">
              <w:rPr>
                <w:color w:val="000000"/>
                <w:sz w:val="18"/>
                <w:szCs w:val="18"/>
              </w:rPr>
              <w:t>Доля учащихся и студентов, систематически занимающихся физической культурой и спортом, в общей численности учащихся и студентов в Снежинском городском округе</w:t>
            </w:r>
          </w:p>
        </w:tc>
        <w:tc>
          <w:tcPr>
            <w:tcW w:w="851" w:type="dxa"/>
            <w:vAlign w:val="center"/>
          </w:tcPr>
          <w:p w:rsidR="007D3B71" w:rsidRPr="00A81D1C" w:rsidRDefault="007D3B71" w:rsidP="007052C7">
            <w:pPr>
              <w:jc w:val="center"/>
              <w:rPr>
                <w:color w:val="000000"/>
                <w:sz w:val="18"/>
                <w:szCs w:val="18"/>
              </w:rPr>
            </w:pPr>
            <w:r w:rsidRPr="00A81D1C">
              <w:rPr>
                <w:color w:val="000000"/>
                <w:sz w:val="18"/>
                <w:szCs w:val="18"/>
              </w:rPr>
              <w:t>процент</w:t>
            </w:r>
          </w:p>
        </w:tc>
        <w:tc>
          <w:tcPr>
            <w:tcW w:w="708" w:type="dxa"/>
            <w:vAlign w:val="center"/>
          </w:tcPr>
          <w:p w:rsidR="007D3B71" w:rsidRPr="00A81D1C" w:rsidRDefault="007D3B71" w:rsidP="007052C7">
            <w:pPr>
              <w:jc w:val="center"/>
              <w:rPr>
                <w:color w:val="000000"/>
                <w:sz w:val="18"/>
                <w:szCs w:val="18"/>
              </w:rPr>
            </w:pPr>
            <w:r w:rsidRPr="00A81D1C">
              <w:rPr>
                <w:color w:val="000000"/>
                <w:sz w:val="18"/>
                <w:szCs w:val="18"/>
              </w:rPr>
              <w:t>52</w:t>
            </w:r>
          </w:p>
        </w:tc>
        <w:tc>
          <w:tcPr>
            <w:tcW w:w="709" w:type="dxa"/>
            <w:vAlign w:val="center"/>
          </w:tcPr>
          <w:p w:rsidR="007D3B71" w:rsidRPr="00A81D1C" w:rsidRDefault="007D3B71" w:rsidP="007052C7">
            <w:pPr>
              <w:jc w:val="center"/>
              <w:rPr>
                <w:color w:val="000000"/>
                <w:sz w:val="18"/>
                <w:szCs w:val="18"/>
              </w:rPr>
            </w:pPr>
            <w:r w:rsidRPr="00A81D1C">
              <w:rPr>
                <w:color w:val="000000"/>
                <w:sz w:val="18"/>
                <w:szCs w:val="18"/>
              </w:rPr>
              <w:t>72</w:t>
            </w:r>
          </w:p>
        </w:tc>
        <w:tc>
          <w:tcPr>
            <w:tcW w:w="709" w:type="dxa"/>
            <w:vAlign w:val="center"/>
          </w:tcPr>
          <w:p w:rsidR="007D3B71" w:rsidRPr="00A81D1C" w:rsidRDefault="007D3B71" w:rsidP="007052C7">
            <w:pPr>
              <w:jc w:val="center"/>
              <w:rPr>
                <w:color w:val="000000"/>
                <w:sz w:val="18"/>
                <w:szCs w:val="18"/>
              </w:rPr>
            </w:pPr>
            <w:r w:rsidRPr="00A81D1C">
              <w:rPr>
                <w:color w:val="000000"/>
                <w:sz w:val="18"/>
                <w:szCs w:val="18"/>
              </w:rPr>
              <w:t>74</w:t>
            </w:r>
          </w:p>
        </w:tc>
        <w:tc>
          <w:tcPr>
            <w:tcW w:w="709" w:type="dxa"/>
            <w:vAlign w:val="center"/>
          </w:tcPr>
          <w:p w:rsidR="007D3B71" w:rsidRPr="00A81D1C" w:rsidRDefault="007D3B71" w:rsidP="007052C7">
            <w:pPr>
              <w:jc w:val="center"/>
              <w:rPr>
                <w:color w:val="000000"/>
                <w:sz w:val="18"/>
                <w:szCs w:val="18"/>
              </w:rPr>
            </w:pPr>
            <w:r w:rsidRPr="00A81D1C">
              <w:rPr>
                <w:color w:val="000000"/>
                <w:sz w:val="18"/>
                <w:szCs w:val="18"/>
              </w:rPr>
              <w:t>76</w:t>
            </w:r>
          </w:p>
        </w:tc>
        <w:tc>
          <w:tcPr>
            <w:tcW w:w="708" w:type="dxa"/>
            <w:vAlign w:val="center"/>
          </w:tcPr>
          <w:p w:rsidR="007D3B71" w:rsidRPr="00A81D1C" w:rsidRDefault="007D3B71" w:rsidP="007052C7">
            <w:pPr>
              <w:jc w:val="center"/>
              <w:rPr>
                <w:color w:val="000000"/>
                <w:sz w:val="18"/>
                <w:szCs w:val="18"/>
              </w:rPr>
            </w:pPr>
            <w:r w:rsidRPr="00A81D1C">
              <w:rPr>
                <w:color w:val="000000"/>
                <w:sz w:val="18"/>
                <w:szCs w:val="18"/>
              </w:rPr>
              <w:t>78</w:t>
            </w:r>
          </w:p>
        </w:tc>
        <w:tc>
          <w:tcPr>
            <w:tcW w:w="708" w:type="dxa"/>
            <w:vAlign w:val="center"/>
          </w:tcPr>
          <w:p w:rsidR="007D3B71" w:rsidRPr="00A81D1C" w:rsidRDefault="007D3B71" w:rsidP="007052C7">
            <w:pPr>
              <w:jc w:val="center"/>
              <w:rPr>
                <w:color w:val="000000"/>
                <w:sz w:val="18"/>
                <w:szCs w:val="18"/>
              </w:rPr>
            </w:pPr>
            <w:r w:rsidRPr="00A81D1C">
              <w:rPr>
                <w:color w:val="000000"/>
                <w:sz w:val="18"/>
                <w:szCs w:val="18"/>
              </w:rPr>
              <w:t>80</w:t>
            </w:r>
          </w:p>
        </w:tc>
        <w:tc>
          <w:tcPr>
            <w:tcW w:w="708" w:type="dxa"/>
            <w:vAlign w:val="center"/>
          </w:tcPr>
          <w:p w:rsidR="007D3B71" w:rsidRPr="00A81D1C" w:rsidRDefault="007D3B71" w:rsidP="007052C7">
            <w:pPr>
              <w:jc w:val="center"/>
              <w:rPr>
                <w:color w:val="000000"/>
                <w:sz w:val="18"/>
                <w:szCs w:val="18"/>
              </w:rPr>
            </w:pPr>
            <w:r w:rsidRPr="00A81D1C">
              <w:rPr>
                <w:color w:val="000000"/>
                <w:sz w:val="18"/>
                <w:szCs w:val="18"/>
              </w:rPr>
              <w:t>82</w:t>
            </w:r>
          </w:p>
        </w:tc>
        <w:tc>
          <w:tcPr>
            <w:tcW w:w="708" w:type="dxa"/>
            <w:vAlign w:val="center"/>
          </w:tcPr>
          <w:p w:rsidR="007D3B71" w:rsidRPr="00A81D1C" w:rsidRDefault="007D3B71" w:rsidP="007052C7">
            <w:pPr>
              <w:jc w:val="center"/>
              <w:rPr>
                <w:color w:val="000000"/>
                <w:sz w:val="18"/>
                <w:szCs w:val="18"/>
              </w:rPr>
            </w:pPr>
            <w:r w:rsidRPr="00A81D1C">
              <w:rPr>
                <w:color w:val="000000"/>
                <w:sz w:val="18"/>
                <w:szCs w:val="18"/>
              </w:rPr>
              <w:t>85</w:t>
            </w:r>
          </w:p>
        </w:tc>
      </w:tr>
      <w:tr w:rsidR="007D3B71" w:rsidRPr="00A81D1C" w:rsidTr="007052C7">
        <w:tc>
          <w:tcPr>
            <w:tcW w:w="534" w:type="dxa"/>
            <w:vAlign w:val="center"/>
          </w:tcPr>
          <w:p w:rsidR="007D3B71" w:rsidRPr="00A81D1C" w:rsidRDefault="007D3B71" w:rsidP="00860373">
            <w:pPr>
              <w:jc w:val="center"/>
              <w:rPr>
                <w:color w:val="000000"/>
                <w:sz w:val="18"/>
                <w:szCs w:val="18"/>
              </w:rPr>
            </w:pPr>
            <w:r w:rsidRPr="00A81D1C">
              <w:rPr>
                <w:color w:val="000000"/>
                <w:sz w:val="18"/>
                <w:szCs w:val="18"/>
              </w:rPr>
              <w:t>5.</w:t>
            </w:r>
          </w:p>
        </w:tc>
        <w:tc>
          <w:tcPr>
            <w:tcW w:w="2160" w:type="dxa"/>
            <w:vAlign w:val="center"/>
          </w:tcPr>
          <w:p w:rsidR="007D3B71" w:rsidRPr="00A81D1C" w:rsidRDefault="007D3B71" w:rsidP="00860373">
            <w:pPr>
              <w:rPr>
                <w:color w:val="000000"/>
                <w:sz w:val="18"/>
                <w:szCs w:val="18"/>
              </w:rPr>
            </w:pPr>
            <w:r w:rsidRPr="00A81D1C">
              <w:rPr>
                <w:color w:val="000000"/>
                <w:sz w:val="18"/>
                <w:szCs w:val="18"/>
              </w:rPr>
              <w:t>Доля лиц пенсионного возраста, систематически занимающихся физической культурой и спортом, в общей численности данной категории населения</w:t>
            </w:r>
          </w:p>
        </w:tc>
        <w:tc>
          <w:tcPr>
            <w:tcW w:w="851" w:type="dxa"/>
            <w:vAlign w:val="center"/>
          </w:tcPr>
          <w:p w:rsidR="007D3B71" w:rsidRPr="00A81D1C" w:rsidRDefault="007D3B71" w:rsidP="00860373">
            <w:pPr>
              <w:jc w:val="center"/>
              <w:rPr>
                <w:color w:val="000000"/>
                <w:sz w:val="18"/>
                <w:szCs w:val="18"/>
              </w:rPr>
            </w:pPr>
            <w:r w:rsidRPr="00A81D1C">
              <w:rPr>
                <w:color w:val="000000"/>
                <w:sz w:val="18"/>
                <w:szCs w:val="18"/>
              </w:rPr>
              <w:t>процент</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7</w:t>
            </w:r>
          </w:p>
        </w:tc>
        <w:tc>
          <w:tcPr>
            <w:tcW w:w="709" w:type="dxa"/>
            <w:vAlign w:val="center"/>
          </w:tcPr>
          <w:p w:rsidR="007D3B71" w:rsidRPr="00A81D1C" w:rsidRDefault="007D3B71" w:rsidP="00860373">
            <w:pPr>
              <w:jc w:val="center"/>
              <w:rPr>
                <w:color w:val="000000"/>
                <w:sz w:val="18"/>
                <w:szCs w:val="18"/>
              </w:rPr>
            </w:pPr>
            <w:r w:rsidRPr="00A81D1C">
              <w:rPr>
                <w:color w:val="000000"/>
                <w:sz w:val="18"/>
                <w:szCs w:val="18"/>
              </w:rPr>
              <w:t>10</w:t>
            </w:r>
          </w:p>
        </w:tc>
        <w:tc>
          <w:tcPr>
            <w:tcW w:w="709" w:type="dxa"/>
            <w:vAlign w:val="center"/>
          </w:tcPr>
          <w:p w:rsidR="007D3B71" w:rsidRPr="00A81D1C" w:rsidRDefault="007D3B71" w:rsidP="00860373">
            <w:pPr>
              <w:jc w:val="center"/>
              <w:rPr>
                <w:color w:val="000000"/>
                <w:sz w:val="18"/>
                <w:szCs w:val="18"/>
              </w:rPr>
            </w:pPr>
            <w:r w:rsidRPr="00A81D1C">
              <w:rPr>
                <w:color w:val="000000"/>
                <w:sz w:val="18"/>
                <w:szCs w:val="18"/>
              </w:rPr>
              <w:t>13</w:t>
            </w:r>
          </w:p>
        </w:tc>
        <w:tc>
          <w:tcPr>
            <w:tcW w:w="709" w:type="dxa"/>
            <w:vAlign w:val="center"/>
          </w:tcPr>
          <w:p w:rsidR="007D3B71" w:rsidRPr="00A81D1C" w:rsidRDefault="007D3B71" w:rsidP="004D0A25">
            <w:pPr>
              <w:jc w:val="center"/>
              <w:rPr>
                <w:color w:val="000000"/>
                <w:sz w:val="18"/>
                <w:szCs w:val="18"/>
              </w:rPr>
            </w:pPr>
            <w:r w:rsidRPr="00A81D1C">
              <w:rPr>
                <w:color w:val="000000"/>
                <w:sz w:val="18"/>
                <w:szCs w:val="18"/>
              </w:rPr>
              <w:t>17</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19</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22</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25</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30</w:t>
            </w:r>
          </w:p>
        </w:tc>
      </w:tr>
      <w:tr w:rsidR="007D3B71" w:rsidRPr="00A81D1C" w:rsidTr="007052C7">
        <w:tc>
          <w:tcPr>
            <w:tcW w:w="534" w:type="dxa"/>
            <w:vAlign w:val="center"/>
          </w:tcPr>
          <w:p w:rsidR="007D3B71" w:rsidRPr="00A81D1C" w:rsidRDefault="007D3B71" w:rsidP="00860373">
            <w:pPr>
              <w:jc w:val="center"/>
              <w:rPr>
                <w:color w:val="000000"/>
                <w:sz w:val="18"/>
                <w:szCs w:val="18"/>
              </w:rPr>
            </w:pPr>
            <w:r w:rsidRPr="00A81D1C">
              <w:rPr>
                <w:color w:val="000000"/>
                <w:sz w:val="18"/>
                <w:szCs w:val="18"/>
              </w:rPr>
              <w:t>6.</w:t>
            </w:r>
          </w:p>
        </w:tc>
        <w:tc>
          <w:tcPr>
            <w:tcW w:w="2160" w:type="dxa"/>
            <w:vAlign w:val="center"/>
          </w:tcPr>
          <w:p w:rsidR="007D3B71" w:rsidRPr="00A81D1C" w:rsidRDefault="007D3B71" w:rsidP="00860373">
            <w:pPr>
              <w:rPr>
                <w:color w:val="000000"/>
                <w:sz w:val="18"/>
                <w:szCs w:val="18"/>
              </w:rPr>
            </w:pPr>
            <w:r w:rsidRPr="00A81D1C">
              <w:rPr>
                <w:color w:val="000000"/>
                <w:sz w:val="18"/>
                <w:szCs w:val="18"/>
              </w:rPr>
              <w:t>Количество спортивных клубов</w:t>
            </w:r>
          </w:p>
        </w:tc>
        <w:tc>
          <w:tcPr>
            <w:tcW w:w="851" w:type="dxa"/>
            <w:vAlign w:val="center"/>
          </w:tcPr>
          <w:p w:rsidR="007D3B71" w:rsidRPr="00A81D1C" w:rsidRDefault="007D3B71" w:rsidP="00860373">
            <w:pPr>
              <w:jc w:val="center"/>
              <w:rPr>
                <w:color w:val="000000"/>
                <w:sz w:val="18"/>
                <w:szCs w:val="18"/>
              </w:rPr>
            </w:pPr>
            <w:r w:rsidRPr="00A81D1C">
              <w:rPr>
                <w:color w:val="000000"/>
                <w:sz w:val="18"/>
                <w:szCs w:val="18"/>
              </w:rPr>
              <w:t>единицы</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4</w:t>
            </w:r>
          </w:p>
        </w:tc>
        <w:tc>
          <w:tcPr>
            <w:tcW w:w="709" w:type="dxa"/>
            <w:vAlign w:val="center"/>
          </w:tcPr>
          <w:p w:rsidR="007D3B71" w:rsidRPr="00A81D1C" w:rsidRDefault="007D3B71" w:rsidP="00860373">
            <w:pPr>
              <w:jc w:val="center"/>
              <w:rPr>
                <w:color w:val="000000"/>
                <w:sz w:val="18"/>
                <w:szCs w:val="18"/>
              </w:rPr>
            </w:pPr>
            <w:r w:rsidRPr="00A81D1C">
              <w:rPr>
                <w:color w:val="000000"/>
                <w:sz w:val="18"/>
                <w:szCs w:val="18"/>
              </w:rPr>
              <w:t>12</w:t>
            </w:r>
          </w:p>
        </w:tc>
        <w:tc>
          <w:tcPr>
            <w:tcW w:w="709" w:type="dxa"/>
            <w:vAlign w:val="center"/>
          </w:tcPr>
          <w:p w:rsidR="007D3B71" w:rsidRPr="00A81D1C" w:rsidRDefault="007D3B71" w:rsidP="00860373">
            <w:pPr>
              <w:jc w:val="center"/>
              <w:rPr>
                <w:color w:val="000000"/>
                <w:sz w:val="18"/>
                <w:szCs w:val="18"/>
              </w:rPr>
            </w:pPr>
            <w:r w:rsidRPr="00A81D1C">
              <w:rPr>
                <w:color w:val="000000"/>
                <w:sz w:val="18"/>
                <w:szCs w:val="18"/>
              </w:rPr>
              <w:t>12</w:t>
            </w:r>
          </w:p>
        </w:tc>
        <w:tc>
          <w:tcPr>
            <w:tcW w:w="709" w:type="dxa"/>
            <w:vAlign w:val="center"/>
          </w:tcPr>
          <w:p w:rsidR="007D3B71" w:rsidRPr="00A81D1C" w:rsidRDefault="007D3B71" w:rsidP="00860373">
            <w:pPr>
              <w:jc w:val="center"/>
              <w:rPr>
                <w:color w:val="000000"/>
                <w:sz w:val="18"/>
                <w:szCs w:val="18"/>
              </w:rPr>
            </w:pPr>
            <w:r w:rsidRPr="00A81D1C">
              <w:rPr>
                <w:color w:val="000000"/>
                <w:sz w:val="18"/>
                <w:szCs w:val="18"/>
              </w:rPr>
              <w:t>13</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13</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13</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13</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13</w:t>
            </w:r>
          </w:p>
        </w:tc>
      </w:tr>
      <w:tr w:rsidR="007D3B71" w:rsidRPr="00A81D1C" w:rsidTr="007052C7">
        <w:tc>
          <w:tcPr>
            <w:tcW w:w="534" w:type="dxa"/>
            <w:vAlign w:val="center"/>
          </w:tcPr>
          <w:p w:rsidR="007D3B71" w:rsidRPr="00A81D1C" w:rsidRDefault="007D3B71" w:rsidP="00860373">
            <w:pPr>
              <w:jc w:val="center"/>
              <w:rPr>
                <w:color w:val="000000"/>
                <w:sz w:val="18"/>
                <w:szCs w:val="18"/>
              </w:rPr>
            </w:pPr>
            <w:r w:rsidRPr="00A81D1C">
              <w:rPr>
                <w:color w:val="000000"/>
                <w:sz w:val="18"/>
                <w:szCs w:val="18"/>
              </w:rPr>
              <w:t>7.</w:t>
            </w:r>
          </w:p>
        </w:tc>
        <w:tc>
          <w:tcPr>
            <w:tcW w:w="2160" w:type="dxa"/>
            <w:vAlign w:val="center"/>
          </w:tcPr>
          <w:p w:rsidR="007D3B71" w:rsidRPr="00A81D1C" w:rsidRDefault="007D3B71" w:rsidP="00860373">
            <w:pPr>
              <w:rPr>
                <w:color w:val="000000"/>
                <w:sz w:val="18"/>
                <w:szCs w:val="18"/>
              </w:rPr>
            </w:pPr>
            <w:r w:rsidRPr="00A81D1C">
              <w:rPr>
                <w:color w:val="000000"/>
                <w:sz w:val="18"/>
                <w:szCs w:val="18"/>
              </w:rPr>
              <w:t>Количество проведенных физкультурно-спортивных мероприятий и соревнований по видам спорта</w:t>
            </w:r>
          </w:p>
        </w:tc>
        <w:tc>
          <w:tcPr>
            <w:tcW w:w="851" w:type="dxa"/>
            <w:vAlign w:val="center"/>
          </w:tcPr>
          <w:p w:rsidR="007D3B71" w:rsidRPr="00A81D1C" w:rsidRDefault="007D3B71" w:rsidP="00FB6A1F">
            <w:pPr>
              <w:jc w:val="center"/>
              <w:rPr>
                <w:color w:val="000000"/>
                <w:sz w:val="18"/>
                <w:szCs w:val="18"/>
              </w:rPr>
            </w:pPr>
            <w:r w:rsidRPr="00A81D1C">
              <w:rPr>
                <w:color w:val="000000"/>
                <w:sz w:val="18"/>
                <w:szCs w:val="18"/>
              </w:rPr>
              <w:t>единицы</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658</w:t>
            </w:r>
          </w:p>
        </w:tc>
        <w:tc>
          <w:tcPr>
            <w:tcW w:w="709" w:type="dxa"/>
            <w:vAlign w:val="center"/>
          </w:tcPr>
          <w:p w:rsidR="007D3B71" w:rsidRPr="00A81D1C" w:rsidRDefault="007D3B71" w:rsidP="00860373">
            <w:pPr>
              <w:jc w:val="center"/>
              <w:rPr>
                <w:color w:val="000000"/>
                <w:sz w:val="18"/>
                <w:szCs w:val="18"/>
              </w:rPr>
            </w:pPr>
            <w:r w:rsidRPr="00A81D1C">
              <w:rPr>
                <w:color w:val="000000"/>
                <w:sz w:val="18"/>
                <w:szCs w:val="18"/>
              </w:rPr>
              <w:t>640</w:t>
            </w:r>
          </w:p>
        </w:tc>
        <w:tc>
          <w:tcPr>
            <w:tcW w:w="709" w:type="dxa"/>
            <w:vAlign w:val="center"/>
          </w:tcPr>
          <w:p w:rsidR="007D3B71" w:rsidRPr="00A81D1C" w:rsidRDefault="007D3B71" w:rsidP="00860373">
            <w:pPr>
              <w:jc w:val="center"/>
              <w:rPr>
                <w:color w:val="000000"/>
                <w:sz w:val="18"/>
                <w:szCs w:val="18"/>
              </w:rPr>
            </w:pPr>
            <w:r w:rsidRPr="00A81D1C">
              <w:rPr>
                <w:color w:val="000000"/>
                <w:sz w:val="18"/>
                <w:szCs w:val="18"/>
              </w:rPr>
              <w:t>660</w:t>
            </w:r>
          </w:p>
        </w:tc>
        <w:tc>
          <w:tcPr>
            <w:tcW w:w="709" w:type="dxa"/>
            <w:vAlign w:val="center"/>
          </w:tcPr>
          <w:p w:rsidR="007D3B71" w:rsidRPr="00A81D1C" w:rsidRDefault="007D3B71" w:rsidP="00860373">
            <w:pPr>
              <w:jc w:val="center"/>
              <w:rPr>
                <w:color w:val="000000"/>
                <w:sz w:val="18"/>
                <w:szCs w:val="18"/>
              </w:rPr>
            </w:pPr>
            <w:r w:rsidRPr="00A81D1C">
              <w:rPr>
                <w:color w:val="000000"/>
                <w:sz w:val="18"/>
                <w:szCs w:val="18"/>
              </w:rPr>
              <w:t>680</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690</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700</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700</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700</w:t>
            </w:r>
          </w:p>
        </w:tc>
      </w:tr>
      <w:tr w:rsidR="007D3B71" w:rsidRPr="00A81D1C" w:rsidTr="007052C7">
        <w:tc>
          <w:tcPr>
            <w:tcW w:w="534" w:type="dxa"/>
            <w:vAlign w:val="center"/>
          </w:tcPr>
          <w:p w:rsidR="007D3B71" w:rsidRPr="00A81D1C" w:rsidRDefault="007D3B71" w:rsidP="00860373">
            <w:pPr>
              <w:jc w:val="center"/>
              <w:rPr>
                <w:color w:val="000000"/>
                <w:sz w:val="18"/>
                <w:szCs w:val="18"/>
              </w:rPr>
            </w:pPr>
            <w:r w:rsidRPr="00A81D1C">
              <w:rPr>
                <w:color w:val="000000"/>
                <w:sz w:val="18"/>
                <w:szCs w:val="18"/>
              </w:rPr>
              <w:t>8.</w:t>
            </w:r>
          </w:p>
        </w:tc>
        <w:tc>
          <w:tcPr>
            <w:tcW w:w="2160" w:type="dxa"/>
            <w:vAlign w:val="center"/>
          </w:tcPr>
          <w:p w:rsidR="007D3B71" w:rsidRPr="00A81D1C" w:rsidRDefault="007D3B71" w:rsidP="00860373">
            <w:pPr>
              <w:rPr>
                <w:color w:val="000000"/>
                <w:sz w:val="18"/>
                <w:szCs w:val="18"/>
              </w:rPr>
            </w:pPr>
            <w:r w:rsidRPr="00A81D1C">
              <w:rPr>
                <w:color w:val="000000"/>
                <w:sz w:val="18"/>
                <w:szCs w:val="18"/>
              </w:rPr>
              <w:t>Количество проведенных массовых физкультурных и спортивных мероприятий</w:t>
            </w:r>
          </w:p>
        </w:tc>
        <w:tc>
          <w:tcPr>
            <w:tcW w:w="851" w:type="dxa"/>
            <w:vAlign w:val="center"/>
          </w:tcPr>
          <w:p w:rsidR="007D3B71" w:rsidRPr="00A81D1C" w:rsidRDefault="007D3B71" w:rsidP="00860373">
            <w:pPr>
              <w:jc w:val="center"/>
              <w:rPr>
                <w:color w:val="000000"/>
                <w:sz w:val="18"/>
                <w:szCs w:val="18"/>
              </w:rPr>
            </w:pPr>
            <w:r w:rsidRPr="00A81D1C">
              <w:rPr>
                <w:color w:val="000000"/>
                <w:sz w:val="18"/>
                <w:szCs w:val="18"/>
              </w:rPr>
              <w:t>единицы</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5</w:t>
            </w:r>
          </w:p>
        </w:tc>
        <w:tc>
          <w:tcPr>
            <w:tcW w:w="709" w:type="dxa"/>
            <w:vAlign w:val="center"/>
          </w:tcPr>
          <w:p w:rsidR="007D3B71" w:rsidRPr="00A81D1C" w:rsidRDefault="007D3B71" w:rsidP="00860373">
            <w:pPr>
              <w:jc w:val="center"/>
              <w:rPr>
                <w:color w:val="000000"/>
                <w:sz w:val="18"/>
                <w:szCs w:val="18"/>
              </w:rPr>
            </w:pPr>
            <w:r w:rsidRPr="00A81D1C">
              <w:rPr>
                <w:color w:val="000000"/>
                <w:sz w:val="18"/>
                <w:szCs w:val="18"/>
              </w:rPr>
              <w:t>6</w:t>
            </w:r>
          </w:p>
        </w:tc>
        <w:tc>
          <w:tcPr>
            <w:tcW w:w="709" w:type="dxa"/>
            <w:vAlign w:val="center"/>
          </w:tcPr>
          <w:p w:rsidR="007D3B71" w:rsidRPr="00A81D1C" w:rsidRDefault="007D3B71" w:rsidP="00860373">
            <w:pPr>
              <w:jc w:val="center"/>
              <w:rPr>
                <w:color w:val="000000"/>
                <w:sz w:val="18"/>
                <w:szCs w:val="18"/>
              </w:rPr>
            </w:pPr>
            <w:r w:rsidRPr="00A81D1C">
              <w:rPr>
                <w:color w:val="000000"/>
                <w:sz w:val="18"/>
                <w:szCs w:val="18"/>
              </w:rPr>
              <w:t>6</w:t>
            </w:r>
          </w:p>
        </w:tc>
        <w:tc>
          <w:tcPr>
            <w:tcW w:w="709" w:type="dxa"/>
            <w:vAlign w:val="center"/>
          </w:tcPr>
          <w:p w:rsidR="007D3B71" w:rsidRPr="00A81D1C" w:rsidRDefault="007D3B71" w:rsidP="00860373">
            <w:pPr>
              <w:jc w:val="center"/>
              <w:rPr>
                <w:color w:val="000000"/>
                <w:sz w:val="18"/>
                <w:szCs w:val="18"/>
              </w:rPr>
            </w:pPr>
            <w:r w:rsidRPr="00A81D1C">
              <w:rPr>
                <w:color w:val="000000"/>
                <w:sz w:val="18"/>
                <w:szCs w:val="18"/>
              </w:rPr>
              <w:t>7</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7</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7</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7</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7</w:t>
            </w:r>
          </w:p>
        </w:tc>
      </w:tr>
      <w:tr w:rsidR="007D3B71" w:rsidRPr="00A81D1C" w:rsidTr="007052C7">
        <w:tc>
          <w:tcPr>
            <w:tcW w:w="534" w:type="dxa"/>
            <w:vAlign w:val="center"/>
          </w:tcPr>
          <w:p w:rsidR="007D3B71" w:rsidRPr="00A81D1C" w:rsidRDefault="007D3B71" w:rsidP="00860373">
            <w:pPr>
              <w:jc w:val="center"/>
              <w:rPr>
                <w:color w:val="000000"/>
                <w:sz w:val="18"/>
                <w:szCs w:val="18"/>
              </w:rPr>
            </w:pPr>
            <w:r w:rsidRPr="00A81D1C">
              <w:rPr>
                <w:color w:val="000000"/>
                <w:sz w:val="18"/>
                <w:szCs w:val="18"/>
              </w:rPr>
              <w:t>9.</w:t>
            </w:r>
          </w:p>
        </w:tc>
        <w:tc>
          <w:tcPr>
            <w:tcW w:w="2160" w:type="dxa"/>
            <w:vAlign w:val="center"/>
          </w:tcPr>
          <w:p w:rsidR="007D3B71" w:rsidRPr="00A81D1C" w:rsidRDefault="007D3B71" w:rsidP="00860373">
            <w:pPr>
              <w:rPr>
                <w:color w:val="000000"/>
                <w:sz w:val="18"/>
                <w:szCs w:val="18"/>
              </w:rPr>
            </w:pPr>
            <w:r w:rsidRPr="00A81D1C">
              <w:rPr>
                <w:color w:val="000000"/>
                <w:sz w:val="18"/>
                <w:szCs w:val="18"/>
              </w:rPr>
              <w:t>Количество участников физкультурно-</w:t>
            </w:r>
            <w:r w:rsidRPr="00A81D1C">
              <w:rPr>
                <w:color w:val="000000"/>
                <w:sz w:val="18"/>
                <w:szCs w:val="18"/>
              </w:rPr>
              <w:lastRenderedPageBreak/>
              <w:t>оздоровительных и спортивно-массовых мероприятий.</w:t>
            </w:r>
          </w:p>
        </w:tc>
        <w:tc>
          <w:tcPr>
            <w:tcW w:w="851" w:type="dxa"/>
            <w:vAlign w:val="center"/>
          </w:tcPr>
          <w:p w:rsidR="007D3B71" w:rsidRPr="00A81D1C" w:rsidRDefault="007D3B71" w:rsidP="00860373">
            <w:pPr>
              <w:jc w:val="center"/>
              <w:rPr>
                <w:color w:val="000000"/>
                <w:sz w:val="18"/>
                <w:szCs w:val="18"/>
              </w:rPr>
            </w:pPr>
            <w:r w:rsidRPr="00A81D1C">
              <w:rPr>
                <w:color w:val="000000"/>
                <w:sz w:val="18"/>
                <w:szCs w:val="18"/>
              </w:rPr>
              <w:lastRenderedPageBreak/>
              <w:t>человек</w:t>
            </w:r>
          </w:p>
        </w:tc>
        <w:tc>
          <w:tcPr>
            <w:tcW w:w="708" w:type="dxa"/>
            <w:vAlign w:val="center"/>
          </w:tcPr>
          <w:p w:rsidR="007D3B71" w:rsidRPr="00A81D1C" w:rsidRDefault="007D3B71" w:rsidP="00860373">
            <w:pPr>
              <w:jc w:val="center"/>
              <w:rPr>
                <w:color w:val="000000"/>
                <w:sz w:val="18"/>
                <w:szCs w:val="18"/>
                <w:lang w:val="en-US"/>
              </w:rPr>
            </w:pPr>
            <w:r w:rsidRPr="00A81D1C">
              <w:rPr>
                <w:color w:val="000000"/>
                <w:sz w:val="18"/>
                <w:szCs w:val="18"/>
              </w:rPr>
              <w:t>50951</w:t>
            </w:r>
          </w:p>
        </w:tc>
        <w:tc>
          <w:tcPr>
            <w:tcW w:w="709" w:type="dxa"/>
            <w:vAlign w:val="center"/>
          </w:tcPr>
          <w:p w:rsidR="007D3B71" w:rsidRPr="00A81D1C" w:rsidRDefault="007D3B71" w:rsidP="00860373">
            <w:pPr>
              <w:jc w:val="center"/>
              <w:rPr>
                <w:color w:val="000000"/>
                <w:sz w:val="18"/>
                <w:szCs w:val="18"/>
              </w:rPr>
            </w:pPr>
            <w:r w:rsidRPr="00A81D1C">
              <w:rPr>
                <w:color w:val="000000"/>
                <w:sz w:val="18"/>
                <w:szCs w:val="18"/>
              </w:rPr>
              <w:t>54000</w:t>
            </w:r>
          </w:p>
        </w:tc>
        <w:tc>
          <w:tcPr>
            <w:tcW w:w="709" w:type="dxa"/>
            <w:vAlign w:val="center"/>
          </w:tcPr>
          <w:p w:rsidR="007D3B71" w:rsidRPr="00A81D1C" w:rsidRDefault="007D3B71" w:rsidP="00860373">
            <w:pPr>
              <w:jc w:val="center"/>
              <w:rPr>
                <w:color w:val="000000"/>
                <w:sz w:val="18"/>
                <w:szCs w:val="18"/>
              </w:rPr>
            </w:pPr>
            <w:r w:rsidRPr="00A81D1C">
              <w:rPr>
                <w:color w:val="000000"/>
                <w:sz w:val="18"/>
                <w:szCs w:val="18"/>
              </w:rPr>
              <w:t>55000</w:t>
            </w:r>
          </w:p>
        </w:tc>
        <w:tc>
          <w:tcPr>
            <w:tcW w:w="709" w:type="dxa"/>
            <w:vAlign w:val="center"/>
          </w:tcPr>
          <w:p w:rsidR="007D3B71" w:rsidRPr="00A81D1C" w:rsidRDefault="007D3B71" w:rsidP="00860373">
            <w:pPr>
              <w:jc w:val="center"/>
              <w:rPr>
                <w:color w:val="000000"/>
                <w:sz w:val="18"/>
                <w:szCs w:val="18"/>
              </w:rPr>
            </w:pPr>
            <w:r w:rsidRPr="00A81D1C">
              <w:rPr>
                <w:color w:val="000000"/>
                <w:sz w:val="18"/>
                <w:szCs w:val="18"/>
              </w:rPr>
              <w:t>56000</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56500</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56600</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56750</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56800</w:t>
            </w:r>
          </w:p>
        </w:tc>
      </w:tr>
      <w:tr w:rsidR="007D3B71" w:rsidRPr="00A81D1C" w:rsidTr="007052C7">
        <w:tc>
          <w:tcPr>
            <w:tcW w:w="534" w:type="dxa"/>
            <w:vAlign w:val="center"/>
          </w:tcPr>
          <w:p w:rsidR="007D3B71" w:rsidRPr="00A81D1C" w:rsidRDefault="007D3B71" w:rsidP="00860373">
            <w:pPr>
              <w:jc w:val="center"/>
              <w:rPr>
                <w:color w:val="000000"/>
                <w:sz w:val="18"/>
                <w:szCs w:val="18"/>
              </w:rPr>
            </w:pPr>
            <w:r w:rsidRPr="00A81D1C">
              <w:rPr>
                <w:color w:val="000000"/>
                <w:sz w:val="18"/>
                <w:szCs w:val="18"/>
              </w:rPr>
              <w:t>10.</w:t>
            </w:r>
          </w:p>
        </w:tc>
        <w:tc>
          <w:tcPr>
            <w:tcW w:w="2160" w:type="dxa"/>
            <w:vAlign w:val="center"/>
          </w:tcPr>
          <w:p w:rsidR="007D3B71" w:rsidRPr="00A81D1C" w:rsidRDefault="007D3B71" w:rsidP="00860373">
            <w:pPr>
              <w:rPr>
                <w:color w:val="000000"/>
                <w:sz w:val="18"/>
                <w:szCs w:val="18"/>
              </w:rPr>
            </w:pPr>
            <w:r w:rsidRPr="00A81D1C">
              <w:rPr>
                <w:color w:val="000000"/>
                <w:sz w:val="18"/>
                <w:szCs w:val="18"/>
              </w:rPr>
              <w:t>Доля граждан, выполняющих нормы ВФСК «ГТО», в общей численности населения, принявшего участие в выполнении нормативов ГТО</w:t>
            </w:r>
          </w:p>
        </w:tc>
        <w:tc>
          <w:tcPr>
            <w:tcW w:w="851" w:type="dxa"/>
            <w:vAlign w:val="center"/>
          </w:tcPr>
          <w:p w:rsidR="007D3B71" w:rsidRPr="00A81D1C" w:rsidRDefault="007D3B71" w:rsidP="00860373">
            <w:pPr>
              <w:jc w:val="center"/>
              <w:rPr>
                <w:color w:val="000000"/>
                <w:sz w:val="18"/>
                <w:szCs w:val="18"/>
              </w:rPr>
            </w:pPr>
            <w:r w:rsidRPr="00A81D1C">
              <w:rPr>
                <w:color w:val="000000"/>
                <w:sz w:val="18"/>
                <w:szCs w:val="18"/>
              </w:rPr>
              <w:t>процент</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29</w:t>
            </w:r>
          </w:p>
        </w:tc>
        <w:tc>
          <w:tcPr>
            <w:tcW w:w="709" w:type="dxa"/>
            <w:vAlign w:val="center"/>
          </w:tcPr>
          <w:p w:rsidR="007D3B71" w:rsidRPr="00A81D1C" w:rsidRDefault="007D3B71" w:rsidP="00860373">
            <w:pPr>
              <w:jc w:val="center"/>
              <w:rPr>
                <w:color w:val="000000"/>
                <w:sz w:val="18"/>
                <w:szCs w:val="18"/>
              </w:rPr>
            </w:pPr>
            <w:r w:rsidRPr="00A81D1C">
              <w:rPr>
                <w:color w:val="000000"/>
                <w:sz w:val="18"/>
                <w:szCs w:val="18"/>
              </w:rPr>
              <w:t>56</w:t>
            </w:r>
          </w:p>
        </w:tc>
        <w:tc>
          <w:tcPr>
            <w:tcW w:w="709" w:type="dxa"/>
            <w:vAlign w:val="center"/>
          </w:tcPr>
          <w:p w:rsidR="007D3B71" w:rsidRPr="00A81D1C" w:rsidRDefault="007D3B71" w:rsidP="00860373">
            <w:pPr>
              <w:jc w:val="center"/>
              <w:rPr>
                <w:color w:val="000000"/>
                <w:sz w:val="18"/>
                <w:szCs w:val="18"/>
              </w:rPr>
            </w:pPr>
            <w:r w:rsidRPr="00A81D1C">
              <w:rPr>
                <w:color w:val="000000"/>
                <w:sz w:val="18"/>
                <w:szCs w:val="18"/>
              </w:rPr>
              <w:t>57</w:t>
            </w:r>
          </w:p>
        </w:tc>
        <w:tc>
          <w:tcPr>
            <w:tcW w:w="709" w:type="dxa"/>
            <w:vAlign w:val="center"/>
          </w:tcPr>
          <w:p w:rsidR="007D3B71" w:rsidRPr="00A81D1C" w:rsidRDefault="007D3B71" w:rsidP="00860373">
            <w:pPr>
              <w:jc w:val="center"/>
              <w:rPr>
                <w:color w:val="000000"/>
                <w:sz w:val="18"/>
                <w:szCs w:val="18"/>
              </w:rPr>
            </w:pPr>
            <w:r w:rsidRPr="00A81D1C">
              <w:rPr>
                <w:color w:val="000000"/>
                <w:sz w:val="18"/>
                <w:szCs w:val="18"/>
              </w:rPr>
              <w:t>57</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57</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57</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57</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57</w:t>
            </w:r>
          </w:p>
        </w:tc>
      </w:tr>
      <w:tr w:rsidR="007D3B71" w:rsidRPr="00A81D1C" w:rsidTr="007052C7">
        <w:tc>
          <w:tcPr>
            <w:tcW w:w="534" w:type="dxa"/>
            <w:vAlign w:val="center"/>
          </w:tcPr>
          <w:p w:rsidR="007D3B71" w:rsidRPr="00A81D1C" w:rsidRDefault="007D3B71" w:rsidP="004D0A25">
            <w:pPr>
              <w:jc w:val="center"/>
              <w:rPr>
                <w:color w:val="000000"/>
                <w:sz w:val="18"/>
                <w:szCs w:val="18"/>
              </w:rPr>
            </w:pPr>
            <w:r w:rsidRPr="00A81D1C">
              <w:rPr>
                <w:color w:val="000000"/>
                <w:sz w:val="18"/>
                <w:szCs w:val="18"/>
              </w:rPr>
              <w:t>11.</w:t>
            </w:r>
          </w:p>
        </w:tc>
        <w:tc>
          <w:tcPr>
            <w:tcW w:w="2160" w:type="dxa"/>
            <w:vAlign w:val="center"/>
          </w:tcPr>
          <w:p w:rsidR="007D3B71" w:rsidRPr="00A81D1C" w:rsidRDefault="007D3B71" w:rsidP="004D0A25">
            <w:pPr>
              <w:rPr>
                <w:color w:val="000000"/>
                <w:sz w:val="18"/>
                <w:szCs w:val="18"/>
              </w:rPr>
            </w:pPr>
            <w:r w:rsidRPr="00A81D1C">
              <w:rPr>
                <w:color w:val="000000"/>
                <w:sz w:val="18"/>
                <w:szCs w:val="18"/>
              </w:rPr>
              <w:t>Доля граждан, занимающихся физической культурой и спортом по месту работы, в общей численности населения, занятого в экономике Снежинского городского округа</w:t>
            </w:r>
          </w:p>
        </w:tc>
        <w:tc>
          <w:tcPr>
            <w:tcW w:w="851" w:type="dxa"/>
            <w:vAlign w:val="center"/>
          </w:tcPr>
          <w:p w:rsidR="007D3B71" w:rsidRPr="00A81D1C" w:rsidRDefault="007D3B71" w:rsidP="004D0A25">
            <w:pPr>
              <w:jc w:val="center"/>
              <w:rPr>
                <w:color w:val="000000"/>
                <w:sz w:val="18"/>
                <w:szCs w:val="18"/>
              </w:rPr>
            </w:pPr>
            <w:r w:rsidRPr="00A81D1C">
              <w:rPr>
                <w:color w:val="000000"/>
                <w:sz w:val="18"/>
                <w:szCs w:val="18"/>
              </w:rPr>
              <w:t>процент</w:t>
            </w:r>
          </w:p>
        </w:tc>
        <w:tc>
          <w:tcPr>
            <w:tcW w:w="708" w:type="dxa"/>
            <w:vAlign w:val="center"/>
          </w:tcPr>
          <w:p w:rsidR="007D3B71" w:rsidRPr="00A81D1C" w:rsidRDefault="007D3B71" w:rsidP="004D0A25">
            <w:pPr>
              <w:jc w:val="center"/>
              <w:rPr>
                <w:color w:val="000000"/>
                <w:sz w:val="18"/>
                <w:szCs w:val="18"/>
              </w:rPr>
            </w:pPr>
            <w:r w:rsidRPr="00A81D1C">
              <w:rPr>
                <w:color w:val="000000"/>
                <w:sz w:val="18"/>
                <w:szCs w:val="18"/>
              </w:rPr>
              <w:t>32</w:t>
            </w:r>
          </w:p>
        </w:tc>
        <w:tc>
          <w:tcPr>
            <w:tcW w:w="709" w:type="dxa"/>
            <w:vAlign w:val="center"/>
          </w:tcPr>
          <w:p w:rsidR="007D3B71" w:rsidRPr="00A81D1C" w:rsidRDefault="007D3B71" w:rsidP="004D0A25">
            <w:pPr>
              <w:jc w:val="center"/>
              <w:rPr>
                <w:color w:val="000000"/>
                <w:sz w:val="18"/>
                <w:szCs w:val="18"/>
              </w:rPr>
            </w:pPr>
            <w:r w:rsidRPr="00A81D1C">
              <w:rPr>
                <w:color w:val="000000"/>
                <w:sz w:val="18"/>
                <w:szCs w:val="18"/>
              </w:rPr>
              <w:t>37</w:t>
            </w:r>
          </w:p>
        </w:tc>
        <w:tc>
          <w:tcPr>
            <w:tcW w:w="709" w:type="dxa"/>
            <w:vAlign w:val="center"/>
          </w:tcPr>
          <w:p w:rsidR="007D3B71" w:rsidRPr="00A81D1C" w:rsidRDefault="007D3B71" w:rsidP="004D0A25">
            <w:pPr>
              <w:jc w:val="center"/>
              <w:rPr>
                <w:color w:val="000000"/>
                <w:sz w:val="18"/>
                <w:szCs w:val="18"/>
              </w:rPr>
            </w:pPr>
            <w:r w:rsidRPr="00A81D1C">
              <w:rPr>
                <w:color w:val="000000"/>
                <w:sz w:val="18"/>
                <w:szCs w:val="18"/>
              </w:rPr>
              <w:t>38</w:t>
            </w:r>
          </w:p>
        </w:tc>
        <w:tc>
          <w:tcPr>
            <w:tcW w:w="709" w:type="dxa"/>
            <w:vAlign w:val="center"/>
          </w:tcPr>
          <w:p w:rsidR="007D3B71" w:rsidRPr="00A81D1C" w:rsidRDefault="007D3B71" w:rsidP="004D0A25">
            <w:pPr>
              <w:jc w:val="center"/>
              <w:rPr>
                <w:color w:val="000000"/>
                <w:sz w:val="18"/>
                <w:szCs w:val="18"/>
              </w:rPr>
            </w:pPr>
            <w:r w:rsidRPr="00A81D1C">
              <w:rPr>
                <w:color w:val="000000"/>
                <w:sz w:val="18"/>
                <w:szCs w:val="18"/>
              </w:rPr>
              <w:t>39</w:t>
            </w:r>
          </w:p>
        </w:tc>
        <w:tc>
          <w:tcPr>
            <w:tcW w:w="708" w:type="dxa"/>
            <w:vAlign w:val="center"/>
          </w:tcPr>
          <w:p w:rsidR="007D3B71" w:rsidRPr="00A81D1C" w:rsidRDefault="007D3B71" w:rsidP="004D0A25">
            <w:pPr>
              <w:jc w:val="center"/>
              <w:rPr>
                <w:color w:val="000000"/>
                <w:sz w:val="18"/>
                <w:szCs w:val="18"/>
              </w:rPr>
            </w:pPr>
            <w:r w:rsidRPr="00A81D1C">
              <w:rPr>
                <w:color w:val="000000"/>
                <w:sz w:val="18"/>
                <w:szCs w:val="18"/>
              </w:rPr>
              <w:t>39</w:t>
            </w:r>
          </w:p>
        </w:tc>
        <w:tc>
          <w:tcPr>
            <w:tcW w:w="708" w:type="dxa"/>
            <w:vAlign w:val="center"/>
          </w:tcPr>
          <w:p w:rsidR="007D3B71" w:rsidRPr="00A81D1C" w:rsidRDefault="007D3B71" w:rsidP="004D0A25">
            <w:pPr>
              <w:jc w:val="center"/>
              <w:rPr>
                <w:color w:val="000000"/>
                <w:sz w:val="18"/>
                <w:szCs w:val="18"/>
              </w:rPr>
            </w:pPr>
            <w:r w:rsidRPr="00A81D1C">
              <w:rPr>
                <w:color w:val="000000"/>
                <w:sz w:val="18"/>
                <w:szCs w:val="18"/>
              </w:rPr>
              <w:t>40</w:t>
            </w:r>
          </w:p>
        </w:tc>
        <w:tc>
          <w:tcPr>
            <w:tcW w:w="708" w:type="dxa"/>
            <w:vAlign w:val="center"/>
          </w:tcPr>
          <w:p w:rsidR="007D3B71" w:rsidRPr="00A81D1C" w:rsidRDefault="007D3B71" w:rsidP="004D0A25">
            <w:pPr>
              <w:jc w:val="center"/>
              <w:rPr>
                <w:color w:val="000000"/>
                <w:sz w:val="18"/>
                <w:szCs w:val="18"/>
              </w:rPr>
            </w:pPr>
            <w:r w:rsidRPr="00A81D1C">
              <w:rPr>
                <w:color w:val="000000"/>
                <w:sz w:val="18"/>
                <w:szCs w:val="18"/>
              </w:rPr>
              <w:t>40</w:t>
            </w:r>
          </w:p>
        </w:tc>
        <w:tc>
          <w:tcPr>
            <w:tcW w:w="708" w:type="dxa"/>
            <w:vAlign w:val="center"/>
          </w:tcPr>
          <w:p w:rsidR="007D3B71" w:rsidRPr="00A81D1C" w:rsidRDefault="007D3B71" w:rsidP="004D0A25">
            <w:pPr>
              <w:jc w:val="center"/>
              <w:rPr>
                <w:color w:val="000000"/>
                <w:sz w:val="18"/>
                <w:szCs w:val="18"/>
              </w:rPr>
            </w:pPr>
            <w:r w:rsidRPr="00A81D1C">
              <w:rPr>
                <w:color w:val="000000"/>
                <w:sz w:val="18"/>
                <w:szCs w:val="18"/>
              </w:rPr>
              <w:t>40</w:t>
            </w:r>
          </w:p>
        </w:tc>
      </w:tr>
      <w:tr w:rsidR="007D3B71" w:rsidRPr="00A81D1C" w:rsidTr="007052C7">
        <w:tc>
          <w:tcPr>
            <w:tcW w:w="534" w:type="dxa"/>
            <w:vAlign w:val="center"/>
          </w:tcPr>
          <w:p w:rsidR="007D3B71" w:rsidRPr="00A81D1C" w:rsidRDefault="007D3B71" w:rsidP="00860373">
            <w:pPr>
              <w:jc w:val="center"/>
              <w:rPr>
                <w:color w:val="000000"/>
                <w:sz w:val="18"/>
                <w:szCs w:val="18"/>
              </w:rPr>
            </w:pPr>
            <w:r w:rsidRPr="00A81D1C">
              <w:rPr>
                <w:color w:val="000000"/>
                <w:sz w:val="18"/>
                <w:szCs w:val="18"/>
              </w:rPr>
              <w:t>12.</w:t>
            </w:r>
          </w:p>
        </w:tc>
        <w:tc>
          <w:tcPr>
            <w:tcW w:w="2160" w:type="dxa"/>
            <w:vAlign w:val="center"/>
          </w:tcPr>
          <w:p w:rsidR="007D3B71" w:rsidRPr="00A81D1C" w:rsidRDefault="007D3B71" w:rsidP="00860373">
            <w:pPr>
              <w:rPr>
                <w:color w:val="000000"/>
                <w:sz w:val="18"/>
                <w:szCs w:val="18"/>
              </w:rPr>
            </w:pPr>
            <w:r w:rsidRPr="00A81D1C">
              <w:rPr>
                <w:color w:val="000000"/>
                <w:sz w:val="18"/>
                <w:szCs w:val="18"/>
              </w:rPr>
              <w:t>Удельный вес занимающихся физической культурой и спортом на платной основе</w:t>
            </w:r>
          </w:p>
        </w:tc>
        <w:tc>
          <w:tcPr>
            <w:tcW w:w="851" w:type="dxa"/>
            <w:vAlign w:val="center"/>
          </w:tcPr>
          <w:p w:rsidR="007D3B71" w:rsidRPr="00A81D1C" w:rsidRDefault="007D3B71" w:rsidP="00860373">
            <w:pPr>
              <w:jc w:val="center"/>
              <w:rPr>
                <w:color w:val="000000"/>
                <w:sz w:val="18"/>
                <w:szCs w:val="18"/>
              </w:rPr>
            </w:pPr>
            <w:r w:rsidRPr="00A81D1C">
              <w:rPr>
                <w:color w:val="000000"/>
                <w:sz w:val="18"/>
                <w:szCs w:val="18"/>
              </w:rPr>
              <w:t>процент</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13</w:t>
            </w:r>
          </w:p>
        </w:tc>
        <w:tc>
          <w:tcPr>
            <w:tcW w:w="709" w:type="dxa"/>
            <w:vAlign w:val="center"/>
          </w:tcPr>
          <w:p w:rsidR="007D3B71" w:rsidRPr="00A81D1C" w:rsidRDefault="007D3B71" w:rsidP="00860373">
            <w:pPr>
              <w:jc w:val="center"/>
              <w:rPr>
                <w:color w:val="000000"/>
                <w:sz w:val="18"/>
                <w:szCs w:val="18"/>
              </w:rPr>
            </w:pPr>
            <w:r w:rsidRPr="00A81D1C">
              <w:rPr>
                <w:color w:val="000000"/>
                <w:sz w:val="18"/>
                <w:szCs w:val="18"/>
              </w:rPr>
              <w:t>21</w:t>
            </w:r>
          </w:p>
        </w:tc>
        <w:tc>
          <w:tcPr>
            <w:tcW w:w="709" w:type="dxa"/>
            <w:vAlign w:val="center"/>
          </w:tcPr>
          <w:p w:rsidR="007D3B71" w:rsidRPr="00A81D1C" w:rsidRDefault="007D3B71" w:rsidP="00860373">
            <w:pPr>
              <w:jc w:val="center"/>
              <w:rPr>
                <w:color w:val="000000"/>
                <w:sz w:val="18"/>
                <w:szCs w:val="18"/>
              </w:rPr>
            </w:pPr>
            <w:r w:rsidRPr="00A81D1C">
              <w:rPr>
                <w:color w:val="000000"/>
                <w:sz w:val="18"/>
                <w:szCs w:val="18"/>
              </w:rPr>
              <w:t>22</w:t>
            </w:r>
          </w:p>
        </w:tc>
        <w:tc>
          <w:tcPr>
            <w:tcW w:w="709" w:type="dxa"/>
            <w:vAlign w:val="center"/>
          </w:tcPr>
          <w:p w:rsidR="007D3B71" w:rsidRPr="00A81D1C" w:rsidRDefault="007D3B71" w:rsidP="00860373">
            <w:pPr>
              <w:jc w:val="center"/>
              <w:rPr>
                <w:color w:val="000000"/>
                <w:sz w:val="18"/>
                <w:szCs w:val="18"/>
              </w:rPr>
            </w:pPr>
            <w:r w:rsidRPr="00A81D1C">
              <w:rPr>
                <w:color w:val="000000"/>
                <w:sz w:val="18"/>
                <w:szCs w:val="18"/>
              </w:rPr>
              <w:t>23</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24</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30</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35</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40</w:t>
            </w:r>
          </w:p>
        </w:tc>
      </w:tr>
      <w:tr w:rsidR="007D3B71" w:rsidRPr="00A81D1C" w:rsidTr="007052C7">
        <w:trPr>
          <w:cantSplit/>
          <w:trHeight w:val="1134"/>
        </w:trPr>
        <w:tc>
          <w:tcPr>
            <w:tcW w:w="534" w:type="dxa"/>
            <w:vAlign w:val="center"/>
          </w:tcPr>
          <w:p w:rsidR="007D3B71" w:rsidRPr="00A81D1C" w:rsidRDefault="007D3B71" w:rsidP="00860373">
            <w:pPr>
              <w:jc w:val="center"/>
              <w:rPr>
                <w:color w:val="000000"/>
                <w:sz w:val="18"/>
                <w:szCs w:val="18"/>
              </w:rPr>
            </w:pPr>
            <w:r w:rsidRPr="00A81D1C">
              <w:rPr>
                <w:color w:val="000000"/>
                <w:sz w:val="18"/>
                <w:szCs w:val="18"/>
              </w:rPr>
              <w:t>13.</w:t>
            </w:r>
          </w:p>
        </w:tc>
        <w:tc>
          <w:tcPr>
            <w:tcW w:w="2160" w:type="dxa"/>
            <w:vAlign w:val="center"/>
          </w:tcPr>
          <w:p w:rsidR="007D3B71" w:rsidRPr="00A81D1C" w:rsidRDefault="007D3B71" w:rsidP="00860373">
            <w:pPr>
              <w:rPr>
                <w:color w:val="000000"/>
                <w:sz w:val="18"/>
                <w:szCs w:val="18"/>
              </w:rPr>
            </w:pPr>
            <w:r w:rsidRPr="00A81D1C">
              <w:rPr>
                <w:color w:val="000000"/>
                <w:sz w:val="18"/>
                <w:szCs w:val="18"/>
              </w:rPr>
              <w:t>Загруженность спортивных сооружений подведомственных Управлению учреждений</w:t>
            </w:r>
          </w:p>
        </w:tc>
        <w:tc>
          <w:tcPr>
            <w:tcW w:w="851" w:type="dxa"/>
            <w:vAlign w:val="center"/>
          </w:tcPr>
          <w:p w:rsidR="007D3B71" w:rsidRPr="00A81D1C" w:rsidRDefault="007D3B71" w:rsidP="00860373">
            <w:pPr>
              <w:jc w:val="center"/>
              <w:rPr>
                <w:color w:val="000000"/>
                <w:sz w:val="18"/>
                <w:szCs w:val="18"/>
              </w:rPr>
            </w:pPr>
            <w:r w:rsidRPr="00A81D1C">
              <w:rPr>
                <w:color w:val="000000"/>
                <w:sz w:val="18"/>
                <w:szCs w:val="18"/>
              </w:rPr>
              <w:t>человек</w:t>
            </w:r>
          </w:p>
        </w:tc>
        <w:tc>
          <w:tcPr>
            <w:tcW w:w="708" w:type="dxa"/>
            <w:textDirection w:val="btLr"/>
            <w:vAlign w:val="center"/>
          </w:tcPr>
          <w:p w:rsidR="007D3B71" w:rsidRPr="00A81D1C" w:rsidRDefault="007D3B71" w:rsidP="007052C7">
            <w:pPr>
              <w:ind w:left="113" w:right="113"/>
              <w:jc w:val="center"/>
              <w:rPr>
                <w:color w:val="000000"/>
                <w:sz w:val="18"/>
                <w:szCs w:val="18"/>
              </w:rPr>
            </w:pPr>
            <w:r w:rsidRPr="00A81D1C">
              <w:rPr>
                <w:color w:val="000000"/>
                <w:sz w:val="18"/>
                <w:szCs w:val="18"/>
              </w:rPr>
              <w:t>934488</w:t>
            </w:r>
          </w:p>
        </w:tc>
        <w:tc>
          <w:tcPr>
            <w:tcW w:w="709" w:type="dxa"/>
            <w:textDirection w:val="btLr"/>
            <w:vAlign w:val="center"/>
          </w:tcPr>
          <w:p w:rsidR="007D3B71" w:rsidRPr="00A81D1C" w:rsidRDefault="007D3B71" w:rsidP="007052C7">
            <w:pPr>
              <w:ind w:left="113" w:right="113"/>
              <w:jc w:val="center"/>
              <w:rPr>
                <w:color w:val="000000"/>
                <w:sz w:val="18"/>
                <w:szCs w:val="18"/>
              </w:rPr>
            </w:pPr>
            <w:r w:rsidRPr="00A81D1C">
              <w:rPr>
                <w:color w:val="000000"/>
                <w:sz w:val="18"/>
                <w:szCs w:val="18"/>
              </w:rPr>
              <w:t>971400</w:t>
            </w:r>
          </w:p>
        </w:tc>
        <w:tc>
          <w:tcPr>
            <w:tcW w:w="709" w:type="dxa"/>
            <w:textDirection w:val="btLr"/>
            <w:vAlign w:val="center"/>
          </w:tcPr>
          <w:p w:rsidR="007D3B71" w:rsidRPr="00A81D1C" w:rsidRDefault="007D3B71" w:rsidP="007052C7">
            <w:pPr>
              <w:ind w:left="113" w:right="113"/>
              <w:jc w:val="center"/>
              <w:rPr>
                <w:color w:val="000000"/>
                <w:sz w:val="18"/>
                <w:szCs w:val="18"/>
              </w:rPr>
            </w:pPr>
            <w:r w:rsidRPr="00A81D1C">
              <w:rPr>
                <w:color w:val="000000"/>
                <w:sz w:val="18"/>
                <w:szCs w:val="18"/>
              </w:rPr>
              <w:t>972000</w:t>
            </w:r>
          </w:p>
        </w:tc>
        <w:tc>
          <w:tcPr>
            <w:tcW w:w="709" w:type="dxa"/>
            <w:textDirection w:val="btLr"/>
            <w:vAlign w:val="center"/>
          </w:tcPr>
          <w:p w:rsidR="007D3B71" w:rsidRPr="00A81D1C" w:rsidRDefault="007D3B71" w:rsidP="007052C7">
            <w:pPr>
              <w:ind w:left="113" w:right="113"/>
              <w:jc w:val="center"/>
              <w:rPr>
                <w:color w:val="000000"/>
                <w:sz w:val="18"/>
                <w:szCs w:val="18"/>
              </w:rPr>
            </w:pPr>
            <w:r w:rsidRPr="00A81D1C">
              <w:rPr>
                <w:color w:val="000000"/>
                <w:sz w:val="18"/>
                <w:szCs w:val="18"/>
              </w:rPr>
              <w:t>1217161</w:t>
            </w:r>
          </w:p>
        </w:tc>
        <w:tc>
          <w:tcPr>
            <w:tcW w:w="708" w:type="dxa"/>
            <w:textDirection w:val="btLr"/>
            <w:vAlign w:val="center"/>
          </w:tcPr>
          <w:p w:rsidR="007D3B71" w:rsidRPr="00A81D1C" w:rsidRDefault="007D3B71" w:rsidP="007052C7">
            <w:pPr>
              <w:ind w:left="113" w:right="113"/>
              <w:jc w:val="center"/>
              <w:rPr>
                <w:color w:val="000000"/>
                <w:sz w:val="18"/>
                <w:szCs w:val="18"/>
              </w:rPr>
            </w:pPr>
            <w:r w:rsidRPr="00A81D1C">
              <w:rPr>
                <w:color w:val="000000"/>
                <w:sz w:val="18"/>
                <w:szCs w:val="18"/>
              </w:rPr>
              <w:t>1327812</w:t>
            </w:r>
          </w:p>
        </w:tc>
        <w:tc>
          <w:tcPr>
            <w:tcW w:w="708" w:type="dxa"/>
            <w:textDirection w:val="btLr"/>
            <w:vAlign w:val="center"/>
          </w:tcPr>
          <w:p w:rsidR="007D3B71" w:rsidRPr="00A81D1C" w:rsidRDefault="007D3B71" w:rsidP="007052C7">
            <w:pPr>
              <w:ind w:left="113" w:right="113"/>
              <w:jc w:val="center"/>
              <w:rPr>
                <w:color w:val="000000"/>
                <w:sz w:val="18"/>
                <w:szCs w:val="18"/>
              </w:rPr>
            </w:pPr>
            <w:r w:rsidRPr="00A81D1C">
              <w:rPr>
                <w:color w:val="000000"/>
                <w:sz w:val="18"/>
                <w:szCs w:val="18"/>
              </w:rPr>
              <w:t>1327812</w:t>
            </w:r>
          </w:p>
        </w:tc>
        <w:tc>
          <w:tcPr>
            <w:tcW w:w="708" w:type="dxa"/>
            <w:textDirection w:val="btLr"/>
            <w:vAlign w:val="center"/>
          </w:tcPr>
          <w:p w:rsidR="007D3B71" w:rsidRPr="00A81D1C" w:rsidRDefault="007D3B71" w:rsidP="007052C7">
            <w:pPr>
              <w:ind w:left="113" w:right="113"/>
              <w:jc w:val="center"/>
              <w:rPr>
                <w:color w:val="000000"/>
                <w:sz w:val="18"/>
                <w:szCs w:val="18"/>
              </w:rPr>
            </w:pPr>
            <w:r w:rsidRPr="00A81D1C">
              <w:rPr>
                <w:color w:val="000000"/>
                <w:sz w:val="18"/>
                <w:szCs w:val="18"/>
              </w:rPr>
              <w:t>1327812</w:t>
            </w:r>
          </w:p>
        </w:tc>
        <w:tc>
          <w:tcPr>
            <w:tcW w:w="708" w:type="dxa"/>
            <w:textDirection w:val="btLr"/>
            <w:vAlign w:val="center"/>
          </w:tcPr>
          <w:p w:rsidR="007D3B71" w:rsidRPr="00A81D1C" w:rsidRDefault="007D3B71" w:rsidP="007052C7">
            <w:pPr>
              <w:ind w:left="113" w:right="113"/>
              <w:jc w:val="center"/>
              <w:rPr>
                <w:color w:val="000000"/>
                <w:sz w:val="18"/>
                <w:szCs w:val="18"/>
              </w:rPr>
            </w:pPr>
            <w:r w:rsidRPr="00A81D1C">
              <w:rPr>
                <w:color w:val="000000"/>
                <w:sz w:val="18"/>
                <w:szCs w:val="18"/>
              </w:rPr>
              <w:t>1327812</w:t>
            </w:r>
          </w:p>
        </w:tc>
      </w:tr>
      <w:tr w:rsidR="007D3B71" w:rsidRPr="00A81D1C" w:rsidTr="007052C7">
        <w:tc>
          <w:tcPr>
            <w:tcW w:w="534" w:type="dxa"/>
            <w:vAlign w:val="center"/>
          </w:tcPr>
          <w:p w:rsidR="007D3B71" w:rsidRPr="00A81D1C" w:rsidRDefault="007D3B71" w:rsidP="00860373">
            <w:pPr>
              <w:jc w:val="center"/>
              <w:rPr>
                <w:color w:val="000000"/>
                <w:sz w:val="18"/>
                <w:szCs w:val="18"/>
              </w:rPr>
            </w:pPr>
            <w:r w:rsidRPr="00A81D1C">
              <w:rPr>
                <w:color w:val="000000"/>
                <w:sz w:val="18"/>
                <w:szCs w:val="18"/>
              </w:rPr>
              <w:t>14.</w:t>
            </w:r>
          </w:p>
        </w:tc>
        <w:tc>
          <w:tcPr>
            <w:tcW w:w="2160" w:type="dxa"/>
            <w:vAlign w:val="center"/>
          </w:tcPr>
          <w:p w:rsidR="007D3B71" w:rsidRPr="00A81D1C" w:rsidRDefault="007D3B71" w:rsidP="00860373">
            <w:pPr>
              <w:rPr>
                <w:color w:val="000000"/>
                <w:sz w:val="18"/>
                <w:szCs w:val="18"/>
              </w:rPr>
            </w:pPr>
            <w:r w:rsidRPr="00A81D1C">
              <w:rPr>
                <w:color w:val="000000"/>
                <w:sz w:val="18"/>
                <w:szCs w:val="18"/>
              </w:rPr>
              <w:t>Загруженность спортивных сооружений подведомственных Управлению учреждений от нормативного значения</w:t>
            </w:r>
          </w:p>
        </w:tc>
        <w:tc>
          <w:tcPr>
            <w:tcW w:w="851" w:type="dxa"/>
            <w:vAlign w:val="center"/>
          </w:tcPr>
          <w:p w:rsidR="007D3B71" w:rsidRPr="00A81D1C" w:rsidRDefault="007D3B71" w:rsidP="00860373">
            <w:pPr>
              <w:jc w:val="center"/>
              <w:rPr>
                <w:color w:val="000000"/>
                <w:sz w:val="18"/>
                <w:szCs w:val="18"/>
              </w:rPr>
            </w:pPr>
            <w:r w:rsidRPr="00A81D1C">
              <w:rPr>
                <w:color w:val="000000"/>
                <w:sz w:val="18"/>
                <w:szCs w:val="18"/>
              </w:rPr>
              <w:t>процент</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38</w:t>
            </w:r>
          </w:p>
        </w:tc>
        <w:tc>
          <w:tcPr>
            <w:tcW w:w="709" w:type="dxa"/>
            <w:vAlign w:val="center"/>
          </w:tcPr>
          <w:p w:rsidR="007D3B71" w:rsidRPr="00A81D1C" w:rsidRDefault="007D3B71" w:rsidP="00860373">
            <w:pPr>
              <w:jc w:val="center"/>
              <w:rPr>
                <w:color w:val="000000"/>
                <w:sz w:val="18"/>
                <w:szCs w:val="18"/>
              </w:rPr>
            </w:pPr>
            <w:r w:rsidRPr="00A81D1C">
              <w:rPr>
                <w:color w:val="000000"/>
                <w:sz w:val="18"/>
                <w:szCs w:val="18"/>
              </w:rPr>
              <w:t>45</w:t>
            </w:r>
          </w:p>
        </w:tc>
        <w:tc>
          <w:tcPr>
            <w:tcW w:w="709" w:type="dxa"/>
            <w:vAlign w:val="center"/>
          </w:tcPr>
          <w:p w:rsidR="007D3B71" w:rsidRPr="00A81D1C" w:rsidRDefault="007D3B71" w:rsidP="00860373">
            <w:pPr>
              <w:jc w:val="center"/>
              <w:rPr>
                <w:color w:val="000000"/>
                <w:sz w:val="18"/>
                <w:szCs w:val="18"/>
              </w:rPr>
            </w:pPr>
            <w:r w:rsidRPr="00A81D1C">
              <w:rPr>
                <w:color w:val="000000"/>
                <w:sz w:val="18"/>
                <w:szCs w:val="18"/>
              </w:rPr>
              <w:t>47</w:t>
            </w:r>
          </w:p>
        </w:tc>
        <w:tc>
          <w:tcPr>
            <w:tcW w:w="709" w:type="dxa"/>
            <w:vAlign w:val="center"/>
          </w:tcPr>
          <w:p w:rsidR="007D3B71" w:rsidRPr="00A81D1C" w:rsidRDefault="007D3B71" w:rsidP="00860373">
            <w:pPr>
              <w:jc w:val="center"/>
              <w:rPr>
                <w:color w:val="000000"/>
                <w:sz w:val="18"/>
                <w:szCs w:val="18"/>
              </w:rPr>
            </w:pPr>
            <w:r w:rsidRPr="00A81D1C">
              <w:rPr>
                <w:color w:val="000000"/>
                <w:sz w:val="18"/>
                <w:szCs w:val="18"/>
              </w:rPr>
              <w:t>50</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60</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63</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65</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65</w:t>
            </w:r>
          </w:p>
        </w:tc>
      </w:tr>
      <w:tr w:rsidR="007D3B71" w:rsidRPr="00A81D1C" w:rsidTr="007052C7">
        <w:tc>
          <w:tcPr>
            <w:tcW w:w="534" w:type="dxa"/>
            <w:vAlign w:val="center"/>
          </w:tcPr>
          <w:p w:rsidR="007D3B71" w:rsidRPr="00A81D1C" w:rsidRDefault="007D3B71" w:rsidP="00860373">
            <w:pPr>
              <w:jc w:val="center"/>
              <w:rPr>
                <w:color w:val="000000"/>
                <w:sz w:val="18"/>
                <w:szCs w:val="18"/>
              </w:rPr>
            </w:pPr>
            <w:r w:rsidRPr="00A81D1C">
              <w:rPr>
                <w:color w:val="000000"/>
                <w:sz w:val="18"/>
                <w:szCs w:val="18"/>
              </w:rPr>
              <w:t>15.</w:t>
            </w:r>
          </w:p>
        </w:tc>
        <w:tc>
          <w:tcPr>
            <w:tcW w:w="2160" w:type="dxa"/>
            <w:vAlign w:val="center"/>
          </w:tcPr>
          <w:p w:rsidR="007D3B71" w:rsidRPr="00A81D1C" w:rsidRDefault="007D3B71" w:rsidP="00860373">
            <w:pPr>
              <w:rPr>
                <w:color w:val="000000"/>
                <w:sz w:val="18"/>
                <w:szCs w:val="18"/>
              </w:rPr>
            </w:pPr>
            <w:r w:rsidRPr="00A81D1C">
              <w:rPr>
                <w:color w:val="000000"/>
                <w:sz w:val="18"/>
                <w:szCs w:val="18"/>
              </w:rPr>
              <w:t>Количество объектов, внесенных во Всероссийский реестр объектов спорта</w:t>
            </w:r>
          </w:p>
        </w:tc>
        <w:tc>
          <w:tcPr>
            <w:tcW w:w="851" w:type="dxa"/>
            <w:vAlign w:val="center"/>
          </w:tcPr>
          <w:p w:rsidR="007D3B71" w:rsidRPr="00A81D1C" w:rsidRDefault="007D3B71" w:rsidP="00860373">
            <w:pPr>
              <w:jc w:val="center"/>
              <w:rPr>
                <w:color w:val="000000"/>
                <w:sz w:val="18"/>
                <w:szCs w:val="18"/>
              </w:rPr>
            </w:pPr>
            <w:r w:rsidRPr="00A81D1C">
              <w:rPr>
                <w:color w:val="000000"/>
                <w:sz w:val="18"/>
                <w:szCs w:val="18"/>
              </w:rPr>
              <w:t>единицы</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5</w:t>
            </w:r>
          </w:p>
        </w:tc>
        <w:tc>
          <w:tcPr>
            <w:tcW w:w="709" w:type="dxa"/>
            <w:vAlign w:val="center"/>
          </w:tcPr>
          <w:p w:rsidR="007D3B71" w:rsidRPr="00A81D1C" w:rsidRDefault="007D3B71" w:rsidP="00860373">
            <w:pPr>
              <w:jc w:val="center"/>
              <w:rPr>
                <w:color w:val="000000"/>
                <w:sz w:val="18"/>
                <w:szCs w:val="18"/>
              </w:rPr>
            </w:pPr>
            <w:r w:rsidRPr="00A81D1C">
              <w:rPr>
                <w:color w:val="000000"/>
                <w:sz w:val="18"/>
                <w:szCs w:val="18"/>
              </w:rPr>
              <w:t>5</w:t>
            </w:r>
          </w:p>
        </w:tc>
        <w:tc>
          <w:tcPr>
            <w:tcW w:w="709" w:type="dxa"/>
            <w:vAlign w:val="center"/>
          </w:tcPr>
          <w:p w:rsidR="007D3B71" w:rsidRPr="00A81D1C" w:rsidRDefault="007D3B71" w:rsidP="00860373">
            <w:pPr>
              <w:jc w:val="center"/>
              <w:rPr>
                <w:color w:val="000000"/>
                <w:sz w:val="18"/>
                <w:szCs w:val="18"/>
              </w:rPr>
            </w:pPr>
            <w:r w:rsidRPr="00A81D1C">
              <w:rPr>
                <w:color w:val="000000"/>
                <w:sz w:val="18"/>
                <w:szCs w:val="18"/>
              </w:rPr>
              <w:t>5</w:t>
            </w:r>
          </w:p>
        </w:tc>
        <w:tc>
          <w:tcPr>
            <w:tcW w:w="709" w:type="dxa"/>
            <w:vAlign w:val="center"/>
          </w:tcPr>
          <w:p w:rsidR="007D3B71" w:rsidRPr="00A81D1C" w:rsidRDefault="007D3B71" w:rsidP="00860373">
            <w:pPr>
              <w:jc w:val="center"/>
              <w:rPr>
                <w:color w:val="000000"/>
                <w:sz w:val="18"/>
                <w:szCs w:val="18"/>
              </w:rPr>
            </w:pPr>
            <w:r w:rsidRPr="00A81D1C">
              <w:rPr>
                <w:color w:val="000000"/>
                <w:sz w:val="18"/>
                <w:szCs w:val="18"/>
              </w:rPr>
              <w:t>6</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6</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6</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6</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6</w:t>
            </w:r>
          </w:p>
        </w:tc>
      </w:tr>
      <w:tr w:rsidR="007D3B71" w:rsidRPr="00A81D1C" w:rsidTr="007052C7">
        <w:tc>
          <w:tcPr>
            <w:tcW w:w="534" w:type="dxa"/>
            <w:vAlign w:val="center"/>
          </w:tcPr>
          <w:p w:rsidR="007D3B71" w:rsidRPr="00A81D1C" w:rsidRDefault="007D3B71" w:rsidP="00860373">
            <w:pPr>
              <w:jc w:val="center"/>
              <w:rPr>
                <w:color w:val="000000"/>
                <w:sz w:val="18"/>
                <w:szCs w:val="18"/>
              </w:rPr>
            </w:pPr>
            <w:r w:rsidRPr="00A81D1C">
              <w:rPr>
                <w:color w:val="000000"/>
                <w:sz w:val="18"/>
                <w:szCs w:val="18"/>
              </w:rPr>
              <w:t>16.</w:t>
            </w:r>
          </w:p>
        </w:tc>
        <w:tc>
          <w:tcPr>
            <w:tcW w:w="2160" w:type="dxa"/>
            <w:vAlign w:val="center"/>
          </w:tcPr>
          <w:p w:rsidR="007D3B71" w:rsidRPr="00A81D1C" w:rsidRDefault="007D3B71" w:rsidP="00860373">
            <w:pPr>
              <w:rPr>
                <w:color w:val="000000"/>
                <w:sz w:val="18"/>
                <w:szCs w:val="18"/>
              </w:rPr>
            </w:pPr>
            <w:r w:rsidRPr="00A81D1C">
              <w:rPr>
                <w:color w:val="000000"/>
                <w:sz w:val="18"/>
                <w:szCs w:val="18"/>
              </w:rPr>
              <w:t>Количество размещенных анонсов в местах массового пребывания людей и в средствах массовой информации</w:t>
            </w:r>
          </w:p>
        </w:tc>
        <w:tc>
          <w:tcPr>
            <w:tcW w:w="851" w:type="dxa"/>
            <w:vAlign w:val="center"/>
          </w:tcPr>
          <w:p w:rsidR="007D3B71" w:rsidRPr="00A81D1C" w:rsidRDefault="007D3B71" w:rsidP="00860373">
            <w:pPr>
              <w:jc w:val="center"/>
              <w:rPr>
                <w:color w:val="000000"/>
                <w:sz w:val="18"/>
                <w:szCs w:val="18"/>
              </w:rPr>
            </w:pPr>
            <w:r w:rsidRPr="00A81D1C">
              <w:rPr>
                <w:color w:val="000000"/>
                <w:sz w:val="18"/>
                <w:szCs w:val="18"/>
              </w:rPr>
              <w:t>единицы</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12</w:t>
            </w:r>
          </w:p>
        </w:tc>
        <w:tc>
          <w:tcPr>
            <w:tcW w:w="709" w:type="dxa"/>
            <w:vAlign w:val="center"/>
          </w:tcPr>
          <w:p w:rsidR="007D3B71" w:rsidRPr="00A81D1C" w:rsidRDefault="007D3B71" w:rsidP="00860373">
            <w:pPr>
              <w:jc w:val="center"/>
              <w:rPr>
                <w:color w:val="000000"/>
                <w:sz w:val="18"/>
                <w:szCs w:val="18"/>
              </w:rPr>
            </w:pPr>
            <w:r w:rsidRPr="00A81D1C">
              <w:rPr>
                <w:color w:val="000000"/>
                <w:sz w:val="18"/>
                <w:szCs w:val="18"/>
              </w:rPr>
              <w:t>24</w:t>
            </w:r>
          </w:p>
        </w:tc>
        <w:tc>
          <w:tcPr>
            <w:tcW w:w="709" w:type="dxa"/>
            <w:vAlign w:val="center"/>
          </w:tcPr>
          <w:p w:rsidR="007D3B71" w:rsidRPr="00A81D1C" w:rsidRDefault="007D3B71" w:rsidP="00860373">
            <w:pPr>
              <w:jc w:val="center"/>
              <w:rPr>
                <w:color w:val="000000"/>
                <w:sz w:val="18"/>
                <w:szCs w:val="18"/>
              </w:rPr>
            </w:pPr>
            <w:r w:rsidRPr="00A81D1C">
              <w:rPr>
                <w:color w:val="000000"/>
                <w:sz w:val="18"/>
                <w:szCs w:val="18"/>
              </w:rPr>
              <w:t>350</w:t>
            </w:r>
          </w:p>
        </w:tc>
        <w:tc>
          <w:tcPr>
            <w:tcW w:w="709" w:type="dxa"/>
            <w:vAlign w:val="center"/>
          </w:tcPr>
          <w:p w:rsidR="007D3B71" w:rsidRPr="00A81D1C" w:rsidRDefault="007D3B71" w:rsidP="00860373">
            <w:pPr>
              <w:jc w:val="center"/>
              <w:rPr>
                <w:color w:val="000000"/>
                <w:sz w:val="18"/>
                <w:szCs w:val="18"/>
              </w:rPr>
            </w:pPr>
            <w:r w:rsidRPr="00A81D1C">
              <w:rPr>
                <w:color w:val="000000"/>
                <w:sz w:val="18"/>
                <w:szCs w:val="18"/>
              </w:rPr>
              <w:t>355</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360</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360</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360</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360</w:t>
            </w:r>
          </w:p>
        </w:tc>
      </w:tr>
      <w:tr w:rsidR="007D3B71" w:rsidRPr="00A81D1C" w:rsidTr="007052C7">
        <w:tc>
          <w:tcPr>
            <w:tcW w:w="534" w:type="dxa"/>
            <w:vAlign w:val="center"/>
          </w:tcPr>
          <w:p w:rsidR="007D3B71" w:rsidRPr="00A81D1C" w:rsidRDefault="007D3B71" w:rsidP="00860373">
            <w:pPr>
              <w:jc w:val="center"/>
              <w:rPr>
                <w:color w:val="000000"/>
                <w:sz w:val="18"/>
                <w:szCs w:val="18"/>
              </w:rPr>
            </w:pPr>
            <w:r w:rsidRPr="00A81D1C">
              <w:rPr>
                <w:color w:val="000000"/>
                <w:sz w:val="18"/>
                <w:szCs w:val="18"/>
              </w:rPr>
              <w:t>17.</w:t>
            </w:r>
          </w:p>
        </w:tc>
        <w:tc>
          <w:tcPr>
            <w:tcW w:w="2160" w:type="dxa"/>
            <w:vAlign w:val="center"/>
          </w:tcPr>
          <w:p w:rsidR="007D3B71" w:rsidRPr="00A81D1C" w:rsidRDefault="007D3B71" w:rsidP="00860373">
            <w:pPr>
              <w:rPr>
                <w:color w:val="000000"/>
                <w:sz w:val="18"/>
                <w:szCs w:val="18"/>
              </w:rPr>
            </w:pPr>
            <w:r w:rsidRPr="00A81D1C">
              <w:rPr>
                <w:color w:val="000000"/>
                <w:sz w:val="18"/>
                <w:szCs w:val="18"/>
              </w:rPr>
              <w:t xml:space="preserve">Доля спортивных сооружений, обеспеченных системой видеонаблюдения </w:t>
            </w:r>
          </w:p>
        </w:tc>
        <w:tc>
          <w:tcPr>
            <w:tcW w:w="851" w:type="dxa"/>
            <w:vAlign w:val="center"/>
          </w:tcPr>
          <w:p w:rsidR="007D3B71" w:rsidRPr="00A81D1C" w:rsidRDefault="007D3B71" w:rsidP="00860373">
            <w:pPr>
              <w:jc w:val="center"/>
              <w:rPr>
                <w:color w:val="000000"/>
                <w:sz w:val="18"/>
                <w:szCs w:val="18"/>
              </w:rPr>
            </w:pPr>
            <w:r w:rsidRPr="00A81D1C">
              <w:rPr>
                <w:color w:val="000000"/>
                <w:sz w:val="18"/>
                <w:szCs w:val="18"/>
              </w:rPr>
              <w:t>процент</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53</w:t>
            </w:r>
          </w:p>
        </w:tc>
        <w:tc>
          <w:tcPr>
            <w:tcW w:w="709" w:type="dxa"/>
            <w:vAlign w:val="center"/>
          </w:tcPr>
          <w:p w:rsidR="007D3B71" w:rsidRPr="00A81D1C" w:rsidRDefault="007D3B71" w:rsidP="00860373">
            <w:pPr>
              <w:jc w:val="center"/>
              <w:rPr>
                <w:color w:val="000000"/>
                <w:sz w:val="18"/>
                <w:szCs w:val="18"/>
                <w:lang w:val="en-US"/>
              </w:rPr>
            </w:pPr>
            <w:r w:rsidRPr="00A81D1C">
              <w:rPr>
                <w:color w:val="000000"/>
                <w:sz w:val="18"/>
                <w:szCs w:val="18"/>
                <w:lang w:val="en-US"/>
              </w:rPr>
              <w:t>63</w:t>
            </w:r>
          </w:p>
        </w:tc>
        <w:tc>
          <w:tcPr>
            <w:tcW w:w="709" w:type="dxa"/>
            <w:vAlign w:val="center"/>
          </w:tcPr>
          <w:p w:rsidR="007D3B71" w:rsidRPr="00A81D1C" w:rsidRDefault="007D3B71" w:rsidP="00860373">
            <w:pPr>
              <w:jc w:val="center"/>
              <w:rPr>
                <w:color w:val="000000"/>
                <w:sz w:val="18"/>
                <w:szCs w:val="18"/>
              </w:rPr>
            </w:pPr>
            <w:r w:rsidRPr="00A81D1C">
              <w:rPr>
                <w:color w:val="000000"/>
                <w:sz w:val="18"/>
                <w:szCs w:val="18"/>
              </w:rPr>
              <w:t>63</w:t>
            </w:r>
          </w:p>
        </w:tc>
        <w:tc>
          <w:tcPr>
            <w:tcW w:w="709" w:type="dxa"/>
            <w:vAlign w:val="center"/>
          </w:tcPr>
          <w:p w:rsidR="007D3B71" w:rsidRPr="00A81D1C" w:rsidRDefault="007D3B71" w:rsidP="00860373">
            <w:pPr>
              <w:jc w:val="center"/>
              <w:rPr>
                <w:color w:val="000000"/>
                <w:sz w:val="18"/>
                <w:szCs w:val="18"/>
              </w:rPr>
            </w:pPr>
            <w:r w:rsidRPr="00A81D1C">
              <w:rPr>
                <w:color w:val="000000"/>
                <w:sz w:val="18"/>
                <w:szCs w:val="18"/>
              </w:rPr>
              <w:t>73</w:t>
            </w:r>
          </w:p>
        </w:tc>
        <w:tc>
          <w:tcPr>
            <w:tcW w:w="708" w:type="dxa"/>
            <w:vAlign w:val="center"/>
          </w:tcPr>
          <w:p w:rsidR="007D3B71" w:rsidRPr="00A81D1C" w:rsidRDefault="007D3B71" w:rsidP="00860373">
            <w:pPr>
              <w:jc w:val="center"/>
              <w:rPr>
                <w:color w:val="000000"/>
                <w:sz w:val="18"/>
                <w:szCs w:val="18"/>
                <w:lang w:val="en-US"/>
              </w:rPr>
            </w:pPr>
            <w:r w:rsidRPr="00A81D1C">
              <w:rPr>
                <w:color w:val="000000"/>
                <w:sz w:val="18"/>
                <w:szCs w:val="18"/>
                <w:lang w:val="en-US"/>
              </w:rPr>
              <w:t>100</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100</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100</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100</w:t>
            </w:r>
          </w:p>
        </w:tc>
      </w:tr>
    </w:tbl>
    <w:p w:rsidR="007D3B71" w:rsidRPr="00A81D1C" w:rsidRDefault="007D3B71" w:rsidP="00860373">
      <w:pPr>
        <w:jc w:val="center"/>
        <w:rPr>
          <w:color w:val="000000"/>
          <w:szCs w:val="28"/>
        </w:rPr>
      </w:pPr>
    </w:p>
    <w:p w:rsidR="007D3B71" w:rsidRPr="00A81D1C" w:rsidRDefault="007D3B71" w:rsidP="00860373">
      <w:pPr>
        <w:rPr>
          <w:b/>
          <w:color w:val="000000"/>
          <w:szCs w:val="28"/>
        </w:rPr>
      </w:pPr>
      <w:r w:rsidRPr="00A81D1C">
        <w:rPr>
          <w:b/>
          <w:color w:val="000000"/>
          <w:szCs w:val="28"/>
        </w:rPr>
        <w:br w:type="page"/>
      </w:r>
    </w:p>
    <w:p w:rsidR="007D3B71" w:rsidRPr="00A81D1C" w:rsidRDefault="007D3B71" w:rsidP="00860373">
      <w:pPr>
        <w:jc w:val="center"/>
        <w:rPr>
          <w:b/>
          <w:color w:val="000000"/>
          <w:szCs w:val="28"/>
        </w:rPr>
      </w:pPr>
      <w:r w:rsidRPr="00A81D1C">
        <w:rPr>
          <w:b/>
          <w:color w:val="000000"/>
          <w:szCs w:val="28"/>
        </w:rPr>
        <w:t>ПОДПРОГРАММА 2</w:t>
      </w:r>
    </w:p>
    <w:p w:rsidR="007D3B71" w:rsidRPr="00A81D1C" w:rsidRDefault="007D3B71" w:rsidP="00860373">
      <w:pPr>
        <w:jc w:val="center"/>
        <w:rPr>
          <w:b/>
          <w:color w:val="000000"/>
          <w:szCs w:val="28"/>
        </w:rPr>
      </w:pPr>
    </w:p>
    <w:p w:rsidR="007D3B71" w:rsidRPr="00A81D1C" w:rsidRDefault="007D3B71" w:rsidP="00860373">
      <w:pPr>
        <w:pStyle w:val="12"/>
        <w:numPr>
          <w:ilvl w:val="0"/>
          <w:numId w:val="12"/>
        </w:numPr>
        <w:spacing w:after="0" w:line="240" w:lineRule="auto"/>
        <w:jc w:val="center"/>
        <w:rPr>
          <w:rFonts w:ascii="Times New Roman" w:hAnsi="Times New Roman"/>
          <w:b/>
          <w:color w:val="000000"/>
          <w:sz w:val="28"/>
          <w:szCs w:val="28"/>
        </w:rPr>
      </w:pPr>
      <w:r w:rsidRPr="00A81D1C">
        <w:rPr>
          <w:rFonts w:ascii="Times New Roman" w:hAnsi="Times New Roman"/>
          <w:b/>
          <w:color w:val="000000"/>
          <w:sz w:val="28"/>
          <w:szCs w:val="28"/>
        </w:rPr>
        <w:t>ПАСПОРТ ПОДПРОГРАММЫ</w:t>
      </w:r>
    </w:p>
    <w:p w:rsidR="007D3B71" w:rsidRPr="00A81D1C" w:rsidRDefault="007D3B71" w:rsidP="00860373">
      <w:pPr>
        <w:jc w:val="center"/>
        <w:rPr>
          <w:color w:val="000000"/>
          <w:szCs w:val="28"/>
        </w:rPr>
      </w:pPr>
    </w:p>
    <w:tbl>
      <w:tblPr>
        <w:tblW w:w="9322" w:type="dxa"/>
        <w:tblLook w:val="00A0" w:firstRow="1" w:lastRow="0" w:firstColumn="1" w:lastColumn="0" w:noHBand="0" w:noVBand="0"/>
      </w:tblPr>
      <w:tblGrid>
        <w:gridCol w:w="2802"/>
        <w:gridCol w:w="6520"/>
      </w:tblGrid>
      <w:tr w:rsidR="007D3B71" w:rsidRPr="00A81D1C" w:rsidTr="00B10E04">
        <w:tc>
          <w:tcPr>
            <w:tcW w:w="2802" w:type="dxa"/>
          </w:tcPr>
          <w:p w:rsidR="007D3B71" w:rsidRPr="00A81D1C" w:rsidRDefault="007D3B71" w:rsidP="00B10E04">
            <w:pPr>
              <w:rPr>
                <w:color w:val="000000"/>
                <w:szCs w:val="28"/>
              </w:rPr>
            </w:pPr>
            <w:r w:rsidRPr="00A81D1C">
              <w:rPr>
                <w:color w:val="000000"/>
                <w:szCs w:val="28"/>
              </w:rPr>
              <w:t>Наименование Подпрограммы</w:t>
            </w:r>
          </w:p>
        </w:tc>
        <w:tc>
          <w:tcPr>
            <w:tcW w:w="6520" w:type="dxa"/>
          </w:tcPr>
          <w:p w:rsidR="007D3B71" w:rsidRPr="00A81D1C" w:rsidRDefault="007D3B71" w:rsidP="00B10E04">
            <w:pPr>
              <w:ind w:firstLine="34"/>
              <w:rPr>
                <w:bCs/>
                <w:color w:val="000000"/>
                <w:szCs w:val="28"/>
              </w:rPr>
            </w:pPr>
            <w:r w:rsidRPr="00A81D1C">
              <w:rPr>
                <w:bCs/>
                <w:color w:val="000000"/>
                <w:szCs w:val="28"/>
              </w:rPr>
              <w:t>Подготовка спортивного резерва и успешное выступление снежинских  спортсменов  на соревнованиях различного уровня</w:t>
            </w:r>
          </w:p>
          <w:p w:rsidR="007D3B71" w:rsidRPr="00A81D1C" w:rsidRDefault="007D3B71" w:rsidP="00B10E04">
            <w:pPr>
              <w:spacing w:line="180" w:lineRule="auto"/>
              <w:rPr>
                <w:color w:val="000000"/>
                <w:szCs w:val="28"/>
              </w:rPr>
            </w:pPr>
          </w:p>
        </w:tc>
      </w:tr>
      <w:tr w:rsidR="007D3B71" w:rsidRPr="00A81D1C" w:rsidTr="00B10E04">
        <w:tc>
          <w:tcPr>
            <w:tcW w:w="2802" w:type="dxa"/>
          </w:tcPr>
          <w:p w:rsidR="007D3B71" w:rsidRPr="00A81D1C" w:rsidRDefault="007D3B71" w:rsidP="00B10E04">
            <w:pPr>
              <w:rPr>
                <w:color w:val="000000"/>
                <w:szCs w:val="28"/>
              </w:rPr>
            </w:pPr>
            <w:r w:rsidRPr="00A81D1C">
              <w:rPr>
                <w:color w:val="000000"/>
                <w:szCs w:val="28"/>
              </w:rPr>
              <w:t>Основной разработчик подпрограммы</w:t>
            </w:r>
          </w:p>
          <w:p w:rsidR="007D3B71" w:rsidRPr="00A81D1C" w:rsidRDefault="007D3B71" w:rsidP="00B10E04">
            <w:pPr>
              <w:spacing w:line="180" w:lineRule="auto"/>
              <w:rPr>
                <w:color w:val="000000"/>
                <w:szCs w:val="28"/>
              </w:rPr>
            </w:pPr>
          </w:p>
        </w:tc>
        <w:tc>
          <w:tcPr>
            <w:tcW w:w="6520" w:type="dxa"/>
          </w:tcPr>
          <w:p w:rsidR="007D3B71" w:rsidRPr="00A81D1C" w:rsidRDefault="007D3B71" w:rsidP="00B10E04">
            <w:pPr>
              <w:rPr>
                <w:color w:val="000000"/>
                <w:szCs w:val="28"/>
              </w:rPr>
            </w:pPr>
            <w:r w:rsidRPr="00A81D1C">
              <w:rPr>
                <w:color w:val="000000"/>
                <w:szCs w:val="28"/>
              </w:rPr>
              <w:t>МКУ «УФиС»</w:t>
            </w:r>
          </w:p>
        </w:tc>
      </w:tr>
      <w:tr w:rsidR="007D3B71" w:rsidRPr="00A81D1C" w:rsidTr="00B10E04">
        <w:tc>
          <w:tcPr>
            <w:tcW w:w="2802" w:type="dxa"/>
          </w:tcPr>
          <w:p w:rsidR="007D3B71" w:rsidRPr="00A81D1C" w:rsidRDefault="007D3B71" w:rsidP="00B10E04">
            <w:pPr>
              <w:rPr>
                <w:color w:val="000000"/>
                <w:szCs w:val="28"/>
              </w:rPr>
            </w:pPr>
            <w:r w:rsidRPr="00A81D1C">
              <w:rPr>
                <w:color w:val="000000"/>
                <w:szCs w:val="28"/>
              </w:rPr>
              <w:t>Исполнители подпрограммы</w:t>
            </w:r>
          </w:p>
          <w:p w:rsidR="007D3B71" w:rsidRPr="00A81D1C" w:rsidRDefault="007D3B71" w:rsidP="00B10E04">
            <w:pPr>
              <w:spacing w:line="180" w:lineRule="auto"/>
              <w:rPr>
                <w:color w:val="000000"/>
                <w:szCs w:val="28"/>
              </w:rPr>
            </w:pPr>
          </w:p>
        </w:tc>
        <w:tc>
          <w:tcPr>
            <w:tcW w:w="6520" w:type="dxa"/>
          </w:tcPr>
          <w:p w:rsidR="007D3B71" w:rsidRPr="00A81D1C" w:rsidRDefault="007D3B71" w:rsidP="00B10E04">
            <w:pPr>
              <w:rPr>
                <w:color w:val="000000"/>
                <w:szCs w:val="28"/>
              </w:rPr>
            </w:pPr>
            <w:r w:rsidRPr="00A81D1C">
              <w:rPr>
                <w:color w:val="000000"/>
                <w:szCs w:val="28"/>
              </w:rPr>
              <w:t>МКУ «УФиС»</w:t>
            </w:r>
          </w:p>
        </w:tc>
      </w:tr>
      <w:tr w:rsidR="007D3B71" w:rsidRPr="00A81D1C" w:rsidTr="00B10E04">
        <w:tc>
          <w:tcPr>
            <w:tcW w:w="2802" w:type="dxa"/>
          </w:tcPr>
          <w:p w:rsidR="007D3B71" w:rsidRPr="00A81D1C" w:rsidRDefault="007D3B71" w:rsidP="00B10E04">
            <w:pPr>
              <w:rPr>
                <w:color w:val="000000"/>
                <w:szCs w:val="28"/>
              </w:rPr>
            </w:pPr>
            <w:r w:rsidRPr="00A81D1C">
              <w:rPr>
                <w:color w:val="000000"/>
                <w:szCs w:val="28"/>
              </w:rPr>
              <w:t>Цель подпрограммы</w:t>
            </w:r>
          </w:p>
          <w:p w:rsidR="007D3B71" w:rsidRPr="00A81D1C" w:rsidRDefault="007D3B71" w:rsidP="00B10E04">
            <w:pPr>
              <w:rPr>
                <w:color w:val="000000"/>
                <w:szCs w:val="28"/>
              </w:rPr>
            </w:pPr>
          </w:p>
        </w:tc>
        <w:tc>
          <w:tcPr>
            <w:tcW w:w="6520" w:type="dxa"/>
          </w:tcPr>
          <w:p w:rsidR="007D3B71" w:rsidRPr="00A81D1C" w:rsidRDefault="007D3B71" w:rsidP="00B10E04">
            <w:pPr>
              <w:rPr>
                <w:color w:val="000000"/>
                <w:szCs w:val="28"/>
              </w:rPr>
            </w:pPr>
            <w:r w:rsidRPr="00A81D1C">
              <w:rPr>
                <w:color w:val="000000"/>
                <w:szCs w:val="28"/>
              </w:rPr>
              <w:t>Повышение конкурентоспособности снежинских спортсменов на областных, всероссийских и международных соревнованиях.</w:t>
            </w:r>
          </w:p>
          <w:p w:rsidR="007D3B71" w:rsidRPr="00A81D1C" w:rsidRDefault="007D3B71" w:rsidP="00B10E04">
            <w:pPr>
              <w:spacing w:line="180" w:lineRule="auto"/>
              <w:rPr>
                <w:color w:val="000000"/>
                <w:szCs w:val="28"/>
              </w:rPr>
            </w:pPr>
          </w:p>
        </w:tc>
      </w:tr>
      <w:tr w:rsidR="007D3B71" w:rsidRPr="00A81D1C" w:rsidTr="00B10E04">
        <w:trPr>
          <w:trHeight w:val="1493"/>
        </w:trPr>
        <w:tc>
          <w:tcPr>
            <w:tcW w:w="2802" w:type="dxa"/>
          </w:tcPr>
          <w:p w:rsidR="007D3B71" w:rsidRPr="00A81D1C" w:rsidRDefault="007D3B71" w:rsidP="00B10E04">
            <w:pPr>
              <w:rPr>
                <w:color w:val="000000"/>
                <w:szCs w:val="28"/>
              </w:rPr>
            </w:pPr>
            <w:r w:rsidRPr="00A81D1C">
              <w:rPr>
                <w:color w:val="000000"/>
                <w:szCs w:val="28"/>
              </w:rPr>
              <w:t>Задачи подпрограммы</w:t>
            </w:r>
          </w:p>
        </w:tc>
        <w:tc>
          <w:tcPr>
            <w:tcW w:w="6520" w:type="dxa"/>
          </w:tcPr>
          <w:p w:rsidR="007D3B71" w:rsidRPr="00A81D1C" w:rsidRDefault="007D3B71" w:rsidP="00B10E04">
            <w:pPr>
              <w:pStyle w:val="12"/>
              <w:tabs>
                <w:tab w:val="left" w:pos="434"/>
              </w:tabs>
              <w:spacing w:after="0" w:line="240" w:lineRule="auto"/>
              <w:ind w:left="33" w:firstLine="142"/>
              <w:rPr>
                <w:rFonts w:ascii="Times New Roman" w:hAnsi="Times New Roman"/>
                <w:color w:val="000000"/>
                <w:sz w:val="28"/>
                <w:szCs w:val="28"/>
              </w:rPr>
            </w:pPr>
            <w:r w:rsidRPr="00A81D1C">
              <w:rPr>
                <w:rFonts w:ascii="Times New Roman" w:hAnsi="Times New Roman"/>
                <w:color w:val="000000"/>
                <w:sz w:val="28"/>
                <w:szCs w:val="28"/>
              </w:rPr>
              <w:t>1. Создание условий для реализации  дополнительных общеразвивающих программ.</w:t>
            </w:r>
          </w:p>
          <w:p w:rsidR="007D3B71" w:rsidRPr="00A81D1C" w:rsidRDefault="007D3B71" w:rsidP="00B10E04">
            <w:pPr>
              <w:pStyle w:val="12"/>
              <w:numPr>
                <w:ilvl w:val="0"/>
                <w:numId w:val="12"/>
              </w:numPr>
              <w:tabs>
                <w:tab w:val="left" w:pos="434"/>
              </w:tabs>
              <w:spacing w:after="0" w:line="240" w:lineRule="auto"/>
              <w:ind w:left="33" w:firstLine="142"/>
              <w:rPr>
                <w:rFonts w:ascii="Times New Roman" w:hAnsi="Times New Roman"/>
                <w:color w:val="000000"/>
                <w:sz w:val="28"/>
                <w:szCs w:val="28"/>
              </w:rPr>
            </w:pPr>
            <w:r w:rsidRPr="00A81D1C">
              <w:rPr>
                <w:rFonts w:ascii="Times New Roman" w:hAnsi="Times New Roman"/>
                <w:color w:val="000000"/>
                <w:sz w:val="28"/>
                <w:szCs w:val="28"/>
              </w:rPr>
              <w:t>Создание условий для реализации дополнительных предпрофессиональных программ.</w:t>
            </w:r>
          </w:p>
          <w:p w:rsidR="007D3B71" w:rsidRPr="00A81D1C" w:rsidRDefault="007D3B71" w:rsidP="00B10E04">
            <w:pPr>
              <w:pStyle w:val="12"/>
              <w:numPr>
                <w:ilvl w:val="0"/>
                <w:numId w:val="12"/>
              </w:numPr>
              <w:tabs>
                <w:tab w:val="left" w:pos="434"/>
              </w:tabs>
              <w:spacing w:after="0" w:line="240" w:lineRule="auto"/>
              <w:ind w:left="33" w:firstLine="142"/>
              <w:rPr>
                <w:rFonts w:ascii="Times New Roman" w:hAnsi="Times New Roman"/>
                <w:color w:val="000000"/>
                <w:sz w:val="28"/>
                <w:szCs w:val="28"/>
              </w:rPr>
            </w:pPr>
            <w:r w:rsidRPr="00A81D1C">
              <w:rPr>
                <w:rFonts w:ascii="Times New Roman" w:hAnsi="Times New Roman"/>
                <w:color w:val="000000"/>
                <w:sz w:val="28"/>
                <w:szCs w:val="28"/>
              </w:rPr>
              <w:t>Создание условий для реализации программ спортивной подготовки.</w:t>
            </w:r>
          </w:p>
          <w:p w:rsidR="007D3B71" w:rsidRPr="00A81D1C" w:rsidRDefault="007D3B71" w:rsidP="00B10E04">
            <w:pPr>
              <w:pStyle w:val="12"/>
              <w:numPr>
                <w:ilvl w:val="0"/>
                <w:numId w:val="12"/>
              </w:numPr>
              <w:tabs>
                <w:tab w:val="left" w:pos="434"/>
              </w:tabs>
              <w:spacing w:after="0" w:line="240" w:lineRule="auto"/>
              <w:ind w:left="33" w:firstLine="142"/>
              <w:rPr>
                <w:rFonts w:ascii="Times New Roman" w:hAnsi="Times New Roman"/>
                <w:color w:val="000000"/>
                <w:sz w:val="28"/>
                <w:szCs w:val="28"/>
              </w:rPr>
            </w:pPr>
            <w:r w:rsidRPr="00A81D1C">
              <w:rPr>
                <w:rFonts w:ascii="Times New Roman" w:hAnsi="Times New Roman"/>
                <w:color w:val="000000"/>
                <w:sz w:val="28"/>
                <w:szCs w:val="28"/>
              </w:rPr>
              <w:t>Обеспечение эффективной организационной модели для подготовки спортсменов к выступлениям на соревнованиях  различного уровня.</w:t>
            </w:r>
          </w:p>
          <w:p w:rsidR="007D3B71" w:rsidRPr="00A81D1C" w:rsidRDefault="007D3B71" w:rsidP="00B10E04">
            <w:pPr>
              <w:pStyle w:val="12"/>
              <w:numPr>
                <w:ilvl w:val="0"/>
                <w:numId w:val="12"/>
              </w:numPr>
              <w:tabs>
                <w:tab w:val="left" w:pos="434"/>
              </w:tabs>
              <w:spacing w:after="0" w:line="240" w:lineRule="auto"/>
              <w:ind w:left="33" w:firstLine="142"/>
              <w:rPr>
                <w:rFonts w:ascii="Times New Roman" w:hAnsi="Times New Roman"/>
                <w:color w:val="000000"/>
                <w:sz w:val="28"/>
                <w:szCs w:val="28"/>
              </w:rPr>
            </w:pPr>
            <w:r w:rsidRPr="00A81D1C">
              <w:rPr>
                <w:rFonts w:ascii="Times New Roman" w:hAnsi="Times New Roman"/>
                <w:color w:val="000000"/>
                <w:sz w:val="28"/>
                <w:szCs w:val="28"/>
              </w:rPr>
              <w:t>Создание оптимальных условий для медицинского обеспечения и врачебного контроля лиц, занимающихся физической культурой и спортом.</w:t>
            </w:r>
          </w:p>
          <w:p w:rsidR="007D3B71" w:rsidRPr="00A81D1C" w:rsidRDefault="007D3B71" w:rsidP="00B10E04">
            <w:pPr>
              <w:pStyle w:val="12"/>
              <w:numPr>
                <w:ilvl w:val="0"/>
                <w:numId w:val="12"/>
              </w:numPr>
              <w:tabs>
                <w:tab w:val="left" w:pos="434"/>
              </w:tabs>
              <w:spacing w:after="0" w:line="240" w:lineRule="auto"/>
              <w:ind w:left="33" w:firstLine="142"/>
              <w:rPr>
                <w:rFonts w:ascii="Times New Roman" w:hAnsi="Times New Roman"/>
                <w:color w:val="000000"/>
                <w:sz w:val="28"/>
                <w:szCs w:val="28"/>
              </w:rPr>
            </w:pPr>
            <w:r w:rsidRPr="00A81D1C">
              <w:rPr>
                <w:rFonts w:ascii="Times New Roman" w:hAnsi="Times New Roman"/>
                <w:color w:val="000000"/>
                <w:sz w:val="28"/>
                <w:szCs w:val="28"/>
              </w:rPr>
              <w:t>Совершенствование системы страхования спортсменов.</w:t>
            </w:r>
          </w:p>
          <w:p w:rsidR="007D3B71" w:rsidRPr="00A81D1C" w:rsidRDefault="007D3B71" w:rsidP="00B10E04">
            <w:pPr>
              <w:pStyle w:val="12"/>
              <w:numPr>
                <w:ilvl w:val="0"/>
                <w:numId w:val="12"/>
              </w:numPr>
              <w:tabs>
                <w:tab w:val="left" w:pos="434"/>
              </w:tabs>
              <w:spacing w:after="0" w:line="240" w:lineRule="auto"/>
              <w:ind w:left="33" w:firstLine="142"/>
              <w:rPr>
                <w:rFonts w:ascii="Times New Roman" w:hAnsi="Times New Roman"/>
                <w:color w:val="000000"/>
                <w:sz w:val="28"/>
                <w:szCs w:val="28"/>
              </w:rPr>
            </w:pPr>
            <w:r w:rsidRPr="00A81D1C">
              <w:rPr>
                <w:rFonts w:ascii="Times New Roman" w:hAnsi="Times New Roman"/>
                <w:color w:val="000000"/>
                <w:sz w:val="28"/>
                <w:szCs w:val="28"/>
              </w:rPr>
              <w:t>Обеспечение содержания спортивных объектов.</w:t>
            </w:r>
          </w:p>
          <w:p w:rsidR="007D3B71" w:rsidRPr="00A81D1C" w:rsidRDefault="007D3B71" w:rsidP="00B10E04">
            <w:pPr>
              <w:pStyle w:val="12"/>
              <w:numPr>
                <w:ilvl w:val="0"/>
                <w:numId w:val="12"/>
              </w:numPr>
              <w:tabs>
                <w:tab w:val="left" w:pos="434"/>
              </w:tabs>
              <w:spacing w:after="0" w:line="240" w:lineRule="auto"/>
              <w:ind w:left="33" w:firstLine="142"/>
              <w:rPr>
                <w:rFonts w:ascii="Times New Roman" w:hAnsi="Times New Roman"/>
                <w:color w:val="000000"/>
                <w:sz w:val="28"/>
                <w:szCs w:val="28"/>
              </w:rPr>
            </w:pPr>
            <w:r w:rsidRPr="00A81D1C">
              <w:rPr>
                <w:rFonts w:ascii="Times New Roman" w:hAnsi="Times New Roman"/>
                <w:color w:val="000000"/>
                <w:sz w:val="28"/>
                <w:szCs w:val="28"/>
              </w:rPr>
              <w:t>Материально-техническое обеспечение образовательного и тренировочного процессов.</w:t>
            </w:r>
          </w:p>
          <w:p w:rsidR="007D3B71" w:rsidRPr="00A81D1C" w:rsidRDefault="007D3B71" w:rsidP="00B10E04">
            <w:pPr>
              <w:pStyle w:val="12"/>
              <w:tabs>
                <w:tab w:val="left" w:pos="434"/>
              </w:tabs>
              <w:spacing w:after="0" w:line="180" w:lineRule="auto"/>
              <w:ind w:left="0"/>
              <w:rPr>
                <w:rFonts w:ascii="Times New Roman" w:hAnsi="Times New Roman"/>
                <w:color w:val="000000"/>
                <w:sz w:val="28"/>
                <w:szCs w:val="28"/>
              </w:rPr>
            </w:pPr>
          </w:p>
        </w:tc>
      </w:tr>
      <w:tr w:rsidR="007D3B71" w:rsidRPr="00A81D1C" w:rsidTr="00B10E04">
        <w:tc>
          <w:tcPr>
            <w:tcW w:w="2802" w:type="dxa"/>
          </w:tcPr>
          <w:p w:rsidR="007D3B71" w:rsidRPr="00A81D1C" w:rsidRDefault="007D3B71" w:rsidP="00B10E04">
            <w:pPr>
              <w:rPr>
                <w:color w:val="000000"/>
                <w:szCs w:val="28"/>
              </w:rPr>
            </w:pPr>
            <w:r w:rsidRPr="00A81D1C">
              <w:rPr>
                <w:color w:val="000000"/>
                <w:szCs w:val="28"/>
              </w:rPr>
              <w:t>Сроки реализации подпрограммы</w:t>
            </w:r>
          </w:p>
          <w:p w:rsidR="007D3B71" w:rsidRPr="00A81D1C" w:rsidRDefault="007D3B71" w:rsidP="00B10E04">
            <w:pPr>
              <w:spacing w:line="180" w:lineRule="auto"/>
              <w:rPr>
                <w:color w:val="000000"/>
                <w:szCs w:val="28"/>
              </w:rPr>
            </w:pPr>
          </w:p>
        </w:tc>
        <w:tc>
          <w:tcPr>
            <w:tcW w:w="6520" w:type="dxa"/>
          </w:tcPr>
          <w:p w:rsidR="007D3B71" w:rsidRPr="00A81D1C" w:rsidRDefault="007D3B71" w:rsidP="00BA74C4">
            <w:pPr>
              <w:rPr>
                <w:color w:val="000000"/>
                <w:szCs w:val="28"/>
              </w:rPr>
            </w:pPr>
            <w:r w:rsidRPr="00A81D1C">
              <w:rPr>
                <w:color w:val="000000"/>
                <w:szCs w:val="28"/>
              </w:rPr>
              <w:t>2018 – 2024 гг.</w:t>
            </w:r>
          </w:p>
        </w:tc>
      </w:tr>
      <w:tr w:rsidR="007D3B71" w:rsidRPr="00A81D1C" w:rsidTr="00B10E04">
        <w:tc>
          <w:tcPr>
            <w:tcW w:w="2802" w:type="dxa"/>
          </w:tcPr>
          <w:p w:rsidR="007D3B71" w:rsidRPr="00A81D1C" w:rsidRDefault="007D3B71" w:rsidP="00B10E04">
            <w:pPr>
              <w:rPr>
                <w:color w:val="000000"/>
                <w:szCs w:val="28"/>
              </w:rPr>
            </w:pPr>
            <w:r w:rsidRPr="00A81D1C">
              <w:rPr>
                <w:color w:val="000000"/>
                <w:szCs w:val="28"/>
              </w:rPr>
              <w:t>Объем и источники финансирования подпрограммы</w:t>
            </w:r>
          </w:p>
          <w:p w:rsidR="007D3B71" w:rsidRPr="00A81D1C" w:rsidRDefault="007D3B71" w:rsidP="00B10E04">
            <w:pPr>
              <w:rPr>
                <w:color w:val="000000"/>
                <w:szCs w:val="28"/>
              </w:rPr>
            </w:pPr>
          </w:p>
          <w:p w:rsidR="007D3B71" w:rsidRPr="00A81D1C" w:rsidRDefault="007D3B71" w:rsidP="00B10E04">
            <w:pPr>
              <w:spacing w:line="180" w:lineRule="auto"/>
              <w:rPr>
                <w:color w:val="000000"/>
                <w:szCs w:val="28"/>
              </w:rPr>
            </w:pPr>
          </w:p>
          <w:p w:rsidR="007D3B71" w:rsidRPr="00A81D1C" w:rsidRDefault="007D3B71" w:rsidP="00B10E04">
            <w:pPr>
              <w:rPr>
                <w:color w:val="000000"/>
                <w:szCs w:val="28"/>
              </w:rPr>
            </w:pPr>
          </w:p>
        </w:tc>
        <w:tc>
          <w:tcPr>
            <w:tcW w:w="6520" w:type="dxa"/>
          </w:tcPr>
          <w:p w:rsidR="007D3B71" w:rsidRPr="00A81D1C" w:rsidRDefault="007D3B71" w:rsidP="00B10E04">
            <w:pPr>
              <w:tabs>
                <w:tab w:val="left" w:pos="490"/>
              </w:tabs>
              <w:ind w:firstLine="175"/>
              <w:rPr>
                <w:color w:val="000000"/>
                <w:szCs w:val="28"/>
              </w:rPr>
            </w:pPr>
            <w:r w:rsidRPr="00A81D1C">
              <w:rPr>
                <w:color w:val="000000"/>
                <w:szCs w:val="28"/>
              </w:rPr>
              <w:t>Подпрограмма финансируется за счет средств местного и областного бюджета.</w:t>
            </w:r>
          </w:p>
          <w:p w:rsidR="007D3B71" w:rsidRPr="002E1ADC" w:rsidRDefault="007D3B71" w:rsidP="000E0898">
            <w:pPr>
              <w:tabs>
                <w:tab w:val="left" w:pos="490"/>
              </w:tabs>
              <w:ind w:firstLine="175"/>
              <w:rPr>
                <w:color w:val="000000"/>
                <w:szCs w:val="28"/>
              </w:rPr>
            </w:pPr>
            <w:r w:rsidRPr="002E1ADC">
              <w:rPr>
                <w:color w:val="000000"/>
                <w:szCs w:val="28"/>
              </w:rPr>
              <w:t xml:space="preserve">Общий объем финансирования на весь период действия Подпрограммы составит </w:t>
            </w:r>
            <w:r w:rsidRPr="002E1ADC">
              <w:rPr>
                <w:b/>
                <w:color w:val="000000"/>
                <w:szCs w:val="28"/>
              </w:rPr>
              <w:t>520 034 889,91 </w:t>
            </w:r>
            <w:r w:rsidRPr="002E1ADC">
              <w:rPr>
                <w:color w:val="000000"/>
                <w:szCs w:val="28"/>
              </w:rPr>
              <w:t>руб., в том числе:</w:t>
            </w:r>
          </w:p>
          <w:p w:rsidR="007D3B71" w:rsidRPr="002E1ADC" w:rsidRDefault="007D3B71" w:rsidP="000E0898">
            <w:pPr>
              <w:tabs>
                <w:tab w:val="left" w:pos="490"/>
              </w:tabs>
              <w:ind w:firstLine="175"/>
              <w:rPr>
                <w:color w:val="000000"/>
                <w:szCs w:val="28"/>
              </w:rPr>
            </w:pPr>
            <w:r w:rsidRPr="002E1ADC">
              <w:rPr>
                <w:color w:val="000000"/>
                <w:szCs w:val="28"/>
              </w:rPr>
              <w:t xml:space="preserve">средства местного бюджета – </w:t>
            </w:r>
            <w:r w:rsidRPr="002E1ADC">
              <w:rPr>
                <w:b/>
                <w:color w:val="000000"/>
                <w:szCs w:val="28"/>
              </w:rPr>
              <w:t xml:space="preserve">422 241 149,67 </w:t>
            </w:r>
            <w:r w:rsidRPr="002E1ADC">
              <w:rPr>
                <w:color w:val="000000"/>
                <w:szCs w:val="28"/>
              </w:rPr>
              <w:t>руб.:</w:t>
            </w:r>
          </w:p>
          <w:p w:rsidR="007D3B71" w:rsidRPr="002E1ADC" w:rsidRDefault="007D3B71" w:rsidP="000E0898">
            <w:pPr>
              <w:tabs>
                <w:tab w:val="left" w:pos="490"/>
              </w:tabs>
              <w:ind w:firstLine="175"/>
              <w:rPr>
                <w:color w:val="000000"/>
                <w:szCs w:val="28"/>
              </w:rPr>
            </w:pPr>
            <w:r w:rsidRPr="002E1ADC">
              <w:rPr>
                <w:color w:val="000000"/>
                <w:szCs w:val="28"/>
              </w:rPr>
              <w:t>2018 год –</w:t>
            </w:r>
            <w:r w:rsidRPr="002E1ADC">
              <w:rPr>
                <w:b/>
                <w:color w:val="000000"/>
                <w:szCs w:val="28"/>
              </w:rPr>
              <w:t xml:space="preserve"> 71 633 921,12 </w:t>
            </w:r>
            <w:r w:rsidRPr="002E1ADC">
              <w:rPr>
                <w:color w:val="000000"/>
                <w:szCs w:val="28"/>
              </w:rPr>
              <w:t>руб.;</w:t>
            </w:r>
          </w:p>
          <w:p w:rsidR="007D3B71" w:rsidRPr="002E1ADC" w:rsidRDefault="007D3B71" w:rsidP="000E0898">
            <w:pPr>
              <w:tabs>
                <w:tab w:val="left" w:pos="490"/>
              </w:tabs>
              <w:ind w:firstLine="175"/>
              <w:rPr>
                <w:color w:val="000000"/>
                <w:szCs w:val="28"/>
              </w:rPr>
            </w:pPr>
            <w:r w:rsidRPr="002E1ADC">
              <w:rPr>
                <w:color w:val="000000"/>
                <w:szCs w:val="28"/>
              </w:rPr>
              <w:t xml:space="preserve">2019 год – </w:t>
            </w:r>
            <w:r w:rsidRPr="002E1ADC">
              <w:rPr>
                <w:b/>
                <w:color w:val="000000"/>
                <w:szCs w:val="28"/>
              </w:rPr>
              <w:t xml:space="preserve">64 221 191,08 </w:t>
            </w:r>
            <w:r w:rsidRPr="002E1ADC">
              <w:rPr>
                <w:color w:val="000000"/>
                <w:szCs w:val="28"/>
              </w:rPr>
              <w:t>руб.;</w:t>
            </w:r>
          </w:p>
          <w:p w:rsidR="007D3B71" w:rsidRPr="002E1ADC" w:rsidRDefault="007D3B71" w:rsidP="000E0898">
            <w:pPr>
              <w:tabs>
                <w:tab w:val="left" w:pos="490"/>
              </w:tabs>
              <w:ind w:firstLine="175"/>
              <w:rPr>
                <w:color w:val="000000"/>
                <w:szCs w:val="28"/>
              </w:rPr>
            </w:pPr>
            <w:r w:rsidRPr="002E1ADC">
              <w:rPr>
                <w:color w:val="000000"/>
                <w:szCs w:val="28"/>
              </w:rPr>
              <w:t xml:space="preserve">2020 год – </w:t>
            </w:r>
            <w:r w:rsidRPr="002E1ADC">
              <w:rPr>
                <w:b/>
                <w:color w:val="000000"/>
                <w:szCs w:val="28"/>
              </w:rPr>
              <w:t xml:space="preserve">57 896 815,07 </w:t>
            </w:r>
            <w:r w:rsidRPr="002E1ADC">
              <w:rPr>
                <w:color w:val="000000"/>
                <w:szCs w:val="28"/>
              </w:rPr>
              <w:t>руб.;</w:t>
            </w:r>
          </w:p>
          <w:p w:rsidR="007D3B71" w:rsidRPr="002E1ADC" w:rsidRDefault="007D3B71" w:rsidP="000E0898">
            <w:pPr>
              <w:tabs>
                <w:tab w:val="left" w:pos="490"/>
              </w:tabs>
              <w:ind w:firstLine="175"/>
              <w:rPr>
                <w:color w:val="000000"/>
                <w:szCs w:val="28"/>
              </w:rPr>
            </w:pPr>
            <w:r w:rsidRPr="002E1ADC">
              <w:rPr>
                <w:color w:val="000000"/>
                <w:szCs w:val="28"/>
              </w:rPr>
              <w:lastRenderedPageBreak/>
              <w:t xml:space="preserve">2021 год – </w:t>
            </w:r>
            <w:r w:rsidRPr="002E1ADC">
              <w:rPr>
                <w:b/>
                <w:color w:val="000000"/>
                <w:szCs w:val="28"/>
              </w:rPr>
              <w:t xml:space="preserve">57 122 305,60 </w:t>
            </w:r>
            <w:r w:rsidRPr="002E1ADC">
              <w:rPr>
                <w:color w:val="000000"/>
                <w:szCs w:val="28"/>
              </w:rPr>
              <w:t>руб.;</w:t>
            </w:r>
          </w:p>
          <w:p w:rsidR="007D3B71" w:rsidRPr="002E1ADC" w:rsidRDefault="007D3B71" w:rsidP="000E0898">
            <w:pPr>
              <w:tabs>
                <w:tab w:val="left" w:pos="490"/>
              </w:tabs>
              <w:ind w:firstLine="175"/>
              <w:rPr>
                <w:color w:val="000000"/>
                <w:szCs w:val="28"/>
              </w:rPr>
            </w:pPr>
            <w:r w:rsidRPr="002E1ADC">
              <w:rPr>
                <w:color w:val="000000"/>
                <w:szCs w:val="28"/>
              </w:rPr>
              <w:t xml:space="preserve">2022 год – </w:t>
            </w:r>
            <w:r w:rsidRPr="002E1ADC">
              <w:rPr>
                <w:b/>
                <w:color w:val="000000"/>
                <w:szCs w:val="28"/>
              </w:rPr>
              <w:t>57 122 305,60</w:t>
            </w:r>
            <w:r>
              <w:rPr>
                <w:b/>
                <w:color w:val="000000"/>
                <w:szCs w:val="28"/>
              </w:rPr>
              <w:t>*</w:t>
            </w:r>
            <w:r w:rsidRPr="002E1ADC">
              <w:rPr>
                <w:b/>
                <w:color w:val="000000"/>
                <w:szCs w:val="28"/>
              </w:rPr>
              <w:t xml:space="preserve"> </w:t>
            </w:r>
            <w:r w:rsidRPr="002E1ADC">
              <w:rPr>
                <w:color w:val="000000"/>
                <w:szCs w:val="28"/>
              </w:rPr>
              <w:t>руб.;</w:t>
            </w:r>
          </w:p>
          <w:p w:rsidR="007D3B71" w:rsidRPr="002E1ADC" w:rsidRDefault="007D3B71" w:rsidP="000E0898">
            <w:pPr>
              <w:tabs>
                <w:tab w:val="left" w:pos="490"/>
              </w:tabs>
              <w:ind w:firstLine="175"/>
              <w:rPr>
                <w:color w:val="000000"/>
                <w:szCs w:val="28"/>
              </w:rPr>
            </w:pPr>
            <w:r w:rsidRPr="002E1ADC">
              <w:rPr>
                <w:color w:val="000000"/>
                <w:szCs w:val="28"/>
              </w:rPr>
              <w:t xml:space="preserve">2023 год – </w:t>
            </w:r>
            <w:r w:rsidRPr="002E1ADC">
              <w:rPr>
                <w:b/>
                <w:color w:val="000000"/>
                <w:szCs w:val="28"/>
              </w:rPr>
              <w:t>57 122 305,60</w:t>
            </w:r>
            <w:r>
              <w:rPr>
                <w:b/>
                <w:color w:val="000000"/>
                <w:szCs w:val="28"/>
              </w:rPr>
              <w:t>*</w:t>
            </w:r>
            <w:r w:rsidRPr="002E1ADC">
              <w:rPr>
                <w:b/>
                <w:color w:val="000000"/>
                <w:szCs w:val="28"/>
              </w:rPr>
              <w:t xml:space="preserve"> </w:t>
            </w:r>
            <w:r w:rsidRPr="002E1ADC">
              <w:rPr>
                <w:color w:val="000000"/>
                <w:szCs w:val="28"/>
              </w:rPr>
              <w:t>руб.;</w:t>
            </w:r>
          </w:p>
          <w:p w:rsidR="007D3B71" w:rsidRPr="002E1ADC" w:rsidRDefault="007D3B71" w:rsidP="000E0898">
            <w:pPr>
              <w:tabs>
                <w:tab w:val="left" w:pos="490"/>
              </w:tabs>
              <w:ind w:firstLine="175"/>
              <w:rPr>
                <w:color w:val="000000"/>
                <w:szCs w:val="28"/>
              </w:rPr>
            </w:pPr>
            <w:r w:rsidRPr="002E1ADC">
              <w:rPr>
                <w:color w:val="000000"/>
                <w:szCs w:val="28"/>
              </w:rPr>
              <w:t xml:space="preserve">2024 год – </w:t>
            </w:r>
            <w:r w:rsidRPr="002E1ADC">
              <w:rPr>
                <w:b/>
                <w:color w:val="000000"/>
                <w:szCs w:val="28"/>
              </w:rPr>
              <w:t>57 122 305,60</w:t>
            </w:r>
            <w:r>
              <w:rPr>
                <w:b/>
                <w:color w:val="000000"/>
                <w:szCs w:val="28"/>
              </w:rPr>
              <w:t>*</w:t>
            </w:r>
            <w:r w:rsidRPr="002E1ADC">
              <w:rPr>
                <w:b/>
                <w:color w:val="000000"/>
                <w:szCs w:val="28"/>
              </w:rPr>
              <w:t xml:space="preserve"> </w:t>
            </w:r>
            <w:r w:rsidRPr="002E1ADC">
              <w:rPr>
                <w:color w:val="000000"/>
                <w:szCs w:val="28"/>
              </w:rPr>
              <w:t>руб.</w:t>
            </w:r>
          </w:p>
          <w:p w:rsidR="007D3B71" w:rsidRPr="002E1ADC" w:rsidRDefault="007D3B71" w:rsidP="000E0898">
            <w:pPr>
              <w:tabs>
                <w:tab w:val="left" w:pos="490"/>
              </w:tabs>
              <w:ind w:firstLine="175"/>
              <w:rPr>
                <w:color w:val="000000"/>
                <w:szCs w:val="28"/>
              </w:rPr>
            </w:pPr>
            <w:r w:rsidRPr="002E1ADC">
              <w:rPr>
                <w:color w:val="000000"/>
                <w:szCs w:val="28"/>
              </w:rPr>
              <w:t xml:space="preserve">средства областного бюджета – </w:t>
            </w:r>
            <w:r w:rsidRPr="002E1ADC">
              <w:rPr>
                <w:b/>
                <w:color w:val="000000"/>
                <w:szCs w:val="28"/>
              </w:rPr>
              <w:t>97 793 740,24</w:t>
            </w:r>
            <w:r w:rsidRPr="002E1ADC">
              <w:rPr>
                <w:color w:val="000000"/>
                <w:szCs w:val="28"/>
              </w:rPr>
              <w:t xml:space="preserve"> руб.:</w:t>
            </w:r>
          </w:p>
          <w:p w:rsidR="007D3B71" w:rsidRPr="002E1ADC" w:rsidRDefault="007D3B71" w:rsidP="000E0898">
            <w:pPr>
              <w:tabs>
                <w:tab w:val="left" w:pos="490"/>
              </w:tabs>
              <w:ind w:firstLine="175"/>
              <w:rPr>
                <w:color w:val="000000"/>
                <w:szCs w:val="28"/>
              </w:rPr>
            </w:pPr>
            <w:r w:rsidRPr="002E1ADC">
              <w:rPr>
                <w:color w:val="000000"/>
                <w:szCs w:val="28"/>
              </w:rPr>
              <w:t xml:space="preserve">2018 год – </w:t>
            </w:r>
            <w:r w:rsidRPr="002E1ADC">
              <w:rPr>
                <w:b/>
                <w:color w:val="000000"/>
                <w:szCs w:val="28"/>
              </w:rPr>
              <w:t>24 068 765,24</w:t>
            </w:r>
            <w:r w:rsidRPr="002E1ADC">
              <w:rPr>
                <w:color w:val="000000"/>
                <w:szCs w:val="28"/>
              </w:rPr>
              <w:t xml:space="preserve"> руб.;</w:t>
            </w:r>
          </w:p>
          <w:p w:rsidR="007D3B71" w:rsidRPr="002E1ADC" w:rsidRDefault="007D3B71" w:rsidP="000E0898">
            <w:pPr>
              <w:tabs>
                <w:tab w:val="left" w:pos="490"/>
              </w:tabs>
              <w:ind w:firstLine="175"/>
              <w:rPr>
                <w:color w:val="000000"/>
                <w:szCs w:val="28"/>
              </w:rPr>
            </w:pPr>
            <w:r w:rsidRPr="002E1ADC">
              <w:rPr>
                <w:color w:val="000000"/>
                <w:szCs w:val="28"/>
              </w:rPr>
              <w:t xml:space="preserve">2019 год – </w:t>
            </w:r>
            <w:r w:rsidRPr="002E1ADC">
              <w:rPr>
                <w:b/>
                <w:color w:val="000000"/>
                <w:szCs w:val="28"/>
              </w:rPr>
              <w:t>23 813 975,00</w:t>
            </w:r>
            <w:r w:rsidRPr="002E1ADC">
              <w:rPr>
                <w:color w:val="000000"/>
                <w:szCs w:val="28"/>
              </w:rPr>
              <w:t xml:space="preserve"> руб.;</w:t>
            </w:r>
          </w:p>
          <w:p w:rsidR="007D3B71" w:rsidRPr="002E1ADC" w:rsidRDefault="007D3B71" w:rsidP="000E0898">
            <w:pPr>
              <w:tabs>
                <w:tab w:val="left" w:pos="490"/>
              </w:tabs>
              <w:ind w:firstLine="175"/>
              <w:rPr>
                <w:color w:val="000000"/>
                <w:szCs w:val="28"/>
              </w:rPr>
            </w:pPr>
            <w:r w:rsidRPr="002E1ADC">
              <w:rPr>
                <w:color w:val="000000"/>
                <w:szCs w:val="28"/>
              </w:rPr>
              <w:t xml:space="preserve">2020 год – </w:t>
            </w:r>
            <w:r w:rsidRPr="002E1ADC">
              <w:rPr>
                <w:b/>
                <w:color w:val="000000"/>
                <w:szCs w:val="28"/>
              </w:rPr>
              <w:t>9 982 200,00</w:t>
            </w:r>
            <w:r w:rsidRPr="002E1ADC">
              <w:rPr>
                <w:color w:val="000000"/>
                <w:szCs w:val="28"/>
              </w:rPr>
              <w:t xml:space="preserve"> руб.;</w:t>
            </w:r>
          </w:p>
          <w:p w:rsidR="007D3B71" w:rsidRPr="002E1ADC" w:rsidRDefault="007D3B71" w:rsidP="000E0898">
            <w:pPr>
              <w:tabs>
                <w:tab w:val="left" w:pos="490"/>
              </w:tabs>
              <w:ind w:firstLine="175"/>
              <w:rPr>
                <w:color w:val="000000"/>
                <w:szCs w:val="28"/>
              </w:rPr>
            </w:pPr>
            <w:r w:rsidRPr="002E1ADC">
              <w:rPr>
                <w:color w:val="000000"/>
                <w:szCs w:val="28"/>
              </w:rPr>
              <w:t xml:space="preserve">2021 год – </w:t>
            </w:r>
            <w:r w:rsidRPr="002E1ADC">
              <w:rPr>
                <w:b/>
                <w:color w:val="000000"/>
                <w:szCs w:val="28"/>
              </w:rPr>
              <w:t>9 982 200,00</w:t>
            </w:r>
            <w:r w:rsidRPr="002E1ADC">
              <w:rPr>
                <w:color w:val="000000"/>
                <w:szCs w:val="28"/>
              </w:rPr>
              <w:t xml:space="preserve"> руб.;</w:t>
            </w:r>
          </w:p>
          <w:p w:rsidR="007D3B71" w:rsidRPr="002E1ADC" w:rsidRDefault="007D3B71" w:rsidP="000E0898">
            <w:pPr>
              <w:tabs>
                <w:tab w:val="left" w:pos="490"/>
              </w:tabs>
              <w:ind w:firstLine="175"/>
              <w:rPr>
                <w:color w:val="000000"/>
                <w:szCs w:val="28"/>
              </w:rPr>
            </w:pPr>
            <w:r w:rsidRPr="002E1ADC">
              <w:rPr>
                <w:color w:val="000000"/>
                <w:szCs w:val="28"/>
              </w:rPr>
              <w:t xml:space="preserve">2022 год – </w:t>
            </w:r>
            <w:r w:rsidRPr="002E1ADC">
              <w:rPr>
                <w:b/>
                <w:color w:val="000000"/>
                <w:szCs w:val="28"/>
              </w:rPr>
              <w:t>9 982 200,00</w:t>
            </w:r>
            <w:r w:rsidRPr="00FC1D30">
              <w:rPr>
                <w:b/>
                <w:color w:val="FF00FF"/>
                <w:szCs w:val="28"/>
              </w:rPr>
              <w:t>*</w:t>
            </w:r>
            <w:r w:rsidRPr="002E1ADC">
              <w:rPr>
                <w:color w:val="000000"/>
                <w:szCs w:val="28"/>
              </w:rPr>
              <w:t xml:space="preserve"> руб.;</w:t>
            </w:r>
          </w:p>
          <w:p w:rsidR="007D3B71" w:rsidRPr="002E1ADC" w:rsidRDefault="007D3B71" w:rsidP="000E0898">
            <w:pPr>
              <w:tabs>
                <w:tab w:val="left" w:pos="490"/>
              </w:tabs>
              <w:ind w:firstLine="175"/>
              <w:rPr>
                <w:color w:val="000000"/>
                <w:szCs w:val="28"/>
              </w:rPr>
            </w:pPr>
            <w:r w:rsidRPr="002E1ADC">
              <w:rPr>
                <w:color w:val="000000"/>
                <w:szCs w:val="28"/>
              </w:rPr>
              <w:t xml:space="preserve">2023 год – </w:t>
            </w:r>
            <w:r w:rsidRPr="002E1ADC">
              <w:rPr>
                <w:b/>
                <w:color w:val="000000"/>
                <w:szCs w:val="28"/>
              </w:rPr>
              <w:t>9 982 200,00</w:t>
            </w:r>
            <w:r w:rsidRPr="00FC1D30">
              <w:rPr>
                <w:b/>
                <w:color w:val="FF00FF"/>
                <w:szCs w:val="28"/>
              </w:rPr>
              <w:t>*</w:t>
            </w:r>
            <w:r w:rsidRPr="002E1ADC">
              <w:rPr>
                <w:color w:val="000000"/>
                <w:szCs w:val="28"/>
              </w:rPr>
              <w:t xml:space="preserve"> руб.;</w:t>
            </w:r>
          </w:p>
          <w:p w:rsidR="007D3B71" w:rsidRPr="00A81D1C" w:rsidRDefault="007D3B71" w:rsidP="000E0898">
            <w:pPr>
              <w:tabs>
                <w:tab w:val="left" w:pos="490"/>
              </w:tabs>
              <w:ind w:firstLine="175"/>
              <w:rPr>
                <w:color w:val="000000"/>
                <w:szCs w:val="28"/>
              </w:rPr>
            </w:pPr>
            <w:r w:rsidRPr="002E1ADC">
              <w:rPr>
                <w:color w:val="000000"/>
                <w:szCs w:val="28"/>
              </w:rPr>
              <w:t xml:space="preserve">2024 год – </w:t>
            </w:r>
            <w:r w:rsidRPr="002E1ADC">
              <w:rPr>
                <w:b/>
                <w:color w:val="000000"/>
                <w:szCs w:val="28"/>
              </w:rPr>
              <w:t>9 982 200,00</w:t>
            </w:r>
            <w:r w:rsidRPr="00FC1D30">
              <w:rPr>
                <w:b/>
                <w:color w:val="FF00FF"/>
                <w:szCs w:val="28"/>
              </w:rPr>
              <w:t>*</w:t>
            </w:r>
            <w:r w:rsidRPr="002E1ADC">
              <w:rPr>
                <w:color w:val="000000"/>
                <w:szCs w:val="28"/>
              </w:rPr>
              <w:t xml:space="preserve"> руб.</w:t>
            </w:r>
          </w:p>
          <w:p w:rsidR="007D3B71" w:rsidRPr="00A81D1C" w:rsidRDefault="007D3B71" w:rsidP="00B10E04">
            <w:pPr>
              <w:tabs>
                <w:tab w:val="left" w:pos="490"/>
              </w:tabs>
              <w:ind w:firstLine="175"/>
              <w:rPr>
                <w:color w:val="000000"/>
                <w:szCs w:val="28"/>
              </w:rPr>
            </w:pPr>
            <w:r w:rsidRPr="00A81D1C">
              <w:rPr>
                <w:color w:val="000000"/>
                <w:szCs w:val="28"/>
              </w:rPr>
              <w:t>Финансирование мероприятий подпрограммы осуществляется в пределах выделенных бюджетных средств и ежегодно уточняется исходя из возможностей местного и областного бюджета.</w:t>
            </w:r>
          </w:p>
          <w:p w:rsidR="007D3B71" w:rsidRPr="00FC1D30" w:rsidRDefault="007D3B71" w:rsidP="00CE04BB">
            <w:pPr>
              <w:tabs>
                <w:tab w:val="left" w:pos="490"/>
              </w:tabs>
              <w:ind w:firstLine="175"/>
              <w:rPr>
                <w:color w:val="FF00FF"/>
                <w:szCs w:val="28"/>
              </w:rPr>
            </w:pPr>
            <w:r>
              <w:rPr>
                <w:color w:val="FF00FF"/>
                <w:szCs w:val="28"/>
              </w:rPr>
              <w:t>*</w:t>
            </w:r>
            <w:r w:rsidRPr="00C167B3">
              <w:rPr>
                <w:sz w:val="24"/>
                <w:szCs w:val="24"/>
              </w:rPr>
              <w:t>- Объем финансирования указан справочно, исходя из потребности. Фактический объем финансирования будет утверждаться при формировании бюджета на очередной финансовый год</w:t>
            </w:r>
            <w:r>
              <w:rPr>
                <w:sz w:val="24"/>
                <w:szCs w:val="24"/>
              </w:rPr>
              <w:t xml:space="preserve"> </w:t>
            </w:r>
            <w:r w:rsidRPr="00101CA5">
              <w:rPr>
                <w:sz w:val="24"/>
                <w:szCs w:val="24"/>
              </w:rPr>
              <w:t>и плановый период</w:t>
            </w:r>
          </w:p>
        </w:tc>
      </w:tr>
      <w:tr w:rsidR="007D3B71" w:rsidRPr="00A81D1C" w:rsidTr="00B10E04">
        <w:tc>
          <w:tcPr>
            <w:tcW w:w="2802" w:type="dxa"/>
          </w:tcPr>
          <w:p w:rsidR="007D3B71" w:rsidRPr="00A81D1C" w:rsidRDefault="007D3B71" w:rsidP="00B10E04">
            <w:pPr>
              <w:rPr>
                <w:color w:val="000000"/>
                <w:szCs w:val="28"/>
              </w:rPr>
            </w:pPr>
            <w:r w:rsidRPr="00A81D1C">
              <w:rPr>
                <w:color w:val="000000"/>
                <w:szCs w:val="28"/>
              </w:rPr>
              <w:lastRenderedPageBreak/>
              <w:t>Индикаторы реализации подпрограммы</w:t>
            </w:r>
          </w:p>
          <w:p w:rsidR="007D3B71" w:rsidRPr="00A81D1C" w:rsidRDefault="007D3B71" w:rsidP="00B10E04">
            <w:pPr>
              <w:spacing w:line="180" w:lineRule="auto"/>
              <w:rPr>
                <w:color w:val="000000"/>
                <w:szCs w:val="28"/>
              </w:rPr>
            </w:pPr>
          </w:p>
        </w:tc>
        <w:tc>
          <w:tcPr>
            <w:tcW w:w="6520" w:type="dxa"/>
          </w:tcPr>
          <w:p w:rsidR="007D3B71" w:rsidRPr="00A81D1C" w:rsidRDefault="007D3B71" w:rsidP="00B10E04">
            <w:pPr>
              <w:ind w:left="34"/>
              <w:rPr>
                <w:color w:val="000000"/>
                <w:szCs w:val="28"/>
              </w:rPr>
            </w:pPr>
            <w:r w:rsidRPr="00A81D1C">
              <w:rPr>
                <w:color w:val="000000"/>
                <w:szCs w:val="28"/>
              </w:rPr>
              <w:t>Указаны в разделе 6 подпрограммы</w:t>
            </w:r>
          </w:p>
        </w:tc>
      </w:tr>
      <w:tr w:rsidR="007D3B71" w:rsidRPr="00A81D1C" w:rsidTr="00B10E04">
        <w:tc>
          <w:tcPr>
            <w:tcW w:w="2802" w:type="dxa"/>
          </w:tcPr>
          <w:p w:rsidR="007D3B71" w:rsidRPr="00A81D1C" w:rsidRDefault="007D3B71" w:rsidP="00B10E04">
            <w:pPr>
              <w:rPr>
                <w:color w:val="000000"/>
                <w:szCs w:val="28"/>
              </w:rPr>
            </w:pPr>
            <w:r w:rsidRPr="00A81D1C">
              <w:rPr>
                <w:color w:val="000000"/>
                <w:szCs w:val="28"/>
              </w:rPr>
              <w:t>Ожидаемые результаты реализации подпрограммы</w:t>
            </w:r>
          </w:p>
          <w:p w:rsidR="007D3B71" w:rsidRPr="00A81D1C" w:rsidRDefault="007D3B71" w:rsidP="00B10E04">
            <w:pPr>
              <w:rPr>
                <w:color w:val="000000"/>
                <w:szCs w:val="28"/>
              </w:rPr>
            </w:pPr>
          </w:p>
        </w:tc>
        <w:tc>
          <w:tcPr>
            <w:tcW w:w="6520" w:type="dxa"/>
          </w:tcPr>
          <w:p w:rsidR="007D3B71" w:rsidRPr="00A81D1C" w:rsidRDefault="007D3B71" w:rsidP="00B10E04">
            <w:pPr>
              <w:pStyle w:val="12"/>
              <w:numPr>
                <w:ilvl w:val="0"/>
                <w:numId w:val="47"/>
              </w:numPr>
              <w:tabs>
                <w:tab w:val="left" w:pos="459"/>
              </w:tabs>
              <w:spacing w:after="0" w:line="240" w:lineRule="auto"/>
              <w:ind w:left="0" w:firstLine="175"/>
              <w:rPr>
                <w:rFonts w:ascii="Times New Roman" w:hAnsi="Times New Roman"/>
                <w:color w:val="000000"/>
                <w:sz w:val="28"/>
                <w:szCs w:val="28"/>
              </w:rPr>
            </w:pPr>
            <w:r w:rsidRPr="00A81D1C">
              <w:rPr>
                <w:rFonts w:ascii="Times New Roman" w:hAnsi="Times New Roman"/>
                <w:color w:val="000000"/>
                <w:sz w:val="28"/>
                <w:szCs w:val="28"/>
              </w:rPr>
              <w:t>Обеспечение обучения в соответствии с Федеральными стандартами спортивной подготовки.</w:t>
            </w:r>
          </w:p>
          <w:p w:rsidR="007D3B71" w:rsidRPr="00A81D1C" w:rsidRDefault="007D3B71" w:rsidP="00B10E04">
            <w:pPr>
              <w:pStyle w:val="12"/>
              <w:numPr>
                <w:ilvl w:val="0"/>
                <w:numId w:val="47"/>
              </w:numPr>
              <w:tabs>
                <w:tab w:val="left" w:pos="459"/>
              </w:tabs>
              <w:spacing w:after="0" w:line="240" w:lineRule="auto"/>
              <w:ind w:left="0" w:firstLine="175"/>
              <w:rPr>
                <w:rFonts w:ascii="Times New Roman" w:hAnsi="Times New Roman"/>
                <w:color w:val="000000"/>
                <w:sz w:val="28"/>
                <w:szCs w:val="28"/>
              </w:rPr>
            </w:pPr>
            <w:r w:rsidRPr="00A81D1C">
              <w:rPr>
                <w:rFonts w:ascii="Times New Roman" w:hAnsi="Times New Roman"/>
                <w:color w:val="000000"/>
                <w:sz w:val="28"/>
                <w:szCs w:val="28"/>
              </w:rPr>
              <w:t>Увеличение количества снежинских  спортсменов, завоевавших призовые места на официальных всероссийских и международных соревнованиях.</w:t>
            </w:r>
          </w:p>
          <w:p w:rsidR="007D3B71" w:rsidRPr="00A81D1C" w:rsidRDefault="007D3B71" w:rsidP="00B10E04">
            <w:pPr>
              <w:pStyle w:val="12"/>
              <w:numPr>
                <w:ilvl w:val="0"/>
                <w:numId w:val="47"/>
              </w:numPr>
              <w:tabs>
                <w:tab w:val="left" w:pos="459"/>
              </w:tabs>
              <w:spacing w:after="0" w:line="240" w:lineRule="auto"/>
              <w:ind w:left="0" w:firstLine="175"/>
              <w:rPr>
                <w:rFonts w:ascii="Times New Roman" w:hAnsi="Times New Roman"/>
                <w:color w:val="000000"/>
                <w:sz w:val="28"/>
                <w:szCs w:val="28"/>
              </w:rPr>
            </w:pPr>
            <w:r w:rsidRPr="00A81D1C">
              <w:rPr>
                <w:rFonts w:ascii="Times New Roman" w:hAnsi="Times New Roman"/>
                <w:color w:val="000000"/>
                <w:sz w:val="28"/>
                <w:szCs w:val="28"/>
              </w:rPr>
              <w:t>Увеличение количества спортсменов, включенных в состав сборных команд Челябинской области для участия в Чемпионатах и Первенствах Российской Федерации.</w:t>
            </w:r>
          </w:p>
          <w:p w:rsidR="007D3B71" w:rsidRPr="00A81D1C" w:rsidRDefault="007D3B71" w:rsidP="00B10E04">
            <w:pPr>
              <w:pStyle w:val="12"/>
              <w:numPr>
                <w:ilvl w:val="0"/>
                <w:numId w:val="47"/>
              </w:numPr>
              <w:tabs>
                <w:tab w:val="left" w:pos="459"/>
              </w:tabs>
              <w:spacing w:after="0" w:line="240" w:lineRule="auto"/>
              <w:ind w:left="0" w:firstLine="175"/>
              <w:rPr>
                <w:rFonts w:ascii="Times New Roman" w:hAnsi="Times New Roman"/>
                <w:color w:val="000000"/>
                <w:sz w:val="28"/>
                <w:szCs w:val="28"/>
              </w:rPr>
            </w:pPr>
            <w:r w:rsidRPr="00A81D1C">
              <w:rPr>
                <w:rFonts w:ascii="Times New Roman" w:hAnsi="Times New Roman"/>
                <w:color w:val="000000"/>
                <w:sz w:val="28"/>
                <w:szCs w:val="28"/>
              </w:rPr>
              <w:t>Увеличение количества спортсменов охваченных специальной программой медицинского страхования.</w:t>
            </w:r>
          </w:p>
          <w:p w:rsidR="007D3B71" w:rsidRPr="00A81D1C" w:rsidRDefault="007D3B71" w:rsidP="00B10E04">
            <w:pPr>
              <w:pStyle w:val="12"/>
              <w:numPr>
                <w:ilvl w:val="0"/>
                <w:numId w:val="47"/>
              </w:numPr>
              <w:tabs>
                <w:tab w:val="left" w:pos="459"/>
              </w:tabs>
              <w:spacing w:after="0" w:line="240" w:lineRule="auto"/>
              <w:ind w:left="0" w:firstLine="175"/>
              <w:rPr>
                <w:rFonts w:ascii="Times New Roman" w:hAnsi="Times New Roman"/>
                <w:color w:val="000000"/>
                <w:sz w:val="28"/>
                <w:szCs w:val="28"/>
              </w:rPr>
            </w:pPr>
            <w:r w:rsidRPr="00A81D1C">
              <w:rPr>
                <w:rFonts w:ascii="Times New Roman" w:hAnsi="Times New Roman"/>
                <w:color w:val="000000"/>
                <w:sz w:val="28"/>
                <w:szCs w:val="28"/>
              </w:rPr>
              <w:t>Совершенствование системы медицинского обеспечения.</w:t>
            </w:r>
          </w:p>
          <w:p w:rsidR="007D3B71" w:rsidRPr="00A81D1C" w:rsidRDefault="007D3B71" w:rsidP="00DD38CA">
            <w:pPr>
              <w:pStyle w:val="12"/>
              <w:numPr>
                <w:ilvl w:val="0"/>
                <w:numId w:val="47"/>
              </w:numPr>
              <w:tabs>
                <w:tab w:val="left" w:pos="459"/>
              </w:tabs>
              <w:spacing w:after="0" w:line="240" w:lineRule="auto"/>
              <w:ind w:left="0" w:firstLine="175"/>
              <w:rPr>
                <w:rFonts w:ascii="Times New Roman" w:hAnsi="Times New Roman"/>
                <w:color w:val="000000"/>
                <w:sz w:val="28"/>
                <w:szCs w:val="28"/>
              </w:rPr>
            </w:pPr>
            <w:r w:rsidRPr="00A81D1C">
              <w:rPr>
                <w:rFonts w:ascii="Times New Roman" w:hAnsi="Times New Roman"/>
                <w:color w:val="000000"/>
                <w:sz w:val="28"/>
                <w:szCs w:val="28"/>
              </w:rPr>
              <w:t xml:space="preserve">Попадание команд этапа спортивного совершенствования в финал Первенства России по гандболу. </w:t>
            </w:r>
          </w:p>
          <w:p w:rsidR="007D3B71" w:rsidRPr="00A81D1C" w:rsidRDefault="007D3B71" w:rsidP="00B10E04">
            <w:pPr>
              <w:pStyle w:val="12"/>
              <w:numPr>
                <w:ilvl w:val="0"/>
                <w:numId w:val="47"/>
              </w:numPr>
              <w:tabs>
                <w:tab w:val="left" w:pos="452"/>
              </w:tabs>
              <w:spacing w:after="0" w:line="240" w:lineRule="auto"/>
              <w:ind w:left="0" w:firstLine="175"/>
              <w:rPr>
                <w:rFonts w:ascii="Times New Roman" w:hAnsi="Times New Roman"/>
                <w:color w:val="000000"/>
                <w:sz w:val="28"/>
                <w:szCs w:val="28"/>
              </w:rPr>
            </w:pPr>
            <w:r w:rsidRPr="00A81D1C">
              <w:rPr>
                <w:rFonts w:ascii="Times New Roman" w:hAnsi="Times New Roman"/>
                <w:color w:val="000000"/>
                <w:sz w:val="28"/>
                <w:szCs w:val="28"/>
              </w:rPr>
              <w:t>Обеспечение попадания в тройку призеров спартакиады учащихся Челябинской области «Олимпийские надежды Южного Урала».</w:t>
            </w:r>
          </w:p>
          <w:p w:rsidR="007D3B71" w:rsidRPr="00A81D1C" w:rsidRDefault="007D3B71" w:rsidP="00B10E04">
            <w:pPr>
              <w:pStyle w:val="12"/>
              <w:numPr>
                <w:ilvl w:val="0"/>
                <w:numId w:val="47"/>
              </w:numPr>
              <w:tabs>
                <w:tab w:val="left" w:pos="452"/>
              </w:tabs>
              <w:spacing w:after="0" w:line="240" w:lineRule="auto"/>
              <w:ind w:left="0" w:firstLine="175"/>
              <w:rPr>
                <w:rFonts w:ascii="Times New Roman" w:hAnsi="Times New Roman"/>
                <w:color w:val="000000"/>
                <w:sz w:val="28"/>
                <w:szCs w:val="28"/>
              </w:rPr>
            </w:pPr>
            <w:r w:rsidRPr="00A81D1C">
              <w:rPr>
                <w:rFonts w:ascii="Times New Roman" w:hAnsi="Times New Roman"/>
                <w:color w:val="000000"/>
                <w:sz w:val="28"/>
                <w:szCs w:val="28"/>
              </w:rPr>
              <w:t>Обеспечение сохранности контингента обучающихся и спортсменов в ДЮСШ и СШОР.</w:t>
            </w:r>
          </w:p>
          <w:p w:rsidR="007D3B71" w:rsidRPr="00A81D1C" w:rsidRDefault="007D3B71" w:rsidP="00B10E04">
            <w:pPr>
              <w:pStyle w:val="12"/>
              <w:numPr>
                <w:ilvl w:val="0"/>
                <w:numId w:val="47"/>
              </w:numPr>
              <w:tabs>
                <w:tab w:val="left" w:pos="452"/>
              </w:tabs>
              <w:spacing w:after="0" w:line="240" w:lineRule="auto"/>
              <w:ind w:left="0" w:firstLine="175"/>
              <w:rPr>
                <w:rFonts w:ascii="Times New Roman" w:hAnsi="Times New Roman"/>
                <w:color w:val="000000"/>
                <w:sz w:val="28"/>
                <w:szCs w:val="28"/>
              </w:rPr>
            </w:pPr>
            <w:r w:rsidRPr="00A81D1C">
              <w:rPr>
                <w:rFonts w:ascii="Times New Roman" w:hAnsi="Times New Roman"/>
                <w:color w:val="000000"/>
                <w:sz w:val="28"/>
                <w:szCs w:val="28"/>
              </w:rPr>
              <w:t>Бесперебойное тепло-, водо-, энергообеспечение, содержание объектов недвижимого имущества в надлежащем санитарном состоянии, безаварийная работа инженерных систем и оборудования.</w:t>
            </w:r>
          </w:p>
        </w:tc>
      </w:tr>
    </w:tbl>
    <w:p w:rsidR="007D3B71" w:rsidRPr="00A81D1C" w:rsidRDefault="007D3B71" w:rsidP="00860373">
      <w:pPr>
        <w:jc w:val="center"/>
        <w:rPr>
          <w:color w:val="000000"/>
          <w:szCs w:val="28"/>
        </w:rPr>
      </w:pPr>
    </w:p>
    <w:p w:rsidR="007D3B71" w:rsidRDefault="007D3B71" w:rsidP="00860373">
      <w:pPr>
        <w:jc w:val="center"/>
        <w:rPr>
          <w:color w:val="000000"/>
          <w:szCs w:val="28"/>
        </w:rPr>
      </w:pPr>
    </w:p>
    <w:p w:rsidR="007D3B71" w:rsidRDefault="007D3B71" w:rsidP="00860373">
      <w:pPr>
        <w:jc w:val="center"/>
        <w:rPr>
          <w:color w:val="000000"/>
          <w:szCs w:val="28"/>
        </w:rPr>
      </w:pPr>
    </w:p>
    <w:p w:rsidR="007D3B71" w:rsidRPr="00A81D1C" w:rsidRDefault="007D3B71" w:rsidP="00860373">
      <w:pPr>
        <w:jc w:val="center"/>
        <w:rPr>
          <w:color w:val="000000"/>
          <w:szCs w:val="28"/>
        </w:rPr>
      </w:pPr>
    </w:p>
    <w:p w:rsidR="007D3B71" w:rsidRPr="00A81D1C" w:rsidRDefault="007D3B71" w:rsidP="00B10E04">
      <w:pPr>
        <w:pStyle w:val="12"/>
        <w:numPr>
          <w:ilvl w:val="0"/>
          <w:numId w:val="20"/>
        </w:numPr>
        <w:tabs>
          <w:tab w:val="left" w:pos="284"/>
        </w:tabs>
        <w:spacing w:after="0" w:line="240" w:lineRule="auto"/>
        <w:ind w:left="0" w:firstLine="0"/>
        <w:jc w:val="center"/>
        <w:rPr>
          <w:rFonts w:ascii="Times New Roman" w:hAnsi="Times New Roman"/>
          <w:b/>
          <w:color w:val="000000"/>
          <w:sz w:val="28"/>
          <w:szCs w:val="28"/>
        </w:rPr>
      </w:pPr>
      <w:r w:rsidRPr="00A81D1C">
        <w:rPr>
          <w:rFonts w:ascii="Times New Roman" w:hAnsi="Times New Roman"/>
          <w:b/>
          <w:color w:val="000000"/>
          <w:sz w:val="28"/>
          <w:szCs w:val="28"/>
        </w:rPr>
        <w:t>Основные цель и задачи подпрограммы</w:t>
      </w:r>
    </w:p>
    <w:p w:rsidR="007D3B71" w:rsidRPr="00A81D1C" w:rsidRDefault="007D3B71" w:rsidP="00860373">
      <w:pPr>
        <w:jc w:val="both"/>
        <w:rPr>
          <w:color w:val="000000"/>
          <w:szCs w:val="28"/>
        </w:rPr>
      </w:pPr>
    </w:p>
    <w:p w:rsidR="007D3B71" w:rsidRPr="00A81D1C" w:rsidRDefault="007D3B71" w:rsidP="00B10E04">
      <w:pPr>
        <w:rPr>
          <w:color w:val="000000"/>
          <w:szCs w:val="28"/>
        </w:rPr>
      </w:pPr>
      <w:r w:rsidRPr="00A81D1C">
        <w:rPr>
          <w:color w:val="000000"/>
          <w:szCs w:val="28"/>
        </w:rPr>
        <w:tab/>
        <w:t>Цель Подпрограммы: повышения конкурентоспособности снежинских спортсменов на областных, всероссийских и международных соревнованиях.</w:t>
      </w:r>
    </w:p>
    <w:p w:rsidR="007D3B71" w:rsidRPr="00A81D1C" w:rsidRDefault="007D3B71" w:rsidP="00860373">
      <w:pPr>
        <w:jc w:val="both"/>
        <w:rPr>
          <w:color w:val="000000"/>
          <w:szCs w:val="28"/>
        </w:rPr>
      </w:pPr>
      <w:r w:rsidRPr="00A81D1C">
        <w:rPr>
          <w:color w:val="000000"/>
          <w:szCs w:val="28"/>
        </w:rPr>
        <w:tab/>
        <w:t>Задачи Программы:</w:t>
      </w:r>
    </w:p>
    <w:p w:rsidR="007D3B71" w:rsidRPr="00A81D1C" w:rsidRDefault="007D3B71" w:rsidP="00B10E04">
      <w:pPr>
        <w:pStyle w:val="12"/>
        <w:numPr>
          <w:ilvl w:val="0"/>
          <w:numId w:val="35"/>
        </w:numPr>
        <w:tabs>
          <w:tab w:val="left" w:pos="993"/>
        </w:tabs>
        <w:spacing w:after="0" w:line="240" w:lineRule="auto"/>
        <w:ind w:left="0" w:firstLine="709"/>
        <w:rPr>
          <w:rFonts w:ascii="Times New Roman" w:hAnsi="Times New Roman"/>
          <w:color w:val="000000"/>
          <w:sz w:val="28"/>
          <w:szCs w:val="28"/>
        </w:rPr>
      </w:pPr>
      <w:r w:rsidRPr="00A81D1C">
        <w:rPr>
          <w:rFonts w:ascii="Times New Roman" w:hAnsi="Times New Roman"/>
          <w:color w:val="000000"/>
          <w:sz w:val="28"/>
          <w:szCs w:val="28"/>
        </w:rPr>
        <w:t>Создание условий для реализации дополнительных общеразвивающих программ.</w:t>
      </w:r>
    </w:p>
    <w:p w:rsidR="007D3B71" w:rsidRPr="00A81D1C" w:rsidRDefault="007D3B71" w:rsidP="00B10E04">
      <w:pPr>
        <w:pStyle w:val="12"/>
        <w:numPr>
          <w:ilvl w:val="0"/>
          <w:numId w:val="35"/>
        </w:numPr>
        <w:tabs>
          <w:tab w:val="left" w:pos="993"/>
        </w:tabs>
        <w:spacing w:after="0" w:line="240" w:lineRule="auto"/>
        <w:ind w:left="0" w:firstLine="709"/>
        <w:rPr>
          <w:rFonts w:ascii="Times New Roman" w:hAnsi="Times New Roman"/>
          <w:color w:val="000000"/>
          <w:sz w:val="28"/>
          <w:szCs w:val="28"/>
        </w:rPr>
      </w:pPr>
      <w:r w:rsidRPr="00A81D1C">
        <w:rPr>
          <w:rFonts w:ascii="Times New Roman" w:hAnsi="Times New Roman"/>
          <w:color w:val="000000"/>
          <w:sz w:val="28"/>
          <w:szCs w:val="28"/>
        </w:rPr>
        <w:t>Создание условий для реализации дополнительных предпрофессиональных программ.</w:t>
      </w:r>
    </w:p>
    <w:p w:rsidR="007D3B71" w:rsidRPr="00A81D1C" w:rsidRDefault="007D3B71" w:rsidP="00B10E04">
      <w:pPr>
        <w:pStyle w:val="12"/>
        <w:numPr>
          <w:ilvl w:val="0"/>
          <w:numId w:val="35"/>
        </w:numPr>
        <w:tabs>
          <w:tab w:val="left" w:pos="993"/>
        </w:tabs>
        <w:spacing w:after="0" w:line="240" w:lineRule="auto"/>
        <w:ind w:left="0" w:firstLine="709"/>
        <w:rPr>
          <w:rFonts w:ascii="Times New Roman" w:hAnsi="Times New Roman"/>
          <w:color w:val="000000"/>
          <w:sz w:val="28"/>
          <w:szCs w:val="28"/>
        </w:rPr>
      </w:pPr>
      <w:r w:rsidRPr="00A81D1C">
        <w:rPr>
          <w:rFonts w:ascii="Times New Roman" w:hAnsi="Times New Roman"/>
          <w:color w:val="000000"/>
          <w:sz w:val="28"/>
          <w:szCs w:val="28"/>
        </w:rPr>
        <w:t>Создание условий для реализации программ спортивной подготовки.</w:t>
      </w:r>
    </w:p>
    <w:p w:rsidR="007D3B71" w:rsidRPr="00A81D1C" w:rsidRDefault="007D3B71" w:rsidP="00B10E04">
      <w:pPr>
        <w:pStyle w:val="12"/>
        <w:numPr>
          <w:ilvl w:val="0"/>
          <w:numId w:val="35"/>
        </w:numPr>
        <w:tabs>
          <w:tab w:val="left" w:pos="993"/>
        </w:tabs>
        <w:spacing w:after="0" w:line="240" w:lineRule="auto"/>
        <w:ind w:left="0" w:firstLine="709"/>
        <w:rPr>
          <w:rFonts w:ascii="Times New Roman" w:hAnsi="Times New Roman"/>
          <w:color w:val="000000"/>
          <w:sz w:val="28"/>
          <w:szCs w:val="28"/>
        </w:rPr>
      </w:pPr>
      <w:r w:rsidRPr="00A81D1C">
        <w:rPr>
          <w:rFonts w:ascii="Times New Roman" w:hAnsi="Times New Roman"/>
          <w:color w:val="000000"/>
          <w:sz w:val="28"/>
          <w:szCs w:val="28"/>
        </w:rPr>
        <w:t>Обеспечение эффективной организационной модели для подготовки спортсменов к выступлениям на соревнованиях  различного уровня.</w:t>
      </w:r>
    </w:p>
    <w:p w:rsidR="007D3B71" w:rsidRPr="00A81D1C" w:rsidRDefault="007D3B71" w:rsidP="00B10E04">
      <w:pPr>
        <w:pStyle w:val="12"/>
        <w:numPr>
          <w:ilvl w:val="0"/>
          <w:numId w:val="35"/>
        </w:numPr>
        <w:tabs>
          <w:tab w:val="left" w:pos="993"/>
        </w:tabs>
        <w:spacing w:after="0" w:line="240" w:lineRule="auto"/>
        <w:ind w:left="0" w:firstLine="709"/>
        <w:rPr>
          <w:rFonts w:ascii="Times New Roman" w:hAnsi="Times New Roman"/>
          <w:color w:val="000000"/>
          <w:sz w:val="28"/>
          <w:szCs w:val="28"/>
        </w:rPr>
      </w:pPr>
      <w:r w:rsidRPr="00A81D1C">
        <w:rPr>
          <w:rFonts w:ascii="Times New Roman" w:hAnsi="Times New Roman"/>
          <w:color w:val="000000"/>
          <w:sz w:val="28"/>
          <w:szCs w:val="28"/>
        </w:rPr>
        <w:t>Создание оптимальных условий для медицинского обеспечения и врачебного контроля лиц, занимающихся физической культурой и спортом.</w:t>
      </w:r>
    </w:p>
    <w:p w:rsidR="007D3B71" w:rsidRPr="00A81D1C" w:rsidRDefault="007D3B71" w:rsidP="00B10E04">
      <w:pPr>
        <w:pStyle w:val="12"/>
        <w:numPr>
          <w:ilvl w:val="0"/>
          <w:numId w:val="35"/>
        </w:numPr>
        <w:tabs>
          <w:tab w:val="left" w:pos="993"/>
        </w:tabs>
        <w:spacing w:after="0" w:line="240" w:lineRule="auto"/>
        <w:ind w:left="0" w:firstLine="709"/>
        <w:rPr>
          <w:rFonts w:ascii="Times New Roman" w:hAnsi="Times New Roman"/>
          <w:color w:val="000000"/>
          <w:sz w:val="28"/>
          <w:szCs w:val="28"/>
        </w:rPr>
      </w:pPr>
      <w:r w:rsidRPr="00A81D1C">
        <w:rPr>
          <w:rFonts w:ascii="Times New Roman" w:hAnsi="Times New Roman"/>
          <w:color w:val="000000"/>
          <w:sz w:val="28"/>
          <w:szCs w:val="28"/>
        </w:rPr>
        <w:t>Совершенствование системы страхования спортсменов.</w:t>
      </w:r>
    </w:p>
    <w:p w:rsidR="007D3B71" w:rsidRPr="00A81D1C" w:rsidRDefault="007D3B71" w:rsidP="00B10E04">
      <w:pPr>
        <w:pStyle w:val="12"/>
        <w:numPr>
          <w:ilvl w:val="0"/>
          <w:numId w:val="35"/>
        </w:numPr>
        <w:tabs>
          <w:tab w:val="left" w:pos="993"/>
        </w:tabs>
        <w:spacing w:after="0" w:line="240" w:lineRule="auto"/>
        <w:ind w:left="0" w:firstLine="709"/>
        <w:rPr>
          <w:rFonts w:ascii="Times New Roman" w:hAnsi="Times New Roman"/>
          <w:color w:val="000000"/>
          <w:sz w:val="28"/>
          <w:szCs w:val="28"/>
        </w:rPr>
      </w:pPr>
      <w:r w:rsidRPr="00A81D1C">
        <w:rPr>
          <w:rFonts w:ascii="Times New Roman" w:hAnsi="Times New Roman"/>
          <w:color w:val="000000"/>
          <w:sz w:val="28"/>
          <w:szCs w:val="28"/>
        </w:rPr>
        <w:t>Обеспечение содержания спортивных объектов.</w:t>
      </w:r>
    </w:p>
    <w:p w:rsidR="007D3B71" w:rsidRPr="00A81D1C" w:rsidRDefault="007D3B71" w:rsidP="00B10E04">
      <w:pPr>
        <w:pStyle w:val="12"/>
        <w:numPr>
          <w:ilvl w:val="0"/>
          <w:numId w:val="35"/>
        </w:numPr>
        <w:tabs>
          <w:tab w:val="left" w:pos="993"/>
        </w:tabs>
        <w:spacing w:after="0" w:line="240" w:lineRule="auto"/>
        <w:ind w:left="0" w:firstLine="709"/>
        <w:rPr>
          <w:rFonts w:ascii="Times New Roman" w:hAnsi="Times New Roman"/>
          <w:color w:val="000000"/>
          <w:sz w:val="28"/>
          <w:szCs w:val="28"/>
        </w:rPr>
      </w:pPr>
      <w:r w:rsidRPr="00A81D1C">
        <w:rPr>
          <w:rFonts w:ascii="Times New Roman" w:hAnsi="Times New Roman"/>
          <w:color w:val="000000"/>
          <w:sz w:val="28"/>
          <w:szCs w:val="28"/>
        </w:rPr>
        <w:t>Материально-техническое обеспечение образовательного и тренировочного процессов.</w:t>
      </w:r>
    </w:p>
    <w:p w:rsidR="007D3B71" w:rsidRPr="00A81D1C" w:rsidRDefault="007D3B71" w:rsidP="00860373">
      <w:pPr>
        <w:pStyle w:val="12"/>
        <w:spacing w:after="0" w:line="240" w:lineRule="auto"/>
        <w:ind w:left="391"/>
        <w:jc w:val="both"/>
        <w:rPr>
          <w:rFonts w:ascii="Times New Roman" w:hAnsi="Times New Roman"/>
          <w:color w:val="000000"/>
          <w:sz w:val="28"/>
          <w:szCs w:val="28"/>
        </w:rPr>
      </w:pPr>
    </w:p>
    <w:p w:rsidR="007D3B71" w:rsidRPr="00A81D1C" w:rsidRDefault="007D3B71" w:rsidP="00B10E04">
      <w:pPr>
        <w:pStyle w:val="12"/>
        <w:numPr>
          <w:ilvl w:val="0"/>
          <w:numId w:val="20"/>
        </w:numPr>
        <w:tabs>
          <w:tab w:val="left" w:pos="284"/>
        </w:tabs>
        <w:spacing w:after="0" w:line="240" w:lineRule="auto"/>
        <w:ind w:left="0" w:firstLine="0"/>
        <w:jc w:val="center"/>
        <w:rPr>
          <w:rFonts w:ascii="Times New Roman" w:hAnsi="Times New Roman"/>
          <w:b/>
          <w:color w:val="000000"/>
          <w:sz w:val="28"/>
          <w:szCs w:val="28"/>
        </w:rPr>
      </w:pPr>
      <w:r w:rsidRPr="00A81D1C">
        <w:rPr>
          <w:rFonts w:ascii="Times New Roman" w:hAnsi="Times New Roman"/>
          <w:b/>
          <w:color w:val="000000"/>
          <w:sz w:val="28"/>
          <w:szCs w:val="28"/>
        </w:rPr>
        <w:t>Сроки реализации подпрограммы</w:t>
      </w:r>
    </w:p>
    <w:p w:rsidR="007D3B71" w:rsidRPr="00A81D1C" w:rsidRDefault="007D3B71" w:rsidP="00860373">
      <w:pPr>
        <w:pStyle w:val="ConsPlusNormal"/>
        <w:jc w:val="both"/>
        <w:rPr>
          <w:rFonts w:ascii="Times New Roman" w:hAnsi="Times New Roman" w:cs="Times New Roman"/>
          <w:color w:val="000000"/>
          <w:sz w:val="28"/>
          <w:szCs w:val="28"/>
        </w:rPr>
      </w:pPr>
    </w:p>
    <w:p w:rsidR="007D3B71" w:rsidRPr="00A81D1C" w:rsidRDefault="007D3B71" w:rsidP="00B10E04">
      <w:pPr>
        <w:pStyle w:val="ConsPlusNormal"/>
        <w:rPr>
          <w:rFonts w:ascii="Times New Roman" w:hAnsi="Times New Roman" w:cs="Times New Roman"/>
          <w:color w:val="000000"/>
          <w:sz w:val="28"/>
          <w:szCs w:val="28"/>
        </w:rPr>
      </w:pPr>
      <w:r w:rsidRPr="00A81D1C">
        <w:rPr>
          <w:rFonts w:ascii="Times New Roman" w:hAnsi="Times New Roman" w:cs="Times New Roman"/>
          <w:color w:val="000000"/>
          <w:sz w:val="28"/>
          <w:szCs w:val="28"/>
        </w:rPr>
        <w:t>Подпрограмма рассчитана на 2018 – 2024 годы.</w:t>
      </w:r>
    </w:p>
    <w:p w:rsidR="007D3B71" w:rsidRPr="00A81D1C" w:rsidRDefault="007D3B71" w:rsidP="00B10E04">
      <w:pPr>
        <w:pStyle w:val="ConsPlusNormal"/>
        <w:ind w:firstLine="708"/>
        <w:rPr>
          <w:rFonts w:ascii="Times New Roman" w:hAnsi="Times New Roman" w:cs="Times New Roman"/>
          <w:color w:val="000000"/>
          <w:sz w:val="28"/>
          <w:szCs w:val="28"/>
        </w:rPr>
      </w:pPr>
      <w:r w:rsidRPr="00A81D1C">
        <w:rPr>
          <w:rFonts w:ascii="Times New Roman" w:hAnsi="Times New Roman" w:cs="Times New Roman"/>
          <w:color w:val="000000"/>
          <w:sz w:val="28"/>
          <w:szCs w:val="28"/>
        </w:rPr>
        <w:t>Прекращение реализации мероприятий подпрограммы осуществляется в случаях окончания срока действия подпрограммы, прекращения финансирования Программы или необоснованного недостижения целевых индикативных показателей.</w:t>
      </w:r>
    </w:p>
    <w:p w:rsidR="007D3B71" w:rsidRPr="00A81D1C" w:rsidRDefault="007D3B71" w:rsidP="00CE04BB">
      <w:pPr>
        <w:pStyle w:val="ConsPlusNormal"/>
        <w:ind w:firstLine="708"/>
        <w:rPr>
          <w:color w:val="000000"/>
          <w:szCs w:val="28"/>
        </w:rPr>
      </w:pPr>
    </w:p>
    <w:p w:rsidR="007D3B71" w:rsidRPr="00A81D1C" w:rsidRDefault="007D3B71" w:rsidP="00B10E04">
      <w:pPr>
        <w:pStyle w:val="12"/>
        <w:numPr>
          <w:ilvl w:val="0"/>
          <w:numId w:val="20"/>
        </w:numPr>
        <w:tabs>
          <w:tab w:val="left" w:pos="284"/>
        </w:tabs>
        <w:spacing w:after="0" w:line="240" w:lineRule="auto"/>
        <w:ind w:left="0" w:firstLine="0"/>
        <w:jc w:val="center"/>
        <w:rPr>
          <w:rFonts w:ascii="Times New Roman" w:hAnsi="Times New Roman"/>
          <w:b/>
          <w:color w:val="000000"/>
          <w:sz w:val="28"/>
          <w:szCs w:val="28"/>
        </w:rPr>
      </w:pPr>
      <w:r w:rsidRPr="00A81D1C">
        <w:rPr>
          <w:rFonts w:ascii="Times New Roman" w:hAnsi="Times New Roman"/>
          <w:b/>
          <w:color w:val="000000"/>
          <w:sz w:val="28"/>
          <w:szCs w:val="28"/>
        </w:rPr>
        <w:t>Ресурсное обеспечение подпрограммы</w:t>
      </w:r>
    </w:p>
    <w:p w:rsidR="007D3B71" w:rsidRPr="00A81D1C" w:rsidRDefault="007D3B71" w:rsidP="00860373">
      <w:pPr>
        <w:jc w:val="both"/>
        <w:rPr>
          <w:color w:val="000000"/>
          <w:szCs w:val="28"/>
        </w:rPr>
      </w:pPr>
    </w:p>
    <w:p w:rsidR="007D3B71" w:rsidRPr="00A81D1C" w:rsidRDefault="007D3B71" w:rsidP="00B10E04">
      <w:pPr>
        <w:ind w:firstLine="708"/>
        <w:rPr>
          <w:color w:val="000000"/>
          <w:szCs w:val="28"/>
        </w:rPr>
      </w:pPr>
      <w:r w:rsidRPr="00A81D1C">
        <w:rPr>
          <w:color w:val="000000"/>
          <w:szCs w:val="28"/>
        </w:rPr>
        <w:t>Подпрограмма финансируется за счет средств местного и областного бюджета.</w:t>
      </w:r>
    </w:p>
    <w:p w:rsidR="007D3B71" w:rsidRPr="002E1ADC" w:rsidRDefault="007D3B71" w:rsidP="002E1ADC">
      <w:pPr>
        <w:tabs>
          <w:tab w:val="left" w:pos="490"/>
        </w:tabs>
        <w:ind w:firstLine="175"/>
        <w:rPr>
          <w:color w:val="000000"/>
          <w:szCs w:val="28"/>
        </w:rPr>
      </w:pPr>
      <w:r w:rsidRPr="002E1ADC">
        <w:rPr>
          <w:color w:val="000000"/>
          <w:szCs w:val="28"/>
        </w:rPr>
        <w:t xml:space="preserve">Общий объем финансирования на весь период действия Подпрограммы составит </w:t>
      </w:r>
      <w:r w:rsidRPr="002E1ADC">
        <w:rPr>
          <w:b/>
          <w:color w:val="000000"/>
          <w:szCs w:val="28"/>
        </w:rPr>
        <w:t>520 034 889,91 </w:t>
      </w:r>
      <w:r w:rsidRPr="002E1ADC">
        <w:rPr>
          <w:color w:val="000000"/>
          <w:szCs w:val="28"/>
        </w:rPr>
        <w:t>руб., в том числе:</w:t>
      </w:r>
    </w:p>
    <w:p w:rsidR="007D3B71" w:rsidRPr="002E1ADC" w:rsidRDefault="007D3B71" w:rsidP="002E1ADC">
      <w:pPr>
        <w:tabs>
          <w:tab w:val="left" w:pos="490"/>
        </w:tabs>
        <w:ind w:firstLine="175"/>
        <w:rPr>
          <w:color w:val="000000"/>
          <w:szCs w:val="28"/>
        </w:rPr>
      </w:pPr>
      <w:r w:rsidRPr="002E1ADC">
        <w:rPr>
          <w:color w:val="000000"/>
          <w:szCs w:val="28"/>
        </w:rPr>
        <w:t xml:space="preserve">средства местного бюджета – </w:t>
      </w:r>
      <w:r w:rsidRPr="002E1ADC">
        <w:rPr>
          <w:b/>
          <w:color w:val="000000"/>
          <w:szCs w:val="28"/>
        </w:rPr>
        <w:t xml:space="preserve">422 241 149,67 </w:t>
      </w:r>
      <w:r w:rsidRPr="002E1ADC">
        <w:rPr>
          <w:color w:val="000000"/>
          <w:szCs w:val="28"/>
        </w:rPr>
        <w:t>руб.:</w:t>
      </w:r>
    </w:p>
    <w:p w:rsidR="007D3B71" w:rsidRPr="002E1ADC" w:rsidRDefault="007D3B71" w:rsidP="002E1ADC">
      <w:pPr>
        <w:tabs>
          <w:tab w:val="left" w:pos="490"/>
        </w:tabs>
        <w:ind w:firstLine="175"/>
        <w:rPr>
          <w:color w:val="000000"/>
          <w:szCs w:val="28"/>
        </w:rPr>
      </w:pPr>
      <w:r w:rsidRPr="002E1ADC">
        <w:rPr>
          <w:color w:val="000000"/>
          <w:szCs w:val="28"/>
        </w:rPr>
        <w:t>2018 год –</w:t>
      </w:r>
      <w:r w:rsidRPr="002E1ADC">
        <w:rPr>
          <w:b/>
          <w:color w:val="000000"/>
          <w:szCs w:val="28"/>
        </w:rPr>
        <w:t xml:space="preserve"> 71 633 921,12 </w:t>
      </w:r>
      <w:r w:rsidRPr="002E1ADC">
        <w:rPr>
          <w:color w:val="000000"/>
          <w:szCs w:val="28"/>
        </w:rPr>
        <w:t>руб.;</w:t>
      </w:r>
    </w:p>
    <w:p w:rsidR="007D3B71" w:rsidRPr="002E1ADC" w:rsidRDefault="007D3B71" w:rsidP="002E1ADC">
      <w:pPr>
        <w:tabs>
          <w:tab w:val="left" w:pos="490"/>
        </w:tabs>
        <w:ind w:firstLine="175"/>
        <w:rPr>
          <w:color w:val="000000"/>
          <w:szCs w:val="28"/>
        </w:rPr>
      </w:pPr>
      <w:r w:rsidRPr="002E1ADC">
        <w:rPr>
          <w:color w:val="000000"/>
          <w:szCs w:val="28"/>
        </w:rPr>
        <w:t xml:space="preserve">2019 год – </w:t>
      </w:r>
      <w:r w:rsidRPr="002E1ADC">
        <w:rPr>
          <w:b/>
          <w:color w:val="000000"/>
          <w:szCs w:val="28"/>
        </w:rPr>
        <w:t xml:space="preserve">64 221 191,08 </w:t>
      </w:r>
      <w:r w:rsidRPr="002E1ADC">
        <w:rPr>
          <w:color w:val="000000"/>
          <w:szCs w:val="28"/>
        </w:rPr>
        <w:t>руб.;</w:t>
      </w:r>
    </w:p>
    <w:p w:rsidR="007D3B71" w:rsidRPr="002E1ADC" w:rsidRDefault="007D3B71" w:rsidP="002E1ADC">
      <w:pPr>
        <w:tabs>
          <w:tab w:val="left" w:pos="490"/>
        </w:tabs>
        <w:ind w:firstLine="175"/>
        <w:rPr>
          <w:color w:val="000000"/>
          <w:szCs w:val="28"/>
        </w:rPr>
      </w:pPr>
      <w:r w:rsidRPr="002E1ADC">
        <w:rPr>
          <w:color w:val="000000"/>
          <w:szCs w:val="28"/>
        </w:rPr>
        <w:t xml:space="preserve">2020 год – </w:t>
      </w:r>
      <w:r w:rsidRPr="002E1ADC">
        <w:rPr>
          <w:b/>
          <w:color w:val="000000"/>
          <w:szCs w:val="28"/>
        </w:rPr>
        <w:t xml:space="preserve">57 896 815,07 </w:t>
      </w:r>
      <w:r w:rsidRPr="002E1ADC">
        <w:rPr>
          <w:color w:val="000000"/>
          <w:szCs w:val="28"/>
        </w:rPr>
        <w:t>руб.;</w:t>
      </w:r>
    </w:p>
    <w:p w:rsidR="007D3B71" w:rsidRDefault="007D3B71" w:rsidP="002E1ADC">
      <w:pPr>
        <w:tabs>
          <w:tab w:val="left" w:pos="490"/>
        </w:tabs>
        <w:ind w:firstLine="175"/>
        <w:rPr>
          <w:color w:val="000000"/>
          <w:szCs w:val="28"/>
        </w:rPr>
      </w:pPr>
      <w:r w:rsidRPr="002E1ADC">
        <w:rPr>
          <w:color w:val="000000"/>
          <w:szCs w:val="28"/>
        </w:rPr>
        <w:t xml:space="preserve">2021 год – </w:t>
      </w:r>
      <w:r w:rsidRPr="002E1ADC">
        <w:rPr>
          <w:b/>
          <w:color w:val="000000"/>
          <w:szCs w:val="28"/>
        </w:rPr>
        <w:t xml:space="preserve">57 122 305,60 </w:t>
      </w:r>
      <w:r w:rsidRPr="002E1ADC">
        <w:rPr>
          <w:color w:val="000000"/>
          <w:szCs w:val="28"/>
        </w:rPr>
        <w:t>руб.;</w:t>
      </w:r>
    </w:p>
    <w:p w:rsidR="007D3B71" w:rsidRPr="002E1ADC" w:rsidRDefault="007D3B71" w:rsidP="002E1ADC">
      <w:pPr>
        <w:tabs>
          <w:tab w:val="left" w:pos="490"/>
        </w:tabs>
        <w:ind w:firstLine="175"/>
        <w:rPr>
          <w:color w:val="000000"/>
          <w:szCs w:val="28"/>
        </w:rPr>
      </w:pPr>
      <w:r w:rsidRPr="002E1ADC">
        <w:rPr>
          <w:color w:val="000000"/>
          <w:szCs w:val="28"/>
        </w:rPr>
        <w:t xml:space="preserve">2022 год – </w:t>
      </w:r>
      <w:r w:rsidRPr="002E1ADC">
        <w:rPr>
          <w:b/>
          <w:color w:val="000000"/>
          <w:szCs w:val="28"/>
        </w:rPr>
        <w:t>57 122 305,60</w:t>
      </w:r>
      <w:r>
        <w:rPr>
          <w:b/>
          <w:color w:val="FF00FF"/>
          <w:szCs w:val="28"/>
        </w:rPr>
        <w:t>*</w:t>
      </w:r>
      <w:r w:rsidRPr="002E1ADC">
        <w:rPr>
          <w:b/>
          <w:color w:val="000000"/>
          <w:szCs w:val="28"/>
        </w:rPr>
        <w:t xml:space="preserve"> </w:t>
      </w:r>
      <w:r w:rsidRPr="002E1ADC">
        <w:rPr>
          <w:color w:val="000000"/>
          <w:szCs w:val="28"/>
        </w:rPr>
        <w:t>руб.;</w:t>
      </w:r>
    </w:p>
    <w:p w:rsidR="007D3B71" w:rsidRPr="002E1ADC" w:rsidRDefault="007D3B71" w:rsidP="002E1ADC">
      <w:pPr>
        <w:tabs>
          <w:tab w:val="left" w:pos="490"/>
        </w:tabs>
        <w:ind w:firstLine="175"/>
        <w:rPr>
          <w:color w:val="000000"/>
          <w:szCs w:val="28"/>
        </w:rPr>
      </w:pPr>
      <w:r w:rsidRPr="002E1ADC">
        <w:rPr>
          <w:color w:val="000000"/>
          <w:szCs w:val="28"/>
        </w:rPr>
        <w:t xml:space="preserve">2023 год – </w:t>
      </w:r>
      <w:r w:rsidRPr="002E1ADC">
        <w:rPr>
          <w:b/>
          <w:color w:val="000000"/>
          <w:szCs w:val="28"/>
        </w:rPr>
        <w:t>57 122 305,60</w:t>
      </w:r>
      <w:r w:rsidRPr="00FC1D30">
        <w:rPr>
          <w:b/>
          <w:color w:val="FF00FF"/>
          <w:szCs w:val="28"/>
        </w:rPr>
        <w:t>*</w:t>
      </w:r>
      <w:r w:rsidRPr="002E1ADC">
        <w:rPr>
          <w:b/>
          <w:color w:val="000000"/>
          <w:szCs w:val="28"/>
        </w:rPr>
        <w:t xml:space="preserve"> </w:t>
      </w:r>
      <w:r w:rsidRPr="002E1ADC">
        <w:rPr>
          <w:color w:val="000000"/>
          <w:szCs w:val="28"/>
        </w:rPr>
        <w:t>руб.;</w:t>
      </w:r>
    </w:p>
    <w:p w:rsidR="007D3B71" w:rsidRPr="002E1ADC" w:rsidRDefault="007D3B71" w:rsidP="002E1ADC">
      <w:pPr>
        <w:tabs>
          <w:tab w:val="left" w:pos="490"/>
        </w:tabs>
        <w:ind w:firstLine="175"/>
        <w:rPr>
          <w:color w:val="000000"/>
          <w:szCs w:val="28"/>
        </w:rPr>
      </w:pPr>
      <w:r w:rsidRPr="002E1ADC">
        <w:rPr>
          <w:color w:val="000000"/>
          <w:szCs w:val="28"/>
        </w:rPr>
        <w:t xml:space="preserve">2024 год – </w:t>
      </w:r>
      <w:r w:rsidRPr="002E1ADC">
        <w:rPr>
          <w:b/>
          <w:color w:val="000000"/>
          <w:szCs w:val="28"/>
        </w:rPr>
        <w:t>57 122 305,60</w:t>
      </w:r>
      <w:r>
        <w:rPr>
          <w:b/>
          <w:color w:val="FF00FF"/>
          <w:szCs w:val="28"/>
        </w:rPr>
        <w:t>*</w:t>
      </w:r>
      <w:r w:rsidRPr="002E1ADC">
        <w:rPr>
          <w:b/>
          <w:color w:val="000000"/>
          <w:szCs w:val="28"/>
        </w:rPr>
        <w:t xml:space="preserve"> </w:t>
      </w:r>
      <w:r w:rsidRPr="002E1ADC">
        <w:rPr>
          <w:color w:val="000000"/>
          <w:szCs w:val="28"/>
        </w:rPr>
        <w:t>руб.</w:t>
      </w:r>
    </w:p>
    <w:p w:rsidR="007D3B71" w:rsidRPr="002E1ADC" w:rsidRDefault="007D3B71" w:rsidP="002E1ADC">
      <w:pPr>
        <w:tabs>
          <w:tab w:val="left" w:pos="490"/>
        </w:tabs>
        <w:ind w:firstLine="175"/>
        <w:rPr>
          <w:color w:val="000000"/>
          <w:szCs w:val="28"/>
        </w:rPr>
      </w:pPr>
      <w:r w:rsidRPr="002E1ADC">
        <w:rPr>
          <w:color w:val="000000"/>
          <w:szCs w:val="28"/>
        </w:rPr>
        <w:lastRenderedPageBreak/>
        <w:t xml:space="preserve">средства областного бюджета – </w:t>
      </w:r>
      <w:r w:rsidRPr="002E1ADC">
        <w:rPr>
          <w:b/>
          <w:color w:val="000000"/>
          <w:szCs w:val="28"/>
        </w:rPr>
        <w:t>97 793 740,24</w:t>
      </w:r>
      <w:r w:rsidRPr="002E1ADC">
        <w:rPr>
          <w:color w:val="000000"/>
          <w:szCs w:val="28"/>
        </w:rPr>
        <w:t xml:space="preserve"> руб.:</w:t>
      </w:r>
    </w:p>
    <w:p w:rsidR="007D3B71" w:rsidRPr="002E1ADC" w:rsidRDefault="007D3B71" w:rsidP="002E1ADC">
      <w:pPr>
        <w:tabs>
          <w:tab w:val="left" w:pos="490"/>
        </w:tabs>
        <w:ind w:firstLine="175"/>
        <w:rPr>
          <w:color w:val="000000"/>
          <w:szCs w:val="28"/>
        </w:rPr>
      </w:pPr>
      <w:r w:rsidRPr="002E1ADC">
        <w:rPr>
          <w:color w:val="000000"/>
          <w:szCs w:val="28"/>
        </w:rPr>
        <w:t xml:space="preserve">2018 год – </w:t>
      </w:r>
      <w:r w:rsidRPr="002E1ADC">
        <w:rPr>
          <w:b/>
          <w:color w:val="000000"/>
          <w:szCs w:val="28"/>
        </w:rPr>
        <w:t>24 068 765,24</w:t>
      </w:r>
      <w:r w:rsidRPr="002E1ADC">
        <w:rPr>
          <w:color w:val="000000"/>
          <w:szCs w:val="28"/>
        </w:rPr>
        <w:t xml:space="preserve"> руб.;</w:t>
      </w:r>
    </w:p>
    <w:p w:rsidR="007D3B71" w:rsidRPr="002E1ADC" w:rsidRDefault="007D3B71" w:rsidP="002E1ADC">
      <w:pPr>
        <w:tabs>
          <w:tab w:val="left" w:pos="490"/>
        </w:tabs>
        <w:ind w:firstLine="175"/>
        <w:rPr>
          <w:color w:val="000000"/>
          <w:szCs w:val="28"/>
        </w:rPr>
      </w:pPr>
      <w:r w:rsidRPr="002E1ADC">
        <w:rPr>
          <w:color w:val="000000"/>
          <w:szCs w:val="28"/>
        </w:rPr>
        <w:t xml:space="preserve">2019 год – </w:t>
      </w:r>
      <w:r w:rsidRPr="002E1ADC">
        <w:rPr>
          <w:b/>
          <w:color w:val="000000"/>
          <w:szCs w:val="28"/>
        </w:rPr>
        <w:t>23 813 975,00</w:t>
      </w:r>
      <w:r w:rsidRPr="002E1ADC">
        <w:rPr>
          <w:color w:val="000000"/>
          <w:szCs w:val="28"/>
        </w:rPr>
        <w:t xml:space="preserve"> руб.;</w:t>
      </w:r>
    </w:p>
    <w:p w:rsidR="007D3B71" w:rsidRPr="002E1ADC" w:rsidRDefault="007D3B71" w:rsidP="002E1ADC">
      <w:pPr>
        <w:tabs>
          <w:tab w:val="left" w:pos="490"/>
        </w:tabs>
        <w:ind w:firstLine="175"/>
        <w:rPr>
          <w:color w:val="000000"/>
          <w:szCs w:val="28"/>
        </w:rPr>
      </w:pPr>
      <w:r w:rsidRPr="002E1ADC">
        <w:rPr>
          <w:color w:val="000000"/>
          <w:szCs w:val="28"/>
        </w:rPr>
        <w:t xml:space="preserve">2020 год – </w:t>
      </w:r>
      <w:r w:rsidRPr="002E1ADC">
        <w:rPr>
          <w:b/>
          <w:color w:val="000000"/>
          <w:szCs w:val="28"/>
        </w:rPr>
        <w:t>9 982 200,00</w:t>
      </w:r>
      <w:r w:rsidRPr="002E1ADC">
        <w:rPr>
          <w:color w:val="000000"/>
          <w:szCs w:val="28"/>
        </w:rPr>
        <w:t xml:space="preserve"> руб.;</w:t>
      </w:r>
    </w:p>
    <w:p w:rsidR="007D3B71" w:rsidRPr="002E1ADC" w:rsidRDefault="007D3B71" w:rsidP="002E1ADC">
      <w:pPr>
        <w:tabs>
          <w:tab w:val="left" w:pos="490"/>
        </w:tabs>
        <w:ind w:firstLine="175"/>
        <w:rPr>
          <w:color w:val="000000"/>
          <w:szCs w:val="28"/>
        </w:rPr>
      </w:pPr>
      <w:r w:rsidRPr="002E1ADC">
        <w:rPr>
          <w:color w:val="000000"/>
          <w:szCs w:val="28"/>
        </w:rPr>
        <w:t xml:space="preserve">2021 год – </w:t>
      </w:r>
      <w:r w:rsidRPr="002E1ADC">
        <w:rPr>
          <w:b/>
          <w:color w:val="000000"/>
          <w:szCs w:val="28"/>
        </w:rPr>
        <w:t>9 982 200,00</w:t>
      </w:r>
      <w:r w:rsidRPr="002E1ADC">
        <w:rPr>
          <w:color w:val="000000"/>
          <w:szCs w:val="28"/>
        </w:rPr>
        <w:t xml:space="preserve"> руб.;</w:t>
      </w:r>
    </w:p>
    <w:p w:rsidR="007D3B71" w:rsidRPr="002E1ADC" w:rsidRDefault="007D3B71" w:rsidP="002E1ADC">
      <w:pPr>
        <w:tabs>
          <w:tab w:val="left" w:pos="490"/>
        </w:tabs>
        <w:ind w:firstLine="175"/>
        <w:rPr>
          <w:color w:val="000000"/>
          <w:szCs w:val="28"/>
        </w:rPr>
      </w:pPr>
      <w:r w:rsidRPr="002E1ADC">
        <w:rPr>
          <w:color w:val="000000"/>
          <w:szCs w:val="28"/>
        </w:rPr>
        <w:t xml:space="preserve">2022 год – </w:t>
      </w:r>
      <w:r w:rsidRPr="002E1ADC">
        <w:rPr>
          <w:b/>
          <w:color w:val="000000"/>
          <w:szCs w:val="28"/>
        </w:rPr>
        <w:t>9 982 200,00</w:t>
      </w:r>
      <w:r>
        <w:rPr>
          <w:b/>
          <w:color w:val="FF00FF"/>
          <w:szCs w:val="28"/>
        </w:rPr>
        <w:t>*</w:t>
      </w:r>
      <w:r w:rsidRPr="002E1ADC">
        <w:rPr>
          <w:color w:val="000000"/>
          <w:szCs w:val="28"/>
        </w:rPr>
        <w:t xml:space="preserve"> руб.;</w:t>
      </w:r>
    </w:p>
    <w:p w:rsidR="007D3B71" w:rsidRPr="002E1ADC" w:rsidRDefault="007D3B71" w:rsidP="002E1ADC">
      <w:pPr>
        <w:tabs>
          <w:tab w:val="left" w:pos="490"/>
        </w:tabs>
        <w:ind w:firstLine="175"/>
        <w:rPr>
          <w:color w:val="000000"/>
          <w:szCs w:val="28"/>
        </w:rPr>
      </w:pPr>
      <w:r w:rsidRPr="002E1ADC">
        <w:rPr>
          <w:color w:val="000000"/>
          <w:szCs w:val="28"/>
        </w:rPr>
        <w:t xml:space="preserve">2023 год – </w:t>
      </w:r>
      <w:r w:rsidRPr="002E1ADC">
        <w:rPr>
          <w:b/>
          <w:color w:val="000000"/>
          <w:szCs w:val="28"/>
        </w:rPr>
        <w:t>9 982 200,00</w:t>
      </w:r>
      <w:r>
        <w:rPr>
          <w:b/>
          <w:color w:val="FF00FF"/>
          <w:szCs w:val="28"/>
        </w:rPr>
        <w:t>*</w:t>
      </w:r>
      <w:r w:rsidRPr="002E1ADC">
        <w:rPr>
          <w:color w:val="000000"/>
          <w:szCs w:val="28"/>
        </w:rPr>
        <w:t xml:space="preserve"> руб.;</w:t>
      </w:r>
    </w:p>
    <w:p w:rsidR="007D3B71" w:rsidRPr="00A81D1C" w:rsidRDefault="007D3B71" w:rsidP="002E1ADC">
      <w:pPr>
        <w:tabs>
          <w:tab w:val="left" w:pos="490"/>
        </w:tabs>
        <w:ind w:firstLine="175"/>
        <w:rPr>
          <w:color w:val="000000"/>
          <w:szCs w:val="28"/>
        </w:rPr>
      </w:pPr>
      <w:r w:rsidRPr="002E1ADC">
        <w:rPr>
          <w:color w:val="000000"/>
          <w:szCs w:val="28"/>
        </w:rPr>
        <w:t xml:space="preserve">2024 год – </w:t>
      </w:r>
      <w:r w:rsidRPr="002E1ADC">
        <w:rPr>
          <w:b/>
          <w:color w:val="000000"/>
          <w:szCs w:val="28"/>
        </w:rPr>
        <w:t>9 982 200,00</w:t>
      </w:r>
      <w:r>
        <w:rPr>
          <w:b/>
          <w:color w:val="FF00FF"/>
          <w:szCs w:val="28"/>
        </w:rPr>
        <w:t>*</w:t>
      </w:r>
      <w:r w:rsidRPr="002E1ADC">
        <w:rPr>
          <w:color w:val="000000"/>
          <w:szCs w:val="28"/>
        </w:rPr>
        <w:t xml:space="preserve"> руб.</w:t>
      </w:r>
    </w:p>
    <w:p w:rsidR="007D3B71" w:rsidRPr="00A81D1C" w:rsidRDefault="007D3B71" w:rsidP="00D80EE8">
      <w:pPr>
        <w:tabs>
          <w:tab w:val="left" w:pos="490"/>
        </w:tabs>
        <w:ind w:firstLine="175"/>
        <w:rPr>
          <w:color w:val="000000"/>
          <w:szCs w:val="28"/>
        </w:rPr>
      </w:pPr>
    </w:p>
    <w:p w:rsidR="007D3B71" w:rsidRPr="00A81D1C" w:rsidRDefault="007D3B71" w:rsidP="00896876">
      <w:pPr>
        <w:tabs>
          <w:tab w:val="left" w:pos="490"/>
        </w:tabs>
        <w:ind w:firstLine="175"/>
        <w:rPr>
          <w:color w:val="000000"/>
          <w:szCs w:val="28"/>
        </w:rPr>
      </w:pPr>
      <w:r w:rsidRPr="00A81D1C">
        <w:rPr>
          <w:color w:val="000000"/>
          <w:szCs w:val="28"/>
        </w:rPr>
        <w:t>Финансирование мероприятий подпрограммы осуществляется в пределах выделенных бюджетных средств и ежегодно уточняется исходя из возможностей местного и областного бюджета.</w:t>
      </w:r>
    </w:p>
    <w:p w:rsidR="007D3B71" w:rsidRDefault="007D3B71" w:rsidP="00860373">
      <w:pPr>
        <w:jc w:val="both"/>
        <w:rPr>
          <w:sz w:val="24"/>
          <w:szCs w:val="24"/>
        </w:rPr>
      </w:pPr>
      <w:r>
        <w:rPr>
          <w:color w:val="FF00FF"/>
          <w:szCs w:val="28"/>
        </w:rPr>
        <w:t>*</w:t>
      </w:r>
      <w:r w:rsidRPr="00C167B3">
        <w:rPr>
          <w:sz w:val="24"/>
          <w:szCs w:val="24"/>
        </w:rPr>
        <w:t>- Объем финансирования указан справочно, исходя из потребности. Фактический объем финансирования будет утверждаться при формировании бюджета на очередной финансовый год</w:t>
      </w:r>
      <w:r>
        <w:rPr>
          <w:sz w:val="24"/>
          <w:szCs w:val="24"/>
        </w:rPr>
        <w:t xml:space="preserve"> </w:t>
      </w:r>
      <w:r w:rsidRPr="00101CA5">
        <w:rPr>
          <w:sz w:val="24"/>
          <w:szCs w:val="24"/>
        </w:rPr>
        <w:t>и плановый период</w:t>
      </w:r>
    </w:p>
    <w:p w:rsidR="007D3B71" w:rsidRPr="00A81D1C" w:rsidRDefault="007D3B71" w:rsidP="00860373">
      <w:pPr>
        <w:jc w:val="both"/>
        <w:rPr>
          <w:color w:val="000000"/>
          <w:szCs w:val="28"/>
        </w:rPr>
      </w:pPr>
    </w:p>
    <w:p w:rsidR="007D3B71" w:rsidRPr="00A81D1C" w:rsidRDefault="007D3B71" w:rsidP="00467442">
      <w:pPr>
        <w:pStyle w:val="12"/>
        <w:numPr>
          <w:ilvl w:val="0"/>
          <w:numId w:val="20"/>
        </w:numPr>
        <w:tabs>
          <w:tab w:val="left" w:pos="284"/>
        </w:tabs>
        <w:spacing w:after="0" w:line="240" w:lineRule="auto"/>
        <w:ind w:left="0" w:firstLine="0"/>
        <w:jc w:val="center"/>
        <w:rPr>
          <w:rFonts w:ascii="Times New Roman" w:hAnsi="Times New Roman"/>
          <w:b/>
          <w:color w:val="000000"/>
          <w:sz w:val="28"/>
          <w:szCs w:val="28"/>
        </w:rPr>
      </w:pPr>
      <w:r w:rsidRPr="00A81D1C">
        <w:rPr>
          <w:rFonts w:ascii="Times New Roman" w:hAnsi="Times New Roman"/>
          <w:b/>
          <w:color w:val="000000"/>
          <w:sz w:val="28"/>
          <w:szCs w:val="28"/>
        </w:rPr>
        <w:t>Ожидаемые результаты реализации подпрограммы</w:t>
      </w:r>
    </w:p>
    <w:p w:rsidR="007D3B71" w:rsidRPr="00A81D1C" w:rsidRDefault="007D3B71" w:rsidP="00860373">
      <w:pPr>
        <w:ind w:firstLine="708"/>
        <w:jc w:val="both"/>
        <w:rPr>
          <w:color w:val="000000"/>
          <w:szCs w:val="28"/>
        </w:rPr>
      </w:pPr>
    </w:p>
    <w:p w:rsidR="007D3B71" w:rsidRPr="00A81D1C" w:rsidRDefault="007D3B71" w:rsidP="00467442">
      <w:pPr>
        <w:pStyle w:val="12"/>
        <w:numPr>
          <w:ilvl w:val="0"/>
          <w:numId w:val="48"/>
        </w:numPr>
        <w:tabs>
          <w:tab w:val="left" w:pos="993"/>
        </w:tabs>
        <w:spacing w:after="0" w:line="240" w:lineRule="auto"/>
        <w:ind w:left="0" w:firstLine="709"/>
        <w:rPr>
          <w:rFonts w:ascii="Times New Roman" w:hAnsi="Times New Roman"/>
          <w:color w:val="000000"/>
          <w:sz w:val="28"/>
          <w:szCs w:val="28"/>
        </w:rPr>
      </w:pPr>
      <w:r w:rsidRPr="00A81D1C">
        <w:rPr>
          <w:rFonts w:ascii="Times New Roman" w:hAnsi="Times New Roman"/>
          <w:color w:val="000000"/>
          <w:sz w:val="28"/>
          <w:szCs w:val="28"/>
        </w:rPr>
        <w:t>Обеспечение обучения в соответствии с ФССП.</w:t>
      </w:r>
    </w:p>
    <w:p w:rsidR="007D3B71" w:rsidRPr="00A81D1C" w:rsidRDefault="007D3B71" w:rsidP="00467442">
      <w:pPr>
        <w:pStyle w:val="12"/>
        <w:numPr>
          <w:ilvl w:val="0"/>
          <w:numId w:val="48"/>
        </w:numPr>
        <w:tabs>
          <w:tab w:val="left" w:pos="993"/>
        </w:tabs>
        <w:spacing w:after="0" w:line="240" w:lineRule="auto"/>
        <w:ind w:left="0" w:firstLine="709"/>
        <w:rPr>
          <w:rFonts w:ascii="Times New Roman" w:hAnsi="Times New Roman"/>
          <w:color w:val="000000"/>
          <w:sz w:val="28"/>
          <w:szCs w:val="28"/>
        </w:rPr>
      </w:pPr>
      <w:r w:rsidRPr="00A81D1C">
        <w:rPr>
          <w:rFonts w:ascii="Times New Roman" w:hAnsi="Times New Roman"/>
          <w:color w:val="000000"/>
          <w:sz w:val="28"/>
          <w:szCs w:val="28"/>
        </w:rPr>
        <w:t>Увеличение количества снежинских спортсменов, завоевавших призовые места на официальных всероссийских и международных соревнованиях.</w:t>
      </w:r>
    </w:p>
    <w:p w:rsidR="007D3B71" w:rsidRPr="00A81D1C" w:rsidRDefault="007D3B71" w:rsidP="00467442">
      <w:pPr>
        <w:pStyle w:val="12"/>
        <w:numPr>
          <w:ilvl w:val="0"/>
          <w:numId w:val="48"/>
        </w:numPr>
        <w:tabs>
          <w:tab w:val="left" w:pos="993"/>
        </w:tabs>
        <w:spacing w:after="0" w:line="240" w:lineRule="auto"/>
        <w:ind w:left="0" w:firstLine="709"/>
        <w:rPr>
          <w:rFonts w:ascii="Times New Roman" w:hAnsi="Times New Roman"/>
          <w:color w:val="000000"/>
          <w:sz w:val="28"/>
          <w:szCs w:val="28"/>
        </w:rPr>
      </w:pPr>
      <w:r w:rsidRPr="00A81D1C">
        <w:rPr>
          <w:rFonts w:ascii="Times New Roman" w:hAnsi="Times New Roman"/>
          <w:color w:val="000000"/>
          <w:sz w:val="28"/>
          <w:szCs w:val="28"/>
        </w:rPr>
        <w:t>Увеличение количества спортсменов, включенных в состав сборных команд Челябинской области для участия в Чемпионатах и Первенствах Российской Федерации.</w:t>
      </w:r>
    </w:p>
    <w:p w:rsidR="007D3B71" w:rsidRPr="00A81D1C" w:rsidRDefault="007D3B71" w:rsidP="00467442">
      <w:pPr>
        <w:pStyle w:val="12"/>
        <w:numPr>
          <w:ilvl w:val="0"/>
          <w:numId w:val="48"/>
        </w:numPr>
        <w:tabs>
          <w:tab w:val="left" w:pos="993"/>
        </w:tabs>
        <w:spacing w:after="0" w:line="240" w:lineRule="auto"/>
        <w:ind w:left="0" w:firstLine="709"/>
        <w:rPr>
          <w:rFonts w:ascii="Times New Roman" w:hAnsi="Times New Roman"/>
          <w:color w:val="000000"/>
          <w:sz w:val="28"/>
          <w:szCs w:val="28"/>
        </w:rPr>
      </w:pPr>
      <w:r w:rsidRPr="00A81D1C">
        <w:rPr>
          <w:rFonts w:ascii="Times New Roman" w:hAnsi="Times New Roman"/>
          <w:color w:val="000000"/>
          <w:sz w:val="28"/>
          <w:szCs w:val="28"/>
        </w:rPr>
        <w:t>Увеличение количества спортсменов охваченных специальной программой медицинского страхования.</w:t>
      </w:r>
    </w:p>
    <w:p w:rsidR="007D3B71" w:rsidRPr="00A81D1C" w:rsidRDefault="007D3B71" w:rsidP="00467442">
      <w:pPr>
        <w:pStyle w:val="12"/>
        <w:numPr>
          <w:ilvl w:val="0"/>
          <w:numId w:val="48"/>
        </w:numPr>
        <w:tabs>
          <w:tab w:val="left" w:pos="993"/>
        </w:tabs>
        <w:spacing w:after="0" w:line="240" w:lineRule="auto"/>
        <w:ind w:left="0" w:firstLine="709"/>
        <w:rPr>
          <w:rFonts w:ascii="Times New Roman" w:hAnsi="Times New Roman"/>
          <w:color w:val="000000"/>
          <w:sz w:val="28"/>
          <w:szCs w:val="28"/>
        </w:rPr>
      </w:pPr>
      <w:r w:rsidRPr="00A81D1C">
        <w:rPr>
          <w:rFonts w:ascii="Times New Roman" w:hAnsi="Times New Roman"/>
          <w:color w:val="000000"/>
          <w:sz w:val="28"/>
          <w:szCs w:val="28"/>
        </w:rPr>
        <w:t>Совершенствование системы медицинского обеспечения.</w:t>
      </w:r>
    </w:p>
    <w:p w:rsidR="007D3B71" w:rsidRPr="00A81D1C" w:rsidRDefault="007D3B71" w:rsidP="00467442">
      <w:pPr>
        <w:pStyle w:val="12"/>
        <w:numPr>
          <w:ilvl w:val="0"/>
          <w:numId w:val="48"/>
        </w:numPr>
        <w:tabs>
          <w:tab w:val="left" w:pos="993"/>
        </w:tabs>
        <w:spacing w:after="0" w:line="240" w:lineRule="auto"/>
        <w:ind w:left="0" w:firstLine="709"/>
        <w:rPr>
          <w:rFonts w:ascii="Times New Roman" w:hAnsi="Times New Roman"/>
          <w:color w:val="000000"/>
          <w:sz w:val="28"/>
          <w:szCs w:val="28"/>
        </w:rPr>
      </w:pPr>
      <w:r w:rsidRPr="00A81D1C">
        <w:rPr>
          <w:rFonts w:ascii="Times New Roman" w:hAnsi="Times New Roman"/>
          <w:color w:val="000000"/>
          <w:sz w:val="28"/>
          <w:szCs w:val="28"/>
        </w:rPr>
        <w:t>Попадание команд этапа спортивного совершенствования в финал Первенства России по гандболу.</w:t>
      </w:r>
    </w:p>
    <w:p w:rsidR="007D3B71" w:rsidRPr="00A81D1C" w:rsidRDefault="007D3B71" w:rsidP="00467442">
      <w:pPr>
        <w:pStyle w:val="12"/>
        <w:numPr>
          <w:ilvl w:val="0"/>
          <w:numId w:val="48"/>
        </w:numPr>
        <w:tabs>
          <w:tab w:val="left" w:pos="993"/>
        </w:tabs>
        <w:spacing w:after="0" w:line="240" w:lineRule="auto"/>
        <w:ind w:left="0" w:firstLine="709"/>
        <w:rPr>
          <w:rFonts w:ascii="Times New Roman" w:hAnsi="Times New Roman"/>
          <w:color w:val="000000"/>
          <w:sz w:val="28"/>
          <w:szCs w:val="28"/>
        </w:rPr>
      </w:pPr>
      <w:r w:rsidRPr="00A81D1C">
        <w:rPr>
          <w:rFonts w:ascii="Times New Roman" w:hAnsi="Times New Roman"/>
          <w:color w:val="000000"/>
          <w:sz w:val="28"/>
          <w:szCs w:val="28"/>
        </w:rPr>
        <w:t>Обеспечение попадания в тройку призеров спартакиады учащихся Челябинской области «Олимпийские надежды Южного Урала».</w:t>
      </w:r>
    </w:p>
    <w:p w:rsidR="007D3B71" w:rsidRPr="00A81D1C" w:rsidRDefault="007D3B71" w:rsidP="00467442">
      <w:pPr>
        <w:pStyle w:val="12"/>
        <w:numPr>
          <w:ilvl w:val="0"/>
          <w:numId w:val="48"/>
        </w:numPr>
        <w:tabs>
          <w:tab w:val="left" w:pos="993"/>
        </w:tabs>
        <w:spacing w:after="0" w:line="240" w:lineRule="auto"/>
        <w:ind w:left="0" w:firstLine="709"/>
        <w:rPr>
          <w:rFonts w:ascii="Times New Roman" w:hAnsi="Times New Roman"/>
          <w:color w:val="000000"/>
          <w:sz w:val="28"/>
          <w:szCs w:val="28"/>
        </w:rPr>
      </w:pPr>
      <w:r w:rsidRPr="00A81D1C">
        <w:rPr>
          <w:rFonts w:ascii="Times New Roman" w:hAnsi="Times New Roman"/>
          <w:color w:val="000000"/>
          <w:sz w:val="28"/>
          <w:szCs w:val="28"/>
        </w:rPr>
        <w:t>Обеспечение сохранности контингента обучающихся и спортсменов в ДЮСШ и СШОР.</w:t>
      </w:r>
    </w:p>
    <w:p w:rsidR="007D3B71" w:rsidRPr="00A81D1C" w:rsidRDefault="007D3B71" w:rsidP="00467442">
      <w:pPr>
        <w:pStyle w:val="12"/>
        <w:numPr>
          <w:ilvl w:val="0"/>
          <w:numId w:val="48"/>
        </w:numPr>
        <w:tabs>
          <w:tab w:val="left" w:pos="993"/>
        </w:tabs>
        <w:spacing w:after="0" w:line="240" w:lineRule="auto"/>
        <w:ind w:left="0" w:firstLine="709"/>
        <w:rPr>
          <w:rFonts w:ascii="Times New Roman" w:hAnsi="Times New Roman"/>
          <w:color w:val="000000"/>
          <w:sz w:val="28"/>
          <w:szCs w:val="28"/>
        </w:rPr>
      </w:pPr>
      <w:r w:rsidRPr="00A81D1C">
        <w:rPr>
          <w:rFonts w:ascii="Times New Roman" w:hAnsi="Times New Roman"/>
          <w:color w:val="000000"/>
          <w:sz w:val="28"/>
          <w:szCs w:val="28"/>
        </w:rPr>
        <w:t>Бесперебойное тепло-, водо-, энергообеспечение, содержание объектов недвижимого имущества в надлежащем санитарном состоянии, безаварийная работа инженерных систем и оборудования.</w:t>
      </w:r>
    </w:p>
    <w:p w:rsidR="007D3B71" w:rsidRPr="00A81D1C" w:rsidRDefault="007D3B71" w:rsidP="00860373">
      <w:pPr>
        <w:pStyle w:val="12"/>
        <w:ind w:left="677"/>
        <w:jc w:val="both"/>
        <w:rPr>
          <w:rFonts w:ascii="Times New Roman" w:hAnsi="Times New Roman"/>
          <w:color w:val="000000"/>
          <w:sz w:val="28"/>
          <w:szCs w:val="28"/>
        </w:rPr>
      </w:pPr>
    </w:p>
    <w:p w:rsidR="007D3B71" w:rsidRPr="00A81D1C" w:rsidRDefault="007D3B71" w:rsidP="00467442">
      <w:pPr>
        <w:pStyle w:val="12"/>
        <w:numPr>
          <w:ilvl w:val="0"/>
          <w:numId w:val="20"/>
        </w:numPr>
        <w:tabs>
          <w:tab w:val="left" w:pos="284"/>
        </w:tabs>
        <w:spacing w:after="0" w:line="240" w:lineRule="auto"/>
        <w:ind w:left="0" w:firstLine="0"/>
        <w:jc w:val="center"/>
        <w:rPr>
          <w:rFonts w:ascii="Times New Roman" w:hAnsi="Times New Roman"/>
          <w:b/>
          <w:color w:val="000000"/>
          <w:sz w:val="28"/>
          <w:szCs w:val="28"/>
        </w:rPr>
      </w:pPr>
      <w:r w:rsidRPr="00A81D1C">
        <w:rPr>
          <w:rFonts w:ascii="Times New Roman" w:hAnsi="Times New Roman"/>
          <w:b/>
          <w:color w:val="000000"/>
          <w:sz w:val="28"/>
          <w:szCs w:val="28"/>
        </w:rPr>
        <w:t>Индикаторы реализации подпрограммы</w:t>
      </w:r>
    </w:p>
    <w:p w:rsidR="007D3B71" w:rsidRPr="00A81D1C" w:rsidRDefault="007D3B71" w:rsidP="00860373">
      <w:pPr>
        <w:ind w:left="360"/>
        <w:rPr>
          <w:b/>
          <w:color w:val="000000"/>
          <w:szCs w:val="28"/>
        </w:rPr>
      </w:pPr>
    </w:p>
    <w:tbl>
      <w:tblPr>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
        <w:gridCol w:w="2154"/>
        <w:gridCol w:w="974"/>
        <w:gridCol w:w="704"/>
        <w:gridCol w:w="621"/>
        <w:gridCol w:w="674"/>
        <w:gridCol w:w="705"/>
        <w:gridCol w:w="705"/>
        <w:gridCol w:w="688"/>
        <w:gridCol w:w="688"/>
        <w:gridCol w:w="688"/>
      </w:tblGrid>
      <w:tr w:rsidR="007D3B71" w:rsidRPr="00A81D1C" w:rsidTr="001743D5">
        <w:tc>
          <w:tcPr>
            <w:tcW w:w="460" w:type="dxa"/>
            <w:vAlign w:val="center"/>
          </w:tcPr>
          <w:p w:rsidR="007D3B71" w:rsidRPr="00A81D1C" w:rsidRDefault="007D3B71" w:rsidP="00860373">
            <w:pPr>
              <w:jc w:val="center"/>
              <w:rPr>
                <w:color w:val="000000"/>
                <w:sz w:val="18"/>
                <w:szCs w:val="18"/>
              </w:rPr>
            </w:pPr>
            <w:r w:rsidRPr="00A81D1C">
              <w:rPr>
                <w:color w:val="000000"/>
                <w:sz w:val="18"/>
                <w:szCs w:val="18"/>
              </w:rPr>
              <w:t>№ п/п</w:t>
            </w:r>
          </w:p>
        </w:tc>
        <w:tc>
          <w:tcPr>
            <w:tcW w:w="2154" w:type="dxa"/>
            <w:vAlign w:val="center"/>
          </w:tcPr>
          <w:p w:rsidR="007D3B71" w:rsidRPr="00A81D1C" w:rsidRDefault="007D3B71" w:rsidP="00860373">
            <w:pPr>
              <w:jc w:val="center"/>
              <w:rPr>
                <w:color w:val="000000"/>
                <w:sz w:val="18"/>
                <w:szCs w:val="18"/>
              </w:rPr>
            </w:pPr>
            <w:r w:rsidRPr="00A81D1C">
              <w:rPr>
                <w:color w:val="000000"/>
                <w:sz w:val="18"/>
                <w:szCs w:val="18"/>
              </w:rPr>
              <w:t>Наименование целевого индикатора</w:t>
            </w:r>
          </w:p>
        </w:tc>
        <w:tc>
          <w:tcPr>
            <w:tcW w:w="974" w:type="dxa"/>
            <w:vAlign w:val="center"/>
          </w:tcPr>
          <w:p w:rsidR="007D3B71" w:rsidRPr="00A81D1C" w:rsidRDefault="007D3B71" w:rsidP="00860373">
            <w:pPr>
              <w:jc w:val="center"/>
              <w:rPr>
                <w:color w:val="000000"/>
                <w:sz w:val="18"/>
                <w:szCs w:val="18"/>
              </w:rPr>
            </w:pPr>
            <w:r w:rsidRPr="00A81D1C">
              <w:rPr>
                <w:color w:val="000000"/>
                <w:sz w:val="18"/>
                <w:szCs w:val="18"/>
              </w:rPr>
              <w:t>Единица измерен.</w:t>
            </w:r>
          </w:p>
        </w:tc>
        <w:tc>
          <w:tcPr>
            <w:tcW w:w="704" w:type="dxa"/>
            <w:vAlign w:val="center"/>
          </w:tcPr>
          <w:p w:rsidR="007D3B71" w:rsidRPr="00A81D1C" w:rsidRDefault="007D3B71" w:rsidP="00896876">
            <w:pPr>
              <w:jc w:val="center"/>
              <w:rPr>
                <w:color w:val="000000"/>
                <w:sz w:val="18"/>
                <w:szCs w:val="18"/>
              </w:rPr>
            </w:pPr>
            <w:r w:rsidRPr="00A81D1C">
              <w:rPr>
                <w:color w:val="000000"/>
                <w:sz w:val="18"/>
                <w:szCs w:val="18"/>
              </w:rPr>
              <w:t>2017</w:t>
            </w:r>
          </w:p>
          <w:p w:rsidR="007D3B71" w:rsidRPr="00A81D1C" w:rsidRDefault="007D3B71" w:rsidP="00896876">
            <w:pPr>
              <w:jc w:val="center"/>
              <w:rPr>
                <w:color w:val="000000"/>
                <w:sz w:val="18"/>
                <w:szCs w:val="18"/>
              </w:rPr>
            </w:pPr>
            <w:r w:rsidRPr="00A81D1C">
              <w:rPr>
                <w:color w:val="000000"/>
                <w:sz w:val="18"/>
                <w:szCs w:val="18"/>
              </w:rPr>
              <w:t>факт</w:t>
            </w:r>
          </w:p>
        </w:tc>
        <w:tc>
          <w:tcPr>
            <w:tcW w:w="621" w:type="dxa"/>
            <w:vAlign w:val="center"/>
          </w:tcPr>
          <w:p w:rsidR="007D3B71" w:rsidRPr="00A81D1C" w:rsidRDefault="007D3B71" w:rsidP="00860373">
            <w:pPr>
              <w:jc w:val="center"/>
              <w:rPr>
                <w:color w:val="000000"/>
                <w:sz w:val="18"/>
                <w:szCs w:val="18"/>
              </w:rPr>
            </w:pPr>
            <w:r w:rsidRPr="00A81D1C">
              <w:rPr>
                <w:color w:val="000000"/>
                <w:sz w:val="18"/>
                <w:szCs w:val="18"/>
              </w:rPr>
              <w:t>2018</w:t>
            </w:r>
          </w:p>
        </w:tc>
        <w:tc>
          <w:tcPr>
            <w:tcW w:w="674" w:type="dxa"/>
            <w:vAlign w:val="center"/>
          </w:tcPr>
          <w:p w:rsidR="007D3B71" w:rsidRPr="00A81D1C" w:rsidRDefault="007D3B71" w:rsidP="00860373">
            <w:pPr>
              <w:jc w:val="center"/>
              <w:rPr>
                <w:color w:val="000000"/>
                <w:sz w:val="18"/>
                <w:szCs w:val="18"/>
              </w:rPr>
            </w:pPr>
            <w:r w:rsidRPr="00A81D1C">
              <w:rPr>
                <w:color w:val="000000"/>
                <w:sz w:val="18"/>
                <w:szCs w:val="18"/>
              </w:rPr>
              <w:t>2019</w:t>
            </w:r>
          </w:p>
        </w:tc>
        <w:tc>
          <w:tcPr>
            <w:tcW w:w="705" w:type="dxa"/>
            <w:vAlign w:val="center"/>
          </w:tcPr>
          <w:p w:rsidR="007D3B71" w:rsidRPr="00A81D1C" w:rsidRDefault="007D3B71" w:rsidP="00860373">
            <w:pPr>
              <w:jc w:val="center"/>
              <w:rPr>
                <w:color w:val="000000"/>
                <w:sz w:val="18"/>
                <w:szCs w:val="18"/>
              </w:rPr>
            </w:pPr>
            <w:r w:rsidRPr="00A81D1C">
              <w:rPr>
                <w:color w:val="000000"/>
                <w:sz w:val="18"/>
                <w:szCs w:val="18"/>
              </w:rPr>
              <w:t>2020</w:t>
            </w:r>
          </w:p>
        </w:tc>
        <w:tc>
          <w:tcPr>
            <w:tcW w:w="705" w:type="dxa"/>
            <w:vAlign w:val="center"/>
          </w:tcPr>
          <w:p w:rsidR="007D3B71" w:rsidRPr="00A81D1C" w:rsidRDefault="007D3B71" w:rsidP="00860373">
            <w:pPr>
              <w:jc w:val="center"/>
              <w:rPr>
                <w:color w:val="000000"/>
                <w:sz w:val="18"/>
                <w:szCs w:val="18"/>
              </w:rPr>
            </w:pPr>
            <w:r w:rsidRPr="00A81D1C">
              <w:rPr>
                <w:color w:val="000000"/>
                <w:sz w:val="18"/>
                <w:szCs w:val="18"/>
              </w:rPr>
              <w:t>2021</w:t>
            </w:r>
          </w:p>
        </w:tc>
        <w:tc>
          <w:tcPr>
            <w:tcW w:w="688" w:type="dxa"/>
            <w:vAlign w:val="center"/>
          </w:tcPr>
          <w:p w:rsidR="007D3B71" w:rsidRPr="00A81D1C" w:rsidRDefault="007D3B71" w:rsidP="00860373">
            <w:pPr>
              <w:jc w:val="center"/>
              <w:rPr>
                <w:color w:val="000000"/>
                <w:sz w:val="18"/>
                <w:szCs w:val="18"/>
                <w:lang w:val="en-US"/>
              </w:rPr>
            </w:pPr>
            <w:r w:rsidRPr="00A81D1C">
              <w:rPr>
                <w:color w:val="000000"/>
                <w:sz w:val="18"/>
                <w:szCs w:val="18"/>
                <w:lang w:val="en-US"/>
              </w:rPr>
              <w:t>2022</w:t>
            </w:r>
          </w:p>
        </w:tc>
        <w:tc>
          <w:tcPr>
            <w:tcW w:w="688" w:type="dxa"/>
            <w:vAlign w:val="center"/>
          </w:tcPr>
          <w:p w:rsidR="007D3B71" w:rsidRPr="00A81D1C" w:rsidRDefault="007D3B71" w:rsidP="00860373">
            <w:pPr>
              <w:jc w:val="center"/>
              <w:rPr>
                <w:color w:val="000000"/>
                <w:sz w:val="18"/>
                <w:szCs w:val="18"/>
                <w:lang w:val="en-US"/>
              </w:rPr>
            </w:pPr>
            <w:r w:rsidRPr="00A81D1C">
              <w:rPr>
                <w:color w:val="000000"/>
                <w:sz w:val="18"/>
                <w:szCs w:val="18"/>
                <w:lang w:val="en-US"/>
              </w:rPr>
              <w:t>2023</w:t>
            </w:r>
          </w:p>
        </w:tc>
        <w:tc>
          <w:tcPr>
            <w:tcW w:w="688" w:type="dxa"/>
            <w:vAlign w:val="center"/>
          </w:tcPr>
          <w:p w:rsidR="007D3B71" w:rsidRPr="00A81D1C" w:rsidRDefault="007D3B71" w:rsidP="00860373">
            <w:pPr>
              <w:jc w:val="center"/>
              <w:rPr>
                <w:color w:val="000000"/>
                <w:sz w:val="18"/>
                <w:szCs w:val="18"/>
                <w:lang w:val="en-US"/>
              </w:rPr>
            </w:pPr>
            <w:r w:rsidRPr="00A81D1C">
              <w:rPr>
                <w:color w:val="000000"/>
                <w:sz w:val="18"/>
                <w:szCs w:val="18"/>
                <w:lang w:val="en-US"/>
              </w:rPr>
              <w:t>2024</w:t>
            </w:r>
          </w:p>
        </w:tc>
      </w:tr>
      <w:tr w:rsidR="007D3B71" w:rsidRPr="00A81D1C" w:rsidTr="001743D5">
        <w:tc>
          <w:tcPr>
            <w:tcW w:w="460" w:type="dxa"/>
            <w:vAlign w:val="center"/>
          </w:tcPr>
          <w:p w:rsidR="007D3B71" w:rsidRPr="00A81D1C" w:rsidRDefault="007D3B71" w:rsidP="00860373">
            <w:pPr>
              <w:jc w:val="center"/>
              <w:rPr>
                <w:color w:val="000000"/>
                <w:sz w:val="18"/>
                <w:szCs w:val="18"/>
              </w:rPr>
            </w:pPr>
            <w:r w:rsidRPr="00A81D1C">
              <w:rPr>
                <w:color w:val="000000"/>
                <w:sz w:val="18"/>
                <w:szCs w:val="18"/>
              </w:rPr>
              <w:t>1.</w:t>
            </w:r>
          </w:p>
        </w:tc>
        <w:tc>
          <w:tcPr>
            <w:tcW w:w="2154" w:type="dxa"/>
            <w:vAlign w:val="center"/>
          </w:tcPr>
          <w:p w:rsidR="007D3B71" w:rsidRPr="00A81D1C" w:rsidRDefault="007D3B71" w:rsidP="00467442">
            <w:pPr>
              <w:rPr>
                <w:color w:val="000000"/>
                <w:sz w:val="18"/>
                <w:szCs w:val="18"/>
              </w:rPr>
            </w:pPr>
            <w:r w:rsidRPr="00A81D1C">
              <w:rPr>
                <w:color w:val="000000"/>
                <w:sz w:val="18"/>
                <w:szCs w:val="18"/>
              </w:rPr>
              <w:t>Доля граждан в возрасте 6-15 лет, занимающихся в спортивных учреждениях, в общей численности детей и молодежи в возрасте 6-15 лет</w:t>
            </w:r>
          </w:p>
        </w:tc>
        <w:tc>
          <w:tcPr>
            <w:tcW w:w="974" w:type="dxa"/>
            <w:vAlign w:val="center"/>
          </w:tcPr>
          <w:p w:rsidR="007D3B71" w:rsidRPr="00A81D1C" w:rsidRDefault="007D3B71" w:rsidP="00860373">
            <w:pPr>
              <w:jc w:val="center"/>
              <w:rPr>
                <w:color w:val="000000"/>
                <w:sz w:val="18"/>
                <w:szCs w:val="18"/>
              </w:rPr>
            </w:pPr>
            <w:r w:rsidRPr="00A81D1C">
              <w:rPr>
                <w:color w:val="000000"/>
                <w:sz w:val="18"/>
                <w:szCs w:val="18"/>
              </w:rPr>
              <w:t>процент</w:t>
            </w:r>
          </w:p>
        </w:tc>
        <w:tc>
          <w:tcPr>
            <w:tcW w:w="704" w:type="dxa"/>
            <w:vAlign w:val="center"/>
          </w:tcPr>
          <w:p w:rsidR="007D3B71" w:rsidRPr="00A81D1C" w:rsidRDefault="007D3B71" w:rsidP="00860373">
            <w:pPr>
              <w:jc w:val="center"/>
              <w:rPr>
                <w:color w:val="000000"/>
                <w:sz w:val="18"/>
                <w:szCs w:val="18"/>
              </w:rPr>
            </w:pPr>
            <w:r w:rsidRPr="00A81D1C">
              <w:rPr>
                <w:color w:val="000000"/>
                <w:sz w:val="18"/>
                <w:szCs w:val="18"/>
              </w:rPr>
              <w:t>33</w:t>
            </w:r>
          </w:p>
        </w:tc>
        <w:tc>
          <w:tcPr>
            <w:tcW w:w="621" w:type="dxa"/>
            <w:vAlign w:val="center"/>
          </w:tcPr>
          <w:p w:rsidR="007D3B71" w:rsidRPr="00A81D1C" w:rsidRDefault="007D3B71" w:rsidP="00860373">
            <w:pPr>
              <w:jc w:val="center"/>
              <w:rPr>
                <w:color w:val="000000"/>
                <w:sz w:val="18"/>
                <w:szCs w:val="18"/>
              </w:rPr>
            </w:pPr>
            <w:r w:rsidRPr="00A81D1C">
              <w:rPr>
                <w:color w:val="000000"/>
                <w:sz w:val="18"/>
                <w:szCs w:val="18"/>
              </w:rPr>
              <w:t>33</w:t>
            </w:r>
          </w:p>
        </w:tc>
        <w:tc>
          <w:tcPr>
            <w:tcW w:w="674" w:type="dxa"/>
            <w:vAlign w:val="center"/>
          </w:tcPr>
          <w:p w:rsidR="007D3B71" w:rsidRPr="00A81D1C" w:rsidRDefault="007D3B71" w:rsidP="00860373">
            <w:pPr>
              <w:jc w:val="center"/>
              <w:rPr>
                <w:color w:val="000000"/>
                <w:sz w:val="18"/>
                <w:szCs w:val="18"/>
              </w:rPr>
            </w:pPr>
            <w:r w:rsidRPr="00A81D1C">
              <w:rPr>
                <w:color w:val="000000"/>
                <w:sz w:val="18"/>
                <w:szCs w:val="18"/>
              </w:rPr>
              <w:t>34</w:t>
            </w:r>
          </w:p>
        </w:tc>
        <w:tc>
          <w:tcPr>
            <w:tcW w:w="705" w:type="dxa"/>
            <w:vAlign w:val="center"/>
          </w:tcPr>
          <w:p w:rsidR="007D3B71" w:rsidRPr="00A81D1C" w:rsidRDefault="007D3B71" w:rsidP="00860373">
            <w:pPr>
              <w:jc w:val="center"/>
              <w:rPr>
                <w:color w:val="000000"/>
                <w:sz w:val="18"/>
                <w:szCs w:val="18"/>
              </w:rPr>
            </w:pPr>
            <w:r w:rsidRPr="00A81D1C">
              <w:rPr>
                <w:color w:val="000000"/>
                <w:sz w:val="18"/>
                <w:szCs w:val="18"/>
              </w:rPr>
              <w:t>34</w:t>
            </w:r>
          </w:p>
        </w:tc>
        <w:tc>
          <w:tcPr>
            <w:tcW w:w="705" w:type="dxa"/>
            <w:vAlign w:val="center"/>
          </w:tcPr>
          <w:p w:rsidR="007D3B71" w:rsidRPr="00A81D1C" w:rsidRDefault="007D3B71" w:rsidP="00860373">
            <w:pPr>
              <w:jc w:val="center"/>
              <w:rPr>
                <w:color w:val="000000"/>
                <w:sz w:val="18"/>
                <w:szCs w:val="18"/>
              </w:rPr>
            </w:pPr>
            <w:r w:rsidRPr="00A81D1C">
              <w:rPr>
                <w:color w:val="000000"/>
                <w:sz w:val="18"/>
                <w:szCs w:val="18"/>
              </w:rPr>
              <w:t>35</w:t>
            </w:r>
          </w:p>
        </w:tc>
        <w:tc>
          <w:tcPr>
            <w:tcW w:w="688" w:type="dxa"/>
            <w:vAlign w:val="center"/>
          </w:tcPr>
          <w:p w:rsidR="007D3B71" w:rsidRPr="00A81D1C" w:rsidRDefault="007D3B71" w:rsidP="00860373">
            <w:pPr>
              <w:jc w:val="center"/>
              <w:rPr>
                <w:color w:val="000000"/>
                <w:sz w:val="18"/>
                <w:szCs w:val="18"/>
              </w:rPr>
            </w:pPr>
            <w:r w:rsidRPr="00A81D1C">
              <w:rPr>
                <w:color w:val="000000"/>
                <w:sz w:val="18"/>
                <w:szCs w:val="18"/>
              </w:rPr>
              <w:t>35</w:t>
            </w:r>
          </w:p>
        </w:tc>
        <w:tc>
          <w:tcPr>
            <w:tcW w:w="688" w:type="dxa"/>
            <w:vAlign w:val="center"/>
          </w:tcPr>
          <w:p w:rsidR="007D3B71" w:rsidRPr="00A81D1C" w:rsidRDefault="007D3B71" w:rsidP="00860373">
            <w:pPr>
              <w:jc w:val="center"/>
              <w:rPr>
                <w:color w:val="000000"/>
                <w:sz w:val="18"/>
                <w:szCs w:val="18"/>
              </w:rPr>
            </w:pPr>
            <w:r w:rsidRPr="00A81D1C">
              <w:rPr>
                <w:color w:val="000000"/>
                <w:sz w:val="18"/>
                <w:szCs w:val="18"/>
              </w:rPr>
              <w:t>37</w:t>
            </w:r>
          </w:p>
        </w:tc>
        <w:tc>
          <w:tcPr>
            <w:tcW w:w="688" w:type="dxa"/>
            <w:vAlign w:val="center"/>
          </w:tcPr>
          <w:p w:rsidR="007D3B71" w:rsidRPr="00A81D1C" w:rsidRDefault="007D3B71" w:rsidP="00860373">
            <w:pPr>
              <w:jc w:val="center"/>
              <w:rPr>
                <w:color w:val="000000"/>
                <w:sz w:val="18"/>
                <w:szCs w:val="18"/>
              </w:rPr>
            </w:pPr>
            <w:r w:rsidRPr="00A81D1C">
              <w:rPr>
                <w:color w:val="000000"/>
                <w:sz w:val="18"/>
                <w:szCs w:val="18"/>
              </w:rPr>
              <w:t>37</w:t>
            </w:r>
          </w:p>
        </w:tc>
      </w:tr>
      <w:tr w:rsidR="007D3B71" w:rsidRPr="00A81D1C" w:rsidTr="001743D5">
        <w:tc>
          <w:tcPr>
            <w:tcW w:w="460" w:type="dxa"/>
            <w:vAlign w:val="center"/>
          </w:tcPr>
          <w:p w:rsidR="007D3B71" w:rsidRPr="00A81D1C" w:rsidRDefault="007D3B71" w:rsidP="00860373">
            <w:pPr>
              <w:jc w:val="center"/>
              <w:rPr>
                <w:color w:val="000000"/>
                <w:sz w:val="18"/>
                <w:szCs w:val="18"/>
              </w:rPr>
            </w:pPr>
            <w:r w:rsidRPr="00A81D1C">
              <w:rPr>
                <w:color w:val="000000"/>
                <w:sz w:val="18"/>
                <w:szCs w:val="18"/>
              </w:rPr>
              <w:t>2.</w:t>
            </w:r>
          </w:p>
        </w:tc>
        <w:tc>
          <w:tcPr>
            <w:tcW w:w="2154" w:type="dxa"/>
            <w:vAlign w:val="center"/>
          </w:tcPr>
          <w:p w:rsidR="007D3B71" w:rsidRPr="00A81D1C" w:rsidRDefault="007D3B71" w:rsidP="00467442">
            <w:pPr>
              <w:rPr>
                <w:color w:val="000000"/>
                <w:sz w:val="18"/>
                <w:szCs w:val="18"/>
              </w:rPr>
            </w:pPr>
            <w:r w:rsidRPr="00A81D1C">
              <w:rPr>
                <w:color w:val="000000"/>
                <w:sz w:val="18"/>
                <w:szCs w:val="18"/>
              </w:rPr>
              <w:t>Доля отчисленных с этапов подготовки от общего количества обучающихся и спортсме</w:t>
            </w:r>
            <w:r w:rsidRPr="00A81D1C">
              <w:rPr>
                <w:color w:val="000000"/>
                <w:sz w:val="18"/>
                <w:szCs w:val="18"/>
              </w:rPr>
              <w:lastRenderedPageBreak/>
              <w:t>нов в ДЮСШ и СШОР</w:t>
            </w:r>
          </w:p>
        </w:tc>
        <w:tc>
          <w:tcPr>
            <w:tcW w:w="974" w:type="dxa"/>
            <w:vAlign w:val="center"/>
          </w:tcPr>
          <w:p w:rsidR="007D3B71" w:rsidRPr="00A81D1C" w:rsidRDefault="007D3B71" w:rsidP="00860373">
            <w:pPr>
              <w:jc w:val="center"/>
              <w:rPr>
                <w:color w:val="000000"/>
                <w:sz w:val="18"/>
                <w:szCs w:val="18"/>
              </w:rPr>
            </w:pPr>
            <w:r w:rsidRPr="00A81D1C">
              <w:rPr>
                <w:color w:val="000000"/>
                <w:sz w:val="18"/>
                <w:szCs w:val="18"/>
              </w:rPr>
              <w:lastRenderedPageBreak/>
              <w:t>процент</w:t>
            </w:r>
          </w:p>
        </w:tc>
        <w:tc>
          <w:tcPr>
            <w:tcW w:w="704" w:type="dxa"/>
            <w:vAlign w:val="center"/>
          </w:tcPr>
          <w:p w:rsidR="007D3B71" w:rsidRPr="00A81D1C" w:rsidRDefault="007D3B71" w:rsidP="00860373">
            <w:pPr>
              <w:jc w:val="center"/>
              <w:rPr>
                <w:color w:val="000000"/>
                <w:sz w:val="18"/>
                <w:szCs w:val="18"/>
              </w:rPr>
            </w:pPr>
            <w:r w:rsidRPr="00A81D1C">
              <w:rPr>
                <w:color w:val="000000"/>
                <w:sz w:val="18"/>
                <w:szCs w:val="18"/>
              </w:rPr>
              <w:t>25</w:t>
            </w:r>
          </w:p>
        </w:tc>
        <w:tc>
          <w:tcPr>
            <w:tcW w:w="621" w:type="dxa"/>
            <w:vAlign w:val="center"/>
          </w:tcPr>
          <w:p w:rsidR="007D3B71" w:rsidRPr="00A81D1C" w:rsidRDefault="007D3B71" w:rsidP="00860373">
            <w:pPr>
              <w:jc w:val="center"/>
              <w:rPr>
                <w:color w:val="000000"/>
                <w:sz w:val="18"/>
                <w:szCs w:val="18"/>
              </w:rPr>
            </w:pPr>
            <w:r w:rsidRPr="00A81D1C">
              <w:rPr>
                <w:color w:val="000000"/>
                <w:sz w:val="18"/>
                <w:szCs w:val="18"/>
              </w:rPr>
              <w:t>22</w:t>
            </w:r>
          </w:p>
        </w:tc>
        <w:tc>
          <w:tcPr>
            <w:tcW w:w="674" w:type="dxa"/>
            <w:vAlign w:val="center"/>
          </w:tcPr>
          <w:p w:rsidR="007D3B71" w:rsidRPr="00A81D1C" w:rsidRDefault="007D3B71" w:rsidP="00860373">
            <w:pPr>
              <w:jc w:val="center"/>
              <w:rPr>
                <w:color w:val="000000"/>
                <w:sz w:val="18"/>
                <w:szCs w:val="18"/>
              </w:rPr>
            </w:pPr>
            <w:r w:rsidRPr="00A81D1C">
              <w:rPr>
                <w:color w:val="000000"/>
                <w:sz w:val="18"/>
                <w:szCs w:val="18"/>
              </w:rPr>
              <w:t>20</w:t>
            </w:r>
          </w:p>
        </w:tc>
        <w:tc>
          <w:tcPr>
            <w:tcW w:w="705" w:type="dxa"/>
            <w:vAlign w:val="center"/>
          </w:tcPr>
          <w:p w:rsidR="007D3B71" w:rsidRPr="00A81D1C" w:rsidRDefault="007D3B71" w:rsidP="00860373">
            <w:pPr>
              <w:jc w:val="center"/>
              <w:rPr>
                <w:color w:val="000000"/>
                <w:sz w:val="18"/>
                <w:szCs w:val="18"/>
              </w:rPr>
            </w:pPr>
            <w:r w:rsidRPr="00A81D1C">
              <w:rPr>
                <w:color w:val="000000"/>
                <w:sz w:val="18"/>
                <w:szCs w:val="18"/>
              </w:rPr>
              <w:t>18</w:t>
            </w:r>
          </w:p>
        </w:tc>
        <w:tc>
          <w:tcPr>
            <w:tcW w:w="705" w:type="dxa"/>
            <w:vAlign w:val="center"/>
          </w:tcPr>
          <w:p w:rsidR="007D3B71" w:rsidRPr="00A81D1C" w:rsidRDefault="007D3B71" w:rsidP="00860373">
            <w:pPr>
              <w:jc w:val="center"/>
              <w:rPr>
                <w:color w:val="000000"/>
                <w:sz w:val="18"/>
                <w:szCs w:val="18"/>
              </w:rPr>
            </w:pPr>
            <w:r w:rsidRPr="00A81D1C">
              <w:rPr>
                <w:color w:val="000000"/>
                <w:sz w:val="18"/>
                <w:szCs w:val="18"/>
              </w:rPr>
              <w:t>15</w:t>
            </w:r>
          </w:p>
        </w:tc>
        <w:tc>
          <w:tcPr>
            <w:tcW w:w="688" w:type="dxa"/>
            <w:vAlign w:val="center"/>
          </w:tcPr>
          <w:p w:rsidR="007D3B71" w:rsidRPr="00A81D1C" w:rsidRDefault="007D3B71" w:rsidP="00860373">
            <w:pPr>
              <w:jc w:val="center"/>
              <w:rPr>
                <w:color w:val="000000"/>
                <w:sz w:val="18"/>
                <w:szCs w:val="18"/>
              </w:rPr>
            </w:pPr>
            <w:r w:rsidRPr="00A81D1C">
              <w:rPr>
                <w:color w:val="000000"/>
                <w:sz w:val="18"/>
                <w:szCs w:val="18"/>
              </w:rPr>
              <w:t>15</w:t>
            </w:r>
          </w:p>
        </w:tc>
        <w:tc>
          <w:tcPr>
            <w:tcW w:w="688" w:type="dxa"/>
            <w:vAlign w:val="center"/>
          </w:tcPr>
          <w:p w:rsidR="007D3B71" w:rsidRPr="00A81D1C" w:rsidRDefault="007D3B71" w:rsidP="00860373">
            <w:pPr>
              <w:jc w:val="center"/>
              <w:rPr>
                <w:color w:val="000000"/>
                <w:sz w:val="18"/>
                <w:szCs w:val="18"/>
              </w:rPr>
            </w:pPr>
            <w:r w:rsidRPr="00A81D1C">
              <w:rPr>
                <w:color w:val="000000"/>
                <w:sz w:val="18"/>
                <w:szCs w:val="18"/>
              </w:rPr>
              <w:t>15</w:t>
            </w:r>
          </w:p>
        </w:tc>
        <w:tc>
          <w:tcPr>
            <w:tcW w:w="688" w:type="dxa"/>
            <w:vAlign w:val="center"/>
          </w:tcPr>
          <w:p w:rsidR="007D3B71" w:rsidRPr="00A81D1C" w:rsidRDefault="007D3B71" w:rsidP="00860373">
            <w:pPr>
              <w:jc w:val="center"/>
              <w:rPr>
                <w:color w:val="000000"/>
                <w:sz w:val="18"/>
                <w:szCs w:val="18"/>
              </w:rPr>
            </w:pPr>
            <w:r w:rsidRPr="00A81D1C">
              <w:rPr>
                <w:color w:val="000000"/>
                <w:sz w:val="18"/>
                <w:szCs w:val="18"/>
              </w:rPr>
              <w:t>15</w:t>
            </w:r>
          </w:p>
        </w:tc>
      </w:tr>
      <w:tr w:rsidR="007D3B71" w:rsidRPr="00A81D1C" w:rsidTr="001743D5">
        <w:tc>
          <w:tcPr>
            <w:tcW w:w="460" w:type="dxa"/>
            <w:vAlign w:val="center"/>
          </w:tcPr>
          <w:p w:rsidR="007D3B71" w:rsidRPr="00A81D1C" w:rsidRDefault="007D3B71" w:rsidP="00860373">
            <w:pPr>
              <w:jc w:val="center"/>
              <w:rPr>
                <w:color w:val="000000"/>
                <w:sz w:val="18"/>
                <w:szCs w:val="18"/>
              </w:rPr>
            </w:pPr>
            <w:r w:rsidRPr="00A81D1C">
              <w:rPr>
                <w:color w:val="000000"/>
                <w:sz w:val="18"/>
                <w:szCs w:val="18"/>
              </w:rPr>
              <w:t>3.</w:t>
            </w:r>
          </w:p>
        </w:tc>
        <w:tc>
          <w:tcPr>
            <w:tcW w:w="2154" w:type="dxa"/>
            <w:vAlign w:val="center"/>
          </w:tcPr>
          <w:p w:rsidR="007D3B71" w:rsidRPr="00A81D1C" w:rsidRDefault="007D3B71" w:rsidP="00467442">
            <w:pPr>
              <w:rPr>
                <w:color w:val="000000"/>
                <w:sz w:val="18"/>
                <w:szCs w:val="18"/>
              </w:rPr>
            </w:pPr>
            <w:r w:rsidRPr="00A81D1C">
              <w:rPr>
                <w:color w:val="000000"/>
                <w:sz w:val="18"/>
                <w:szCs w:val="18"/>
              </w:rPr>
              <w:t>Соотношение количества массовых спортивных разрядов, присвоенных учащимся и спортсменам ДЮСШ и СШОР, к общему количеству занимающихся</w:t>
            </w:r>
          </w:p>
        </w:tc>
        <w:tc>
          <w:tcPr>
            <w:tcW w:w="974" w:type="dxa"/>
            <w:vAlign w:val="center"/>
          </w:tcPr>
          <w:p w:rsidR="007D3B71" w:rsidRPr="00A81D1C" w:rsidRDefault="007D3B71" w:rsidP="00860373">
            <w:pPr>
              <w:jc w:val="center"/>
              <w:rPr>
                <w:color w:val="000000"/>
                <w:sz w:val="18"/>
                <w:szCs w:val="18"/>
              </w:rPr>
            </w:pPr>
            <w:r w:rsidRPr="00A81D1C">
              <w:rPr>
                <w:color w:val="000000"/>
                <w:sz w:val="18"/>
                <w:szCs w:val="18"/>
              </w:rPr>
              <w:t>процент</w:t>
            </w:r>
          </w:p>
        </w:tc>
        <w:tc>
          <w:tcPr>
            <w:tcW w:w="704" w:type="dxa"/>
            <w:vAlign w:val="center"/>
          </w:tcPr>
          <w:p w:rsidR="007D3B71" w:rsidRPr="00A81D1C" w:rsidRDefault="007D3B71" w:rsidP="00860373">
            <w:pPr>
              <w:jc w:val="center"/>
              <w:rPr>
                <w:color w:val="000000"/>
                <w:sz w:val="18"/>
                <w:szCs w:val="18"/>
              </w:rPr>
            </w:pPr>
            <w:r w:rsidRPr="00A81D1C">
              <w:rPr>
                <w:color w:val="000000"/>
                <w:sz w:val="18"/>
                <w:szCs w:val="18"/>
              </w:rPr>
              <w:t>39</w:t>
            </w:r>
          </w:p>
        </w:tc>
        <w:tc>
          <w:tcPr>
            <w:tcW w:w="621" w:type="dxa"/>
            <w:vAlign w:val="center"/>
          </w:tcPr>
          <w:p w:rsidR="007D3B71" w:rsidRPr="00A81D1C" w:rsidRDefault="007D3B71" w:rsidP="00860373">
            <w:pPr>
              <w:jc w:val="center"/>
              <w:rPr>
                <w:color w:val="000000"/>
                <w:sz w:val="18"/>
                <w:szCs w:val="18"/>
              </w:rPr>
            </w:pPr>
            <w:r w:rsidRPr="00A81D1C">
              <w:rPr>
                <w:color w:val="000000"/>
                <w:sz w:val="18"/>
                <w:szCs w:val="18"/>
              </w:rPr>
              <w:t>27</w:t>
            </w:r>
          </w:p>
        </w:tc>
        <w:tc>
          <w:tcPr>
            <w:tcW w:w="674" w:type="dxa"/>
            <w:vAlign w:val="center"/>
          </w:tcPr>
          <w:p w:rsidR="007D3B71" w:rsidRPr="00A81D1C" w:rsidRDefault="007D3B71" w:rsidP="00860373">
            <w:pPr>
              <w:jc w:val="center"/>
              <w:rPr>
                <w:color w:val="000000"/>
                <w:sz w:val="18"/>
                <w:szCs w:val="18"/>
              </w:rPr>
            </w:pPr>
            <w:r w:rsidRPr="00A81D1C">
              <w:rPr>
                <w:color w:val="000000"/>
                <w:sz w:val="18"/>
                <w:szCs w:val="18"/>
              </w:rPr>
              <w:t>20</w:t>
            </w:r>
          </w:p>
        </w:tc>
        <w:tc>
          <w:tcPr>
            <w:tcW w:w="705" w:type="dxa"/>
            <w:vAlign w:val="center"/>
          </w:tcPr>
          <w:p w:rsidR="007D3B71" w:rsidRPr="00A81D1C" w:rsidRDefault="007D3B71" w:rsidP="00860373">
            <w:pPr>
              <w:jc w:val="center"/>
              <w:rPr>
                <w:color w:val="000000"/>
                <w:sz w:val="18"/>
                <w:szCs w:val="18"/>
              </w:rPr>
            </w:pPr>
            <w:r w:rsidRPr="00A81D1C">
              <w:rPr>
                <w:color w:val="000000"/>
                <w:sz w:val="18"/>
                <w:szCs w:val="18"/>
              </w:rPr>
              <w:t>21</w:t>
            </w:r>
          </w:p>
        </w:tc>
        <w:tc>
          <w:tcPr>
            <w:tcW w:w="705" w:type="dxa"/>
            <w:vAlign w:val="center"/>
          </w:tcPr>
          <w:p w:rsidR="007D3B71" w:rsidRPr="00A81D1C" w:rsidRDefault="007D3B71" w:rsidP="00860373">
            <w:pPr>
              <w:jc w:val="center"/>
              <w:rPr>
                <w:color w:val="000000"/>
                <w:sz w:val="18"/>
                <w:szCs w:val="18"/>
              </w:rPr>
            </w:pPr>
            <w:r w:rsidRPr="00A81D1C">
              <w:rPr>
                <w:color w:val="000000"/>
                <w:sz w:val="18"/>
                <w:szCs w:val="18"/>
              </w:rPr>
              <w:t>22</w:t>
            </w:r>
          </w:p>
        </w:tc>
        <w:tc>
          <w:tcPr>
            <w:tcW w:w="688" w:type="dxa"/>
            <w:vAlign w:val="center"/>
          </w:tcPr>
          <w:p w:rsidR="007D3B71" w:rsidRPr="00A81D1C" w:rsidRDefault="007D3B71" w:rsidP="00860373">
            <w:pPr>
              <w:jc w:val="center"/>
              <w:rPr>
                <w:color w:val="000000"/>
                <w:sz w:val="18"/>
                <w:szCs w:val="18"/>
              </w:rPr>
            </w:pPr>
            <w:r w:rsidRPr="00A81D1C">
              <w:rPr>
                <w:color w:val="000000"/>
                <w:sz w:val="18"/>
                <w:szCs w:val="18"/>
              </w:rPr>
              <w:t>22</w:t>
            </w:r>
          </w:p>
        </w:tc>
        <w:tc>
          <w:tcPr>
            <w:tcW w:w="688" w:type="dxa"/>
            <w:vAlign w:val="center"/>
          </w:tcPr>
          <w:p w:rsidR="007D3B71" w:rsidRPr="00A81D1C" w:rsidRDefault="007D3B71" w:rsidP="00860373">
            <w:pPr>
              <w:jc w:val="center"/>
              <w:rPr>
                <w:color w:val="000000"/>
                <w:sz w:val="18"/>
                <w:szCs w:val="18"/>
              </w:rPr>
            </w:pPr>
            <w:r w:rsidRPr="00A81D1C">
              <w:rPr>
                <w:color w:val="000000"/>
                <w:sz w:val="18"/>
                <w:szCs w:val="18"/>
              </w:rPr>
              <w:t>22</w:t>
            </w:r>
          </w:p>
        </w:tc>
        <w:tc>
          <w:tcPr>
            <w:tcW w:w="688" w:type="dxa"/>
            <w:vAlign w:val="center"/>
          </w:tcPr>
          <w:p w:rsidR="007D3B71" w:rsidRPr="00A81D1C" w:rsidRDefault="007D3B71" w:rsidP="00860373">
            <w:pPr>
              <w:jc w:val="center"/>
              <w:rPr>
                <w:color w:val="000000"/>
                <w:sz w:val="18"/>
                <w:szCs w:val="18"/>
              </w:rPr>
            </w:pPr>
            <w:r w:rsidRPr="00A81D1C">
              <w:rPr>
                <w:color w:val="000000"/>
                <w:sz w:val="18"/>
                <w:szCs w:val="18"/>
              </w:rPr>
              <w:t>22</w:t>
            </w:r>
          </w:p>
        </w:tc>
      </w:tr>
      <w:tr w:rsidR="007D3B71" w:rsidRPr="00A81D1C" w:rsidTr="001743D5">
        <w:tc>
          <w:tcPr>
            <w:tcW w:w="460" w:type="dxa"/>
            <w:vAlign w:val="center"/>
          </w:tcPr>
          <w:p w:rsidR="007D3B71" w:rsidRPr="00A81D1C" w:rsidRDefault="007D3B71" w:rsidP="00860373">
            <w:pPr>
              <w:jc w:val="center"/>
              <w:rPr>
                <w:color w:val="000000"/>
                <w:sz w:val="18"/>
                <w:szCs w:val="18"/>
              </w:rPr>
            </w:pPr>
            <w:r w:rsidRPr="00A81D1C">
              <w:rPr>
                <w:color w:val="000000"/>
                <w:sz w:val="18"/>
                <w:szCs w:val="18"/>
              </w:rPr>
              <w:t>4.</w:t>
            </w:r>
          </w:p>
        </w:tc>
        <w:tc>
          <w:tcPr>
            <w:tcW w:w="2154" w:type="dxa"/>
            <w:vAlign w:val="center"/>
          </w:tcPr>
          <w:p w:rsidR="007D3B71" w:rsidRPr="00A81D1C" w:rsidRDefault="007D3B71" w:rsidP="0036045D">
            <w:pPr>
              <w:rPr>
                <w:color w:val="000000"/>
                <w:sz w:val="18"/>
                <w:szCs w:val="18"/>
              </w:rPr>
            </w:pPr>
            <w:r w:rsidRPr="00A81D1C">
              <w:rPr>
                <w:color w:val="000000"/>
                <w:sz w:val="18"/>
                <w:szCs w:val="18"/>
              </w:rPr>
              <w:t>Доля спортсменов-разрядников в общем количестве лиц, занимающихся в системе СШОР</w:t>
            </w:r>
          </w:p>
        </w:tc>
        <w:tc>
          <w:tcPr>
            <w:tcW w:w="974" w:type="dxa"/>
            <w:vAlign w:val="center"/>
          </w:tcPr>
          <w:p w:rsidR="007D3B71" w:rsidRPr="00A81D1C" w:rsidRDefault="007D3B71" w:rsidP="00860373">
            <w:pPr>
              <w:jc w:val="center"/>
              <w:rPr>
                <w:color w:val="000000"/>
                <w:sz w:val="18"/>
                <w:szCs w:val="18"/>
              </w:rPr>
            </w:pPr>
            <w:r w:rsidRPr="00A81D1C">
              <w:rPr>
                <w:color w:val="000000"/>
                <w:sz w:val="18"/>
                <w:szCs w:val="18"/>
              </w:rPr>
              <w:t>процент</w:t>
            </w:r>
          </w:p>
        </w:tc>
        <w:tc>
          <w:tcPr>
            <w:tcW w:w="704" w:type="dxa"/>
            <w:vAlign w:val="center"/>
          </w:tcPr>
          <w:p w:rsidR="007D3B71" w:rsidRPr="00A81D1C" w:rsidRDefault="007D3B71" w:rsidP="00860373">
            <w:pPr>
              <w:jc w:val="center"/>
              <w:rPr>
                <w:color w:val="000000"/>
                <w:sz w:val="18"/>
                <w:szCs w:val="18"/>
              </w:rPr>
            </w:pPr>
            <w:r w:rsidRPr="00A81D1C">
              <w:rPr>
                <w:color w:val="000000"/>
                <w:sz w:val="18"/>
                <w:szCs w:val="18"/>
              </w:rPr>
              <w:t>41</w:t>
            </w:r>
          </w:p>
        </w:tc>
        <w:tc>
          <w:tcPr>
            <w:tcW w:w="621" w:type="dxa"/>
            <w:vAlign w:val="center"/>
          </w:tcPr>
          <w:p w:rsidR="007D3B71" w:rsidRPr="00A81D1C" w:rsidRDefault="007D3B71" w:rsidP="00860373">
            <w:pPr>
              <w:jc w:val="center"/>
              <w:rPr>
                <w:color w:val="000000"/>
                <w:sz w:val="18"/>
                <w:szCs w:val="18"/>
              </w:rPr>
            </w:pPr>
            <w:r w:rsidRPr="00A81D1C">
              <w:rPr>
                <w:color w:val="000000"/>
                <w:sz w:val="18"/>
                <w:szCs w:val="18"/>
              </w:rPr>
              <w:t>48</w:t>
            </w:r>
          </w:p>
        </w:tc>
        <w:tc>
          <w:tcPr>
            <w:tcW w:w="674" w:type="dxa"/>
            <w:vAlign w:val="center"/>
          </w:tcPr>
          <w:p w:rsidR="007D3B71" w:rsidRPr="00A81D1C" w:rsidRDefault="007D3B71" w:rsidP="00860373">
            <w:pPr>
              <w:jc w:val="center"/>
              <w:rPr>
                <w:color w:val="000000"/>
                <w:sz w:val="18"/>
                <w:szCs w:val="18"/>
              </w:rPr>
            </w:pPr>
            <w:r w:rsidRPr="00A81D1C">
              <w:rPr>
                <w:color w:val="000000"/>
                <w:sz w:val="18"/>
                <w:szCs w:val="18"/>
              </w:rPr>
              <w:t>50</w:t>
            </w:r>
          </w:p>
        </w:tc>
        <w:tc>
          <w:tcPr>
            <w:tcW w:w="705" w:type="dxa"/>
            <w:vAlign w:val="center"/>
          </w:tcPr>
          <w:p w:rsidR="007D3B71" w:rsidRPr="00A81D1C" w:rsidRDefault="007D3B71" w:rsidP="00860373">
            <w:pPr>
              <w:jc w:val="center"/>
              <w:rPr>
                <w:color w:val="000000"/>
                <w:sz w:val="18"/>
                <w:szCs w:val="18"/>
              </w:rPr>
            </w:pPr>
            <w:r w:rsidRPr="00A81D1C">
              <w:rPr>
                <w:color w:val="000000"/>
                <w:sz w:val="18"/>
                <w:szCs w:val="18"/>
              </w:rPr>
              <w:t>51</w:t>
            </w:r>
          </w:p>
        </w:tc>
        <w:tc>
          <w:tcPr>
            <w:tcW w:w="705" w:type="dxa"/>
            <w:vAlign w:val="center"/>
          </w:tcPr>
          <w:p w:rsidR="007D3B71" w:rsidRPr="00A81D1C" w:rsidRDefault="007D3B71" w:rsidP="00860373">
            <w:pPr>
              <w:jc w:val="center"/>
              <w:rPr>
                <w:color w:val="000000"/>
                <w:sz w:val="18"/>
                <w:szCs w:val="18"/>
              </w:rPr>
            </w:pPr>
            <w:r w:rsidRPr="00A81D1C">
              <w:rPr>
                <w:color w:val="000000"/>
                <w:sz w:val="18"/>
                <w:szCs w:val="18"/>
              </w:rPr>
              <w:t>52</w:t>
            </w:r>
          </w:p>
        </w:tc>
        <w:tc>
          <w:tcPr>
            <w:tcW w:w="688" w:type="dxa"/>
            <w:vAlign w:val="center"/>
          </w:tcPr>
          <w:p w:rsidR="007D3B71" w:rsidRPr="00A81D1C" w:rsidRDefault="007D3B71" w:rsidP="00860373">
            <w:pPr>
              <w:jc w:val="center"/>
              <w:rPr>
                <w:color w:val="000000"/>
                <w:sz w:val="18"/>
                <w:szCs w:val="18"/>
              </w:rPr>
            </w:pPr>
            <w:r w:rsidRPr="00A81D1C">
              <w:rPr>
                <w:color w:val="000000"/>
                <w:sz w:val="18"/>
                <w:szCs w:val="18"/>
              </w:rPr>
              <w:t>52</w:t>
            </w:r>
          </w:p>
        </w:tc>
        <w:tc>
          <w:tcPr>
            <w:tcW w:w="688" w:type="dxa"/>
            <w:vAlign w:val="center"/>
          </w:tcPr>
          <w:p w:rsidR="007D3B71" w:rsidRPr="00A81D1C" w:rsidRDefault="007D3B71" w:rsidP="00860373">
            <w:pPr>
              <w:jc w:val="center"/>
              <w:rPr>
                <w:color w:val="000000"/>
                <w:sz w:val="18"/>
                <w:szCs w:val="18"/>
              </w:rPr>
            </w:pPr>
            <w:r w:rsidRPr="00A81D1C">
              <w:rPr>
                <w:color w:val="000000"/>
                <w:sz w:val="18"/>
                <w:szCs w:val="18"/>
              </w:rPr>
              <w:t>52</w:t>
            </w:r>
          </w:p>
        </w:tc>
        <w:tc>
          <w:tcPr>
            <w:tcW w:w="688" w:type="dxa"/>
            <w:vAlign w:val="center"/>
          </w:tcPr>
          <w:p w:rsidR="007D3B71" w:rsidRPr="00A81D1C" w:rsidRDefault="007D3B71" w:rsidP="00860373">
            <w:pPr>
              <w:jc w:val="center"/>
              <w:rPr>
                <w:color w:val="000000"/>
                <w:sz w:val="18"/>
                <w:szCs w:val="18"/>
              </w:rPr>
            </w:pPr>
            <w:r w:rsidRPr="00A81D1C">
              <w:rPr>
                <w:color w:val="000000"/>
                <w:sz w:val="18"/>
                <w:szCs w:val="18"/>
              </w:rPr>
              <w:t>52</w:t>
            </w:r>
          </w:p>
        </w:tc>
      </w:tr>
      <w:tr w:rsidR="007D3B71" w:rsidRPr="00A81D1C" w:rsidTr="001743D5">
        <w:tc>
          <w:tcPr>
            <w:tcW w:w="460" w:type="dxa"/>
            <w:vAlign w:val="center"/>
          </w:tcPr>
          <w:p w:rsidR="007D3B71" w:rsidRPr="00A81D1C" w:rsidRDefault="007D3B71" w:rsidP="00860373">
            <w:pPr>
              <w:jc w:val="center"/>
              <w:rPr>
                <w:color w:val="000000"/>
                <w:sz w:val="18"/>
                <w:szCs w:val="18"/>
              </w:rPr>
            </w:pPr>
            <w:r w:rsidRPr="00A81D1C">
              <w:rPr>
                <w:color w:val="000000"/>
                <w:sz w:val="18"/>
                <w:szCs w:val="18"/>
              </w:rPr>
              <w:t>5.</w:t>
            </w:r>
          </w:p>
        </w:tc>
        <w:tc>
          <w:tcPr>
            <w:tcW w:w="2154" w:type="dxa"/>
            <w:vAlign w:val="center"/>
          </w:tcPr>
          <w:p w:rsidR="007D3B71" w:rsidRPr="00A81D1C" w:rsidRDefault="007D3B71" w:rsidP="0036045D">
            <w:pPr>
              <w:rPr>
                <w:color w:val="000000"/>
                <w:sz w:val="18"/>
                <w:szCs w:val="18"/>
              </w:rPr>
            </w:pPr>
            <w:r w:rsidRPr="00A81D1C">
              <w:rPr>
                <w:color w:val="000000"/>
                <w:sz w:val="18"/>
                <w:szCs w:val="18"/>
              </w:rPr>
              <w:t>Доля спортсменов-разрядников, имеющих разряды и звания (от 1 разряда до спортивного звания «Заслуженный мастер спорта») в общем количестве лиц, занимающихся в системе СШОР</w:t>
            </w:r>
          </w:p>
        </w:tc>
        <w:tc>
          <w:tcPr>
            <w:tcW w:w="974" w:type="dxa"/>
            <w:vAlign w:val="center"/>
          </w:tcPr>
          <w:p w:rsidR="007D3B71" w:rsidRPr="00A81D1C" w:rsidRDefault="007D3B71" w:rsidP="00860373">
            <w:pPr>
              <w:jc w:val="center"/>
              <w:rPr>
                <w:color w:val="000000"/>
                <w:sz w:val="18"/>
                <w:szCs w:val="18"/>
              </w:rPr>
            </w:pPr>
            <w:r w:rsidRPr="00A81D1C">
              <w:rPr>
                <w:color w:val="000000"/>
                <w:sz w:val="18"/>
                <w:szCs w:val="18"/>
              </w:rPr>
              <w:t>процент</w:t>
            </w:r>
          </w:p>
        </w:tc>
        <w:tc>
          <w:tcPr>
            <w:tcW w:w="704" w:type="dxa"/>
            <w:vAlign w:val="center"/>
          </w:tcPr>
          <w:p w:rsidR="007D3B71" w:rsidRPr="00A81D1C" w:rsidRDefault="007D3B71" w:rsidP="00860373">
            <w:pPr>
              <w:jc w:val="center"/>
              <w:rPr>
                <w:color w:val="000000"/>
                <w:sz w:val="18"/>
                <w:szCs w:val="18"/>
              </w:rPr>
            </w:pPr>
            <w:r w:rsidRPr="00A81D1C">
              <w:rPr>
                <w:color w:val="000000"/>
                <w:sz w:val="18"/>
                <w:szCs w:val="18"/>
              </w:rPr>
              <w:t>2,5</w:t>
            </w:r>
          </w:p>
        </w:tc>
        <w:tc>
          <w:tcPr>
            <w:tcW w:w="621" w:type="dxa"/>
            <w:vAlign w:val="center"/>
          </w:tcPr>
          <w:p w:rsidR="007D3B71" w:rsidRPr="00A81D1C" w:rsidRDefault="007D3B71" w:rsidP="00860373">
            <w:pPr>
              <w:jc w:val="center"/>
              <w:rPr>
                <w:color w:val="000000"/>
                <w:sz w:val="18"/>
                <w:szCs w:val="18"/>
              </w:rPr>
            </w:pPr>
            <w:r w:rsidRPr="00A81D1C">
              <w:rPr>
                <w:color w:val="000000"/>
                <w:sz w:val="18"/>
                <w:szCs w:val="18"/>
              </w:rPr>
              <w:t>7</w:t>
            </w:r>
          </w:p>
        </w:tc>
        <w:tc>
          <w:tcPr>
            <w:tcW w:w="674" w:type="dxa"/>
            <w:vAlign w:val="center"/>
          </w:tcPr>
          <w:p w:rsidR="007D3B71" w:rsidRPr="00A81D1C" w:rsidRDefault="007D3B71" w:rsidP="00860373">
            <w:pPr>
              <w:jc w:val="center"/>
              <w:rPr>
                <w:color w:val="000000"/>
                <w:sz w:val="18"/>
                <w:szCs w:val="18"/>
              </w:rPr>
            </w:pPr>
            <w:r w:rsidRPr="00A81D1C">
              <w:rPr>
                <w:color w:val="000000"/>
                <w:sz w:val="18"/>
                <w:szCs w:val="18"/>
              </w:rPr>
              <w:t>9</w:t>
            </w:r>
          </w:p>
        </w:tc>
        <w:tc>
          <w:tcPr>
            <w:tcW w:w="705" w:type="dxa"/>
            <w:vAlign w:val="center"/>
          </w:tcPr>
          <w:p w:rsidR="007D3B71" w:rsidRPr="00A81D1C" w:rsidRDefault="007D3B71" w:rsidP="00860373">
            <w:pPr>
              <w:jc w:val="center"/>
              <w:rPr>
                <w:color w:val="000000"/>
                <w:sz w:val="18"/>
                <w:szCs w:val="18"/>
              </w:rPr>
            </w:pPr>
            <w:r w:rsidRPr="00A81D1C">
              <w:rPr>
                <w:color w:val="000000"/>
                <w:sz w:val="18"/>
                <w:szCs w:val="18"/>
              </w:rPr>
              <w:t>11</w:t>
            </w:r>
          </w:p>
        </w:tc>
        <w:tc>
          <w:tcPr>
            <w:tcW w:w="705" w:type="dxa"/>
            <w:vAlign w:val="center"/>
          </w:tcPr>
          <w:p w:rsidR="007D3B71" w:rsidRPr="00A81D1C" w:rsidRDefault="007D3B71" w:rsidP="00860373">
            <w:pPr>
              <w:jc w:val="center"/>
              <w:rPr>
                <w:color w:val="000000"/>
                <w:sz w:val="18"/>
                <w:szCs w:val="18"/>
              </w:rPr>
            </w:pPr>
            <w:r w:rsidRPr="00A81D1C">
              <w:rPr>
                <w:color w:val="000000"/>
                <w:sz w:val="18"/>
                <w:szCs w:val="18"/>
              </w:rPr>
              <w:t>12</w:t>
            </w:r>
          </w:p>
        </w:tc>
        <w:tc>
          <w:tcPr>
            <w:tcW w:w="688" w:type="dxa"/>
            <w:vAlign w:val="center"/>
          </w:tcPr>
          <w:p w:rsidR="007D3B71" w:rsidRPr="00A81D1C" w:rsidRDefault="007D3B71" w:rsidP="00860373">
            <w:pPr>
              <w:jc w:val="center"/>
              <w:rPr>
                <w:color w:val="000000"/>
                <w:sz w:val="18"/>
                <w:szCs w:val="18"/>
              </w:rPr>
            </w:pPr>
            <w:r w:rsidRPr="00A81D1C">
              <w:rPr>
                <w:color w:val="000000"/>
                <w:sz w:val="18"/>
                <w:szCs w:val="18"/>
              </w:rPr>
              <w:t>12</w:t>
            </w:r>
          </w:p>
        </w:tc>
        <w:tc>
          <w:tcPr>
            <w:tcW w:w="688" w:type="dxa"/>
            <w:vAlign w:val="center"/>
          </w:tcPr>
          <w:p w:rsidR="007D3B71" w:rsidRPr="00A81D1C" w:rsidRDefault="007D3B71" w:rsidP="00860373">
            <w:pPr>
              <w:jc w:val="center"/>
              <w:rPr>
                <w:color w:val="000000"/>
                <w:sz w:val="18"/>
                <w:szCs w:val="18"/>
              </w:rPr>
            </w:pPr>
            <w:r w:rsidRPr="00A81D1C">
              <w:rPr>
                <w:color w:val="000000"/>
                <w:sz w:val="18"/>
                <w:szCs w:val="18"/>
              </w:rPr>
              <w:t>12</w:t>
            </w:r>
          </w:p>
        </w:tc>
        <w:tc>
          <w:tcPr>
            <w:tcW w:w="688" w:type="dxa"/>
            <w:vAlign w:val="center"/>
          </w:tcPr>
          <w:p w:rsidR="007D3B71" w:rsidRPr="00A81D1C" w:rsidRDefault="007D3B71" w:rsidP="00860373">
            <w:pPr>
              <w:jc w:val="center"/>
              <w:rPr>
                <w:color w:val="000000"/>
                <w:sz w:val="18"/>
                <w:szCs w:val="18"/>
              </w:rPr>
            </w:pPr>
            <w:r w:rsidRPr="00A81D1C">
              <w:rPr>
                <w:color w:val="000000"/>
                <w:sz w:val="18"/>
                <w:szCs w:val="18"/>
              </w:rPr>
              <w:t>12</w:t>
            </w:r>
          </w:p>
        </w:tc>
      </w:tr>
      <w:tr w:rsidR="007D3B71" w:rsidRPr="00A81D1C" w:rsidTr="001743D5">
        <w:tc>
          <w:tcPr>
            <w:tcW w:w="460" w:type="dxa"/>
            <w:vAlign w:val="center"/>
          </w:tcPr>
          <w:p w:rsidR="007D3B71" w:rsidRPr="00A81D1C" w:rsidRDefault="007D3B71" w:rsidP="00860373">
            <w:pPr>
              <w:jc w:val="center"/>
              <w:rPr>
                <w:color w:val="000000"/>
                <w:sz w:val="18"/>
                <w:szCs w:val="18"/>
              </w:rPr>
            </w:pPr>
            <w:r w:rsidRPr="00A81D1C">
              <w:rPr>
                <w:color w:val="000000"/>
                <w:sz w:val="18"/>
                <w:szCs w:val="18"/>
              </w:rPr>
              <w:t>6.</w:t>
            </w:r>
          </w:p>
        </w:tc>
        <w:tc>
          <w:tcPr>
            <w:tcW w:w="2154" w:type="dxa"/>
            <w:vAlign w:val="center"/>
          </w:tcPr>
          <w:p w:rsidR="007D3B71" w:rsidRPr="00A81D1C" w:rsidRDefault="007D3B71" w:rsidP="00467442">
            <w:pPr>
              <w:rPr>
                <w:color w:val="000000"/>
                <w:sz w:val="18"/>
                <w:szCs w:val="18"/>
              </w:rPr>
            </w:pPr>
            <w:r w:rsidRPr="00A81D1C">
              <w:rPr>
                <w:color w:val="000000"/>
                <w:sz w:val="18"/>
                <w:szCs w:val="18"/>
              </w:rPr>
              <w:t>Количество подготовленных спортсменов – КМС, МС</w:t>
            </w:r>
          </w:p>
        </w:tc>
        <w:tc>
          <w:tcPr>
            <w:tcW w:w="974" w:type="dxa"/>
            <w:vAlign w:val="center"/>
          </w:tcPr>
          <w:p w:rsidR="007D3B71" w:rsidRPr="00A81D1C" w:rsidRDefault="007D3B71" w:rsidP="00860373">
            <w:pPr>
              <w:jc w:val="center"/>
              <w:rPr>
                <w:color w:val="000000"/>
                <w:sz w:val="18"/>
                <w:szCs w:val="18"/>
              </w:rPr>
            </w:pPr>
            <w:r w:rsidRPr="00A81D1C">
              <w:rPr>
                <w:color w:val="000000"/>
                <w:sz w:val="18"/>
                <w:szCs w:val="18"/>
              </w:rPr>
              <w:t>человек/ ежегодно</w:t>
            </w:r>
          </w:p>
        </w:tc>
        <w:tc>
          <w:tcPr>
            <w:tcW w:w="704" w:type="dxa"/>
            <w:vAlign w:val="center"/>
          </w:tcPr>
          <w:p w:rsidR="007D3B71" w:rsidRPr="00A81D1C" w:rsidRDefault="007D3B71" w:rsidP="00860373">
            <w:pPr>
              <w:jc w:val="center"/>
              <w:rPr>
                <w:color w:val="000000"/>
                <w:sz w:val="18"/>
                <w:szCs w:val="18"/>
              </w:rPr>
            </w:pPr>
            <w:r w:rsidRPr="00A81D1C">
              <w:rPr>
                <w:color w:val="000000"/>
                <w:sz w:val="18"/>
                <w:szCs w:val="18"/>
              </w:rPr>
              <w:t>33</w:t>
            </w:r>
          </w:p>
        </w:tc>
        <w:tc>
          <w:tcPr>
            <w:tcW w:w="621" w:type="dxa"/>
            <w:vAlign w:val="center"/>
          </w:tcPr>
          <w:p w:rsidR="007D3B71" w:rsidRPr="00A81D1C" w:rsidRDefault="007D3B71" w:rsidP="00860373">
            <w:pPr>
              <w:jc w:val="center"/>
              <w:rPr>
                <w:color w:val="000000"/>
                <w:sz w:val="18"/>
                <w:szCs w:val="18"/>
              </w:rPr>
            </w:pPr>
            <w:r w:rsidRPr="00A81D1C">
              <w:rPr>
                <w:color w:val="000000"/>
                <w:sz w:val="18"/>
                <w:szCs w:val="18"/>
              </w:rPr>
              <w:t>16</w:t>
            </w:r>
          </w:p>
        </w:tc>
        <w:tc>
          <w:tcPr>
            <w:tcW w:w="674" w:type="dxa"/>
            <w:vAlign w:val="center"/>
          </w:tcPr>
          <w:p w:rsidR="007D3B71" w:rsidRPr="00A81D1C" w:rsidRDefault="007D3B71" w:rsidP="00860373">
            <w:pPr>
              <w:jc w:val="center"/>
              <w:rPr>
                <w:color w:val="000000"/>
                <w:sz w:val="18"/>
                <w:szCs w:val="18"/>
              </w:rPr>
            </w:pPr>
            <w:r w:rsidRPr="00A81D1C">
              <w:rPr>
                <w:color w:val="000000"/>
                <w:sz w:val="18"/>
                <w:szCs w:val="18"/>
              </w:rPr>
              <w:t>18</w:t>
            </w:r>
          </w:p>
        </w:tc>
        <w:tc>
          <w:tcPr>
            <w:tcW w:w="705" w:type="dxa"/>
            <w:vAlign w:val="center"/>
          </w:tcPr>
          <w:p w:rsidR="007D3B71" w:rsidRPr="00A81D1C" w:rsidRDefault="007D3B71" w:rsidP="00860373">
            <w:pPr>
              <w:jc w:val="center"/>
              <w:rPr>
                <w:color w:val="000000"/>
                <w:sz w:val="18"/>
                <w:szCs w:val="18"/>
              </w:rPr>
            </w:pPr>
            <w:r w:rsidRPr="00A81D1C">
              <w:rPr>
                <w:color w:val="000000"/>
                <w:sz w:val="18"/>
                <w:szCs w:val="18"/>
              </w:rPr>
              <w:t>22</w:t>
            </w:r>
          </w:p>
        </w:tc>
        <w:tc>
          <w:tcPr>
            <w:tcW w:w="705" w:type="dxa"/>
            <w:vAlign w:val="center"/>
          </w:tcPr>
          <w:p w:rsidR="007D3B71" w:rsidRPr="00A81D1C" w:rsidRDefault="007D3B71" w:rsidP="00860373">
            <w:pPr>
              <w:jc w:val="center"/>
              <w:rPr>
                <w:color w:val="000000"/>
                <w:sz w:val="18"/>
                <w:szCs w:val="18"/>
              </w:rPr>
            </w:pPr>
            <w:r w:rsidRPr="00A81D1C">
              <w:rPr>
                <w:color w:val="000000"/>
                <w:sz w:val="18"/>
                <w:szCs w:val="18"/>
              </w:rPr>
              <w:t>23</w:t>
            </w:r>
          </w:p>
        </w:tc>
        <w:tc>
          <w:tcPr>
            <w:tcW w:w="688" w:type="dxa"/>
            <w:vAlign w:val="center"/>
          </w:tcPr>
          <w:p w:rsidR="007D3B71" w:rsidRPr="00A81D1C" w:rsidRDefault="007D3B71" w:rsidP="00860373">
            <w:pPr>
              <w:jc w:val="center"/>
              <w:rPr>
                <w:color w:val="000000"/>
                <w:sz w:val="18"/>
                <w:szCs w:val="18"/>
              </w:rPr>
            </w:pPr>
            <w:r w:rsidRPr="00A81D1C">
              <w:rPr>
                <w:color w:val="000000"/>
                <w:sz w:val="18"/>
                <w:szCs w:val="18"/>
              </w:rPr>
              <w:t>23</w:t>
            </w:r>
          </w:p>
        </w:tc>
        <w:tc>
          <w:tcPr>
            <w:tcW w:w="688" w:type="dxa"/>
            <w:vAlign w:val="center"/>
          </w:tcPr>
          <w:p w:rsidR="007D3B71" w:rsidRPr="00A81D1C" w:rsidRDefault="007D3B71" w:rsidP="00860373">
            <w:pPr>
              <w:jc w:val="center"/>
              <w:rPr>
                <w:color w:val="000000"/>
                <w:sz w:val="18"/>
                <w:szCs w:val="18"/>
              </w:rPr>
            </w:pPr>
            <w:r w:rsidRPr="00A81D1C">
              <w:rPr>
                <w:color w:val="000000"/>
                <w:sz w:val="18"/>
                <w:szCs w:val="18"/>
              </w:rPr>
              <w:t>23</w:t>
            </w:r>
          </w:p>
        </w:tc>
        <w:tc>
          <w:tcPr>
            <w:tcW w:w="688" w:type="dxa"/>
            <w:vAlign w:val="center"/>
          </w:tcPr>
          <w:p w:rsidR="007D3B71" w:rsidRPr="00A81D1C" w:rsidRDefault="007D3B71" w:rsidP="00860373">
            <w:pPr>
              <w:jc w:val="center"/>
              <w:rPr>
                <w:color w:val="000000"/>
                <w:sz w:val="18"/>
                <w:szCs w:val="18"/>
              </w:rPr>
            </w:pPr>
            <w:r w:rsidRPr="00A81D1C">
              <w:rPr>
                <w:color w:val="000000"/>
                <w:sz w:val="18"/>
                <w:szCs w:val="18"/>
              </w:rPr>
              <w:t>23</w:t>
            </w:r>
          </w:p>
        </w:tc>
      </w:tr>
      <w:tr w:rsidR="007D3B71" w:rsidRPr="00A81D1C" w:rsidTr="001743D5">
        <w:tc>
          <w:tcPr>
            <w:tcW w:w="460" w:type="dxa"/>
            <w:vAlign w:val="center"/>
          </w:tcPr>
          <w:p w:rsidR="007D3B71" w:rsidRPr="00A81D1C" w:rsidRDefault="007D3B71" w:rsidP="00860373">
            <w:pPr>
              <w:jc w:val="center"/>
              <w:rPr>
                <w:color w:val="000000"/>
                <w:sz w:val="18"/>
                <w:szCs w:val="18"/>
              </w:rPr>
            </w:pPr>
            <w:r w:rsidRPr="00A81D1C">
              <w:rPr>
                <w:color w:val="000000"/>
                <w:sz w:val="18"/>
                <w:szCs w:val="18"/>
              </w:rPr>
              <w:t>7.</w:t>
            </w:r>
          </w:p>
        </w:tc>
        <w:tc>
          <w:tcPr>
            <w:tcW w:w="2154" w:type="dxa"/>
            <w:vAlign w:val="center"/>
          </w:tcPr>
          <w:p w:rsidR="007D3B71" w:rsidRPr="00A81D1C" w:rsidRDefault="007D3B71" w:rsidP="00467442">
            <w:pPr>
              <w:rPr>
                <w:color w:val="000000"/>
                <w:sz w:val="18"/>
                <w:szCs w:val="18"/>
              </w:rPr>
            </w:pPr>
            <w:r w:rsidRPr="00A81D1C">
              <w:rPr>
                <w:color w:val="000000"/>
                <w:sz w:val="18"/>
                <w:szCs w:val="18"/>
              </w:rPr>
              <w:t>Количество тренеров (тренеров-преподавателей), прошедших через систему повышения квалификации</w:t>
            </w:r>
          </w:p>
        </w:tc>
        <w:tc>
          <w:tcPr>
            <w:tcW w:w="974" w:type="dxa"/>
            <w:vAlign w:val="center"/>
          </w:tcPr>
          <w:p w:rsidR="007D3B71" w:rsidRPr="00A81D1C" w:rsidRDefault="007D3B71" w:rsidP="00860373">
            <w:pPr>
              <w:jc w:val="center"/>
              <w:rPr>
                <w:color w:val="000000"/>
                <w:sz w:val="18"/>
                <w:szCs w:val="18"/>
              </w:rPr>
            </w:pPr>
            <w:r w:rsidRPr="00A81D1C">
              <w:rPr>
                <w:color w:val="000000"/>
                <w:sz w:val="18"/>
                <w:szCs w:val="18"/>
              </w:rPr>
              <w:t>человек/ ежегодно</w:t>
            </w:r>
          </w:p>
        </w:tc>
        <w:tc>
          <w:tcPr>
            <w:tcW w:w="704" w:type="dxa"/>
            <w:vAlign w:val="center"/>
          </w:tcPr>
          <w:p w:rsidR="007D3B71" w:rsidRPr="00A81D1C" w:rsidRDefault="007D3B71" w:rsidP="00860373">
            <w:pPr>
              <w:jc w:val="center"/>
              <w:rPr>
                <w:color w:val="000000"/>
                <w:sz w:val="18"/>
                <w:szCs w:val="18"/>
              </w:rPr>
            </w:pPr>
            <w:r w:rsidRPr="00A81D1C">
              <w:rPr>
                <w:color w:val="000000"/>
                <w:sz w:val="18"/>
                <w:szCs w:val="18"/>
              </w:rPr>
              <w:t>9</w:t>
            </w:r>
          </w:p>
        </w:tc>
        <w:tc>
          <w:tcPr>
            <w:tcW w:w="621" w:type="dxa"/>
            <w:vAlign w:val="center"/>
          </w:tcPr>
          <w:p w:rsidR="007D3B71" w:rsidRPr="00A81D1C" w:rsidRDefault="007D3B71" w:rsidP="00860373">
            <w:pPr>
              <w:jc w:val="center"/>
              <w:rPr>
                <w:color w:val="000000"/>
                <w:sz w:val="18"/>
                <w:szCs w:val="18"/>
              </w:rPr>
            </w:pPr>
            <w:r w:rsidRPr="00A81D1C">
              <w:rPr>
                <w:color w:val="000000"/>
                <w:sz w:val="18"/>
                <w:szCs w:val="18"/>
              </w:rPr>
              <w:t>26</w:t>
            </w:r>
          </w:p>
        </w:tc>
        <w:tc>
          <w:tcPr>
            <w:tcW w:w="674" w:type="dxa"/>
            <w:vAlign w:val="center"/>
          </w:tcPr>
          <w:p w:rsidR="007D3B71" w:rsidRPr="00A81D1C" w:rsidRDefault="007D3B71" w:rsidP="00860373">
            <w:pPr>
              <w:jc w:val="center"/>
              <w:rPr>
                <w:color w:val="000000"/>
                <w:sz w:val="18"/>
                <w:szCs w:val="18"/>
              </w:rPr>
            </w:pPr>
            <w:r w:rsidRPr="00A81D1C">
              <w:rPr>
                <w:color w:val="000000"/>
                <w:sz w:val="18"/>
                <w:szCs w:val="18"/>
              </w:rPr>
              <w:t>20</w:t>
            </w:r>
          </w:p>
        </w:tc>
        <w:tc>
          <w:tcPr>
            <w:tcW w:w="705" w:type="dxa"/>
            <w:vAlign w:val="center"/>
          </w:tcPr>
          <w:p w:rsidR="007D3B71" w:rsidRPr="00A81D1C" w:rsidRDefault="007D3B71" w:rsidP="00860373">
            <w:pPr>
              <w:jc w:val="center"/>
              <w:rPr>
                <w:color w:val="000000"/>
                <w:sz w:val="18"/>
                <w:szCs w:val="18"/>
              </w:rPr>
            </w:pPr>
            <w:r w:rsidRPr="00A81D1C">
              <w:rPr>
                <w:color w:val="000000"/>
                <w:sz w:val="18"/>
                <w:szCs w:val="18"/>
              </w:rPr>
              <w:t>20</w:t>
            </w:r>
          </w:p>
        </w:tc>
        <w:tc>
          <w:tcPr>
            <w:tcW w:w="705" w:type="dxa"/>
            <w:vAlign w:val="center"/>
          </w:tcPr>
          <w:p w:rsidR="007D3B71" w:rsidRPr="00A81D1C" w:rsidRDefault="007D3B71" w:rsidP="00860373">
            <w:pPr>
              <w:jc w:val="center"/>
              <w:rPr>
                <w:color w:val="000000"/>
                <w:sz w:val="18"/>
                <w:szCs w:val="18"/>
              </w:rPr>
            </w:pPr>
            <w:r w:rsidRPr="00A81D1C">
              <w:rPr>
                <w:color w:val="000000"/>
                <w:sz w:val="18"/>
                <w:szCs w:val="18"/>
              </w:rPr>
              <w:t>20</w:t>
            </w:r>
          </w:p>
        </w:tc>
        <w:tc>
          <w:tcPr>
            <w:tcW w:w="688" w:type="dxa"/>
            <w:vAlign w:val="center"/>
          </w:tcPr>
          <w:p w:rsidR="007D3B71" w:rsidRPr="00A81D1C" w:rsidRDefault="007D3B71" w:rsidP="00860373">
            <w:pPr>
              <w:jc w:val="center"/>
              <w:rPr>
                <w:color w:val="000000"/>
                <w:sz w:val="18"/>
                <w:szCs w:val="18"/>
              </w:rPr>
            </w:pPr>
            <w:r w:rsidRPr="00A81D1C">
              <w:rPr>
                <w:color w:val="000000"/>
                <w:sz w:val="18"/>
                <w:szCs w:val="18"/>
              </w:rPr>
              <w:t>20</w:t>
            </w:r>
          </w:p>
        </w:tc>
        <w:tc>
          <w:tcPr>
            <w:tcW w:w="688" w:type="dxa"/>
            <w:vAlign w:val="center"/>
          </w:tcPr>
          <w:p w:rsidR="007D3B71" w:rsidRPr="00A81D1C" w:rsidRDefault="007D3B71" w:rsidP="00860373">
            <w:pPr>
              <w:jc w:val="center"/>
              <w:rPr>
                <w:color w:val="000000"/>
                <w:sz w:val="18"/>
                <w:szCs w:val="18"/>
              </w:rPr>
            </w:pPr>
            <w:r w:rsidRPr="00A81D1C">
              <w:rPr>
                <w:color w:val="000000"/>
                <w:sz w:val="18"/>
                <w:szCs w:val="18"/>
              </w:rPr>
              <w:t>20</w:t>
            </w:r>
          </w:p>
        </w:tc>
        <w:tc>
          <w:tcPr>
            <w:tcW w:w="688" w:type="dxa"/>
            <w:vAlign w:val="center"/>
          </w:tcPr>
          <w:p w:rsidR="007D3B71" w:rsidRPr="00A81D1C" w:rsidRDefault="007D3B71" w:rsidP="00860373">
            <w:pPr>
              <w:jc w:val="center"/>
              <w:rPr>
                <w:color w:val="000000"/>
                <w:sz w:val="18"/>
                <w:szCs w:val="18"/>
              </w:rPr>
            </w:pPr>
            <w:r w:rsidRPr="00A81D1C">
              <w:rPr>
                <w:color w:val="000000"/>
                <w:sz w:val="18"/>
                <w:szCs w:val="18"/>
              </w:rPr>
              <w:t>20</w:t>
            </w:r>
          </w:p>
        </w:tc>
      </w:tr>
      <w:tr w:rsidR="007D3B71" w:rsidRPr="00A81D1C" w:rsidTr="001743D5">
        <w:tc>
          <w:tcPr>
            <w:tcW w:w="460" w:type="dxa"/>
            <w:vAlign w:val="center"/>
          </w:tcPr>
          <w:p w:rsidR="007D3B71" w:rsidRPr="00A81D1C" w:rsidRDefault="007D3B71" w:rsidP="00860373">
            <w:pPr>
              <w:jc w:val="center"/>
              <w:rPr>
                <w:color w:val="000000"/>
                <w:sz w:val="18"/>
                <w:szCs w:val="18"/>
              </w:rPr>
            </w:pPr>
            <w:r w:rsidRPr="00A81D1C">
              <w:rPr>
                <w:color w:val="000000"/>
                <w:sz w:val="18"/>
                <w:szCs w:val="18"/>
              </w:rPr>
              <w:t>8.</w:t>
            </w:r>
          </w:p>
        </w:tc>
        <w:tc>
          <w:tcPr>
            <w:tcW w:w="2154" w:type="dxa"/>
            <w:vAlign w:val="center"/>
          </w:tcPr>
          <w:p w:rsidR="007D3B71" w:rsidRPr="00A81D1C" w:rsidRDefault="007D3B71" w:rsidP="00467442">
            <w:pPr>
              <w:rPr>
                <w:color w:val="000000"/>
                <w:sz w:val="18"/>
                <w:szCs w:val="18"/>
              </w:rPr>
            </w:pPr>
            <w:r w:rsidRPr="00A81D1C">
              <w:rPr>
                <w:color w:val="000000"/>
                <w:sz w:val="18"/>
                <w:szCs w:val="18"/>
              </w:rPr>
              <w:t>Количество квалифицированных тренеров и тренеров-преподавателей физкультурных организаций, работающих по специальности</w:t>
            </w:r>
          </w:p>
        </w:tc>
        <w:tc>
          <w:tcPr>
            <w:tcW w:w="974" w:type="dxa"/>
            <w:vAlign w:val="center"/>
          </w:tcPr>
          <w:p w:rsidR="007D3B71" w:rsidRPr="00A81D1C" w:rsidRDefault="007D3B71" w:rsidP="00860373">
            <w:pPr>
              <w:jc w:val="center"/>
              <w:rPr>
                <w:color w:val="000000"/>
                <w:sz w:val="18"/>
                <w:szCs w:val="18"/>
              </w:rPr>
            </w:pPr>
            <w:r w:rsidRPr="00A81D1C">
              <w:rPr>
                <w:color w:val="000000"/>
                <w:sz w:val="18"/>
                <w:szCs w:val="18"/>
              </w:rPr>
              <w:t>человек</w:t>
            </w:r>
          </w:p>
        </w:tc>
        <w:tc>
          <w:tcPr>
            <w:tcW w:w="704" w:type="dxa"/>
            <w:vAlign w:val="center"/>
          </w:tcPr>
          <w:p w:rsidR="007D3B71" w:rsidRPr="00A81D1C" w:rsidRDefault="007D3B71" w:rsidP="00860373">
            <w:pPr>
              <w:jc w:val="center"/>
              <w:rPr>
                <w:color w:val="000000"/>
                <w:sz w:val="18"/>
                <w:szCs w:val="18"/>
              </w:rPr>
            </w:pPr>
            <w:r w:rsidRPr="00A81D1C">
              <w:rPr>
                <w:color w:val="000000"/>
                <w:sz w:val="18"/>
                <w:szCs w:val="18"/>
              </w:rPr>
              <w:t>37</w:t>
            </w:r>
          </w:p>
        </w:tc>
        <w:tc>
          <w:tcPr>
            <w:tcW w:w="621" w:type="dxa"/>
            <w:vAlign w:val="center"/>
          </w:tcPr>
          <w:p w:rsidR="007D3B71" w:rsidRPr="00A81D1C" w:rsidRDefault="007D3B71" w:rsidP="00860373">
            <w:pPr>
              <w:jc w:val="center"/>
              <w:rPr>
                <w:color w:val="000000"/>
                <w:sz w:val="18"/>
                <w:szCs w:val="18"/>
              </w:rPr>
            </w:pPr>
            <w:r w:rsidRPr="00A81D1C">
              <w:rPr>
                <w:color w:val="000000"/>
                <w:sz w:val="18"/>
                <w:szCs w:val="18"/>
              </w:rPr>
              <w:t>32</w:t>
            </w:r>
          </w:p>
        </w:tc>
        <w:tc>
          <w:tcPr>
            <w:tcW w:w="674" w:type="dxa"/>
            <w:vAlign w:val="center"/>
          </w:tcPr>
          <w:p w:rsidR="007D3B71" w:rsidRPr="00A81D1C" w:rsidRDefault="007D3B71" w:rsidP="00860373">
            <w:pPr>
              <w:jc w:val="center"/>
              <w:rPr>
                <w:color w:val="000000"/>
                <w:sz w:val="18"/>
                <w:szCs w:val="18"/>
              </w:rPr>
            </w:pPr>
            <w:r w:rsidRPr="00A81D1C">
              <w:rPr>
                <w:color w:val="000000"/>
                <w:sz w:val="18"/>
                <w:szCs w:val="18"/>
              </w:rPr>
              <w:t>35</w:t>
            </w:r>
          </w:p>
        </w:tc>
        <w:tc>
          <w:tcPr>
            <w:tcW w:w="705" w:type="dxa"/>
            <w:vAlign w:val="center"/>
          </w:tcPr>
          <w:p w:rsidR="007D3B71" w:rsidRPr="00A81D1C" w:rsidRDefault="007D3B71" w:rsidP="00860373">
            <w:pPr>
              <w:jc w:val="center"/>
              <w:rPr>
                <w:color w:val="000000"/>
                <w:sz w:val="18"/>
                <w:szCs w:val="18"/>
              </w:rPr>
            </w:pPr>
            <w:r w:rsidRPr="00A81D1C">
              <w:rPr>
                <w:color w:val="000000"/>
                <w:sz w:val="18"/>
                <w:szCs w:val="18"/>
              </w:rPr>
              <w:t>37</w:t>
            </w:r>
          </w:p>
        </w:tc>
        <w:tc>
          <w:tcPr>
            <w:tcW w:w="705" w:type="dxa"/>
            <w:vAlign w:val="center"/>
          </w:tcPr>
          <w:p w:rsidR="007D3B71" w:rsidRPr="00A81D1C" w:rsidRDefault="007D3B71" w:rsidP="00860373">
            <w:pPr>
              <w:jc w:val="center"/>
              <w:rPr>
                <w:color w:val="000000"/>
                <w:sz w:val="18"/>
                <w:szCs w:val="18"/>
              </w:rPr>
            </w:pPr>
            <w:r w:rsidRPr="00A81D1C">
              <w:rPr>
                <w:color w:val="000000"/>
                <w:sz w:val="18"/>
                <w:szCs w:val="18"/>
              </w:rPr>
              <w:t>40</w:t>
            </w:r>
          </w:p>
        </w:tc>
        <w:tc>
          <w:tcPr>
            <w:tcW w:w="688" w:type="dxa"/>
            <w:vAlign w:val="center"/>
          </w:tcPr>
          <w:p w:rsidR="007D3B71" w:rsidRPr="00A81D1C" w:rsidRDefault="007D3B71" w:rsidP="00860373">
            <w:pPr>
              <w:jc w:val="center"/>
              <w:rPr>
                <w:color w:val="000000"/>
                <w:sz w:val="18"/>
                <w:szCs w:val="18"/>
              </w:rPr>
            </w:pPr>
            <w:r w:rsidRPr="00A81D1C">
              <w:rPr>
                <w:color w:val="000000"/>
                <w:sz w:val="18"/>
                <w:szCs w:val="18"/>
              </w:rPr>
              <w:t>40</w:t>
            </w:r>
          </w:p>
        </w:tc>
        <w:tc>
          <w:tcPr>
            <w:tcW w:w="688" w:type="dxa"/>
            <w:vAlign w:val="center"/>
          </w:tcPr>
          <w:p w:rsidR="007D3B71" w:rsidRPr="00A81D1C" w:rsidRDefault="007D3B71" w:rsidP="00860373">
            <w:pPr>
              <w:jc w:val="center"/>
              <w:rPr>
                <w:color w:val="000000"/>
                <w:sz w:val="18"/>
                <w:szCs w:val="18"/>
              </w:rPr>
            </w:pPr>
            <w:r w:rsidRPr="00A81D1C">
              <w:rPr>
                <w:color w:val="000000"/>
                <w:sz w:val="18"/>
                <w:szCs w:val="18"/>
              </w:rPr>
              <w:t>40</w:t>
            </w:r>
          </w:p>
        </w:tc>
        <w:tc>
          <w:tcPr>
            <w:tcW w:w="688" w:type="dxa"/>
            <w:vAlign w:val="center"/>
          </w:tcPr>
          <w:p w:rsidR="007D3B71" w:rsidRPr="00A81D1C" w:rsidRDefault="007D3B71" w:rsidP="00860373">
            <w:pPr>
              <w:jc w:val="center"/>
              <w:rPr>
                <w:color w:val="000000"/>
                <w:sz w:val="18"/>
                <w:szCs w:val="18"/>
              </w:rPr>
            </w:pPr>
            <w:r w:rsidRPr="00A81D1C">
              <w:rPr>
                <w:color w:val="000000"/>
                <w:sz w:val="18"/>
                <w:szCs w:val="18"/>
              </w:rPr>
              <w:t>40</w:t>
            </w:r>
          </w:p>
        </w:tc>
      </w:tr>
      <w:tr w:rsidR="007D3B71" w:rsidRPr="00A81D1C" w:rsidTr="001743D5">
        <w:tc>
          <w:tcPr>
            <w:tcW w:w="460" w:type="dxa"/>
            <w:vAlign w:val="center"/>
          </w:tcPr>
          <w:p w:rsidR="007D3B71" w:rsidRPr="00A81D1C" w:rsidRDefault="007D3B71" w:rsidP="00860373">
            <w:pPr>
              <w:jc w:val="center"/>
              <w:rPr>
                <w:color w:val="000000"/>
                <w:sz w:val="18"/>
                <w:szCs w:val="18"/>
              </w:rPr>
            </w:pPr>
            <w:r w:rsidRPr="00A81D1C">
              <w:rPr>
                <w:color w:val="000000"/>
                <w:sz w:val="18"/>
                <w:szCs w:val="18"/>
              </w:rPr>
              <w:t>9.</w:t>
            </w:r>
          </w:p>
        </w:tc>
        <w:tc>
          <w:tcPr>
            <w:tcW w:w="2154" w:type="dxa"/>
            <w:vAlign w:val="center"/>
          </w:tcPr>
          <w:p w:rsidR="007D3B71" w:rsidRPr="00A81D1C" w:rsidRDefault="007D3B71" w:rsidP="00467442">
            <w:pPr>
              <w:rPr>
                <w:color w:val="000000"/>
                <w:sz w:val="18"/>
                <w:szCs w:val="18"/>
              </w:rPr>
            </w:pPr>
            <w:r w:rsidRPr="00A81D1C">
              <w:rPr>
                <w:color w:val="000000"/>
                <w:sz w:val="18"/>
                <w:szCs w:val="18"/>
              </w:rPr>
              <w:t>Количество победителей и призеров областных, всероссийских и международных соревнований в общей численности обучающихся и спортсменов ДЮСШ и СШОР</w:t>
            </w:r>
          </w:p>
        </w:tc>
        <w:tc>
          <w:tcPr>
            <w:tcW w:w="974" w:type="dxa"/>
            <w:vAlign w:val="center"/>
          </w:tcPr>
          <w:p w:rsidR="007D3B71" w:rsidRPr="00A81D1C" w:rsidRDefault="007D3B71" w:rsidP="00860373">
            <w:pPr>
              <w:jc w:val="center"/>
              <w:rPr>
                <w:color w:val="000000"/>
                <w:sz w:val="18"/>
                <w:szCs w:val="18"/>
              </w:rPr>
            </w:pPr>
            <w:r w:rsidRPr="00A81D1C">
              <w:rPr>
                <w:color w:val="000000"/>
                <w:sz w:val="18"/>
                <w:szCs w:val="18"/>
              </w:rPr>
              <w:t>человек</w:t>
            </w:r>
          </w:p>
        </w:tc>
        <w:tc>
          <w:tcPr>
            <w:tcW w:w="704" w:type="dxa"/>
            <w:vAlign w:val="center"/>
          </w:tcPr>
          <w:p w:rsidR="007D3B71" w:rsidRPr="00A81D1C" w:rsidRDefault="007D3B71" w:rsidP="00860373">
            <w:pPr>
              <w:jc w:val="center"/>
              <w:rPr>
                <w:color w:val="000000"/>
                <w:sz w:val="18"/>
                <w:szCs w:val="18"/>
              </w:rPr>
            </w:pPr>
            <w:r w:rsidRPr="00A81D1C">
              <w:rPr>
                <w:color w:val="000000"/>
                <w:sz w:val="18"/>
                <w:szCs w:val="18"/>
              </w:rPr>
              <w:t>189</w:t>
            </w:r>
          </w:p>
        </w:tc>
        <w:tc>
          <w:tcPr>
            <w:tcW w:w="621" w:type="dxa"/>
            <w:vAlign w:val="center"/>
          </w:tcPr>
          <w:p w:rsidR="007D3B71" w:rsidRPr="00A81D1C" w:rsidRDefault="007D3B71" w:rsidP="00860373">
            <w:pPr>
              <w:jc w:val="center"/>
              <w:rPr>
                <w:color w:val="000000"/>
                <w:sz w:val="18"/>
                <w:szCs w:val="18"/>
              </w:rPr>
            </w:pPr>
            <w:r w:rsidRPr="00A81D1C">
              <w:rPr>
                <w:color w:val="000000"/>
                <w:sz w:val="18"/>
                <w:szCs w:val="18"/>
              </w:rPr>
              <w:t>191</w:t>
            </w:r>
          </w:p>
        </w:tc>
        <w:tc>
          <w:tcPr>
            <w:tcW w:w="674" w:type="dxa"/>
            <w:vAlign w:val="center"/>
          </w:tcPr>
          <w:p w:rsidR="007D3B71" w:rsidRPr="00A81D1C" w:rsidRDefault="007D3B71" w:rsidP="00860373">
            <w:pPr>
              <w:jc w:val="center"/>
              <w:rPr>
                <w:color w:val="000000"/>
                <w:sz w:val="18"/>
                <w:szCs w:val="18"/>
              </w:rPr>
            </w:pPr>
            <w:r w:rsidRPr="00A81D1C">
              <w:rPr>
                <w:color w:val="000000"/>
                <w:sz w:val="18"/>
                <w:szCs w:val="18"/>
              </w:rPr>
              <w:t>170</w:t>
            </w:r>
          </w:p>
        </w:tc>
        <w:tc>
          <w:tcPr>
            <w:tcW w:w="705" w:type="dxa"/>
            <w:vAlign w:val="center"/>
          </w:tcPr>
          <w:p w:rsidR="007D3B71" w:rsidRPr="00A81D1C" w:rsidRDefault="007D3B71" w:rsidP="00860373">
            <w:pPr>
              <w:jc w:val="center"/>
              <w:rPr>
                <w:color w:val="000000"/>
                <w:sz w:val="18"/>
                <w:szCs w:val="18"/>
              </w:rPr>
            </w:pPr>
            <w:r w:rsidRPr="00A81D1C">
              <w:rPr>
                <w:color w:val="000000"/>
                <w:sz w:val="18"/>
                <w:szCs w:val="18"/>
              </w:rPr>
              <w:t>175</w:t>
            </w:r>
          </w:p>
        </w:tc>
        <w:tc>
          <w:tcPr>
            <w:tcW w:w="705" w:type="dxa"/>
            <w:vAlign w:val="center"/>
          </w:tcPr>
          <w:p w:rsidR="007D3B71" w:rsidRPr="00A81D1C" w:rsidRDefault="007D3B71" w:rsidP="00860373">
            <w:pPr>
              <w:jc w:val="center"/>
              <w:rPr>
                <w:color w:val="000000"/>
                <w:sz w:val="18"/>
                <w:szCs w:val="18"/>
              </w:rPr>
            </w:pPr>
            <w:r w:rsidRPr="00A81D1C">
              <w:rPr>
                <w:color w:val="000000"/>
                <w:sz w:val="18"/>
                <w:szCs w:val="18"/>
              </w:rPr>
              <w:t>180</w:t>
            </w:r>
          </w:p>
        </w:tc>
        <w:tc>
          <w:tcPr>
            <w:tcW w:w="688" w:type="dxa"/>
            <w:vAlign w:val="center"/>
          </w:tcPr>
          <w:p w:rsidR="007D3B71" w:rsidRPr="00A81D1C" w:rsidRDefault="007D3B71" w:rsidP="00860373">
            <w:pPr>
              <w:jc w:val="center"/>
              <w:rPr>
                <w:color w:val="000000"/>
                <w:sz w:val="18"/>
                <w:szCs w:val="18"/>
              </w:rPr>
            </w:pPr>
            <w:r w:rsidRPr="00A81D1C">
              <w:rPr>
                <w:color w:val="000000"/>
                <w:sz w:val="18"/>
                <w:szCs w:val="18"/>
              </w:rPr>
              <w:t>180</w:t>
            </w:r>
          </w:p>
        </w:tc>
        <w:tc>
          <w:tcPr>
            <w:tcW w:w="688" w:type="dxa"/>
            <w:vAlign w:val="center"/>
          </w:tcPr>
          <w:p w:rsidR="007D3B71" w:rsidRPr="00A81D1C" w:rsidRDefault="007D3B71" w:rsidP="00860373">
            <w:pPr>
              <w:jc w:val="center"/>
              <w:rPr>
                <w:color w:val="000000"/>
                <w:sz w:val="18"/>
                <w:szCs w:val="18"/>
              </w:rPr>
            </w:pPr>
            <w:r w:rsidRPr="00A81D1C">
              <w:rPr>
                <w:color w:val="000000"/>
                <w:sz w:val="18"/>
                <w:szCs w:val="18"/>
              </w:rPr>
              <w:t>180</w:t>
            </w:r>
          </w:p>
        </w:tc>
        <w:tc>
          <w:tcPr>
            <w:tcW w:w="688" w:type="dxa"/>
            <w:vAlign w:val="center"/>
          </w:tcPr>
          <w:p w:rsidR="007D3B71" w:rsidRPr="00A81D1C" w:rsidRDefault="007D3B71" w:rsidP="00860373">
            <w:pPr>
              <w:jc w:val="center"/>
              <w:rPr>
                <w:color w:val="000000"/>
                <w:sz w:val="18"/>
                <w:szCs w:val="18"/>
              </w:rPr>
            </w:pPr>
            <w:r w:rsidRPr="00A81D1C">
              <w:rPr>
                <w:color w:val="000000"/>
                <w:sz w:val="18"/>
                <w:szCs w:val="18"/>
              </w:rPr>
              <w:t>180</w:t>
            </w:r>
          </w:p>
        </w:tc>
      </w:tr>
      <w:tr w:rsidR="007D3B71" w:rsidRPr="00A81D1C" w:rsidTr="001743D5">
        <w:tc>
          <w:tcPr>
            <w:tcW w:w="460" w:type="dxa"/>
            <w:vAlign w:val="center"/>
          </w:tcPr>
          <w:p w:rsidR="007D3B71" w:rsidRPr="00A81D1C" w:rsidRDefault="007D3B71" w:rsidP="00860373">
            <w:pPr>
              <w:jc w:val="center"/>
              <w:rPr>
                <w:color w:val="000000"/>
                <w:sz w:val="18"/>
                <w:szCs w:val="18"/>
              </w:rPr>
            </w:pPr>
            <w:r w:rsidRPr="00A81D1C">
              <w:rPr>
                <w:color w:val="000000"/>
                <w:sz w:val="18"/>
                <w:szCs w:val="18"/>
              </w:rPr>
              <w:t>10.</w:t>
            </w:r>
          </w:p>
        </w:tc>
        <w:tc>
          <w:tcPr>
            <w:tcW w:w="2154" w:type="dxa"/>
            <w:vAlign w:val="center"/>
          </w:tcPr>
          <w:p w:rsidR="007D3B71" w:rsidRPr="00A81D1C" w:rsidRDefault="007D3B71" w:rsidP="00467442">
            <w:pPr>
              <w:rPr>
                <w:color w:val="000000"/>
                <w:sz w:val="18"/>
                <w:szCs w:val="18"/>
              </w:rPr>
            </w:pPr>
            <w:r w:rsidRPr="00A81D1C">
              <w:rPr>
                <w:color w:val="000000"/>
                <w:sz w:val="18"/>
                <w:szCs w:val="18"/>
              </w:rPr>
              <w:t>Количество игр, проведенных командой Сунгуль в чемпионате России по гандболу</w:t>
            </w:r>
          </w:p>
        </w:tc>
        <w:tc>
          <w:tcPr>
            <w:tcW w:w="974" w:type="dxa"/>
            <w:vAlign w:val="center"/>
          </w:tcPr>
          <w:p w:rsidR="007D3B71" w:rsidRPr="00A81D1C" w:rsidRDefault="007D3B71" w:rsidP="00860373">
            <w:pPr>
              <w:jc w:val="center"/>
              <w:rPr>
                <w:color w:val="000000"/>
                <w:sz w:val="18"/>
                <w:szCs w:val="18"/>
              </w:rPr>
            </w:pPr>
            <w:r w:rsidRPr="00A81D1C">
              <w:rPr>
                <w:color w:val="000000"/>
                <w:sz w:val="18"/>
                <w:szCs w:val="18"/>
              </w:rPr>
              <w:t>штук</w:t>
            </w:r>
          </w:p>
        </w:tc>
        <w:tc>
          <w:tcPr>
            <w:tcW w:w="704" w:type="dxa"/>
            <w:vAlign w:val="center"/>
          </w:tcPr>
          <w:p w:rsidR="007D3B71" w:rsidRPr="00A81D1C" w:rsidRDefault="007D3B71" w:rsidP="00860373">
            <w:pPr>
              <w:jc w:val="center"/>
              <w:rPr>
                <w:color w:val="000000"/>
                <w:sz w:val="18"/>
                <w:szCs w:val="18"/>
              </w:rPr>
            </w:pPr>
            <w:r w:rsidRPr="00A81D1C">
              <w:rPr>
                <w:color w:val="000000"/>
                <w:sz w:val="18"/>
                <w:szCs w:val="18"/>
              </w:rPr>
              <w:t>73</w:t>
            </w:r>
          </w:p>
        </w:tc>
        <w:tc>
          <w:tcPr>
            <w:tcW w:w="621" w:type="dxa"/>
            <w:vAlign w:val="center"/>
          </w:tcPr>
          <w:p w:rsidR="007D3B71" w:rsidRPr="00A81D1C" w:rsidRDefault="007D3B71" w:rsidP="00860373">
            <w:pPr>
              <w:jc w:val="center"/>
              <w:rPr>
                <w:color w:val="000000"/>
                <w:sz w:val="18"/>
                <w:szCs w:val="18"/>
              </w:rPr>
            </w:pPr>
            <w:r w:rsidRPr="00A81D1C">
              <w:rPr>
                <w:color w:val="000000"/>
                <w:sz w:val="18"/>
                <w:szCs w:val="18"/>
              </w:rPr>
              <w:t>62</w:t>
            </w:r>
          </w:p>
        </w:tc>
        <w:tc>
          <w:tcPr>
            <w:tcW w:w="674" w:type="dxa"/>
            <w:vAlign w:val="center"/>
          </w:tcPr>
          <w:p w:rsidR="007D3B71" w:rsidRPr="00A81D1C" w:rsidRDefault="007D3B71" w:rsidP="00860373">
            <w:pPr>
              <w:jc w:val="center"/>
              <w:rPr>
                <w:color w:val="000000"/>
                <w:sz w:val="18"/>
                <w:szCs w:val="18"/>
              </w:rPr>
            </w:pPr>
            <w:r w:rsidRPr="00A81D1C">
              <w:rPr>
                <w:color w:val="000000"/>
                <w:sz w:val="18"/>
                <w:szCs w:val="18"/>
              </w:rPr>
              <w:t>50</w:t>
            </w:r>
          </w:p>
        </w:tc>
        <w:tc>
          <w:tcPr>
            <w:tcW w:w="705" w:type="dxa"/>
            <w:vAlign w:val="center"/>
          </w:tcPr>
          <w:p w:rsidR="007D3B71" w:rsidRPr="00A81D1C" w:rsidRDefault="007D3B71" w:rsidP="00860373">
            <w:pPr>
              <w:jc w:val="center"/>
              <w:rPr>
                <w:color w:val="000000"/>
                <w:sz w:val="18"/>
                <w:szCs w:val="18"/>
              </w:rPr>
            </w:pPr>
            <w:r w:rsidRPr="00A81D1C">
              <w:rPr>
                <w:color w:val="000000"/>
                <w:sz w:val="18"/>
                <w:szCs w:val="18"/>
              </w:rPr>
              <w:t>50</w:t>
            </w:r>
          </w:p>
        </w:tc>
        <w:tc>
          <w:tcPr>
            <w:tcW w:w="705" w:type="dxa"/>
            <w:vAlign w:val="center"/>
          </w:tcPr>
          <w:p w:rsidR="007D3B71" w:rsidRPr="00A81D1C" w:rsidRDefault="007D3B71" w:rsidP="00860373">
            <w:pPr>
              <w:jc w:val="center"/>
              <w:rPr>
                <w:color w:val="000000"/>
                <w:sz w:val="18"/>
                <w:szCs w:val="18"/>
              </w:rPr>
            </w:pPr>
            <w:r w:rsidRPr="00A81D1C">
              <w:rPr>
                <w:color w:val="000000"/>
                <w:sz w:val="18"/>
                <w:szCs w:val="18"/>
              </w:rPr>
              <w:t>70</w:t>
            </w:r>
          </w:p>
        </w:tc>
        <w:tc>
          <w:tcPr>
            <w:tcW w:w="688" w:type="dxa"/>
            <w:vAlign w:val="center"/>
          </w:tcPr>
          <w:p w:rsidR="007D3B71" w:rsidRPr="00A81D1C" w:rsidRDefault="007D3B71" w:rsidP="00860373">
            <w:pPr>
              <w:jc w:val="center"/>
              <w:rPr>
                <w:color w:val="000000"/>
                <w:sz w:val="18"/>
                <w:szCs w:val="18"/>
              </w:rPr>
            </w:pPr>
            <w:r w:rsidRPr="00A81D1C">
              <w:rPr>
                <w:color w:val="000000"/>
                <w:sz w:val="18"/>
                <w:szCs w:val="18"/>
              </w:rPr>
              <w:t>70</w:t>
            </w:r>
          </w:p>
        </w:tc>
        <w:tc>
          <w:tcPr>
            <w:tcW w:w="688" w:type="dxa"/>
            <w:vAlign w:val="center"/>
          </w:tcPr>
          <w:p w:rsidR="007D3B71" w:rsidRPr="00A81D1C" w:rsidRDefault="007D3B71" w:rsidP="00860373">
            <w:pPr>
              <w:jc w:val="center"/>
              <w:rPr>
                <w:color w:val="000000"/>
                <w:sz w:val="18"/>
                <w:szCs w:val="18"/>
              </w:rPr>
            </w:pPr>
            <w:r w:rsidRPr="00A81D1C">
              <w:rPr>
                <w:color w:val="000000"/>
                <w:sz w:val="18"/>
                <w:szCs w:val="18"/>
              </w:rPr>
              <w:t>70</w:t>
            </w:r>
          </w:p>
        </w:tc>
        <w:tc>
          <w:tcPr>
            <w:tcW w:w="688" w:type="dxa"/>
            <w:vAlign w:val="center"/>
          </w:tcPr>
          <w:p w:rsidR="007D3B71" w:rsidRPr="00A81D1C" w:rsidRDefault="007D3B71" w:rsidP="00860373">
            <w:pPr>
              <w:jc w:val="center"/>
              <w:rPr>
                <w:color w:val="000000"/>
                <w:sz w:val="18"/>
                <w:szCs w:val="18"/>
              </w:rPr>
            </w:pPr>
            <w:r w:rsidRPr="00A81D1C">
              <w:rPr>
                <w:color w:val="000000"/>
                <w:sz w:val="18"/>
                <w:szCs w:val="18"/>
              </w:rPr>
              <w:t>70</w:t>
            </w:r>
          </w:p>
        </w:tc>
      </w:tr>
      <w:tr w:rsidR="007D3B71" w:rsidRPr="00A81D1C" w:rsidTr="001743D5">
        <w:tc>
          <w:tcPr>
            <w:tcW w:w="460" w:type="dxa"/>
            <w:vAlign w:val="center"/>
          </w:tcPr>
          <w:p w:rsidR="007D3B71" w:rsidRPr="00A81D1C" w:rsidRDefault="007D3B71" w:rsidP="00860373">
            <w:pPr>
              <w:jc w:val="center"/>
              <w:rPr>
                <w:color w:val="000000"/>
                <w:sz w:val="18"/>
                <w:szCs w:val="18"/>
              </w:rPr>
            </w:pPr>
            <w:r w:rsidRPr="00A81D1C">
              <w:rPr>
                <w:color w:val="000000"/>
                <w:sz w:val="18"/>
                <w:szCs w:val="18"/>
              </w:rPr>
              <w:t>11.</w:t>
            </w:r>
          </w:p>
        </w:tc>
        <w:tc>
          <w:tcPr>
            <w:tcW w:w="2154" w:type="dxa"/>
            <w:vAlign w:val="center"/>
          </w:tcPr>
          <w:p w:rsidR="007D3B71" w:rsidRPr="00A81D1C" w:rsidRDefault="007D3B71" w:rsidP="00860373">
            <w:pPr>
              <w:rPr>
                <w:color w:val="000000"/>
                <w:sz w:val="18"/>
                <w:szCs w:val="18"/>
              </w:rPr>
            </w:pPr>
            <w:r w:rsidRPr="00A81D1C">
              <w:rPr>
                <w:color w:val="000000"/>
                <w:sz w:val="18"/>
                <w:szCs w:val="18"/>
              </w:rPr>
              <w:t>Занятое место в финале Первенства Российской Федерации по гандболу командой этапов спортивной специализации и спортивного совершенствования СШОР</w:t>
            </w:r>
          </w:p>
        </w:tc>
        <w:tc>
          <w:tcPr>
            <w:tcW w:w="974" w:type="dxa"/>
            <w:vAlign w:val="center"/>
          </w:tcPr>
          <w:p w:rsidR="007D3B71" w:rsidRPr="00A81D1C" w:rsidRDefault="007D3B71" w:rsidP="0067613D">
            <w:pPr>
              <w:jc w:val="center"/>
              <w:rPr>
                <w:color w:val="000000"/>
                <w:sz w:val="18"/>
                <w:szCs w:val="18"/>
              </w:rPr>
            </w:pPr>
            <w:r w:rsidRPr="00A81D1C">
              <w:rPr>
                <w:color w:val="000000"/>
                <w:sz w:val="18"/>
                <w:szCs w:val="18"/>
              </w:rPr>
              <w:t>место</w:t>
            </w:r>
          </w:p>
        </w:tc>
        <w:tc>
          <w:tcPr>
            <w:tcW w:w="704" w:type="dxa"/>
            <w:vAlign w:val="center"/>
          </w:tcPr>
          <w:p w:rsidR="007D3B71" w:rsidRPr="00A81D1C" w:rsidRDefault="007D3B71" w:rsidP="00860373">
            <w:pPr>
              <w:jc w:val="center"/>
              <w:rPr>
                <w:color w:val="000000"/>
                <w:sz w:val="18"/>
                <w:szCs w:val="18"/>
              </w:rPr>
            </w:pPr>
            <w:r w:rsidRPr="00A81D1C">
              <w:rPr>
                <w:color w:val="000000"/>
                <w:sz w:val="18"/>
                <w:szCs w:val="18"/>
              </w:rPr>
              <w:t>4</w:t>
            </w:r>
          </w:p>
        </w:tc>
        <w:tc>
          <w:tcPr>
            <w:tcW w:w="621" w:type="dxa"/>
            <w:vAlign w:val="center"/>
          </w:tcPr>
          <w:p w:rsidR="007D3B71" w:rsidRPr="00A81D1C" w:rsidRDefault="007D3B71" w:rsidP="00860373">
            <w:pPr>
              <w:jc w:val="center"/>
              <w:rPr>
                <w:color w:val="000000"/>
                <w:sz w:val="18"/>
                <w:szCs w:val="18"/>
              </w:rPr>
            </w:pPr>
            <w:r w:rsidRPr="00A81D1C">
              <w:rPr>
                <w:color w:val="000000"/>
                <w:sz w:val="18"/>
                <w:szCs w:val="18"/>
              </w:rPr>
              <w:t>11</w:t>
            </w:r>
          </w:p>
        </w:tc>
        <w:tc>
          <w:tcPr>
            <w:tcW w:w="674" w:type="dxa"/>
            <w:vAlign w:val="center"/>
          </w:tcPr>
          <w:p w:rsidR="007D3B71" w:rsidRPr="00A81D1C" w:rsidRDefault="007D3B71" w:rsidP="00860373">
            <w:pPr>
              <w:jc w:val="center"/>
              <w:rPr>
                <w:color w:val="000000"/>
                <w:sz w:val="18"/>
                <w:szCs w:val="18"/>
              </w:rPr>
            </w:pPr>
            <w:r w:rsidRPr="00A81D1C">
              <w:rPr>
                <w:color w:val="000000"/>
                <w:sz w:val="18"/>
                <w:szCs w:val="18"/>
              </w:rPr>
              <w:t>9</w:t>
            </w:r>
          </w:p>
        </w:tc>
        <w:tc>
          <w:tcPr>
            <w:tcW w:w="705" w:type="dxa"/>
            <w:vAlign w:val="center"/>
          </w:tcPr>
          <w:p w:rsidR="007D3B71" w:rsidRPr="00A81D1C" w:rsidRDefault="007D3B71" w:rsidP="00860373">
            <w:pPr>
              <w:jc w:val="center"/>
              <w:rPr>
                <w:color w:val="000000"/>
                <w:sz w:val="18"/>
                <w:szCs w:val="18"/>
              </w:rPr>
            </w:pPr>
            <w:r w:rsidRPr="00A81D1C">
              <w:rPr>
                <w:color w:val="000000"/>
                <w:sz w:val="18"/>
                <w:szCs w:val="18"/>
              </w:rPr>
              <w:t>8</w:t>
            </w:r>
          </w:p>
        </w:tc>
        <w:tc>
          <w:tcPr>
            <w:tcW w:w="705" w:type="dxa"/>
            <w:vAlign w:val="center"/>
          </w:tcPr>
          <w:p w:rsidR="007D3B71" w:rsidRPr="00A81D1C" w:rsidRDefault="007D3B71" w:rsidP="00860373">
            <w:pPr>
              <w:jc w:val="center"/>
              <w:rPr>
                <w:color w:val="000000"/>
                <w:sz w:val="18"/>
                <w:szCs w:val="18"/>
              </w:rPr>
            </w:pPr>
            <w:r w:rsidRPr="00A81D1C">
              <w:rPr>
                <w:color w:val="000000"/>
                <w:sz w:val="18"/>
                <w:szCs w:val="18"/>
              </w:rPr>
              <w:t>7</w:t>
            </w:r>
          </w:p>
        </w:tc>
        <w:tc>
          <w:tcPr>
            <w:tcW w:w="688" w:type="dxa"/>
            <w:vAlign w:val="center"/>
          </w:tcPr>
          <w:p w:rsidR="007D3B71" w:rsidRPr="00A81D1C" w:rsidRDefault="007D3B71" w:rsidP="00860373">
            <w:pPr>
              <w:jc w:val="center"/>
              <w:rPr>
                <w:color w:val="000000"/>
                <w:sz w:val="18"/>
                <w:szCs w:val="18"/>
              </w:rPr>
            </w:pPr>
            <w:r w:rsidRPr="00A81D1C">
              <w:rPr>
                <w:color w:val="000000"/>
                <w:sz w:val="18"/>
                <w:szCs w:val="18"/>
              </w:rPr>
              <w:t>7</w:t>
            </w:r>
          </w:p>
        </w:tc>
        <w:tc>
          <w:tcPr>
            <w:tcW w:w="688" w:type="dxa"/>
            <w:vAlign w:val="center"/>
          </w:tcPr>
          <w:p w:rsidR="007D3B71" w:rsidRPr="00A81D1C" w:rsidRDefault="007D3B71" w:rsidP="00860373">
            <w:pPr>
              <w:jc w:val="center"/>
              <w:rPr>
                <w:color w:val="000000"/>
                <w:sz w:val="18"/>
                <w:szCs w:val="18"/>
              </w:rPr>
            </w:pPr>
            <w:r w:rsidRPr="00A81D1C">
              <w:rPr>
                <w:color w:val="000000"/>
                <w:sz w:val="18"/>
                <w:szCs w:val="18"/>
              </w:rPr>
              <w:t>7</w:t>
            </w:r>
          </w:p>
        </w:tc>
        <w:tc>
          <w:tcPr>
            <w:tcW w:w="688" w:type="dxa"/>
            <w:vAlign w:val="center"/>
          </w:tcPr>
          <w:p w:rsidR="007D3B71" w:rsidRPr="00A81D1C" w:rsidRDefault="007D3B71" w:rsidP="00860373">
            <w:pPr>
              <w:jc w:val="center"/>
              <w:rPr>
                <w:color w:val="000000"/>
                <w:sz w:val="18"/>
                <w:szCs w:val="18"/>
              </w:rPr>
            </w:pPr>
            <w:r w:rsidRPr="00A81D1C">
              <w:rPr>
                <w:color w:val="000000"/>
                <w:sz w:val="18"/>
                <w:szCs w:val="18"/>
              </w:rPr>
              <w:t>7</w:t>
            </w:r>
          </w:p>
        </w:tc>
      </w:tr>
      <w:tr w:rsidR="007D3B71" w:rsidRPr="00A81D1C" w:rsidTr="001743D5">
        <w:tc>
          <w:tcPr>
            <w:tcW w:w="460" w:type="dxa"/>
            <w:vAlign w:val="center"/>
          </w:tcPr>
          <w:p w:rsidR="007D3B71" w:rsidRPr="00A81D1C" w:rsidRDefault="007D3B71" w:rsidP="00860373">
            <w:pPr>
              <w:jc w:val="center"/>
              <w:rPr>
                <w:color w:val="000000"/>
                <w:sz w:val="18"/>
                <w:szCs w:val="18"/>
              </w:rPr>
            </w:pPr>
            <w:r w:rsidRPr="00A81D1C">
              <w:rPr>
                <w:color w:val="000000"/>
                <w:sz w:val="18"/>
                <w:szCs w:val="18"/>
              </w:rPr>
              <w:t>12.</w:t>
            </w:r>
          </w:p>
        </w:tc>
        <w:tc>
          <w:tcPr>
            <w:tcW w:w="2154" w:type="dxa"/>
            <w:vAlign w:val="center"/>
          </w:tcPr>
          <w:p w:rsidR="007D3B71" w:rsidRPr="00A81D1C" w:rsidRDefault="007D3B71" w:rsidP="00860373">
            <w:pPr>
              <w:rPr>
                <w:color w:val="000000"/>
                <w:sz w:val="18"/>
                <w:szCs w:val="18"/>
              </w:rPr>
            </w:pPr>
            <w:r w:rsidRPr="00A81D1C">
              <w:rPr>
                <w:color w:val="000000"/>
                <w:sz w:val="18"/>
                <w:szCs w:val="18"/>
              </w:rPr>
              <w:t>Доля обучающихся и спортсменов, охваченных тренировочными сборами в каникулярный период времени</w:t>
            </w:r>
          </w:p>
        </w:tc>
        <w:tc>
          <w:tcPr>
            <w:tcW w:w="974" w:type="dxa"/>
            <w:vAlign w:val="center"/>
          </w:tcPr>
          <w:p w:rsidR="007D3B71" w:rsidRPr="00A81D1C" w:rsidRDefault="007D3B71" w:rsidP="00860373">
            <w:pPr>
              <w:jc w:val="center"/>
              <w:rPr>
                <w:color w:val="000000"/>
                <w:sz w:val="18"/>
                <w:szCs w:val="18"/>
              </w:rPr>
            </w:pPr>
            <w:r w:rsidRPr="00A81D1C">
              <w:rPr>
                <w:color w:val="000000"/>
                <w:sz w:val="18"/>
                <w:szCs w:val="18"/>
              </w:rPr>
              <w:t>процент</w:t>
            </w:r>
          </w:p>
        </w:tc>
        <w:tc>
          <w:tcPr>
            <w:tcW w:w="704" w:type="dxa"/>
            <w:vAlign w:val="center"/>
          </w:tcPr>
          <w:p w:rsidR="007D3B71" w:rsidRPr="00A81D1C" w:rsidRDefault="007D3B71" w:rsidP="00860373">
            <w:pPr>
              <w:jc w:val="center"/>
              <w:rPr>
                <w:color w:val="000000"/>
                <w:sz w:val="18"/>
                <w:szCs w:val="18"/>
              </w:rPr>
            </w:pPr>
            <w:r w:rsidRPr="00A81D1C">
              <w:rPr>
                <w:color w:val="000000"/>
                <w:sz w:val="18"/>
                <w:szCs w:val="18"/>
              </w:rPr>
              <w:t>53</w:t>
            </w:r>
          </w:p>
        </w:tc>
        <w:tc>
          <w:tcPr>
            <w:tcW w:w="621" w:type="dxa"/>
            <w:vAlign w:val="center"/>
          </w:tcPr>
          <w:p w:rsidR="007D3B71" w:rsidRPr="00A81D1C" w:rsidRDefault="007D3B71" w:rsidP="00860373">
            <w:pPr>
              <w:jc w:val="center"/>
              <w:rPr>
                <w:color w:val="000000"/>
                <w:sz w:val="18"/>
                <w:szCs w:val="18"/>
              </w:rPr>
            </w:pPr>
            <w:r w:rsidRPr="00A81D1C">
              <w:rPr>
                <w:color w:val="000000"/>
                <w:sz w:val="18"/>
                <w:szCs w:val="18"/>
              </w:rPr>
              <w:t>65</w:t>
            </w:r>
          </w:p>
        </w:tc>
        <w:tc>
          <w:tcPr>
            <w:tcW w:w="674" w:type="dxa"/>
            <w:vAlign w:val="center"/>
          </w:tcPr>
          <w:p w:rsidR="007D3B71" w:rsidRPr="00A81D1C" w:rsidRDefault="007D3B71" w:rsidP="00860373">
            <w:pPr>
              <w:jc w:val="center"/>
              <w:rPr>
                <w:color w:val="000000"/>
                <w:sz w:val="18"/>
                <w:szCs w:val="18"/>
              </w:rPr>
            </w:pPr>
            <w:r w:rsidRPr="00A81D1C">
              <w:rPr>
                <w:color w:val="000000"/>
                <w:sz w:val="18"/>
                <w:szCs w:val="18"/>
              </w:rPr>
              <w:t>67</w:t>
            </w:r>
          </w:p>
        </w:tc>
        <w:tc>
          <w:tcPr>
            <w:tcW w:w="705" w:type="dxa"/>
            <w:vAlign w:val="center"/>
          </w:tcPr>
          <w:p w:rsidR="007D3B71" w:rsidRPr="00A81D1C" w:rsidRDefault="007D3B71" w:rsidP="00860373">
            <w:pPr>
              <w:jc w:val="center"/>
              <w:rPr>
                <w:color w:val="000000"/>
                <w:sz w:val="18"/>
                <w:szCs w:val="18"/>
              </w:rPr>
            </w:pPr>
            <w:r w:rsidRPr="00A81D1C">
              <w:rPr>
                <w:color w:val="000000"/>
                <w:sz w:val="18"/>
                <w:szCs w:val="18"/>
              </w:rPr>
              <w:t>68</w:t>
            </w:r>
          </w:p>
        </w:tc>
        <w:tc>
          <w:tcPr>
            <w:tcW w:w="705" w:type="dxa"/>
            <w:vAlign w:val="center"/>
          </w:tcPr>
          <w:p w:rsidR="007D3B71" w:rsidRPr="00A81D1C" w:rsidRDefault="007D3B71" w:rsidP="00860373">
            <w:pPr>
              <w:jc w:val="center"/>
              <w:rPr>
                <w:color w:val="000000"/>
                <w:sz w:val="18"/>
                <w:szCs w:val="18"/>
              </w:rPr>
            </w:pPr>
            <w:r w:rsidRPr="00A81D1C">
              <w:rPr>
                <w:color w:val="000000"/>
                <w:sz w:val="18"/>
                <w:szCs w:val="18"/>
              </w:rPr>
              <w:t>69</w:t>
            </w:r>
          </w:p>
        </w:tc>
        <w:tc>
          <w:tcPr>
            <w:tcW w:w="688" w:type="dxa"/>
            <w:vAlign w:val="center"/>
          </w:tcPr>
          <w:p w:rsidR="007D3B71" w:rsidRPr="00A81D1C" w:rsidRDefault="007D3B71" w:rsidP="00860373">
            <w:pPr>
              <w:jc w:val="center"/>
              <w:rPr>
                <w:color w:val="000000"/>
                <w:sz w:val="18"/>
                <w:szCs w:val="18"/>
              </w:rPr>
            </w:pPr>
            <w:r w:rsidRPr="00A81D1C">
              <w:rPr>
                <w:color w:val="000000"/>
                <w:sz w:val="18"/>
                <w:szCs w:val="18"/>
              </w:rPr>
              <w:t>70</w:t>
            </w:r>
          </w:p>
        </w:tc>
        <w:tc>
          <w:tcPr>
            <w:tcW w:w="688" w:type="dxa"/>
            <w:vAlign w:val="center"/>
          </w:tcPr>
          <w:p w:rsidR="007D3B71" w:rsidRPr="00A81D1C" w:rsidRDefault="007D3B71" w:rsidP="00860373">
            <w:pPr>
              <w:jc w:val="center"/>
              <w:rPr>
                <w:color w:val="000000"/>
                <w:sz w:val="18"/>
                <w:szCs w:val="18"/>
              </w:rPr>
            </w:pPr>
            <w:r w:rsidRPr="00A81D1C">
              <w:rPr>
                <w:color w:val="000000"/>
                <w:sz w:val="18"/>
                <w:szCs w:val="18"/>
              </w:rPr>
              <w:t>70</w:t>
            </w:r>
          </w:p>
        </w:tc>
        <w:tc>
          <w:tcPr>
            <w:tcW w:w="688" w:type="dxa"/>
            <w:vAlign w:val="center"/>
          </w:tcPr>
          <w:p w:rsidR="007D3B71" w:rsidRPr="00A81D1C" w:rsidRDefault="007D3B71" w:rsidP="00860373">
            <w:pPr>
              <w:jc w:val="center"/>
              <w:rPr>
                <w:color w:val="000000"/>
                <w:sz w:val="18"/>
                <w:szCs w:val="18"/>
              </w:rPr>
            </w:pPr>
            <w:r w:rsidRPr="00A81D1C">
              <w:rPr>
                <w:color w:val="000000"/>
                <w:sz w:val="18"/>
                <w:szCs w:val="18"/>
              </w:rPr>
              <w:t>70</w:t>
            </w:r>
          </w:p>
        </w:tc>
      </w:tr>
      <w:tr w:rsidR="007D3B71" w:rsidRPr="00A81D1C" w:rsidTr="001743D5">
        <w:tc>
          <w:tcPr>
            <w:tcW w:w="460" w:type="dxa"/>
            <w:vAlign w:val="center"/>
          </w:tcPr>
          <w:p w:rsidR="007D3B71" w:rsidRPr="00A81D1C" w:rsidRDefault="007D3B71" w:rsidP="00860373">
            <w:pPr>
              <w:jc w:val="center"/>
              <w:rPr>
                <w:color w:val="000000"/>
                <w:sz w:val="18"/>
                <w:szCs w:val="18"/>
              </w:rPr>
            </w:pPr>
            <w:r w:rsidRPr="00A81D1C">
              <w:rPr>
                <w:color w:val="000000"/>
                <w:sz w:val="18"/>
                <w:szCs w:val="18"/>
              </w:rPr>
              <w:t>13.</w:t>
            </w:r>
          </w:p>
        </w:tc>
        <w:tc>
          <w:tcPr>
            <w:tcW w:w="2154" w:type="dxa"/>
            <w:vAlign w:val="center"/>
          </w:tcPr>
          <w:p w:rsidR="007D3B71" w:rsidRPr="00A81D1C" w:rsidRDefault="007D3B71" w:rsidP="00860373">
            <w:pPr>
              <w:rPr>
                <w:color w:val="000000"/>
                <w:sz w:val="18"/>
                <w:szCs w:val="18"/>
              </w:rPr>
            </w:pPr>
            <w:r w:rsidRPr="00A81D1C">
              <w:rPr>
                <w:color w:val="000000"/>
                <w:sz w:val="18"/>
                <w:szCs w:val="18"/>
              </w:rPr>
              <w:t>Площадь эксплуатируемого недвижимого имущества, всего, в т.ч. зданий и прилегающей территории</w:t>
            </w:r>
          </w:p>
        </w:tc>
        <w:tc>
          <w:tcPr>
            <w:tcW w:w="974" w:type="dxa"/>
            <w:vAlign w:val="center"/>
          </w:tcPr>
          <w:p w:rsidR="007D3B71" w:rsidRPr="00A81D1C" w:rsidRDefault="007D3B71" w:rsidP="00860373">
            <w:pPr>
              <w:jc w:val="center"/>
              <w:rPr>
                <w:color w:val="000000"/>
                <w:sz w:val="18"/>
                <w:szCs w:val="18"/>
              </w:rPr>
            </w:pPr>
            <w:r w:rsidRPr="00A81D1C">
              <w:rPr>
                <w:color w:val="000000"/>
                <w:sz w:val="18"/>
                <w:szCs w:val="18"/>
              </w:rPr>
              <w:t>Тыс. кв.м.</w:t>
            </w:r>
          </w:p>
        </w:tc>
        <w:tc>
          <w:tcPr>
            <w:tcW w:w="704" w:type="dxa"/>
            <w:vAlign w:val="center"/>
          </w:tcPr>
          <w:p w:rsidR="007D3B71" w:rsidRPr="00A81D1C" w:rsidRDefault="007D3B71" w:rsidP="00860373">
            <w:pPr>
              <w:jc w:val="center"/>
              <w:rPr>
                <w:color w:val="000000"/>
                <w:sz w:val="18"/>
                <w:szCs w:val="18"/>
              </w:rPr>
            </w:pPr>
            <w:r w:rsidRPr="00A81D1C">
              <w:rPr>
                <w:color w:val="000000"/>
                <w:sz w:val="18"/>
                <w:szCs w:val="18"/>
              </w:rPr>
              <w:t>330,9</w:t>
            </w:r>
          </w:p>
        </w:tc>
        <w:tc>
          <w:tcPr>
            <w:tcW w:w="621" w:type="dxa"/>
            <w:vAlign w:val="center"/>
          </w:tcPr>
          <w:p w:rsidR="007D3B71" w:rsidRPr="00A81D1C" w:rsidRDefault="007D3B71" w:rsidP="00860373">
            <w:pPr>
              <w:jc w:val="center"/>
              <w:rPr>
                <w:color w:val="000000"/>
                <w:sz w:val="18"/>
                <w:szCs w:val="18"/>
              </w:rPr>
            </w:pPr>
            <w:r w:rsidRPr="00A81D1C">
              <w:rPr>
                <w:color w:val="000000"/>
                <w:sz w:val="18"/>
                <w:szCs w:val="18"/>
              </w:rPr>
              <w:t>330,9</w:t>
            </w:r>
          </w:p>
        </w:tc>
        <w:tc>
          <w:tcPr>
            <w:tcW w:w="674" w:type="dxa"/>
            <w:vAlign w:val="center"/>
          </w:tcPr>
          <w:p w:rsidR="007D3B71" w:rsidRPr="00A81D1C" w:rsidRDefault="007D3B71" w:rsidP="00860373">
            <w:pPr>
              <w:jc w:val="center"/>
              <w:rPr>
                <w:color w:val="000000"/>
                <w:sz w:val="18"/>
                <w:szCs w:val="18"/>
              </w:rPr>
            </w:pPr>
            <w:r w:rsidRPr="00A81D1C">
              <w:rPr>
                <w:color w:val="000000"/>
                <w:sz w:val="18"/>
                <w:szCs w:val="18"/>
              </w:rPr>
              <w:t>330,9</w:t>
            </w:r>
          </w:p>
        </w:tc>
        <w:tc>
          <w:tcPr>
            <w:tcW w:w="705" w:type="dxa"/>
            <w:vAlign w:val="center"/>
          </w:tcPr>
          <w:p w:rsidR="007D3B71" w:rsidRPr="00A81D1C" w:rsidRDefault="007D3B71" w:rsidP="00860373">
            <w:pPr>
              <w:jc w:val="center"/>
              <w:rPr>
                <w:color w:val="000000"/>
                <w:sz w:val="18"/>
                <w:szCs w:val="18"/>
              </w:rPr>
            </w:pPr>
            <w:r w:rsidRPr="00A81D1C">
              <w:rPr>
                <w:color w:val="000000"/>
                <w:sz w:val="18"/>
                <w:szCs w:val="18"/>
              </w:rPr>
              <w:t>330,9</w:t>
            </w:r>
          </w:p>
        </w:tc>
        <w:tc>
          <w:tcPr>
            <w:tcW w:w="705" w:type="dxa"/>
            <w:vAlign w:val="center"/>
          </w:tcPr>
          <w:p w:rsidR="007D3B71" w:rsidRPr="00A81D1C" w:rsidRDefault="007D3B71" w:rsidP="00860373">
            <w:pPr>
              <w:jc w:val="center"/>
              <w:rPr>
                <w:color w:val="000000"/>
                <w:sz w:val="18"/>
                <w:szCs w:val="18"/>
              </w:rPr>
            </w:pPr>
            <w:r w:rsidRPr="00A81D1C">
              <w:rPr>
                <w:color w:val="000000"/>
                <w:sz w:val="18"/>
                <w:szCs w:val="18"/>
              </w:rPr>
              <w:t>330,9</w:t>
            </w:r>
          </w:p>
        </w:tc>
        <w:tc>
          <w:tcPr>
            <w:tcW w:w="688" w:type="dxa"/>
            <w:vAlign w:val="center"/>
          </w:tcPr>
          <w:p w:rsidR="007D3B71" w:rsidRPr="00A81D1C" w:rsidRDefault="007D3B71" w:rsidP="00860373">
            <w:pPr>
              <w:jc w:val="center"/>
              <w:rPr>
                <w:color w:val="000000"/>
                <w:sz w:val="18"/>
                <w:szCs w:val="18"/>
              </w:rPr>
            </w:pPr>
            <w:r w:rsidRPr="00A81D1C">
              <w:rPr>
                <w:color w:val="000000"/>
                <w:sz w:val="18"/>
                <w:szCs w:val="18"/>
              </w:rPr>
              <w:t>330,9</w:t>
            </w:r>
          </w:p>
        </w:tc>
        <w:tc>
          <w:tcPr>
            <w:tcW w:w="688" w:type="dxa"/>
            <w:vAlign w:val="center"/>
          </w:tcPr>
          <w:p w:rsidR="007D3B71" w:rsidRPr="00A81D1C" w:rsidRDefault="007D3B71" w:rsidP="00860373">
            <w:pPr>
              <w:jc w:val="center"/>
              <w:rPr>
                <w:color w:val="000000"/>
                <w:sz w:val="18"/>
                <w:szCs w:val="18"/>
              </w:rPr>
            </w:pPr>
            <w:r w:rsidRPr="00A81D1C">
              <w:rPr>
                <w:color w:val="000000"/>
                <w:sz w:val="18"/>
                <w:szCs w:val="18"/>
              </w:rPr>
              <w:t>340</w:t>
            </w:r>
          </w:p>
        </w:tc>
        <w:tc>
          <w:tcPr>
            <w:tcW w:w="688" w:type="dxa"/>
            <w:vAlign w:val="center"/>
          </w:tcPr>
          <w:p w:rsidR="007D3B71" w:rsidRPr="00A81D1C" w:rsidRDefault="007D3B71" w:rsidP="00860373">
            <w:pPr>
              <w:jc w:val="center"/>
              <w:rPr>
                <w:color w:val="000000"/>
                <w:sz w:val="18"/>
                <w:szCs w:val="18"/>
              </w:rPr>
            </w:pPr>
            <w:r w:rsidRPr="00A81D1C">
              <w:rPr>
                <w:color w:val="000000"/>
                <w:sz w:val="18"/>
                <w:szCs w:val="18"/>
              </w:rPr>
              <w:t>340</w:t>
            </w:r>
          </w:p>
        </w:tc>
      </w:tr>
    </w:tbl>
    <w:p w:rsidR="007D3B71" w:rsidRPr="00A81D1C" w:rsidRDefault="007D3B71" w:rsidP="00860373">
      <w:pPr>
        <w:jc w:val="center"/>
        <w:rPr>
          <w:b/>
          <w:color w:val="000000"/>
          <w:szCs w:val="28"/>
        </w:rPr>
        <w:sectPr w:rsidR="007D3B71" w:rsidRPr="00A81D1C" w:rsidSect="00EC6788">
          <w:headerReference w:type="even" r:id="rId9"/>
          <w:pgSz w:w="11907" w:h="16840" w:code="9"/>
          <w:pgMar w:top="567" w:right="851" w:bottom="709" w:left="1985" w:header="720" w:footer="720" w:gutter="0"/>
          <w:cols w:space="720"/>
          <w:titlePg/>
        </w:sectPr>
      </w:pPr>
    </w:p>
    <w:p w:rsidR="007D3B71" w:rsidRPr="00A81D1C" w:rsidRDefault="007D3B71" w:rsidP="008A50DE">
      <w:pPr>
        <w:jc w:val="center"/>
        <w:rPr>
          <w:b/>
          <w:color w:val="000000"/>
          <w:szCs w:val="28"/>
        </w:rPr>
      </w:pPr>
      <w:r w:rsidRPr="00A81D1C">
        <w:rPr>
          <w:b/>
          <w:color w:val="000000"/>
          <w:szCs w:val="28"/>
        </w:rPr>
        <w:lastRenderedPageBreak/>
        <w:t>ПОДПРОГРАММА 3</w:t>
      </w:r>
    </w:p>
    <w:p w:rsidR="007D3B71" w:rsidRPr="00A81D1C" w:rsidRDefault="007D3B71" w:rsidP="00860373">
      <w:pPr>
        <w:jc w:val="center"/>
        <w:rPr>
          <w:b/>
          <w:color w:val="000000"/>
          <w:szCs w:val="28"/>
        </w:rPr>
      </w:pPr>
    </w:p>
    <w:p w:rsidR="007D3B71" w:rsidRPr="00A81D1C" w:rsidRDefault="007D3B71" w:rsidP="00467442">
      <w:pPr>
        <w:pStyle w:val="12"/>
        <w:numPr>
          <w:ilvl w:val="0"/>
          <w:numId w:val="13"/>
        </w:numPr>
        <w:tabs>
          <w:tab w:val="left" w:pos="284"/>
        </w:tabs>
        <w:spacing w:after="0" w:line="240" w:lineRule="auto"/>
        <w:ind w:left="0" w:firstLine="0"/>
        <w:jc w:val="center"/>
        <w:rPr>
          <w:rFonts w:ascii="Times New Roman" w:hAnsi="Times New Roman"/>
          <w:b/>
          <w:color w:val="000000"/>
          <w:sz w:val="28"/>
          <w:szCs w:val="28"/>
        </w:rPr>
      </w:pPr>
      <w:r w:rsidRPr="00A81D1C">
        <w:rPr>
          <w:rFonts w:ascii="Times New Roman" w:hAnsi="Times New Roman"/>
          <w:b/>
          <w:color w:val="000000"/>
          <w:sz w:val="28"/>
          <w:szCs w:val="28"/>
        </w:rPr>
        <w:t>ПАСПОРТ ПОДПРОГРАММЫ</w:t>
      </w:r>
    </w:p>
    <w:p w:rsidR="007D3B71" w:rsidRPr="00A81D1C" w:rsidRDefault="007D3B71" w:rsidP="00860373">
      <w:pPr>
        <w:jc w:val="center"/>
        <w:rPr>
          <w:color w:val="000000"/>
          <w:szCs w:val="28"/>
        </w:rPr>
      </w:pPr>
    </w:p>
    <w:tbl>
      <w:tblPr>
        <w:tblW w:w="9322" w:type="dxa"/>
        <w:tblLook w:val="00A0" w:firstRow="1" w:lastRow="0" w:firstColumn="1" w:lastColumn="0" w:noHBand="0" w:noVBand="0"/>
      </w:tblPr>
      <w:tblGrid>
        <w:gridCol w:w="2802"/>
        <w:gridCol w:w="6520"/>
      </w:tblGrid>
      <w:tr w:rsidR="007D3B71" w:rsidRPr="00A81D1C" w:rsidTr="00467442">
        <w:tc>
          <w:tcPr>
            <w:tcW w:w="2802" w:type="dxa"/>
          </w:tcPr>
          <w:p w:rsidR="007D3B71" w:rsidRPr="00A81D1C" w:rsidRDefault="007D3B71" w:rsidP="00467442">
            <w:pPr>
              <w:rPr>
                <w:color w:val="000000"/>
                <w:szCs w:val="28"/>
              </w:rPr>
            </w:pPr>
            <w:r w:rsidRPr="00A81D1C">
              <w:rPr>
                <w:color w:val="000000"/>
                <w:szCs w:val="28"/>
              </w:rPr>
              <w:t>Наименование Подпрограммы</w:t>
            </w:r>
          </w:p>
        </w:tc>
        <w:tc>
          <w:tcPr>
            <w:tcW w:w="6520" w:type="dxa"/>
          </w:tcPr>
          <w:p w:rsidR="007D3B71" w:rsidRPr="00A81D1C" w:rsidRDefault="007D3B71" w:rsidP="00467442">
            <w:pPr>
              <w:spacing w:line="180" w:lineRule="auto"/>
              <w:rPr>
                <w:color w:val="000000"/>
                <w:szCs w:val="28"/>
              </w:rPr>
            </w:pPr>
            <w:r w:rsidRPr="00A81D1C">
              <w:rPr>
                <w:bCs/>
                <w:color w:val="000000"/>
                <w:szCs w:val="28"/>
              </w:rPr>
              <w:t>Развитие спортивной инфраструктуры с целью достижения показателей регионального проекта «Спорт – норма жизни» в рамках национального проекта «Демография».</w:t>
            </w:r>
          </w:p>
        </w:tc>
      </w:tr>
      <w:tr w:rsidR="007D3B71" w:rsidRPr="00A81D1C" w:rsidTr="00467442">
        <w:tc>
          <w:tcPr>
            <w:tcW w:w="2802" w:type="dxa"/>
          </w:tcPr>
          <w:p w:rsidR="007D3B71" w:rsidRPr="00A81D1C" w:rsidRDefault="007D3B71" w:rsidP="00467442">
            <w:pPr>
              <w:rPr>
                <w:color w:val="000000"/>
                <w:szCs w:val="28"/>
              </w:rPr>
            </w:pPr>
            <w:r w:rsidRPr="00A81D1C">
              <w:rPr>
                <w:color w:val="000000"/>
                <w:szCs w:val="28"/>
              </w:rPr>
              <w:t>Основной разработчик подпрограммы</w:t>
            </w:r>
          </w:p>
          <w:p w:rsidR="007D3B71" w:rsidRPr="00A81D1C" w:rsidRDefault="007D3B71" w:rsidP="00467442">
            <w:pPr>
              <w:spacing w:line="180" w:lineRule="auto"/>
              <w:rPr>
                <w:color w:val="000000"/>
                <w:szCs w:val="28"/>
              </w:rPr>
            </w:pPr>
          </w:p>
        </w:tc>
        <w:tc>
          <w:tcPr>
            <w:tcW w:w="6520" w:type="dxa"/>
          </w:tcPr>
          <w:p w:rsidR="007D3B71" w:rsidRPr="00A81D1C" w:rsidRDefault="007D3B71" w:rsidP="00467442">
            <w:pPr>
              <w:jc w:val="both"/>
              <w:rPr>
                <w:color w:val="000000"/>
                <w:szCs w:val="28"/>
              </w:rPr>
            </w:pPr>
            <w:r w:rsidRPr="00A81D1C">
              <w:rPr>
                <w:color w:val="000000"/>
                <w:szCs w:val="28"/>
              </w:rPr>
              <w:t>МКУ «УФиС»</w:t>
            </w:r>
          </w:p>
        </w:tc>
      </w:tr>
      <w:tr w:rsidR="007D3B71" w:rsidRPr="00A81D1C" w:rsidTr="00467442">
        <w:tc>
          <w:tcPr>
            <w:tcW w:w="2802" w:type="dxa"/>
          </w:tcPr>
          <w:p w:rsidR="007D3B71" w:rsidRPr="00A81D1C" w:rsidRDefault="007D3B71" w:rsidP="00467442">
            <w:pPr>
              <w:rPr>
                <w:color w:val="000000"/>
                <w:szCs w:val="28"/>
              </w:rPr>
            </w:pPr>
            <w:r w:rsidRPr="00A81D1C">
              <w:rPr>
                <w:color w:val="000000"/>
                <w:szCs w:val="28"/>
              </w:rPr>
              <w:t>Исполнители подпрограммы</w:t>
            </w:r>
          </w:p>
        </w:tc>
        <w:tc>
          <w:tcPr>
            <w:tcW w:w="6520" w:type="dxa"/>
          </w:tcPr>
          <w:p w:rsidR="007D3B71" w:rsidRPr="00A81D1C" w:rsidRDefault="007D3B71" w:rsidP="00467442">
            <w:pPr>
              <w:jc w:val="both"/>
              <w:rPr>
                <w:color w:val="000000"/>
                <w:szCs w:val="28"/>
              </w:rPr>
            </w:pPr>
            <w:r w:rsidRPr="00A81D1C">
              <w:rPr>
                <w:color w:val="000000"/>
                <w:szCs w:val="28"/>
              </w:rPr>
              <w:t>МКУ «УФиС»;</w:t>
            </w:r>
          </w:p>
          <w:p w:rsidR="007D3B71" w:rsidRPr="00A81D1C" w:rsidRDefault="007D3B71" w:rsidP="00467442">
            <w:pPr>
              <w:jc w:val="both"/>
              <w:rPr>
                <w:color w:val="000000"/>
                <w:szCs w:val="28"/>
              </w:rPr>
            </w:pPr>
            <w:r w:rsidRPr="00A81D1C">
              <w:rPr>
                <w:color w:val="000000"/>
                <w:szCs w:val="28"/>
              </w:rPr>
              <w:t>МКУ «УГХ СГО»/ МКУ «СЗСР»</w:t>
            </w:r>
          </w:p>
          <w:p w:rsidR="007D3B71" w:rsidRPr="00A81D1C" w:rsidRDefault="007D3B71" w:rsidP="00467442">
            <w:pPr>
              <w:spacing w:line="180" w:lineRule="auto"/>
              <w:rPr>
                <w:color w:val="000000"/>
                <w:szCs w:val="28"/>
              </w:rPr>
            </w:pPr>
          </w:p>
        </w:tc>
      </w:tr>
      <w:tr w:rsidR="007D3B71" w:rsidRPr="00A81D1C" w:rsidTr="00467442">
        <w:tc>
          <w:tcPr>
            <w:tcW w:w="2802" w:type="dxa"/>
          </w:tcPr>
          <w:p w:rsidR="007D3B71" w:rsidRPr="00A81D1C" w:rsidRDefault="007D3B71" w:rsidP="00467442">
            <w:pPr>
              <w:rPr>
                <w:color w:val="000000"/>
                <w:szCs w:val="28"/>
              </w:rPr>
            </w:pPr>
            <w:r w:rsidRPr="00A81D1C">
              <w:rPr>
                <w:color w:val="000000"/>
                <w:szCs w:val="28"/>
              </w:rPr>
              <w:t>Цель подпрограммы</w:t>
            </w:r>
          </w:p>
          <w:p w:rsidR="007D3B71" w:rsidRPr="00A81D1C" w:rsidRDefault="007D3B71" w:rsidP="00467442">
            <w:pPr>
              <w:rPr>
                <w:color w:val="000000"/>
                <w:szCs w:val="28"/>
              </w:rPr>
            </w:pPr>
          </w:p>
        </w:tc>
        <w:tc>
          <w:tcPr>
            <w:tcW w:w="6520" w:type="dxa"/>
          </w:tcPr>
          <w:p w:rsidR="007D3B71" w:rsidRPr="00A81D1C" w:rsidRDefault="007D3B71" w:rsidP="00467442">
            <w:pPr>
              <w:ind w:left="34" w:right="-1"/>
              <w:rPr>
                <w:color w:val="000000"/>
                <w:szCs w:val="28"/>
              </w:rPr>
            </w:pPr>
            <w:r w:rsidRPr="00A81D1C">
              <w:rPr>
                <w:color w:val="000000"/>
                <w:szCs w:val="28"/>
              </w:rPr>
              <w:t>Обеспечение необходимого уровня обеспеченности граждан спортивными сооружениями для достижения показателей регионального проекта «Спорт – норма жизни» в рамках национального проекта «Демография»</w:t>
            </w:r>
          </w:p>
          <w:p w:rsidR="007D3B71" w:rsidRPr="00A81D1C" w:rsidRDefault="007D3B71" w:rsidP="00467442">
            <w:pPr>
              <w:spacing w:line="180" w:lineRule="auto"/>
              <w:rPr>
                <w:color w:val="000000"/>
                <w:szCs w:val="28"/>
              </w:rPr>
            </w:pPr>
          </w:p>
        </w:tc>
      </w:tr>
      <w:tr w:rsidR="007D3B71" w:rsidRPr="00A81D1C" w:rsidTr="00467442">
        <w:tc>
          <w:tcPr>
            <w:tcW w:w="2802" w:type="dxa"/>
          </w:tcPr>
          <w:p w:rsidR="007D3B71" w:rsidRPr="00A81D1C" w:rsidRDefault="007D3B71" w:rsidP="00467442">
            <w:pPr>
              <w:rPr>
                <w:color w:val="000000"/>
                <w:szCs w:val="28"/>
              </w:rPr>
            </w:pPr>
            <w:r w:rsidRPr="00A81D1C">
              <w:rPr>
                <w:color w:val="000000"/>
                <w:szCs w:val="28"/>
              </w:rPr>
              <w:t>Задача подпрограммы</w:t>
            </w:r>
          </w:p>
        </w:tc>
        <w:tc>
          <w:tcPr>
            <w:tcW w:w="6520" w:type="dxa"/>
          </w:tcPr>
          <w:p w:rsidR="007D3B71" w:rsidRPr="00A81D1C" w:rsidRDefault="007D3B71" w:rsidP="00717354">
            <w:pPr>
              <w:pStyle w:val="12"/>
              <w:tabs>
                <w:tab w:val="left" w:pos="459"/>
              </w:tabs>
              <w:spacing w:after="0" w:line="240" w:lineRule="auto"/>
              <w:ind w:left="0" w:right="-1"/>
              <w:rPr>
                <w:rFonts w:ascii="Times New Roman" w:hAnsi="Times New Roman"/>
                <w:b/>
                <w:color w:val="000000"/>
              </w:rPr>
            </w:pPr>
            <w:r w:rsidRPr="00A81D1C">
              <w:rPr>
                <w:rFonts w:ascii="Times New Roman" w:hAnsi="Times New Roman"/>
                <w:color w:val="000000"/>
                <w:sz w:val="28"/>
                <w:szCs w:val="28"/>
              </w:rPr>
              <w:t>Создание для всех категорий и групп населения условий для занятий физической культурой и спортом, массовым спортом, путем повышения уровня обеспеченности населения новыми объектами спорта и прошедшими ремонт или реконструкцию</w:t>
            </w:r>
          </w:p>
        </w:tc>
      </w:tr>
      <w:tr w:rsidR="007D3B71" w:rsidRPr="00A81D1C" w:rsidTr="00467442">
        <w:tc>
          <w:tcPr>
            <w:tcW w:w="2802" w:type="dxa"/>
          </w:tcPr>
          <w:p w:rsidR="007D3B71" w:rsidRPr="00A81D1C" w:rsidRDefault="007D3B71" w:rsidP="00467442">
            <w:pPr>
              <w:rPr>
                <w:color w:val="000000"/>
                <w:szCs w:val="28"/>
              </w:rPr>
            </w:pPr>
            <w:r w:rsidRPr="00A81D1C">
              <w:rPr>
                <w:color w:val="000000"/>
                <w:szCs w:val="28"/>
              </w:rPr>
              <w:t>Сроки реализации подпрограммы</w:t>
            </w:r>
          </w:p>
          <w:p w:rsidR="007D3B71" w:rsidRPr="00A81D1C" w:rsidRDefault="007D3B71" w:rsidP="00467442">
            <w:pPr>
              <w:spacing w:line="180" w:lineRule="auto"/>
              <w:rPr>
                <w:color w:val="000000"/>
                <w:szCs w:val="28"/>
              </w:rPr>
            </w:pPr>
          </w:p>
        </w:tc>
        <w:tc>
          <w:tcPr>
            <w:tcW w:w="6520" w:type="dxa"/>
          </w:tcPr>
          <w:p w:rsidR="007D3B71" w:rsidRPr="00A81D1C" w:rsidRDefault="007D3B71" w:rsidP="00467442">
            <w:pPr>
              <w:rPr>
                <w:color w:val="000000"/>
                <w:szCs w:val="28"/>
              </w:rPr>
            </w:pPr>
            <w:r w:rsidRPr="00A81D1C">
              <w:rPr>
                <w:color w:val="000000"/>
                <w:szCs w:val="28"/>
              </w:rPr>
              <w:t>2018 – 2024 гг.</w:t>
            </w:r>
          </w:p>
        </w:tc>
      </w:tr>
      <w:tr w:rsidR="007D3B71" w:rsidRPr="00A81D1C" w:rsidTr="00467442">
        <w:tc>
          <w:tcPr>
            <w:tcW w:w="2802" w:type="dxa"/>
          </w:tcPr>
          <w:p w:rsidR="007D3B71" w:rsidRPr="00A81D1C" w:rsidRDefault="007D3B71" w:rsidP="00467442">
            <w:pPr>
              <w:rPr>
                <w:color w:val="000000"/>
                <w:szCs w:val="28"/>
              </w:rPr>
            </w:pPr>
            <w:r w:rsidRPr="00A81D1C">
              <w:rPr>
                <w:color w:val="000000"/>
                <w:szCs w:val="28"/>
              </w:rPr>
              <w:t>Объем и источники финансирования подпрограммы</w:t>
            </w:r>
          </w:p>
        </w:tc>
        <w:tc>
          <w:tcPr>
            <w:tcW w:w="6520" w:type="dxa"/>
          </w:tcPr>
          <w:p w:rsidR="007D3B71" w:rsidRPr="00A81D1C" w:rsidRDefault="007D3B71" w:rsidP="00467442">
            <w:pPr>
              <w:tabs>
                <w:tab w:val="left" w:pos="508"/>
              </w:tabs>
              <w:ind w:firstLine="175"/>
              <w:rPr>
                <w:color w:val="000000"/>
                <w:szCs w:val="28"/>
              </w:rPr>
            </w:pPr>
            <w:r w:rsidRPr="00A81D1C">
              <w:rPr>
                <w:color w:val="000000"/>
                <w:szCs w:val="28"/>
              </w:rPr>
              <w:t>Подпрограмма финансируется за счет средств местного и областного бюджета, внебюджетных источников.</w:t>
            </w:r>
          </w:p>
          <w:p w:rsidR="007D3B71" w:rsidRPr="00131885" w:rsidRDefault="007D3B71" w:rsidP="000E0898">
            <w:pPr>
              <w:tabs>
                <w:tab w:val="left" w:pos="508"/>
              </w:tabs>
              <w:ind w:firstLine="175"/>
              <w:rPr>
                <w:color w:val="000000"/>
                <w:szCs w:val="28"/>
              </w:rPr>
            </w:pPr>
            <w:r w:rsidRPr="00131885">
              <w:rPr>
                <w:color w:val="000000"/>
                <w:szCs w:val="28"/>
              </w:rPr>
              <w:t xml:space="preserve">Общий объем финансирования на весь период действия Подпрограммы составит </w:t>
            </w:r>
            <w:r w:rsidRPr="00131885">
              <w:rPr>
                <w:b/>
                <w:bCs/>
                <w:color w:val="000000"/>
                <w:szCs w:val="28"/>
              </w:rPr>
              <w:t>359 263 709,26 </w:t>
            </w:r>
            <w:r w:rsidRPr="00131885">
              <w:rPr>
                <w:color w:val="000000"/>
                <w:szCs w:val="28"/>
              </w:rPr>
              <w:t>руб., в том числе:</w:t>
            </w:r>
          </w:p>
          <w:p w:rsidR="007D3B71" w:rsidRPr="00131885" w:rsidRDefault="007D3B71" w:rsidP="002E1ADC">
            <w:pPr>
              <w:tabs>
                <w:tab w:val="left" w:pos="508"/>
              </w:tabs>
              <w:rPr>
                <w:color w:val="000000"/>
                <w:szCs w:val="28"/>
              </w:rPr>
            </w:pPr>
            <w:r w:rsidRPr="00131885">
              <w:rPr>
                <w:color w:val="000000"/>
                <w:szCs w:val="28"/>
              </w:rPr>
              <w:t xml:space="preserve">средства местного бюджета – </w:t>
            </w:r>
            <w:r w:rsidRPr="00131885">
              <w:rPr>
                <w:b/>
                <w:bCs/>
                <w:color w:val="000000"/>
                <w:szCs w:val="28"/>
              </w:rPr>
              <w:t xml:space="preserve">100 255 199,26 </w:t>
            </w:r>
            <w:r w:rsidRPr="00131885">
              <w:rPr>
                <w:color w:val="000000"/>
                <w:szCs w:val="28"/>
              </w:rPr>
              <w:t>руб.:</w:t>
            </w:r>
          </w:p>
          <w:p w:rsidR="007D3B71" w:rsidRPr="00131885" w:rsidRDefault="007D3B71" w:rsidP="000E0898">
            <w:pPr>
              <w:tabs>
                <w:tab w:val="left" w:pos="508"/>
              </w:tabs>
              <w:ind w:firstLine="175"/>
              <w:rPr>
                <w:color w:val="000000"/>
                <w:szCs w:val="28"/>
              </w:rPr>
            </w:pPr>
            <w:r w:rsidRPr="00131885">
              <w:rPr>
                <w:color w:val="000000"/>
                <w:szCs w:val="28"/>
              </w:rPr>
              <w:t>2018 год –</w:t>
            </w:r>
            <w:r w:rsidRPr="00131885">
              <w:rPr>
                <w:b/>
                <w:color w:val="000000"/>
                <w:szCs w:val="28"/>
              </w:rPr>
              <w:t xml:space="preserve"> </w:t>
            </w:r>
            <w:r w:rsidRPr="00131885">
              <w:rPr>
                <w:b/>
                <w:bCs/>
                <w:color w:val="000000"/>
                <w:szCs w:val="28"/>
              </w:rPr>
              <w:t>9 611 004,20</w:t>
            </w:r>
            <w:r w:rsidRPr="00131885">
              <w:rPr>
                <w:b/>
                <w:color w:val="000000"/>
                <w:szCs w:val="28"/>
              </w:rPr>
              <w:t xml:space="preserve"> </w:t>
            </w:r>
            <w:r w:rsidRPr="00131885">
              <w:rPr>
                <w:color w:val="000000"/>
                <w:szCs w:val="28"/>
              </w:rPr>
              <w:t>руб.;</w:t>
            </w:r>
          </w:p>
          <w:p w:rsidR="007D3B71" w:rsidRDefault="007D3B71" w:rsidP="000E0898">
            <w:pPr>
              <w:tabs>
                <w:tab w:val="left" w:pos="508"/>
              </w:tabs>
              <w:ind w:firstLine="175"/>
              <w:rPr>
                <w:color w:val="000000"/>
                <w:szCs w:val="28"/>
              </w:rPr>
            </w:pPr>
            <w:r w:rsidRPr="00131885">
              <w:rPr>
                <w:color w:val="000000"/>
                <w:szCs w:val="28"/>
              </w:rPr>
              <w:t xml:space="preserve">2019 год – </w:t>
            </w:r>
            <w:r w:rsidRPr="00131885">
              <w:rPr>
                <w:b/>
                <w:bCs/>
                <w:color w:val="000000"/>
                <w:szCs w:val="28"/>
              </w:rPr>
              <w:t xml:space="preserve">31 044 195,06 </w:t>
            </w:r>
            <w:r w:rsidRPr="00131885">
              <w:rPr>
                <w:color w:val="000000"/>
                <w:szCs w:val="28"/>
              </w:rPr>
              <w:t>руб.;</w:t>
            </w:r>
          </w:p>
          <w:p w:rsidR="007D3B71" w:rsidRPr="00FC1D30" w:rsidRDefault="007D3B71" w:rsidP="000E0898">
            <w:pPr>
              <w:tabs>
                <w:tab w:val="left" w:pos="508"/>
              </w:tabs>
              <w:ind w:firstLine="175"/>
              <w:rPr>
                <w:color w:val="FF00FF"/>
                <w:szCs w:val="28"/>
              </w:rPr>
            </w:pPr>
            <w:r w:rsidRPr="00FC1D30">
              <w:rPr>
                <w:color w:val="FF00FF"/>
                <w:szCs w:val="28"/>
              </w:rPr>
              <w:t xml:space="preserve">2020 год – </w:t>
            </w:r>
            <w:r w:rsidRPr="00FC1D30">
              <w:rPr>
                <w:b/>
                <w:color w:val="FF00FF"/>
                <w:szCs w:val="28"/>
              </w:rPr>
              <w:t>0,00</w:t>
            </w:r>
            <w:r w:rsidRPr="00FC1D30">
              <w:rPr>
                <w:color w:val="FF00FF"/>
                <w:szCs w:val="28"/>
              </w:rPr>
              <w:t xml:space="preserve"> руб.;</w:t>
            </w:r>
          </w:p>
          <w:p w:rsidR="007D3B71" w:rsidRPr="00FC1D30" w:rsidRDefault="007D3B71" w:rsidP="000E0898">
            <w:pPr>
              <w:tabs>
                <w:tab w:val="left" w:pos="508"/>
              </w:tabs>
              <w:ind w:firstLine="175"/>
              <w:rPr>
                <w:color w:val="FF00FF"/>
                <w:szCs w:val="28"/>
              </w:rPr>
            </w:pPr>
            <w:r w:rsidRPr="00FC1D30">
              <w:rPr>
                <w:color w:val="FF00FF"/>
                <w:szCs w:val="28"/>
              </w:rPr>
              <w:t xml:space="preserve">2021 год – </w:t>
            </w:r>
            <w:r w:rsidRPr="00FC1D30">
              <w:rPr>
                <w:b/>
                <w:color w:val="FF00FF"/>
                <w:szCs w:val="28"/>
              </w:rPr>
              <w:t>0,00</w:t>
            </w:r>
            <w:r w:rsidRPr="00FC1D30">
              <w:rPr>
                <w:color w:val="FF00FF"/>
                <w:szCs w:val="28"/>
              </w:rPr>
              <w:t xml:space="preserve"> руб.; </w:t>
            </w:r>
          </w:p>
          <w:p w:rsidR="007D3B71" w:rsidRDefault="007D3B71" w:rsidP="000E0898">
            <w:pPr>
              <w:tabs>
                <w:tab w:val="left" w:pos="508"/>
              </w:tabs>
              <w:ind w:firstLine="175"/>
              <w:rPr>
                <w:color w:val="000000"/>
                <w:szCs w:val="28"/>
              </w:rPr>
            </w:pPr>
            <w:r w:rsidRPr="00131885">
              <w:rPr>
                <w:color w:val="000000"/>
                <w:szCs w:val="28"/>
              </w:rPr>
              <w:t xml:space="preserve">2022 год – </w:t>
            </w:r>
            <w:r w:rsidRPr="00131885">
              <w:rPr>
                <w:b/>
                <w:color w:val="000000"/>
                <w:szCs w:val="28"/>
              </w:rPr>
              <w:t>59 600 000,00</w:t>
            </w:r>
            <w:r>
              <w:rPr>
                <w:b/>
                <w:color w:val="FF00FF"/>
                <w:szCs w:val="28"/>
              </w:rPr>
              <w:t>*</w:t>
            </w:r>
            <w:r w:rsidRPr="00131885">
              <w:rPr>
                <w:b/>
                <w:color w:val="000000"/>
                <w:szCs w:val="28"/>
              </w:rPr>
              <w:t xml:space="preserve"> </w:t>
            </w:r>
            <w:r w:rsidRPr="00131885">
              <w:rPr>
                <w:color w:val="000000"/>
                <w:szCs w:val="28"/>
              </w:rPr>
              <w:t>руб.;</w:t>
            </w:r>
          </w:p>
          <w:p w:rsidR="007D3B71" w:rsidRPr="0092284B" w:rsidRDefault="007D3B71" w:rsidP="000E0898">
            <w:pPr>
              <w:tabs>
                <w:tab w:val="left" w:pos="508"/>
              </w:tabs>
              <w:ind w:firstLine="175"/>
              <w:rPr>
                <w:color w:val="FF00FF"/>
                <w:szCs w:val="28"/>
              </w:rPr>
            </w:pPr>
            <w:r w:rsidRPr="0092284B">
              <w:rPr>
                <w:color w:val="FF00FF"/>
                <w:szCs w:val="28"/>
              </w:rPr>
              <w:t xml:space="preserve">2023 год – </w:t>
            </w:r>
            <w:r w:rsidRPr="0092284B">
              <w:rPr>
                <w:b/>
                <w:color w:val="FF00FF"/>
                <w:szCs w:val="28"/>
              </w:rPr>
              <w:t>0,00</w:t>
            </w:r>
            <w:r w:rsidRPr="0092284B">
              <w:rPr>
                <w:color w:val="FF00FF"/>
                <w:szCs w:val="28"/>
              </w:rPr>
              <w:t xml:space="preserve"> руб.;</w:t>
            </w:r>
          </w:p>
          <w:p w:rsidR="007D3B71" w:rsidRPr="0092284B" w:rsidRDefault="007D3B71" w:rsidP="000E0898">
            <w:pPr>
              <w:tabs>
                <w:tab w:val="left" w:pos="508"/>
              </w:tabs>
              <w:ind w:firstLine="175"/>
              <w:rPr>
                <w:color w:val="FF00FF"/>
                <w:szCs w:val="28"/>
              </w:rPr>
            </w:pPr>
            <w:r w:rsidRPr="0092284B">
              <w:rPr>
                <w:color w:val="FF00FF"/>
                <w:szCs w:val="28"/>
              </w:rPr>
              <w:t xml:space="preserve">2024 год – </w:t>
            </w:r>
            <w:r w:rsidRPr="0092284B">
              <w:rPr>
                <w:b/>
                <w:color w:val="FF00FF"/>
                <w:szCs w:val="28"/>
              </w:rPr>
              <w:t>0,00</w:t>
            </w:r>
            <w:r w:rsidRPr="0092284B">
              <w:rPr>
                <w:color w:val="FF00FF"/>
                <w:szCs w:val="28"/>
              </w:rPr>
              <w:t xml:space="preserve"> руб.</w:t>
            </w:r>
          </w:p>
          <w:p w:rsidR="007D3B71" w:rsidRPr="00131885" w:rsidRDefault="007D3B71" w:rsidP="002E1ADC">
            <w:pPr>
              <w:tabs>
                <w:tab w:val="left" w:pos="508"/>
              </w:tabs>
              <w:rPr>
                <w:color w:val="000000"/>
                <w:szCs w:val="28"/>
              </w:rPr>
            </w:pPr>
            <w:r w:rsidRPr="00131885">
              <w:rPr>
                <w:color w:val="000000"/>
                <w:szCs w:val="28"/>
              </w:rPr>
              <w:t xml:space="preserve">средства областного бюджета – </w:t>
            </w:r>
            <w:r w:rsidRPr="00131885">
              <w:rPr>
                <w:b/>
                <w:color w:val="000000"/>
                <w:szCs w:val="28"/>
              </w:rPr>
              <w:t>151 690 000,00 </w:t>
            </w:r>
            <w:r w:rsidRPr="00131885">
              <w:rPr>
                <w:color w:val="000000"/>
                <w:szCs w:val="28"/>
              </w:rPr>
              <w:t>руб.:</w:t>
            </w:r>
          </w:p>
          <w:p w:rsidR="007D3B71" w:rsidRPr="00131885" w:rsidRDefault="007D3B71" w:rsidP="000E0898">
            <w:pPr>
              <w:tabs>
                <w:tab w:val="left" w:pos="508"/>
              </w:tabs>
              <w:ind w:firstLine="175"/>
              <w:rPr>
                <w:color w:val="000000"/>
                <w:szCs w:val="28"/>
              </w:rPr>
            </w:pPr>
            <w:r w:rsidRPr="00131885">
              <w:rPr>
                <w:color w:val="000000"/>
                <w:szCs w:val="28"/>
              </w:rPr>
              <w:t xml:space="preserve">2018 год – </w:t>
            </w:r>
            <w:r w:rsidRPr="00131885">
              <w:rPr>
                <w:b/>
                <w:color w:val="000000"/>
                <w:szCs w:val="28"/>
              </w:rPr>
              <w:t>2 940 000,00</w:t>
            </w:r>
            <w:r w:rsidRPr="00131885">
              <w:rPr>
                <w:color w:val="000000"/>
                <w:szCs w:val="28"/>
              </w:rPr>
              <w:t xml:space="preserve"> руб.;</w:t>
            </w:r>
          </w:p>
          <w:p w:rsidR="007D3B71" w:rsidRPr="00131885" w:rsidRDefault="007D3B71" w:rsidP="000E0898">
            <w:pPr>
              <w:tabs>
                <w:tab w:val="left" w:pos="508"/>
              </w:tabs>
              <w:ind w:firstLine="175"/>
              <w:rPr>
                <w:color w:val="000000"/>
                <w:szCs w:val="28"/>
              </w:rPr>
            </w:pPr>
            <w:r w:rsidRPr="00131885">
              <w:rPr>
                <w:color w:val="000000"/>
                <w:szCs w:val="28"/>
              </w:rPr>
              <w:t xml:space="preserve">2019 год– </w:t>
            </w:r>
            <w:r w:rsidRPr="00131885">
              <w:rPr>
                <w:b/>
                <w:color w:val="000000"/>
                <w:szCs w:val="28"/>
              </w:rPr>
              <w:t>15 000 000,00</w:t>
            </w:r>
            <w:r w:rsidRPr="00131885">
              <w:rPr>
                <w:color w:val="000000"/>
                <w:szCs w:val="28"/>
              </w:rPr>
              <w:t xml:space="preserve"> руб.;</w:t>
            </w:r>
          </w:p>
          <w:p w:rsidR="007D3B71" w:rsidRPr="00131885" w:rsidRDefault="007D3B71" w:rsidP="000E0898">
            <w:pPr>
              <w:tabs>
                <w:tab w:val="left" w:pos="508"/>
              </w:tabs>
              <w:ind w:firstLine="175"/>
              <w:rPr>
                <w:color w:val="000000"/>
                <w:szCs w:val="28"/>
              </w:rPr>
            </w:pPr>
            <w:r w:rsidRPr="00131885">
              <w:rPr>
                <w:color w:val="000000"/>
                <w:szCs w:val="28"/>
              </w:rPr>
              <w:t xml:space="preserve">2020 год – </w:t>
            </w:r>
            <w:r w:rsidRPr="00131885">
              <w:rPr>
                <w:b/>
                <w:color w:val="000000"/>
                <w:szCs w:val="28"/>
              </w:rPr>
              <w:t xml:space="preserve">15 000 000,00 </w:t>
            </w:r>
            <w:r w:rsidRPr="00131885">
              <w:rPr>
                <w:color w:val="000000"/>
                <w:szCs w:val="28"/>
              </w:rPr>
              <w:t>руб.;</w:t>
            </w:r>
          </w:p>
          <w:p w:rsidR="007D3B71" w:rsidRPr="00131885" w:rsidRDefault="007D3B71" w:rsidP="000E0898">
            <w:pPr>
              <w:tabs>
                <w:tab w:val="left" w:pos="508"/>
              </w:tabs>
              <w:ind w:firstLine="175"/>
              <w:rPr>
                <w:color w:val="000000"/>
                <w:szCs w:val="28"/>
              </w:rPr>
            </w:pPr>
            <w:r w:rsidRPr="00131885">
              <w:rPr>
                <w:color w:val="000000"/>
                <w:szCs w:val="28"/>
              </w:rPr>
              <w:t xml:space="preserve">2021 год – </w:t>
            </w:r>
            <w:r w:rsidRPr="00131885">
              <w:rPr>
                <w:b/>
                <w:color w:val="000000"/>
                <w:szCs w:val="28"/>
              </w:rPr>
              <w:t xml:space="preserve">15 000 000,00 </w:t>
            </w:r>
            <w:r w:rsidRPr="00131885">
              <w:rPr>
                <w:color w:val="000000"/>
                <w:szCs w:val="28"/>
              </w:rPr>
              <w:t>руб.;</w:t>
            </w:r>
          </w:p>
          <w:p w:rsidR="007D3B71" w:rsidRDefault="007D3B71" w:rsidP="000E0898">
            <w:pPr>
              <w:tabs>
                <w:tab w:val="left" w:pos="508"/>
              </w:tabs>
              <w:ind w:firstLine="175"/>
              <w:rPr>
                <w:color w:val="000000"/>
                <w:szCs w:val="28"/>
              </w:rPr>
            </w:pPr>
            <w:r w:rsidRPr="00131885">
              <w:rPr>
                <w:color w:val="000000"/>
                <w:szCs w:val="28"/>
              </w:rPr>
              <w:t xml:space="preserve">2022 год – </w:t>
            </w:r>
            <w:r w:rsidRPr="00131885">
              <w:rPr>
                <w:b/>
                <w:color w:val="000000"/>
                <w:szCs w:val="28"/>
              </w:rPr>
              <w:t>103 750 000,00</w:t>
            </w:r>
            <w:r w:rsidRPr="0092284B">
              <w:rPr>
                <w:b/>
                <w:color w:val="FF00FF"/>
                <w:szCs w:val="28"/>
              </w:rPr>
              <w:t>*</w:t>
            </w:r>
            <w:r w:rsidRPr="00131885">
              <w:rPr>
                <w:color w:val="000000"/>
                <w:szCs w:val="28"/>
              </w:rPr>
              <w:t xml:space="preserve"> руб.;</w:t>
            </w:r>
          </w:p>
          <w:p w:rsidR="007D3B71" w:rsidRPr="0092284B" w:rsidRDefault="007D3B71" w:rsidP="000E0898">
            <w:pPr>
              <w:tabs>
                <w:tab w:val="left" w:pos="508"/>
              </w:tabs>
              <w:ind w:firstLine="175"/>
              <w:rPr>
                <w:color w:val="FF00FF"/>
                <w:szCs w:val="28"/>
              </w:rPr>
            </w:pPr>
            <w:r w:rsidRPr="0092284B">
              <w:rPr>
                <w:color w:val="FF00FF"/>
                <w:szCs w:val="28"/>
              </w:rPr>
              <w:lastRenderedPageBreak/>
              <w:t>2023 год – 0,00 руб.;</w:t>
            </w:r>
          </w:p>
          <w:p w:rsidR="007D3B71" w:rsidRPr="0092284B" w:rsidRDefault="007D3B71" w:rsidP="000E0898">
            <w:pPr>
              <w:tabs>
                <w:tab w:val="left" w:pos="508"/>
              </w:tabs>
              <w:ind w:firstLine="175"/>
              <w:rPr>
                <w:color w:val="FF00FF"/>
                <w:szCs w:val="28"/>
              </w:rPr>
            </w:pPr>
            <w:r w:rsidRPr="0092284B">
              <w:rPr>
                <w:color w:val="FF00FF"/>
                <w:szCs w:val="28"/>
              </w:rPr>
              <w:t>2024 год – 0,00 руб.</w:t>
            </w:r>
          </w:p>
          <w:p w:rsidR="007D3B71" w:rsidRPr="00131885" w:rsidRDefault="007D3B71" w:rsidP="002E1ADC">
            <w:pPr>
              <w:tabs>
                <w:tab w:val="left" w:pos="508"/>
              </w:tabs>
              <w:rPr>
                <w:color w:val="000000"/>
                <w:szCs w:val="28"/>
              </w:rPr>
            </w:pPr>
            <w:r w:rsidRPr="00131885">
              <w:rPr>
                <w:color w:val="000000"/>
                <w:szCs w:val="28"/>
              </w:rPr>
              <w:t xml:space="preserve">внебюджетные источники – </w:t>
            </w:r>
            <w:r w:rsidRPr="00131885">
              <w:rPr>
                <w:b/>
                <w:color w:val="000000"/>
                <w:szCs w:val="28"/>
              </w:rPr>
              <w:t>107 318 510,00</w:t>
            </w:r>
            <w:r w:rsidRPr="00131885">
              <w:rPr>
                <w:color w:val="000000"/>
                <w:szCs w:val="28"/>
              </w:rPr>
              <w:t xml:space="preserve"> руб.;</w:t>
            </w:r>
          </w:p>
          <w:p w:rsidR="007D3B71" w:rsidRPr="00964AD3" w:rsidRDefault="007D3B71" w:rsidP="00964AD3">
            <w:pPr>
              <w:ind w:left="284"/>
              <w:rPr>
                <w:color w:val="FF00FF"/>
                <w:szCs w:val="28"/>
              </w:rPr>
            </w:pPr>
            <w:r>
              <w:rPr>
                <w:color w:val="FF00FF"/>
                <w:szCs w:val="28"/>
              </w:rPr>
              <w:t xml:space="preserve">     </w:t>
            </w:r>
            <w:r w:rsidRPr="00964AD3">
              <w:rPr>
                <w:color w:val="FF00FF"/>
                <w:szCs w:val="28"/>
              </w:rPr>
              <w:t>2018 год – 0,00 руб.;</w:t>
            </w:r>
          </w:p>
          <w:p w:rsidR="007D3B71" w:rsidRDefault="007D3B71" w:rsidP="00964AD3">
            <w:pPr>
              <w:ind w:left="627"/>
              <w:rPr>
                <w:color w:val="000000"/>
                <w:szCs w:val="28"/>
              </w:rPr>
            </w:pPr>
            <w:r w:rsidRPr="000D785B">
              <w:rPr>
                <w:color w:val="000000"/>
                <w:szCs w:val="28"/>
              </w:rPr>
              <w:t xml:space="preserve">2019 год – </w:t>
            </w:r>
            <w:r w:rsidRPr="000D785B">
              <w:rPr>
                <w:b/>
                <w:color w:val="000000"/>
                <w:szCs w:val="28"/>
              </w:rPr>
              <w:t>7 318 510,00</w:t>
            </w:r>
            <w:r w:rsidRPr="000D785B">
              <w:rPr>
                <w:color w:val="000000"/>
                <w:szCs w:val="28"/>
              </w:rPr>
              <w:t xml:space="preserve"> руб.;</w:t>
            </w:r>
          </w:p>
          <w:p w:rsidR="007D3B71" w:rsidRPr="00964AD3" w:rsidRDefault="007D3B71" w:rsidP="00964AD3">
            <w:pPr>
              <w:ind w:left="627"/>
              <w:rPr>
                <w:color w:val="FF00FF"/>
                <w:szCs w:val="28"/>
              </w:rPr>
            </w:pPr>
            <w:r w:rsidRPr="00964AD3">
              <w:rPr>
                <w:color w:val="FF00FF"/>
                <w:szCs w:val="28"/>
              </w:rPr>
              <w:t>2020 год – 0,00 руб.;</w:t>
            </w:r>
          </w:p>
          <w:p w:rsidR="007D3B71" w:rsidRPr="00964AD3" w:rsidRDefault="007D3B71" w:rsidP="00964AD3">
            <w:pPr>
              <w:ind w:left="627"/>
              <w:rPr>
                <w:color w:val="FF00FF"/>
                <w:szCs w:val="28"/>
              </w:rPr>
            </w:pPr>
            <w:r w:rsidRPr="00964AD3">
              <w:rPr>
                <w:color w:val="FF00FF"/>
                <w:szCs w:val="28"/>
              </w:rPr>
              <w:t>2021 год – 0,00 руб.;</w:t>
            </w:r>
          </w:p>
          <w:p w:rsidR="007D3B71" w:rsidRDefault="007D3B71" w:rsidP="00964AD3">
            <w:pPr>
              <w:ind w:left="627"/>
              <w:rPr>
                <w:color w:val="000000"/>
                <w:szCs w:val="28"/>
              </w:rPr>
            </w:pPr>
            <w:r w:rsidRPr="000D785B">
              <w:rPr>
                <w:color w:val="000000"/>
                <w:szCs w:val="28"/>
              </w:rPr>
              <w:t xml:space="preserve">2022 год – </w:t>
            </w:r>
            <w:r w:rsidRPr="000D785B">
              <w:rPr>
                <w:b/>
                <w:color w:val="000000"/>
                <w:szCs w:val="28"/>
              </w:rPr>
              <w:t>100 000 000,00</w:t>
            </w:r>
            <w:r w:rsidRPr="000D785B">
              <w:rPr>
                <w:color w:val="000000"/>
                <w:szCs w:val="28"/>
              </w:rPr>
              <w:t xml:space="preserve"> руб.</w:t>
            </w:r>
            <w:r>
              <w:rPr>
                <w:color w:val="000000"/>
                <w:szCs w:val="28"/>
              </w:rPr>
              <w:t>;</w:t>
            </w:r>
          </w:p>
          <w:p w:rsidR="007D3B71" w:rsidRPr="00964AD3" w:rsidRDefault="007D3B71" w:rsidP="00964AD3">
            <w:pPr>
              <w:ind w:left="627"/>
              <w:rPr>
                <w:color w:val="FF00FF"/>
                <w:szCs w:val="28"/>
              </w:rPr>
            </w:pPr>
            <w:r w:rsidRPr="00964AD3">
              <w:rPr>
                <w:color w:val="FF00FF"/>
                <w:szCs w:val="28"/>
              </w:rPr>
              <w:t>2023 год – 0,00 руб.;</w:t>
            </w:r>
          </w:p>
          <w:p w:rsidR="007D3B71" w:rsidRPr="00964AD3" w:rsidRDefault="007D3B71" w:rsidP="00964AD3">
            <w:pPr>
              <w:ind w:left="627"/>
              <w:rPr>
                <w:color w:val="FF00FF"/>
                <w:szCs w:val="28"/>
              </w:rPr>
            </w:pPr>
            <w:r w:rsidRPr="00964AD3">
              <w:rPr>
                <w:color w:val="FF00FF"/>
                <w:szCs w:val="28"/>
              </w:rPr>
              <w:t>2024 год – 0,00 руб.</w:t>
            </w:r>
          </w:p>
          <w:p w:rsidR="007D3B71" w:rsidRPr="00A81D1C" w:rsidRDefault="007D3B71" w:rsidP="00CE04BB">
            <w:pPr>
              <w:tabs>
                <w:tab w:val="left" w:pos="508"/>
              </w:tabs>
              <w:ind w:firstLine="175"/>
              <w:rPr>
                <w:color w:val="000000"/>
                <w:szCs w:val="28"/>
              </w:rPr>
            </w:pPr>
            <w:r w:rsidRPr="00A81D1C">
              <w:rPr>
                <w:color w:val="000000"/>
                <w:szCs w:val="28"/>
              </w:rPr>
              <w:t>Финансирование мероприятий Подпрограммы осуществляется в пределах выделенных бюджетных средств и ежегодно уточняется исходя из возможностей местного и областного бюджета.</w:t>
            </w:r>
          </w:p>
          <w:p w:rsidR="007D3B71" w:rsidRDefault="007D3B71" w:rsidP="0092284B">
            <w:pPr>
              <w:jc w:val="both"/>
              <w:rPr>
                <w:sz w:val="24"/>
                <w:szCs w:val="24"/>
              </w:rPr>
            </w:pPr>
            <w:r>
              <w:rPr>
                <w:color w:val="FF00FF"/>
                <w:szCs w:val="28"/>
              </w:rPr>
              <w:t>*</w:t>
            </w:r>
            <w:r w:rsidRPr="00C167B3">
              <w:rPr>
                <w:sz w:val="24"/>
                <w:szCs w:val="24"/>
              </w:rPr>
              <w:t>- Объем финансирования указан справочно, исходя из потребности. Фактический объем финансирования будет утверждаться при формировании бюджета на очередной финансовый год</w:t>
            </w:r>
            <w:r>
              <w:rPr>
                <w:sz w:val="24"/>
                <w:szCs w:val="24"/>
              </w:rPr>
              <w:t xml:space="preserve"> </w:t>
            </w:r>
            <w:r w:rsidRPr="00101CA5">
              <w:rPr>
                <w:sz w:val="24"/>
                <w:szCs w:val="24"/>
              </w:rPr>
              <w:t>и плановый период</w:t>
            </w:r>
          </w:p>
          <w:p w:rsidR="007D3B71" w:rsidRPr="00A81D1C" w:rsidRDefault="007D3B71" w:rsidP="00CE04BB">
            <w:pPr>
              <w:ind w:firstLine="175"/>
              <w:rPr>
                <w:color w:val="000000"/>
                <w:szCs w:val="28"/>
                <w:highlight w:val="yellow"/>
              </w:rPr>
            </w:pPr>
          </w:p>
        </w:tc>
      </w:tr>
      <w:tr w:rsidR="007D3B71" w:rsidRPr="00A81D1C" w:rsidTr="00467442">
        <w:tc>
          <w:tcPr>
            <w:tcW w:w="2802" w:type="dxa"/>
          </w:tcPr>
          <w:p w:rsidR="007D3B71" w:rsidRPr="00A81D1C" w:rsidRDefault="007D3B71" w:rsidP="00467442">
            <w:pPr>
              <w:rPr>
                <w:color w:val="000000"/>
                <w:szCs w:val="28"/>
              </w:rPr>
            </w:pPr>
            <w:r w:rsidRPr="00A81D1C">
              <w:rPr>
                <w:color w:val="000000"/>
                <w:szCs w:val="28"/>
              </w:rPr>
              <w:lastRenderedPageBreak/>
              <w:t>Индикаторы реализации подпрограммы</w:t>
            </w:r>
          </w:p>
          <w:p w:rsidR="007D3B71" w:rsidRPr="00A81D1C" w:rsidRDefault="007D3B71" w:rsidP="00467442">
            <w:pPr>
              <w:spacing w:line="180" w:lineRule="auto"/>
              <w:rPr>
                <w:color w:val="000000"/>
                <w:szCs w:val="28"/>
              </w:rPr>
            </w:pPr>
          </w:p>
        </w:tc>
        <w:tc>
          <w:tcPr>
            <w:tcW w:w="6520" w:type="dxa"/>
          </w:tcPr>
          <w:p w:rsidR="007D3B71" w:rsidRPr="00A81D1C" w:rsidRDefault="007D3B71" w:rsidP="00467442">
            <w:pPr>
              <w:rPr>
                <w:color w:val="000000"/>
                <w:szCs w:val="28"/>
              </w:rPr>
            </w:pPr>
            <w:r w:rsidRPr="00A81D1C">
              <w:rPr>
                <w:color w:val="000000"/>
                <w:szCs w:val="28"/>
              </w:rPr>
              <w:t>Указаны в разделе 6 подпрограммы</w:t>
            </w:r>
          </w:p>
        </w:tc>
      </w:tr>
      <w:tr w:rsidR="007D3B71" w:rsidRPr="00A81D1C" w:rsidTr="00467442">
        <w:tc>
          <w:tcPr>
            <w:tcW w:w="2802" w:type="dxa"/>
          </w:tcPr>
          <w:p w:rsidR="007D3B71" w:rsidRPr="00A81D1C" w:rsidRDefault="007D3B71" w:rsidP="00467442">
            <w:pPr>
              <w:rPr>
                <w:color w:val="000000"/>
                <w:szCs w:val="28"/>
              </w:rPr>
            </w:pPr>
            <w:r w:rsidRPr="00A81D1C">
              <w:rPr>
                <w:color w:val="000000"/>
                <w:szCs w:val="28"/>
              </w:rPr>
              <w:t>Ожидаемые результаты реализации подпрограммы</w:t>
            </w:r>
          </w:p>
          <w:p w:rsidR="007D3B71" w:rsidRPr="00A81D1C" w:rsidRDefault="007D3B71" w:rsidP="002276E7">
            <w:pPr>
              <w:spacing w:line="180" w:lineRule="auto"/>
              <w:rPr>
                <w:color w:val="000000"/>
                <w:szCs w:val="28"/>
              </w:rPr>
            </w:pPr>
          </w:p>
        </w:tc>
        <w:tc>
          <w:tcPr>
            <w:tcW w:w="6520" w:type="dxa"/>
          </w:tcPr>
          <w:p w:rsidR="007D3B71" w:rsidRPr="00A81D1C" w:rsidRDefault="007D3B71" w:rsidP="00467442">
            <w:pPr>
              <w:rPr>
                <w:color w:val="000000"/>
                <w:szCs w:val="28"/>
              </w:rPr>
            </w:pPr>
            <w:r w:rsidRPr="00A81D1C">
              <w:rPr>
                <w:color w:val="000000"/>
                <w:szCs w:val="28"/>
              </w:rPr>
              <w:t>Повышение единовременной пропускной способности спортивных объектов.</w:t>
            </w:r>
          </w:p>
        </w:tc>
      </w:tr>
    </w:tbl>
    <w:p w:rsidR="007D3B71" w:rsidRPr="00A81D1C" w:rsidRDefault="007D3B71" w:rsidP="00860373">
      <w:pPr>
        <w:jc w:val="center"/>
        <w:rPr>
          <w:color w:val="000000"/>
          <w:szCs w:val="28"/>
        </w:rPr>
      </w:pPr>
    </w:p>
    <w:p w:rsidR="007D3B71" w:rsidRPr="00A81D1C" w:rsidRDefault="007D3B71" w:rsidP="00467442">
      <w:pPr>
        <w:pStyle w:val="12"/>
        <w:numPr>
          <w:ilvl w:val="0"/>
          <w:numId w:val="13"/>
        </w:numPr>
        <w:tabs>
          <w:tab w:val="left" w:pos="284"/>
        </w:tabs>
        <w:spacing w:after="0" w:line="240" w:lineRule="auto"/>
        <w:ind w:left="0" w:firstLine="0"/>
        <w:jc w:val="center"/>
        <w:rPr>
          <w:rFonts w:ascii="Times New Roman" w:hAnsi="Times New Roman"/>
          <w:b/>
          <w:color w:val="000000"/>
          <w:sz w:val="28"/>
          <w:szCs w:val="28"/>
        </w:rPr>
      </w:pPr>
      <w:r w:rsidRPr="00A81D1C">
        <w:rPr>
          <w:rFonts w:ascii="Times New Roman" w:hAnsi="Times New Roman"/>
          <w:b/>
          <w:color w:val="000000"/>
          <w:sz w:val="28"/>
          <w:szCs w:val="28"/>
        </w:rPr>
        <w:t>Основные цель и задачи подпрограммы</w:t>
      </w:r>
    </w:p>
    <w:p w:rsidR="007D3B71" w:rsidRPr="00A81D1C" w:rsidRDefault="007D3B71" w:rsidP="00860373">
      <w:pPr>
        <w:jc w:val="both"/>
        <w:rPr>
          <w:color w:val="000000"/>
          <w:szCs w:val="28"/>
        </w:rPr>
      </w:pPr>
    </w:p>
    <w:p w:rsidR="007D3B71" w:rsidRPr="00A81D1C" w:rsidRDefault="007D3B71" w:rsidP="00717354">
      <w:pPr>
        <w:ind w:left="34" w:right="-1"/>
        <w:rPr>
          <w:color w:val="000000"/>
          <w:szCs w:val="28"/>
        </w:rPr>
      </w:pPr>
      <w:r w:rsidRPr="00A81D1C">
        <w:rPr>
          <w:color w:val="000000"/>
          <w:szCs w:val="28"/>
        </w:rPr>
        <w:tab/>
        <w:t>Цель подпрограммы: Обеспечение необходимого уровня обеспеченности граждан спортивными сооружениями для достижения показателей регионального проекта «Спорт – норма жизни» в рамках национального проекта «Демография».</w:t>
      </w:r>
    </w:p>
    <w:p w:rsidR="007D3B71" w:rsidRPr="00A81D1C" w:rsidRDefault="007D3B71" w:rsidP="00467442">
      <w:pPr>
        <w:rPr>
          <w:color w:val="000000"/>
          <w:szCs w:val="28"/>
        </w:rPr>
      </w:pPr>
      <w:r w:rsidRPr="00A81D1C">
        <w:rPr>
          <w:color w:val="000000"/>
          <w:szCs w:val="28"/>
        </w:rPr>
        <w:tab/>
        <w:t>Задача Программы:</w:t>
      </w:r>
    </w:p>
    <w:p w:rsidR="007D3B71" w:rsidRPr="00A81D1C" w:rsidRDefault="007D3B71" w:rsidP="00717354">
      <w:pPr>
        <w:pStyle w:val="12"/>
        <w:tabs>
          <w:tab w:val="left" w:pos="284"/>
        </w:tabs>
        <w:spacing w:after="0" w:line="240" w:lineRule="auto"/>
        <w:ind w:left="0"/>
        <w:rPr>
          <w:rFonts w:ascii="Times New Roman" w:hAnsi="Times New Roman"/>
          <w:color w:val="000000"/>
          <w:sz w:val="28"/>
          <w:szCs w:val="28"/>
        </w:rPr>
      </w:pPr>
      <w:r w:rsidRPr="00A81D1C">
        <w:rPr>
          <w:rFonts w:ascii="Times New Roman" w:hAnsi="Times New Roman"/>
          <w:color w:val="000000"/>
          <w:sz w:val="28"/>
          <w:szCs w:val="28"/>
        </w:rPr>
        <w:tab/>
      </w:r>
      <w:r w:rsidRPr="00A81D1C">
        <w:rPr>
          <w:rFonts w:ascii="Times New Roman" w:hAnsi="Times New Roman"/>
          <w:color w:val="000000"/>
          <w:sz w:val="28"/>
          <w:szCs w:val="28"/>
        </w:rPr>
        <w:tab/>
        <w:t>Создание для всех категорий и групп населения условий для занятий физической культурой и спортом, массовым спортом, путем повышения уровня обеспеченности населения новыми объектами спорта и прошедшими ремонт или реконструкцию</w:t>
      </w:r>
    </w:p>
    <w:p w:rsidR="007D3B71" w:rsidRPr="00A81D1C" w:rsidRDefault="007D3B71" w:rsidP="00717354">
      <w:pPr>
        <w:pStyle w:val="12"/>
        <w:tabs>
          <w:tab w:val="left" w:pos="284"/>
        </w:tabs>
        <w:spacing w:after="0" w:line="240" w:lineRule="auto"/>
        <w:ind w:left="0"/>
        <w:rPr>
          <w:rFonts w:ascii="Times New Roman" w:hAnsi="Times New Roman"/>
          <w:color w:val="000000"/>
          <w:sz w:val="28"/>
          <w:szCs w:val="28"/>
        </w:rPr>
      </w:pPr>
    </w:p>
    <w:p w:rsidR="007D3B71" w:rsidRPr="00A81D1C" w:rsidRDefault="007D3B71" w:rsidP="00717354">
      <w:pPr>
        <w:pStyle w:val="12"/>
        <w:tabs>
          <w:tab w:val="left" w:pos="284"/>
        </w:tabs>
        <w:spacing w:after="0" w:line="240" w:lineRule="auto"/>
        <w:ind w:left="0"/>
        <w:jc w:val="center"/>
        <w:rPr>
          <w:rFonts w:ascii="Times New Roman" w:hAnsi="Times New Roman"/>
          <w:b/>
          <w:color w:val="000000"/>
          <w:sz w:val="28"/>
          <w:szCs w:val="28"/>
        </w:rPr>
      </w:pPr>
      <w:r w:rsidRPr="00A81D1C">
        <w:rPr>
          <w:rFonts w:ascii="Times New Roman" w:hAnsi="Times New Roman"/>
          <w:b/>
          <w:color w:val="000000"/>
          <w:sz w:val="28"/>
          <w:szCs w:val="28"/>
        </w:rPr>
        <w:t>Сроки реализации подпрограммы</w:t>
      </w:r>
    </w:p>
    <w:p w:rsidR="007D3B71" w:rsidRPr="00A81D1C" w:rsidRDefault="007D3B71" w:rsidP="00860373">
      <w:pPr>
        <w:pStyle w:val="ConsPlusNormal"/>
        <w:jc w:val="both"/>
        <w:rPr>
          <w:rFonts w:ascii="Times New Roman" w:hAnsi="Times New Roman" w:cs="Times New Roman"/>
          <w:color w:val="000000"/>
          <w:sz w:val="28"/>
          <w:szCs w:val="28"/>
        </w:rPr>
      </w:pPr>
    </w:p>
    <w:p w:rsidR="007D3B71" w:rsidRPr="00A81D1C" w:rsidRDefault="007D3B71" w:rsidP="00467442">
      <w:pPr>
        <w:pStyle w:val="ConsPlusNormal"/>
        <w:rPr>
          <w:rFonts w:ascii="Times New Roman" w:hAnsi="Times New Roman" w:cs="Times New Roman"/>
          <w:color w:val="000000"/>
          <w:sz w:val="28"/>
          <w:szCs w:val="28"/>
        </w:rPr>
      </w:pPr>
      <w:r w:rsidRPr="00A81D1C">
        <w:rPr>
          <w:rFonts w:ascii="Times New Roman" w:hAnsi="Times New Roman" w:cs="Times New Roman"/>
          <w:color w:val="000000"/>
          <w:sz w:val="28"/>
          <w:szCs w:val="28"/>
        </w:rPr>
        <w:t>Подпрограмма рассчитана на 2018 – 2024 годы.</w:t>
      </w:r>
    </w:p>
    <w:p w:rsidR="007D3B71" w:rsidRPr="00A81D1C" w:rsidRDefault="007D3B71" w:rsidP="00467442">
      <w:pPr>
        <w:pStyle w:val="ConsPlusNormal"/>
        <w:ind w:firstLine="708"/>
        <w:rPr>
          <w:rFonts w:ascii="Times New Roman" w:hAnsi="Times New Roman" w:cs="Times New Roman"/>
          <w:color w:val="000000"/>
          <w:sz w:val="28"/>
          <w:szCs w:val="28"/>
        </w:rPr>
      </w:pPr>
      <w:r w:rsidRPr="00A81D1C">
        <w:rPr>
          <w:rFonts w:ascii="Times New Roman" w:hAnsi="Times New Roman" w:cs="Times New Roman"/>
          <w:color w:val="000000"/>
          <w:sz w:val="28"/>
          <w:szCs w:val="28"/>
        </w:rPr>
        <w:t>Прекращение реализации мероприятий Подпрограммы осуществляется в случаях окончания срока действия Подпрограммы, прекращения финансирования Программы или необоснованного недостижения целевых индикативных показателей.</w:t>
      </w:r>
    </w:p>
    <w:p w:rsidR="007D3B71" w:rsidRPr="00A81D1C" w:rsidRDefault="007D3B71" w:rsidP="00860373">
      <w:pPr>
        <w:jc w:val="both"/>
        <w:rPr>
          <w:color w:val="000000"/>
          <w:szCs w:val="28"/>
        </w:rPr>
      </w:pPr>
    </w:p>
    <w:p w:rsidR="007D3B71" w:rsidRPr="00A81D1C" w:rsidRDefault="007D3B71" w:rsidP="00467442">
      <w:pPr>
        <w:pStyle w:val="12"/>
        <w:numPr>
          <w:ilvl w:val="0"/>
          <w:numId w:val="13"/>
        </w:numPr>
        <w:tabs>
          <w:tab w:val="left" w:pos="284"/>
        </w:tabs>
        <w:spacing w:after="0" w:line="240" w:lineRule="auto"/>
        <w:ind w:left="0" w:firstLine="0"/>
        <w:jc w:val="center"/>
        <w:rPr>
          <w:rFonts w:ascii="Times New Roman" w:hAnsi="Times New Roman"/>
          <w:b/>
          <w:color w:val="000000"/>
          <w:sz w:val="28"/>
          <w:szCs w:val="28"/>
        </w:rPr>
      </w:pPr>
      <w:r w:rsidRPr="00A81D1C">
        <w:rPr>
          <w:rFonts w:ascii="Times New Roman" w:hAnsi="Times New Roman"/>
          <w:b/>
          <w:color w:val="000000"/>
          <w:sz w:val="28"/>
          <w:szCs w:val="28"/>
        </w:rPr>
        <w:lastRenderedPageBreak/>
        <w:t>Ресурсное обеспечение подпрограммы</w:t>
      </w:r>
    </w:p>
    <w:p w:rsidR="007D3B71" w:rsidRPr="00A81D1C" w:rsidRDefault="007D3B71" w:rsidP="00860373">
      <w:pPr>
        <w:ind w:firstLine="708"/>
        <w:jc w:val="both"/>
        <w:rPr>
          <w:color w:val="000000"/>
          <w:szCs w:val="28"/>
        </w:rPr>
      </w:pPr>
    </w:p>
    <w:p w:rsidR="007D3B71" w:rsidRPr="00A81D1C" w:rsidRDefault="007D3B71" w:rsidP="00467442">
      <w:pPr>
        <w:ind w:firstLine="708"/>
        <w:rPr>
          <w:color w:val="000000"/>
          <w:szCs w:val="28"/>
        </w:rPr>
      </w:pPr>
      <w:r w:rsidRPr="00A81D1C">
        <w:rPr>
          <w:color w:val="000000"/>
          <w:szCs w:val="28"/>
        </w:rPr>
        <w:t>Подпрограмма финансируется за счет средств местного и областного бюджета, внебюджетных источников.</w:t>
      </w:r>
    </w:p>
    <w:p w:rsidR="007D3B71" w:rsidRPr="00131885" w:rsidRDefault="007D3B71" w:rsidP="00131885">
      <w:pPr>
        <w:tabs>
          <w:tab w:val="left" w:pos="508"/>
        </w:tabs>
        <w:ind w:firstLine="175"/>
        <w:rPr>
          <w:color w:val="000000"/>
          <w:szCs w:val="28"/>
        </w:rPr>
      </w:pPr>
      <w:r w:rsidRPr="00131885">
        <w:rPr>
          <w:color w:val="000000"/>
          <w:szCs w:val="28"/>
        </w:rPr>
        <w:t xml:space="preserve">Общий объем финансирования на весь период действия Подпрограммы составит </w:t>
      </w:r>
      <w:r w:rsidRPr="00131885">
        <w:rPr>
          <w:b/>
          <w:bCs/>
          <w:color w:val="000000"/>
          <w:szCs w:val="28"/>
        </w:rPr>
        <w:t>359 263 709,26 </w:t>
      </w:r>
      <w:r w:rsidRPr="00131885">
        <w:rPr>
          <w:color w:val="000000"/>
          <w:szCs w:val="28"/>
        </w:rPr>
        <w:t>руб., в том числе:</w:t>
      </w:r>
    </w:p>
    <w:p w:rsidR="007D3B71" w:rsidRPr="00131885" w:rsidRDefault="007D3B71" w:rsidP="00131885">
      <w:pPr>
        <w:tabs>
          <w:tab w:val="left" w:pos="508"/>
        </w:tabs>
        <w:rPr>
          <w:color w:val="000000"/>
          <w:szCs w:val="28"/>
        </w:rPr>
      </w:pPr>
      <w:r w:rsidRPr="00131885">
        <w:rPr>
          <w:color w:val="000000"/>
          <w:szCs w:val="28"/>
        </w:rPr>
        <w:t xml:space="preserve">средства местного бюджета – </w:t>
      </w:r>
      <w:r w:rsidRPr="00131885">
        <w:rPr>
          <w:b/>
          <w:bCs/>
          <w:color w:val="000000"/>
          <w:szCs w:val="28"/>
        </w:rPr>
        <w:t xml:space="preserve">100 255 199,26 </w:t>
      </w:r>
      <w:r w:rsidRPr="00131885">
        <w:rPr>
          <w:color w:val="000000"/>
          <w:szCs w:val="28"/>
        </w:rPr>
        <w:t>руб.:</w:t>
      </w:r>
    </w:p>
    <w:p w:rsidR="007D3B71" w:rsidRPr="00131885" w:rsidRDefault="007D3B71" w:rsidP="00131885">
      <w:pPr>
        <w:tabs>
          <w:tab w:val="left" w:pos="508"/>
        </w:tabs>
        <w:ind w:firstLine="175"/>
        <w:rPr>
          <w:color w:val="000000"/>
          <w:szCs w:val="28"/>
        </w:rPr>
      </w:pPr>
      <w:r w:rsidRPr="00131885">
        <w:rPr>
          <w:color w:val="000000"/>
          <w:szCs w:val="28"/>
        </w:rPr>
        <w:t>2018 год –</w:t>
      </w:r>
      <w:r w:rsidRPr="00131885">
        <w:rPr>
          <w:b/>
          <w:color w:val="000000"/>
          <w:szCs w:val="28"/>
        </w:rPr>
        <w:t xml:space="preserve"> </w:t>
      </w:r>
      <w:r w:rsidRPr="00131885">
        <w:rPr>
          <w:b/>
          <w:bCs/>
          <w:color w:val="000000"/>
          <w:szCs w:val="28"/>
        </w:rPr>
        <w:t>9 611 004,20</w:t>
      </w:r>
      <w:r w:rsidRPr="00131885">
        <w:rPr>
          <w:b/>
          <w:color w:val="000000"/>
          <w:szCs w:val="28"/>
        </w:rPr>
        <w:t xml:space="preserve"> </w:t>
      </w:r>
      <w:r w:rsidRPr="00131885">
        <w:rPr>
          <w:color w:val="000000"/>
          <w:szCs w:val="28"/>
        </w:rPr>
        <w:t>руб.;</w:t>
      </w:r>
    </w:p>
    <w:p w:rsidR="007D3B71" w:rsidRDefault="007D3B71" w:rsidP="00131885">
      <w:pPr>
        <w:tabs>
          <w:tab w:val="left" w:pos="508"/>
        </w:tabs>
        <w:ind w:firstLine="175"/>
        <w:rPr>
          <w:color w:val="000000"/>
          <w:szCs w:val="28"/>
        </w:rPr>
      </w:pPr>
      <w:r w:rsidRPr="00131885">
        <w:rPr>
          <w:color w:val="000000"/>
          <w:szCs w:val="28"/>
        </w:rPr>
        <w:t xml:space="preserve">2019 год – </w:t>
      </w:r>
      <w:r w:rsidRPr="00131885">
        <w:rPr>
          <w:b/>
          <w:bCs/>
          <w:color w:val="000000"/>
          <w:szCs w:val="28"/>
        </w:rPr>
        <w:t xml:space="preserve">31 044 195,06 </w:t>
      </w:r>
      <w:r w:rsidRPr="00131885">
        <w:rPr>
          <w:color w:val="000000"/>
          <w:szCs w:val="28"/>
        </w:rPr>
        <w:t>руб.;</w:t>
      </w:r>
    </w:p>
    <w:p w:rsidR="007D3B71" w:rsidRPr="00FC1D30" w:rsidRDefault="007D3B71" w:rsidP="0092284B">
      <w:pPr>
        <w:tabs>
          <w:tab w:val="left" w:pos="508"/>
        </w:tabs>
        <w:ind w:firstLine="175"/>
        <w:rPr>
          <w:color w:val="FF00FF"/>
          <w:szCs w:val="28"/>
        </w:rPr>
      </w:pPr>
      <w:r w:rsidRPr="00FC1D30">
        <w:rPr>
          <w:color w:val="FF00FF"/>
          <w:szCs w:val="28"/>
        </w:rPr>
        <w:t xml:space="preserve">2020 год – </w:t>
      </w:r>
      <w:r w:rsidRPr="00FC1D30">
        <w:rPr>
          <w:b/>
          <w:color w:val="FF00FF"/>
          <w:szCs w:val="28"/>
        </w:rPr>
        <w:t>0,00</w:t>
      </w:r>
      <w:r w:rsidRPr="00FC1D30">
        <w:rPr>
          <w:color w:val="FF00FF"/>
          <w:szCs w:val="28"/>
        </w:rPr>
        <w:t xml:space="preserve"> руб.;</w:t>
      </w:r>
    </w:p>
    <w:p w:rsidR="007D3B71" w:rsidRPr="00FC1D30" w:rsidRDefault="007D3B71" w:rsidP="0092284B">
      <w:pPr>
        <w:tabs>
          <w:tab w:val="left" w:pos="508"/>
        </w:tabs>
        <w:ind w:firstLine="175"/>
        <w:rPr>
          <w:color w:val="FF00FF"/>
          <w:szCs w:val="28"/>
        </w:rPr>
      </w:pPr>
      <w:r w:rsidRPr="00FC1D30">
        <w:rPr>
          <w:color w:val="FF00FF"/>
          <w:szCs w:val="28"/>
        </w:rPr>
        <w:t xml:space="preserve">2021 год – </w:t>
      </w:r>
      <w:r w:rsidRPr="00FC1D30">
        <w:rPr>
          <w:b/>
          <w:color w:val="FF00FF"/>
          <w:szCs w:val="28"/>
        </w:rPr>
        <w:t>0,00</w:t>
      </w:r>
      <w:r w:rsidRPr="00FC1D30">
        <w:rPr>
          <w:color w:val="FF00FF"/>
          <w:szCs w:val="28"/>
        </w:rPr>
        <w:t xml:space="preserve"> руб.; </w:t>
      </w:r>
    </w:p>
    <w:p w:rsidR="007D3B71" w:rsidRDefault="007D3B71" w:rsidP="00131885">
      <w:pPr>
        <w:tabs>
          <w:tab w:val="left" w:pos="508"/>
        </w:tabs>
        <w:ind w:firstLine="175"/>
        <w:rPr>
          <w:color w:val="000000"/>
          <w:szCs w:val="28"/>
        </w:rPr>
      </w:pPr>
      <w:r w:rsidRPr="00131885">
        <w:rPr>
          <w:color w:val="000000"/>
          <w:szCs w:val="28"/>
        </w:rPr>
        <w:t xml:space="preserve">2022 год – </w:t>
      </w:r>
      <w:r w:rsidRPr="00131885">
        <w:rPr>
          <w:b/>
          <w:color w:val="000000"/>
          <w:szCs w:val="28"/>
        </w:rPr>
        <w:t>59 600 000,00</w:t>
      </w:r>
      <w:r>
        <w:rPr>
          <w:b/>
          <w:color w:val="FF00FF"/>
          <w:szCs w:val="28"/>
        </w:rPr>
        <w:t>*</w:t>
      </w:r>
      <w:r w:rsidRPr="00131885">
        <w:rPr>
          <w:b/>
          <w:color w:val="000000"/>
          <w:szCs w:val="28"/>
        </w:rPr>
        <w:t xml:space="preserve"> </w:t>
      </w:r>
      <w:r w:rsidRPr="00131885">
        <w:rPr>
          <w:color w:val="000000"/>
          <w:szCs w:val="28"/>
        </w:rPr>
        <w:t>руб.;</w:t>
      </w:r>
    </w:p>
    <w:p w:rsidR="007D3B71" w:rsidRPr="0092284B" w:rsidRDefault="007D3B71" w:rsidP="0092284B">
      <w:pPr>
        <w:tabs>
          <w:tab w:val="left" w:pos="508"/>
        </w:tabs>
        <w:ind w:firstLine="175"/>
        <w:rPr>
          <w:color w:val="FF00FF"/>
          <w:szCs w:val="28"/>
        </w:rPr>
      </w:pPr>
      <w:r w:rsidRPr="0092284B">
        <w:rPr>
          <w:color w:val="FF00FF"/>
          <w:szCs w:val="28"/>
        </w:rPr>
        <w:t xml:space="preserve">2023 год – </w:t>
      </w:r>
      <w:r w:rsidRPr="0092284B">
        <w:rPr>
          <w:b/>
          <w:color w:val="FF00FF"/>
          <w:szCs w:val="28"/>
        </w:rPr>
        <w:t>0,00</w:t>
      </w:r>
      <w:r w:rsidRPr="0092284B">
        <w:rPr>
          <w:color w:val="FF00FF"/>
          <w:szCs w:val="28"/>
        </w:rPr>
        <w:t xml:space="preserve"> руб.;</w:t>
      </w:r>
    </w:p>
    <w:p w:rsidR="007D3B71" w:rsidRPr="0092284B" w:rsidRDefault="007D3B71" w:rsidP="0092284B">
      <w:pPr>
        <w:tabs>
          <w:tab w:val="left" w:pos="508"/>
        </w:tabs>
        <w:ind w:firstLine="175"/>
        <w:rPr>
          <w:color w:val="FF00FF"/>
          <w:szCs w:val="28"/>
        </w:rPr>
      </w:pPr>
      <w:r w:rsidRPr="0092284B">
        <w:rPr>
          <w:color w:val="FF00FF"/>
          <w:szCs w:val="28"/>
        </w:rPr>
        <w:t xml:space="preserve">2024 год – </w:t>
      </w:r>
      <w:r w:rsidRPr="0092284B">
        <w:rPr>
          <w:b/>
          <w:color w:val="FF00FF"/>
          <w:szCs w:val="28"/>
        </w:rPr>
        <w:t>0,00</w:t>
      </w:r>
      <w:r w:rsidRPr="0092284B">
        <w:rPr>
          <w:color w:val="FF00FF"/>
          <w:szCs w:val="28"/>
        </w:rPr>
        <w:t xml:space="preserve"> руб.</w:t>
      </w:r>
    </w:p>
    <w:p w:rsidR="007D3B71" w:rsidRPr="00131885" w:rsidRDefault="007D3B71" w:rsidP="00131885">
      <w:pPr>
        <w:tabs>
          <w:tab w:val="left" w:pos="508"/>
        </w:tabs>
        <w:rPr>
          <w:color w:val="000000"/>
          <w:szCs w:val="28"/>
        </w:rPr>
      </w:pPr>
      <w:r w:rsidRPr="00131885">
        <w:rPr>
          <w:color w:val="000000"/>
          <w:szCs w:val="28"/>
        </w:rPr>
        <w:t xml:space="preserve">средства областного бюджета – </w:t>
      </w:r>
      <w:r w:rsidRPr="00131885">
        <w:rPr>
          <w:b/>
          <w:color w:val="000000"/>
          <w:szCs w:val="28"/>
        </w:rPr>
        <w:t>151 690 000,00 </w:t>
      </w:r>
      <w:r w:rsidRPr="00131885">
        <w:rPr>
          <w:color w:val="000000"/>
          <w:szCs w:val="28"/>
        </w:rPr>
        <w:t>руб.:</w:t>
      </w:r>
    </w:p>
    <w:p w:rsidR="007D3B71" w:rsidRPr="00131885" w:rsidRDefault="007D3B71" w:rsidP="00131885">
      <w:pPr>
        <w:tabs>
          <w:tab w:val="left" w:pos="508"/>
        </w:tabs>
        <w:ind w:firstLine="175"/>
        <w:rPr>
          <w:color w:val="000000"/>
          <w:szCs w:val="28"/>
        </w:rPr>
      </w:pPr>
      <w:r w:rsidRPr="00131885">
        <w:rPr>
          <w:color w:val="000000"/>
          <w:szCs w:val="28"/>
        </w:rPr>
        <w:t xml:space="preserve">2018 год – </w:t>
      </w:r>
      <w:r w:rsidRPr="00131885">
        <w:rPr>
          <w:b/>
          <w:color w:val="000000"/>
          <w:szCs w:val="28"/>
        </w:rPr>
        <w:t>2 940 000,00</w:t>
      </w:r>
      <w:r w:rsidRPr="00131885">
        <w:rPr>
          <w:color w:val="000000"/>
          <w:szCs w:val="28"/>
        </w:rPr>
        <w:t xml:space="preserve"> руб.;</w:t>
      </w:r>
    </w:p>
    <w:p w:rsidR="007D3B71" w:rsidRPr="00131885" w:rsidRDefault="007D3B71" w:rsidP="00131885">
      <w:pPr>
        <w:tabs>
          <w:tab w:val="left" w:pos="508"/>
        </w:tabs>
        <w:ind w:firstLine="175"/>
        <w:rPr>
          <w:color w:val="000000"/>
          <w:szCs w:val="28"/>
        </w:rPr>
      </w:pPr>
      <w:r w:rsidRPr="00131885">
        <w:rPr>
          <w:color w:val="000000"/>
          <w:szCs w:val="28"/>
        </w:rPr>
        <w:t xml:space="preserve">2019 год– </w:t>
      </w:r>
      <w:r w:rsidRPr="00131885">
        <w:rPr>
          <w:b/>
          <w:color w:val="000000"/>
          <w:szCs w:val="28"/>
        </w:rPr>
        <w:t>15 000 000,00</w:t>
      </w:r>
      <w:r w:rsidRPr="00131885">
        <w:rPr>
          <w:color w:val="000000"/>
          <w:szCs w:val="28"/>
        </w:rPr>
        <w:t xml:space="preserve"> руб.;</w:t>
      </w:r>
    </w:p>
    <w:p w:rsidR="007D3B71" w:rsidRPr="00131885" w:rsidRDefault="007D3B71" w:rsidP="00131885">
      <w:pPr>
        <w:tabs>
          <w:tab w:val="left" w:pos="508"/>
        </w:tabs>
        <w:ind w:firstLine="175"/>
        <w:rPr>
          <w:color w:val="000000"/>
          <w:szCs w:val="28"/>
        </w:rPr>
      </w:pPr>
      <w:r w:rsidRPr="00131885">
        <w:rPr>
          <w:color w:val="000000"/>
          <w:szCs w:val="28"/>
        </w:rPr>
        <w:t xml:space="preserve">2020 год – </w:t>
      </w:r>
      <w:r w:rsidRPr="00131885">
        <w:rPr>
          <w:b/>
          <w:color w:val="000000"/>
          <w:szCs w:val="28"/>
        </w:rPr>
        <w:t xml:space="preserve">15 000 000,00 </w:t>
      </w:r>
      <w:r w:rsidRPr="00131885">
        <w:rPr>
          <w:color w:val="000000"/>
          <w:szCs w:val="28"/>
        </w:rPr>
        <w:t>руб.;</w:t>
      </w:r>
    </w:p>
    <w:p w:rsidR="007D3B71" w:rsidRPr="00131885" w:rsidRDefault="007D3B71" w:rsidP="00131885">
      <w:pPr>
        <w:tabs>
          <w:tab w:val="left" w:pos="508"/>
        </w:tabs>
        <w:ind w:firstLine="175"/>
        <w:rPr>
          <w:color w:val="000000"/>
          <w:szCs w:val="28"/>
        </w:rPr>
      </w:pPr>
      <w:r w:rsidRPr="00131885">
        <w:rPr>
          <w:color w:val="000000"/>
          <w:szCs w:val="28"/>
        </w:rPr>
        <w:t xml:space="preserve">2021 год – </w:t>
      </w:r>
      <w:r w:rsidRPr="00131885">
        <w:rPr>
          <w:b/>
          <w:color w:val="000000"/>
          <w:szCs w:val="28"/>
        </w:rPr>
        <w:t xml:space="preserve">15 000 000,00 </w:t>
      </w:r>
      <w:r w:rsidRPr="00131885">
        <w:rPr>
          <w:color w:val="000000"/>
          <w:szCs w:val="28"/>
        </w:rPr>
        <w:t>руб.;</w:t>
      </w:r>
    </w:p>
    <w:p w:rsidR="007D3B71" w:rsidRDefault="007D3B71" w:rsidP="00131885">
      <w:pPr>
        <w:tabs>
          <w:tab w:val="left" w:pos="508"/>
        </w:tabs>
        <w:ind w:firstLine="175"/>
        <w:rPr>
          <w:color w:val="000000"/>
          <w:szCs w:val="28"/>
        </w:rPr>
      </w:pPr>
      <w:r w:rsidRPr="00131885">
        <w:rPr>
          <w:color w:val="000000"/>
          <w:szCs w:val="28"/>
        </w:rPr>
        <w:t xml:space="preserve">2022 год – </w:t>
      </w:r>
      <w:r w:rsidRPr="00131885">
        <w:rPr>
          <w:b/>
          <w:color w:val="000000"/>
          <w:szCs w:val="28"/>
        </w:rPr>
        <w:t>103 750 000,00</w:t>
      </w:r>
      <w:r>
        <w:rPr>
          <w:b/>
          <w:color w:val="FF00FF"/>
          <w:szCs w:val="28"/>
        </w:rPr>
        <w:t>*</w:t>
      </w:r>
      <w:r w:rsidRPr="00131885">
        <w:rPr>
          <w:color w:val="000000"/>
          <w:szCs w:val="28"/>
        </w:rPr>
        <w:t xml:space="preserve"> руб.;</w:t>
      </w:r>
    </w:p>
    <w:p w:rsidR="007D3B71" w:rsidRPr="00A46BB6" w:rsidRDefault="007D3B71" w:rsidP="0092284B">
      <w:pPr>
        <w:tabs>
          <w:tab w:val="left" w:pos="508"/>
        </w:tabs>
        <w:ind w:firstLine="175"/>
        <w:rPr>
          <w:color w:val="FF00FF"/>
          <w:szCs w:val="28"/>
        </w:rPr>
      </w:pPr>
      <w:r w:rsidRPr="0092284B">
        <w:rPr>
          <w:color w:val="FF00FF"/>
          <w:szCs w:val="28"/>
        </w:rPr>
        <w:t xml:space="preserve">2023 год – </w:t>
      </w:r>
      <w:r w:rsidRPr="00A46BB6">
        <w:rPr>
          <w:color w:val="FF00FF"/>
          <w:szCs w:val="28"/>
        </w:rPr>
        <w:t>0,00 руб.;</w:t>
      </w:r>
    </w:p>
    <w:p w:rsidR="007D3B71" w:rsidRPr="0092284B" w:rsidRDefault="007D3B71" w:rsidP="0092284B">
      <w:pPr>
        <w:tabs>
          <w:tab w:val="left" w:pos="508"/>
        </w:tabs>
        <w:ind w:firstLine="175"/>
        <w:rPr>
          <w:color w:val="FF00FF"/>
          <w:szCs w:val="28"/>
        </w:rPr>
      </w:pPr>
      <w:r w:rsidRPr="00A46BB6">
        <w:rPr>
          <w:color w:val="FF00FF"/>
          <w:szCs w:val="28"/>
        </w:rPr>
        <w:t>2024 год – 0,00</w:t>
      </w:r>
      <w:r w:rsidRPr="0092284B">
        <w:rPr>
          <w:color w:val="FF00FF"/>
          <w:szCs w:val="28"/>
        </w:rPr>
        <w:t xml:space="preserve"> руб.</w:t>
      </w:r>
    </w:p>
    <w:p w:rsidR="007D3B71" w:rsidRPr="00131885" w:rsidRDefault="007D3B71" w:rsidP="00131885">
      <w:pPr>
        <w:tabs>
          <w:tab w:val="left" w:pos="508"/>
        </w:tabs>
        <w:rPr>
          <w:color w:val="000000"/>
          <w:szCs w:val="28"/>
        </w:rPr>
      </w:pPr>
      <w:r w:rsidRPr="00131885">
        <w:rPr>
          <w:color w:val="000000"/>
          <w:szCs w:val="28"/>
        </w:rPr>
        <w:t xml:space="preserve">внебюджетные источники – </w:t>
      </w:r>
      <w:r w:rsidRPr="00131885">
        <w:rPr>
          <w:b/>
          <w:color w:val="000000"/>
          <w:szCs w:val="28"/>
        </w:rPr>
        <w:t>107 318 510,00</w:t>
      </w:r>
      <w:r w:rsidRPr="00131885">
        <w:rPr>
          <w:color w:val="000000"/>
          <w:szCs w:val="28"/>
        </w:rPr>
        <w:t xml:space="preserve"> руб.;</w:t>
      </w:r>
    </w:p>
    <w:p w:rsidR="007D3B71" w:rsidRPr="00964AD3" w:rsidRDefault="007D3B71" w:rsidP="00964AD3">
      <w:pPr>
        <w:ind w:left="142"/>
        <w:rPr>
          <w:color w:val="FF00FF"/>
          <w:szCs w:val="28"/>
        </w:rPr>
      </w:pPr>
      <w:r w:rsidRPr="00964AD3">
        <w:rPr>
          <w:color w:val="FF00FF"/>
          <w:szCs w:val="28"/>
        </w:rPr>
        <w:t>2018 год – 0,00 руб.;</w:t>
      </w:r>
    </w:p>
    <w:p w:rsidR="007D3B71" w:rsidRDefault="007D3B71" w:rsidP="00964AD3">
      <w:pPr>
        <w:ind w:left="142"/>
        <w:rPr>
          <w:color w:val="000000"/>
          <w:szCs w:val="28"/>
        </w:rPr>
      </w:pPr>
      <w:r w:rsidRPr="000D785B">
        <w:rPr>
          <w:color w:val="000000"/>
          <w:szCs w:val="28"/>
        </w:rPr>
        <w:t xml:space="preserve">2019 год – </w:t>
      </w:r>
      <w:r w:rsidRPr="000D785B">
        <w:rPr>
          <w:b/>
          <w:color w:val="000000"/>
          <w:szCs w:val="28"/>
        </w:rPr>
        <w:t>7 318 510,00</w:t>
      </w:r>
      <w:r w:rsidRPr="000D785B">
        <w:rPr>
          <w:color w:val="000000"/>
          <w:szCs w:val="28"/>
        </w:rPr>
        <w:t xml:space="preserve"> руб.;</w:t>
      </w:r>
    </w:p>
    <w:p w:rsidR="007D3B71" w:rsidRPr="00964AD3" w:rsidRDefault="007D3B71" w:rsidP="00964AD3">
      <w:pPr>
        <w:ind w:left="142"/>
        <w:rPr>
          <w:color w:val="FF00FF"/>
          <w:szCs w:val="28"/>
        </w:rPr>
      </w:pPr>
      <w:r w:rsidRPr="00964AD3">
        <w:rPr>
          <w:color w:val="FF00FF"/>
          <w:szCs w:val="28"/>
        </w:rPr>
        <w:t>2020 год – 0,00 руб.;</w:t>
      </w:r>
    </w:p>
    <w:p w:rsidR="007D3B71" w:rsidRPr="00964AD3" w:rsidRDefault="007D3B71" w:rsidP="00964AD3">
      <w:pPr>
        <w:ind w:left="142"/>
        <w:rPr>
          <w:color w:val="FF00FF"/>
          <w:szCs w:val="28"/>
        </w:rPr>
      </w:pPr>
      <w:r w:rsidRPr="00964AD3">
        <w:rPr>
          <w:color w:val="FF00FF"/>
          <w:szCs w:val="28"/>
        </w:rPr>
        <w:t>2021 год – 0,00 руб.;</w:t>
      </w:r>
    </w:p>
    <w:p w:rsidR="007D3B71" w:rsidRDefault="007D3B71" w:rsidP="00964AD3">
      <w:pPr>
        <w:ind w:left="142"/>
        <w:rPr>
          <w:color w:val="000000"/>
          <w:szCs w:val="28"/>
        </w:rPr>
      </w:pPr>
      <w:r w:rsidRPr="000D785B">
        <w:rPr>
          <w:color w:val="000000"/>
          <w:szCs w:val="28"/>
        </w:rPr>
        <w:t xml:space="preserve">2022 год – </w:t>
      </w:r>
      <w:r w:rsidRPr="000D785B">
        <w:rPr>
          <w:b/>
          <w:color w:val="000000"/>
          <w:szCs w:val="28"/>
        </w:rPr>
        <w:t>100 000 000,00</w:t>
      </w:r>
      <w:r w:rsidRPr="000D785B">
        <w:rPr>
          <w:color w:val="000000"/>
          <w:szCs w:val="28"/>
        </w:rPr>
        <w:t xml:space="preserve"> руб.</w:t>
      </w:r>
      <w:r>
        <w:rPr>
          <w:color w:val="000000"/>
          <w:szCs w:val="28"/>
        </w:rPr>
        <w:t>;</w:t>
      </w:r>
    </w:p>
    <w:p w:rsidR="007D3B71" w:rsidRPr="00964AD3" w:rsidRDefault="007D3B71" w:rsidP="00964AD3">
      <w:pPr>
        <w:ind w:left="142"/>
        <w:rPr>
          <w:color w:val="FF00FF"/>
          <w:szCs w:val="28"/>
        </w:rPr>
      </w:pPr>
      <w:r w:rsidRPr="00964AD3">
        <w:rPr>
          <w:color w:val="FF00FF"/>
          <w:szCs w:val="28"/>
        </w:rPr>
        <w:t>2023 год – 0,00 руб.;</w:t>
      </w:r>
    </w:p>
    <w:p w:rsidR="007D3B71" w:rsidRPr="00964AD3" w:rsidRDefault="007D3B71" w:rsidP="00964AD3">
      <w:pPr>
        <w:ind w:left="142"/>
        <w:rPr>
          <w:color w:val="FF00FF"/>
          <w:szCs w:val="28"/>
        </w:rPr>
      </w:pPr>
      <w:r w:rsidRPr="00964AD3">
        <w:rPr>
          <w:color w:val="FF00FF"/>
          <w:szCs w:val="28"/>
        </w:rPr>
        <w:t>2024 год – 0,00 руб.</w:t>
      </w:r>
    </w:p>
    <w:p w:rsidR="007D3B71" w:rsidRPr="00A81D1C" w:rsidRDefault="007D3B71" w:rsidP="00822E8D">
      <w:pPr>
        <w:rPr>
          <w:color w:val="000000"/>
          <w:szCs w:val="28"/>
        </w:rPr>
      </w:pPr>
    </w:p>
    <w:p w:rsidR="007D3B71" w:rsidRPr="00A81D1C" w:rsidRDefault="007D3B71" w:rsidP="00822E8D">
      <w:pPr>
        <w:ind w:firstLine="708"/>
        <w:rPr>
          <w:color w:val="000000"/>
          <w:szCs w:val="28"/>
        </w:rPr>
      </w:pPr>
      <w:r w:rsidRPr="00A81D1C">
        <w:rPr>
          <w:color w:val="000000"/>
          <w:szCs w:val="28"/>
        </w:rPr>
        <w:t>Финансирование мероприятий подпрограммы осуществляется в пределах выделенных бюджетных средств и ежегодно уточняется исходя из возможностей местного и областного бюджета.</w:t>
      </w:r>
    </w:p>
    <w:p w:rsidR="007D3B71" w:rsidRDefault="007D3B71" w:rsidP="0092284B">
      <w:pPr>
        <w:jc w:val="both"/>
        <w:rPr>
          <w:sz w:val="24"/>
          <w:szCs w:val="24"/>
        </w:rPr>
      </w:pPr>
      <w:r>
        <w:rPr>
          <w:color w:val="FF00FF"/>
          <w:szCs w:val="28"/>
        </w:rPr>
        <w:t>*</w:t>
      </w:r>
      <w:r w:rsidRPr="00C167B3">
        <w:rPr>
          <w:sz w:val="24"/>
          <w:szCs w:val="24"/>
        </w:rPr>
        <w:t>- Объем финансирования указан справочно, исходя из потребности. Фактический объем финансирования будет утверждаться при формировании бюджета на очередной финансовый год</w:t>
      </w:r>
      <w:r>
        <w:rPr>
          <w:sz w:val="24"/>
          <w:szCs w:val="24"/>
        </w:rPr>
        <w:t xml:space="preserve"> </w:t>
      </w:r>
      <w:r w:rsidRPr="00101CA5">
        <w:rPr>
          <w:sz w:val="24"/>
          <w:szCs w:val="24"/>
        </w:rPr>
        <w:t>и плановый период</w:t>
      </w:r>
    </w:p>
    <w:p w:rsidR="007D3B71" w:rsidRPr="00A81D1C" w:rsidRDefault="007D3B71" w:rsidP="00636E94">
      <w:pPr>
        <w:spacing w:line="180" w:lineRule="auto"/>
        <w:rPr>
          <w:color w:val="000000"/>
          <w:szCs w:val="28"/>
        </w:rPr>
      </w:pPr>
    </w:p>
    <w:p w:rsidR="007D3B71" w:rsidRPr="00A81D1C" w:rsidRDefault="007D3B71" w:rsidP="00860373">
      <w:pPr>
        <w:jc w:val="center"/>
        <w:rPr>
          <w:color w:val="000000"/>
          <w:szCs w:val="28"/>
        </w:rPr>
      </w:pPr>
    </w:p>
    <w:p w:rsidR="007D3B71" w:rsidRPr="00A81D1C" w:rsidRDefault="007D3B71" w:rsidP="00636E94">
      <w:pPr>
        <w:pStyle w:val="12"/>
        <w:numPr>
          <w:ilvl w:val="0"/>
          <w:numId w:val="13"/>
        </w:numPr>
        <w:tabs>
          <w:tab w:val="left" w:pos="284"/>
        </w:tabs>
        <w:spacing w:after="0" w:line="240" w:lineRule="auto"/>
        <w:ind w:left="0" w:firstLine="0"/>
        <w:jc w:val="center"/>
        <w:rPr>
          <w:rFonts w:ascii="Times New Roman" w:hAnsi="Times New Roman"/>
          <w:b/>
          <w:color w:val="000000"/>
          <w:sz w:val="28"/>
          <w:szCs w:val="28"/>
        </w:rPr>
      </w:pPr>
      <w:r w:rsidRPr="00A81D1C">
        <w:rPr>
          <w:rFonts w:ascii="Times New Roman" w:hAnsi="Times New Roman"/>
          <w:b/>
          <w:color w:val="000000"/>
          <w:sz w:val="28"/>
          <w:szCs w:val="28"/>
        </w:rPr>
        <w:t>Ожидаемые результаты реализации подпрограммы</w:t>
      </w:r>
    </w:p>
    <w:p w:rsidR="007D3B71" w:rsidRPr="00A81D1C" w:rsidRDefault="007D3B71" w:rsidP="00860373">
      <w:pPr>
        <w:ind w:firstLine="708"/>
        <w:jc w:val="both"/>
        <w:rPr>
          <w:color w:val="000000"/>
          <w:szCs w:val="28"/>
        </w:rPr>
      </w:pPr>
    </w:p>
    <w:p w:rsidR="007D3B71" w:rsidRDefault="007D3B71" w:rsidP="00636E94">
      <w:pPr>
        <w:ind w:firstLine="709"/>
        <w:rPr>
          <w:color w:val="000000"/>
          <w:szCs w:val="28"/>
        </w:rPr>
      </w:pPr>
      <w:r w:rsidRPr="00A81D1C">
        <w:rPr>
          <w:color w:val="000000"/>
          <w:szCs w:val="28"/>
        </w:rPr>
        <w:t>Повышение единовременной пропускной способности спортивных объектов</w:t>
      </w:r>
      <w:r>
        <w:rPr>
          <w:color w:val="000000"/>
          <w:szCs w:val="28"/>
        </w:rPr>
        <w:t>.</w:t>
      </w:r>
    </w:p>
    <w:p w:rsidR="007D3B71" w:rsidRDefault="007D3B71" w:rsidP="00636E94">
      <w:pPr>
        <w:ind w:firstLine="709"/>
        <w:rPr>
          <w:color w:val="000000"/>
          <w:szCs w:val="28"/>
        </w:rPr>
      </w:pPr>
    </w:p>
    <w:p w:rsidR="007D3B71" w:rsidRPr="00A81D1C" w:rsidRDefault="007D3B71" w:rsidP="00636E94">
      <w:pPr>
        <w:ind w:firstLine="709"/>
        <w:rPr>
          <w:color w:val="000000"/>
          <w:szCs w:val="28"/>
        </w:rPr>
      </w:pPr>
    </w:p>
    <w:p w:rsidR="007D3B71" w:rsidRPr="00A81D1C" w:rsidRDefault="007D3B71" w:rsidP="00860373">
      <w:pPr>
        <w:jc w:val="center"/>
        <w:rPr>
          <w:color w:val="000000"/>
          <w:szCs w:val="28"/>
        </w:rPr>
      </w:pPr>
    </w:p>
    <w:p w:rsidR="007D3B71" w:rsidRPr="00A81D1C" w:rsidRDefault="007D3B71" w:rsidP="00636E94">
      <w:pPr>
        <w:pStyle w:val="12"/>
        <w:numPr>
          <w:ilvl w:val="0"/>
          <w:numId w:val="13"/>
        </w:numPr>
        <w:tabs>
          <w:tab w:val="left" w:pos="284"/>
        </w:tabs>
        <w:spacing w:after="0" w:line="240" w:lineRule="auto"/>
        <w:ind w:left="0" w:firstLine="0"/>
        <w:jc w:val="center"/>
        <w:rPr>
          <w:rFonts w:ascii="Times New Roman" w:hAnsi="Times New Roman"/>
          <w:b/>
          <w:color w:val="000000"/>
          <w:sz w:val="28"/>
          <w:szCs w:val="28"/>
        </w:rPr>
      </w:pPr>
      <w:r w:rsidRPr="00A81D1C">
        <w:rPr>
          <w:rFonts w:ascii="Times New Roman" w:hAnsi="Times New Roman"/>
          <w:b/>
          <w:color w:val="000000"/>
          <w:sz w:val="28"/>
          <w:szCs w:val="28"/>
        </w:rPr>
        <w:lastRenderedPageBreak/>
        <w:t>Индикаторы реализации подпрограммы</w:t>
      </w:r>
    </w:p>
    <w:p w:rsidR="007D3B71" w:rsidRPr="00A81D1C" w:rsidRDefault="007D3B71" w:rsidP="00860373">
      <w:pPr>
        <w:rPr>
          <w:b/>
          <w:color w:val="000000"/>
          <w:szCs w:val="28"/>
        </w:rPr>
      </w:pPr>
    </w:p>
    <w:tbl>
      <w:tblPr>
        <w:tblW w:w="8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9"/>
        <w:gridCol w:w="2073"/>
        <w:gridCol w:w="988"/>
        <w:gridCol w:w="579"/>
        <w:gridCol w:w="576"/>
        <w:gridCol w:w="576"/>
        <w:gridCol w:w="698"/>
        <w:gridCol w:w="709"/>
        <w:gridCol w:w="709"/>
        <w:gridCol w:w="709"/>
        <w:gridCol w:w="709"/>
      </w:tblGrid>
      <w:tr w:rsidR="007D3B71" w:rsidRPr="00A81D1C" w:rsidTr="007D7BAA">
        <w:tc>
          <w:tcPr>
            <w:tcW w:w="459" w:type="dxa"/>
            <w:vAlign w:val="center"/>
          </w:tcPr>
          <w:p w:rsidR="007D3B71" w:rsidRPr="00A81D1C" w:rsidRDefault="007D3B71" w:rsidP="00860373">
            <w:pPr>
              <w:jc w:val="center"/>
              <w:rPr>
                <w:color w:val="000000"/>
                <w:sz w:val="18"/>
                <w:szCs w:val="18"/>
              </w:rPr>
            </w:pPr>
            <w:r w:rsidRPr="00A81D1C">
              <w:rPr>
                <w:color w:val="000000"/>
                <w:sz w:val="18"/>
                <w:szCs w:val="18"/>
              </w:rPr>
              <w:t>№ п/п</w:t>
            </w:r>
          </w:p>
        </w:tc>
        <w:tc>
          <w:tcPr>
            <w:tcW w:w="2073" w:type="dxa"/>
            <w:vAlign w:val="center"/>
          </w:tcPr>
          <w:p w:rsidR="007D3B71" w:rsidRPr="00A81D1C" w:rsidRDefault="007D3B71" w:rsidP="00860373">
            <w:pPr>
              <w:jc w:val="center"/>
              <w:rPr>
                <w:color w:val="000000"/>
                <w:sz w:val="18"/>
                <w:szCs w:val="18"/>
              </w:rPr>
            </w:pPr>
            <w:r w:rsidRPr="00A81D1C">
              <w:rPr>
                <w:color w:val="000000"/>
                <w:sz w:val="18"/>
                <w:szCs w:val="18"/>
              </w:rPr>
              <w:t>Наименование целевого индикатора</w:t>
            </w:r>
          </w:p>
        </w:tc>
        <w:tc>
          <w:tcPr>
            <w:tcW w:w="988" w:type="dxa"/>
            <w:vAlign w:val="center"/>
          </w:tcPr>
          <w:p w:rsidR="007D3B71" w:rsidRPr="00A81D1C" w:rsidRDefault="007D3B71" w:rsidP="00860373">
            <w:pPr>
              <w:jc w:val="center"/>
              <w:rPr>
                <w:color w:val="000000"/>
                <w:sz w:val="18"/>
                <w:szCs w:val="18"/>
              </w:rPr>
            </w:pPr>
            <w:r w:rsidRPr="00A81D1C">
              <w:rPr>
                <w:color w:val="000000"/>
                <w:sz w:val="18"/>
                <w:szCs w:val="18"/>
              </w:rPr>
              <w:t>Единица измерен.</w:t>
            </w:r>
          </w:p>
        </w:tc>
        <w:tc>
          <w:tcPr>
            <w:tcW w:w="579" w:type="dxa"/>
            <w:vAlign w:val="center"/>
          </w:tcPr>
          <w:p w:rsidR="007D3B71" w:rsidRPr="00A81D1C" w:rsidRDefault="007D3B71" w:rsidP="008E6754">
            <w:pPr>
              <w:jc w:val="center"/>
              <w:rPr>
                <w:color w:val="000000"/>
                <w:sz w:val="18"/>
                <w:szCs w:val="18"/>
              </w:rPr>
            </w:pPr>
            <w:r w:rsidRPr="00A81D1C">
              <w:rPr>
                <w:color w:val="000000"/>
                <w:sz w:val="18"/>
                <w:szCs w:val="18"/>
              </w:rPr>
              <w:t>2017 факт</w:t>
            </w:r>
          </w:p>
        </w:tc>
        <w:tc>
          <w:tcPr>
            <w:tcW w:w="576" w:type="dxa"/>
            <w:vAlign w:val="center"/>
          </w:tcPr>
          <w:p w:rsidR="007D3B71" w:rsidRPr="00A81D1C" w:rsidRDefault="007D3B71" w:rsidP="00860373">
            <w:pPr>
              <w:jc w:val="center"/>
              <w:rPr>
                <w:color w:val="000000"/>
                <w:sz w:val="18"/>
                <w:szCs w:val="18"/>
              </w:rPr>
            </w:pPr>
            <w:r w:rsidRPr="00A81D1C">
              <w:rPr>
                <w:color w:val="000000"/>
                <w:sz w:val="18"/>
                <w:szCs w:val="18"/>
              </w:rPr>
              <w:t>2018</w:t>
            </w:r>
          </w:p>
        </w:tc>
        <w:tc>
          <w:tcPr>
            <w:tcW w:w="576" w:type="dxa"/>
            <w:vAlign w:val="center"/>
          </w:tcPr>
          <w:p w:rsidR="007D3B71" w:rsidRPr="00A81D1C" w:rsidRDefault="007D3B71" w:rsidP="00860373">
            <w:pPr>
              <w:jc w:val="center"/>
              <w:rPr>
                <w:color w:val="000000"/>
                <w:sz w:val="18"/>
                <w:szCs w:val="18"/>
              </w:rPr>
            </w:pPr>
            <w:r w:rsidRPr="00A81D1C">
              <w:rPr>
                <w:color w:val="000000"/>
                <w:sz w:val="18"/>
                <w:szCs w:val="18"/>
              </w:rPr>
              <w:t>2019</w:t>
            </w:r>
          </w:p>
        </w:tc>
        <w:tc>
          <w:tcPr>
            <w:tcW w:w="698" w:type="dxa"/>
            <w:vAlign w:val="center"/>
          </w:tcPr>
          <w:p w:rsidR="007D3B71" w:rsidRPr="00A81D1C" w:rsidRDefault="007D3B71" w:rsidP="00860373">
            <w:pPr>
              <w:jc w:val="center"/>
              <w:rPr>
                <w:color w:val="000000"/>
                <w:sz w:val="18"/>
                <w:szCs w:val="18"/>
              </w:rPr>
            </w:pPr>
            <w:r w:rsidRPr="00A81D1C">
              <w:rPr>
                <w:color w:val="000000"/>
                <w:sz w:val="18"/>
                <w:szCs w:val="18"/>
              </w:rPr>
              <w:t>2020</w:t>
            </w:r>
          </w:p>
        </w:tc>
        <w:tc>
          <w:tcPr>
            <w:tcW w:w="709" w:type="dxa"/>
            <w:vAlign w:val="center"/>
          </w:tcPr>
          <w:p w:rsidR="007D3B71" w:rsidRPr="00A81D1C" w:rsidRDefault="007D3B71" w:rsidP="00860373">
            <w:pPr>
              <w:jc w:val="center"/>
              <w:rPr>
                <w:color w:val="000000"/>
                <w:sz w:val="18"/>
                <w:szCs w:val="18"/>
              </w:rPr>
            </w:pPr>
            <w:r w:rsidRPr="00A81D1C">
              <w:rPr>
                <w:color w:val="000000"/>
                <w:sz w:val="18"/>
                <w:szCs w:val="18"/>
              </w:rPr>
              <w:t>2021</w:t>
            </w:r>
          </w:p>
        </w:tc>
        <w:tc>
          <w:tcPr>
            <w:tcW w:w="709" w:type="dxa"/>
            <w:vAlign w:val="center"/>
          </w:tcPr>
          <w:p w:rsidR="007D3B71" w:rsidRPr="00A81D1C" w:rsidRDefault="007D3B71" w:rsidP="00860373">
            <w:pPr>
              <w:jc w:val="center"/>
              <w:rPr>
                <w:color w:val="000000"/>
                <w:sz w:val="18"/>
                <w:szCs w:val="18"/>
              </w:rPr>
            </w:pPr>
            <w:r w:rsidRPr="00A81D1C">
              <w:rPr>
                <w:color w:val="000000"/>
                <w:sz w:val="18"/>
                <w:szCs w:val="18"/>
              </w:rPr>
              <w:t>2022</w:t>
            </w:r>
          </w:p>
        </w:tc>
        <w:tc>
          <w:tcPr>
            <w:tcW w:w="709" w:type="dxa"/>
            <w:vAlign w:val="center"/>
          </w:tcPr>
          <w:p w:rsidR="007D3B71" w:rsidRPr="00A81D1C" w:rsidRDefault="007D3B71" w:rsidP="00860373">
            <w:pPr>
              <w:jc w:val="center"/>
              <w:rPr>
                <w:color w:val="000000"/>
                <w:sz w:val="18"/>
                <w:szCs w:val="18"/>
              </w:rPr>
            </w:pPr>
            <w:r w:rsidRPr="00A81D1C">
              <w:rPr>
                <w:color w:val="000000"/>
                <w:sz w:val="18"/>
                <w:szCs w:val="18"/>
              </w:rPr>
              <w:t>2023</w:t>
            </w:r>
          </w:p>
        </w:tc>
        <w:tc>
          <w:tcPr>
            <w:tcW w:w="709" w:type="dxa"/>
            <w:vAlign w:val="center"/>
          </w:tcPr>
          <w:p w:rsidR="007D3B71" w:rsidRPr="00A81D1C" w:rsidRDefault="007D3B71" w:rsidP="00860373">
            <w:pPr>
              <w:jc w:val="center"/>
              <w:rPr>
                <w:color w:val="000000"/>
                <w:sz w:val="18"/>
                <w:szCs w:val="18"/>
              </w:rPr>
            </w:pPr>
            <w:r w:rsidRPr="00A81D1C">
              <w:rPr>
                <w:color w:val="000000"/>
                <w:sz w:val="18"/>
                <w:szCs w:val="18"/>
              </w:rPr>
              <w:t>2024</w:t>
            </w:r>
          </w:p>
        </w:tc>
      </w:tr>
      <w:tr w:rsidR="007D3B71" w:rsidRPr="00A81D1C" w:rsidTr="007D7BAA">
        <w:tc>
          <w:tcPr>
            <w:tcW w:w="459" w:type="dxa"/>
            <w:vAlign w:val="center"/>
          </w:tcPr>
          <w:p w:rsidR="007D3B71" w:rsidRPr="00A81D1C" w:rsidRDefault="007D3B71" w:rsidP="00860373">
            <w:pPr>
              <w:jc w:val="center"/>
              <w:rPr>
                <w:color w:val="000000"/>
                <w:sz w:val="18"/>
                <w:szCs w:val="18"/>
              </w:rPr>
            </w:pPr>
            <w:r w:rsidRPr="00A81D1C">
              <w:rPr>
                <w:color w:val="000000"/>
                <w:sz w:val="18"/>
                <w:szCs w:val="18"/>
              </w:rPr>
              <w:t>1</w:t>
            </w:r>
          </w:p>
        </w:tc>
        <w:tc>
          <w:tcPr>
            <w:tcW w:w="2073" w:type="dxa"/>
            <w:vAlign w:val="center"/>
          </w:tcPr>
          <w:p w:rsidR="007D3B71" w:rsidRPr="00A81D1C" w:rsidRDefault="007D3B71" w:rsidP="00860373">
            <w:pPr>
              <w:rPr>
                <w:color w:val="000000"/>
                <w:sz w:val="18"/>
                <w:szCs w:val="18"/>
              </w:rPr>
            </w:pPr>
            <w:r w:rsidRPr="00A81D1C">
              <w:rPr>
                <w:color w:val="000000"/>
                <w:sz w:val="18"/>
                <w:szCs w:val="18"/>
              </w:rPr>
              <w:t>Единовременная пропускная способность спортивных сооружений от нормативного значения</w:t>
            </w:r>
          </w:p>
        </w:tc>
        <w:tc>
          <w:tcPr>
            <w:tcW w:w="988" w:type="dxa"/>
            <w:vAlign w:val="center"/>
          </w:tcPr>
          <w:p w:rsidR="007D3B71" w:rsidRPr="00A81D1C" w:rsidRDefault="007D3B71" w:rsidP="00860373">
            <w:pPr>
              <w:jc w:val="center"/>
              <w:rPr>
                <w:color w:val="000000"/>
                <w:sz w:val="18"/>
                <w:szCs w:val="18"/>
              </w:rPr>
            </w:pPr>
            <w:r w:rsidRPr="00A81D1C">
              <w:rPr>
                <w:color w:val="000000"/>
                <w:sz w:val="18"/>
                <w:szCs w:val="18"/>
              </w:rPr>
              <w:t>процент</w:t>
            </w:r>
          </w:p>
        </w:tc>
        <w:tc>
          <w:tcPr>
            <w:tcW w:w="579" w:type="dxa"/>
            <w:vAlign w:val="center"/>
          </w:tcPr>
          <w:p w:rsidR="007D3B71" w:rsidRPr="00A81D1C" w:rsidRDefault="007D3B71" w:rsidP="00860373">
            <w:pPr>
              <w:jc w:val="center"/>
              <w:rPr>
                <w:color w:val="000000"/>
                <w:sz w:val="18"/>
                <w:szCs w:val="18"/>
              </w:rPr>
            </w:pPr>
            <w:r w:rsidRPr="00A81D1C">
              <w:rPr>
                <w:color w:val="000000"/>
                <w:sz w:val="18"/>
                <w:szCs w:val="18"/>
              </w:rPr>
              <w:t>48</w:t>
            </w:r>
          </w:p>
        </w:tc>
        <w:tc>
          <w:tcPr>
            <w:tcW w:w="576" w:type="dxa"/>
            <w:vAlign w:val="center"/>
          </w:tcPr>
          <w:p w:rsidR="007D3B71" w:rsidRPr="00A81D1C" w:rsidRDefault="007D3B71" w:rsidP="00860373">
            <w:pPr>
              <w:jc w:val="center"/>
              <w:rPr>
                <w:color w:val="000000"/>
                <w:sz w:val="18"/>
                <w:szCs w:val="18"/>
              </w:rPr>
            </w:pPr>
            <w:r w:rsidRPr="00A81D1C">
              <w:rPr>
                <w:color w:val="000000"/>
                <w:sz w:val="18"/>
                <w:szCs w:val="18"/>
              </w:rPr>
              <w:t>49</w:t>
            </w:r>
          </w:p>
        </w:tc>
        <w:tc>
          <w:tcPr>
            <w:tcW w:w="576" w:type="dxa"/>
            <w:vAlign w:val="center"/>
          </w:tcPr>
          <w:p w:rsidR="007D3B71" w:rsidRPr="00A81D1C" w:rsidRDefault="007D3B71" w:rsidP="00860373">
            <w:pPr>
              <w:jc w:val="center"/>
              <w:rPr>
                <w:color w:val="000000"/>
                <w:sz w:val="18"/>
                <w:szCs w:val="18"/>
              </w:rPr>
            </w:pPr>
            <w:r w:rsidRPr="00A81D1C">
              <w:rPr>
                <w:color w:val="000000"/>
                <w:sz w:val="18"/>
                <w:szCs w:val="18"/>
              </w:rPr>
              <w:t>49</w:t>
            </w:r>
          </w:p>
        </w:tc>
        <w:tc>
          <w:tcPr>
            <w:tcW w:w="698" w:type="dxa"/>
            <w:vAlign w:val="center"/>
          </w:tcPr>
          <w:p w:rsidR="007D3B71" w:rsidRPr="00A81D1C" w:rsidRDefault="007D3B71" w:rsidP="00860373">
            <w:pPr>
              <w:jc w:val="center"/>
              <w:rPr>
                <w:color w:val="000000"/>
                <w:sz w:val="18"/>
                <w:szCs w:val="18"/>
              </w:rPr>
            </w:pPr>
            <w:r w:rsidRPr="00A81D1C">
              <w:rPr>
                <w:color w:val="000000"/>
                <w:sz w:val="18"/>
                <w:szCs w:val="18"/>
              </w:rPr>
              <w:t>50</w:t>
            </w:r>
          </w:p>
        </w:tc>
        <w:tc>
          <w:tcPr>
            <w:tcW w:w="709" w:type="dxa"/>
            <w:vAlign w:val="center"/>
          </w:tcPr>
          <w:p w:rsidR="007D3B71" w:rsidRPr="00A81D1C" w:rsidRDefault="007D3B71" w:rsidP="00860373">
            <w:pPr>
              <w:jc w:val="center"/>
              <w:rPr>
                <w:color w:val="000000"/>
                <w:sz w:val="18"/>
                <w:szCs w:val="18"/>
              </w:rPr>
            </w:pPr>
            <w:r w:rsidRPr="00A81D1C">
              <w:rPr>
                <w:color w:val="000000"/>
                <w:sz w:val="18"/>
                <w:szCs w:val="18"/>
              </w:rPr>
              <w:t>50</w:t>
            </w:r>
          </w:p>
        </w:tc>
        <w:tc>
          <w:tcPr>
            <w:tcW w:w="709" w:type="dxa"/>
            <w:vAlign w:val="center"/>
          </w:tcPr>
          <w:p w:rsidR="007D3B71" w:rsidRPr="00A81D1C" w:rsidRDefault="007D3B71" w:rsidP="00860373">
            <w:pPr>
              <w:jc w:val="center"/>
              <w:rPr>
                <w:color w:val="000000"/>
                <w:sz w:val="18"/>
                <w:szCs w:val="18"/>
              </w:rPr>
            </w:pPr>
            <w:r w:rsidRPr="00A81D1C">
              <w:rPr>
                <w:color w:val="000000"/>
                <w:sz w:val="18"/>
                <w:szCs w:val="18"/>
              </w:rPr>
              <w:t>50</w:t>
            </w:r>
          </w:p>
        </w:tc>
        <w:tc>
          <w:tcPr>
            <w:tcW w:w="709" w:type="dxa"/>
            <w:vAlign w:val="center"/>
          </w:tcPr>
          <w:p w:rsidR="007D3B71" w:rsidRPr="00A81D1C" w:rsidRDefault="007D3B71" w:rsidP="00860373">
            <w:pPr>
              <w:jc w:val="center"/>
              <w:rPr>
                <w:color w:val="000000"/>
                <w:sz w:val="18"/>
                <w:szCs w:val="18"/>
              </w:rPr>
            </w:pPr>
            <w:r w:rsidRPr="00A81D1C">
              <w:rPr>
                <w:color w:val="000000"/>
                <w:sz w:val="18"/>
                <w:szCs w:val="18"/>
              </w:rPr>
              <w:t>55</w:t>
            </w:r>
          </w:p>
        </w:tc>
        <w:tc>
          <w:tcPr>
            <w:tcW w:w="709" w:type="dxa"/>
            <w:vAlign w:val="center"/>
          </w:tcPr>
          <w:p w:rsidR="007D3B71" w:rsidRPr="00A81D1C" w:rsidRDefault="007D3B71" w:rsidP="00860373">
            <w:pPr>
              <w:jc w:val="center"/>
              <w:rPr>
                <w:color w:val="000000"/>
                <w:sz w:val="18"/>
                <w:szCs w:val="18"/>
              </w:rPr>
            </w:pPr>
            <w:r w:rsidRPr="00A81D1C">
              <w:rPr>
                <w:color w:val="000000"/>
                <w:sz w:val="18"/>
                <w:szCs w:val="18"/>
              </w:rPr>
              <w:t>60</w:t>
            </w:r>
          </w:p>
        </w:tc>
      </w:tr>
      <w:tr w:rsidR="007D3B71" w:rsidRPr="00A81D1C" w:rsidTr="007D7BAA">
        <w:tc>
          <w:tcPr>
            <w:tcW w:w="459" w:type="dxa"/>
            <w:vAlign w:val="center"/>
          </w:tcPr>
          <w:p w:rsidR="007D3B71" w:rsidRPr="00A81D1C" w:rsidRDefault="007D3B71" w:rsidP="00860373">
            <w:pPr>
              <w:jc w:val="center"/>
              <w:rPr>
                <w:color w:val="000000"/>
                <w:sz w:val="18"/>
                <w:szCs w:val="18"/>
              </w:rPr>
            </w:pPr>
            <w:r w:rsidRPr="00A81D1C">
              <w:rPr>
                <w:color w:val="000000"/>
                <w:sz w:val="18"/>
                <w:szCs w:val="18"/>
              </w:rPr>
              <w:t>2</w:t>
            </w:r>
          </w:p>
        </w:tc>
        <w:tc>
          <w:tcPr>
            <w:tcW w:w="2073" w:type="dxa"/>
            <w:vAlign w:val="center"/>
          </w:tcPr>
          <w:p w:rsidR="007D3B71" w:rsidRPr="00A81D1C" w:rsidRDefault="007D3B71" w:rsidP="00584240">
            <w:pPr>
              <w:rPr>
                <w:color w:val="000000"/>
                <w:sz w:val="18"/>
                <w:szCs w:val="18"/>
              </w:rPr>
            </w:pPr>
            <w:r w:rsidRPr="00A81D1C">
              <w:rPr>
                <w:color w:val="000000"/>
                <w:sz w:val="18"/>
                <w:szCs w:val="18"/>
              </w:rPr>
              <w:t>Единовременная пропускная способность спортивных объектов, введенных в эксплуатацию (новых, после капитального ремонта или реконструкции)</w:t>
            </w:r>
          </w:p>
        </w:tc>
        <w:tc>
          <w:tcPr>
            <w:tcW w:w="988" w:type="dxa"/>
            <w:vAlign w:val="center"/>
          </w:tcPr>
          <w:p w:rsidR="007D3B71" w:rsidRPr="00A81D1C" w:rsidRDefault="007D3B71" w:rsidP="00860373">
            <w:pPr>
              <w:jc w:val="center"/>
              <w:rPr>
                <w:color w:val="000000"/>
                <w:sz w:val="18"/>
                <w:szCs w:val="18"/>
              </w:rPr>
            </w:pPr>
            <w:r w:rsidRPr="00A81D1C">
              <w:rPr>
                <w:color w:val="000000"/>
                <w:sz w:val="18"/>
                <w:szCs w:val="18"/>
              </w:rPr>
              <w:t>человек</w:t>
            </w:r>
          </w:p>
        </w:tc>
        <w:tc>
          <w:tcPr>
            <w:tcW w:w="579" w:type="dxa"/>
            <w:vAlign w:val="center"/>
          </w:tcPr>
          <w:p w:rsidR="007D3B71" w:rsidRPr="00A81D1C" w:rsidRDefault="007D3B71" w:rsidP="00860373">
            <w:pPr>
              <w:jc w:val="center"/>
              <w:rPr>
                <w:color w:val="000000"/>
                <w:sz w:val="18"/>
                <w:szCs w:val="18"/>
              </w:rPr>
            </w:pPr>
            <w:r w:rsidRPr="00A81D1C">
              <w:rPr>
                <w:color w:val="000000"/>
                <w:sz w:val="18"/>
                <w:szCs w:val="18"/>
              </w:rPr>
              <w:t>5</w:t>
            </w:r>
          </w:p>
        </w:tc>
        <w:tc>
          <w:tcPr>
            <w:tcW w:w="576" w:type="dxa"/>
            <w:vAlign w:val="center"/>
          </w:tcPr>
          <w:p w:rsidR="007D3B71" w:rsidRPr="00A81D1C" w:rsidRDefault="007D3B71" w:rsidP="00860373">
            <w:pPr>
              <w:jc w:val="center"/>
              <w:rPr>
                <w:color w:val="000000"/>
                <w:sz w:val="18"/>
                <w:szCs w:val="18"/>
              </w:rPr>
            </w:pPr>
            <w:r w:rsidRPr="00A81D1C">
              <w:rPr>
                <w:color w:val="000000"/>
                <w:sz w:val="18"/>
                <w:szCs w:val="18"/>
              </w:rPr>
              <w:t>256</w:t>
            </w:r>
          </w:p>
        </w:tc>
        <w:tc>
          <w:tcPr>
            <w:tcW w:w="576" w:type="dxa"/>
            <w:vAlign w:val="center"/>
          </w:tcPr>
          <w:p w:rsidR="007D3B71" w:rsidRPr="00A81D1C" w:rsidRDefault="007D3B71" w:rsidP="00860373">
            <w:pPr>
              <w:jc w:val="center"/>
              <w:rPr>
                <w:color w:val="000000"/>
                <w:sz w:val="18"/>
                <w:szCs w:val="18"/>
              </w:rPr>
            </w:pPr>
            <w:r w:rsidRPr="00A81D1C">
              <w:rPr>
                <w:color w:val="000000"/>
                <w:sz w:val="18"/>
                <w:szCs w:val="18"/>
              </w:rPr>
              <w:t>120</w:t>
            </w:r>
          </w:p>
        </w:tc>
        <w:tc>
          <w:tcPr>
            <w:tcW w:w="698" w:type="dxa"/>
            <w:vAlign w:val="center"/>
          </w:tcPr>
          <w:p w:rsidR="007D3B71" w:rsidRPr="00A81D1C" w:rsidRDefault="007D3B71" w:rsidP="00860373">
            <w:pPr>
              <w:jc w:val="center"/>
              <w:rPr>
                <w:color w:val="000000"/>
                <w:sz w:val="18"/>
                <w:szCs w:val="18"/>
              </w:rPr>
            </w:pPr>
            <w:r w:rsidRPr="00A81D1C">
              <w:rPr>
                <w:color w:val="000000"/>
                <w:sz w:val="18"/>
                <w:szCs w:val="18"/>
              </w:rPr>
              <w:t>0</w:t>
            </w:r>
          </w:p>
        </w:tc>
        <w:tc>
          <w:tcPr>
            <w:tcW w:w="709" w:type="dxa"/>
            <w:vAlign w:val="center"/>
          </w:tcPr>
          <w:p w:rsidR="007D3B71" w:rsidRPr="00A81D1C" w:rsidRDefault="007D3B71" w:rsidP="00860373">
            <w:pPr>
              <w:jc w:val="center"/>
              <w:rPr>
                <w:color w:val="000000"/>
                <w:sz w:val="18"/>
                <w:szCs w:val="18"/>
              </w:rPr>
            </w:pPr>
            <w:r w:rsidRPr="00A81D1C">
              <w:rPr>
                <w:color w:val="000000"/>
                <w:sz w:val="18"/>
                <w:szCs w:val="18"/>
              </w:rPr>
              <w:t>0</w:t>
            </w:r>
          </w:p>
        </w:tc>
        <w:tc>
          <w:tcPr>
            <w:tcW w:w="709" w:type="dxa"/>
            <w:vAlign w:val="center"/>
          </w:tcPr>
          <w:p w:rsidR="007D3B71" w:rsidRPr="00A81D1C" w:rsidRDefault="007D3B71" w:rsidP="00860373">
            <w:pPr>
              <w:jc w:val="center"/>
              <w:rPr>
                <w:color w:val="000000"/>
                <w:sz w:val="18"/>
                <w:szCs w:val="18"/>
              </w:rPr>
            </w:pPr>
            <w:r w:rsidRPr="00A81D1C">
              <w:rPr>
                <w:color w:val="000000"/>
                <w:sz w:val="18"/>
                <w:szCs w:val="18"/>
              </w:rPr>
              <w:t>0</w:t>
            </w:r>
          </w:p>
        </w:tc>
        <w:tc>
          <w:tcPr>
            <w:tcW w:w="709" w:type="dxa"/>
            <w:vAlign w:val="center"/>
          </w:tcPr>
          <w:p w:rsidR="007D3B71" w:rsidRPr="00A81D1C" w:rsidRDefault="007D3B71" w:rsidP="00860373">
            <w:pPr>
              <w:jc w:val="center"/>
              <w:rPr>
                <w:color w:val="000000"/>
                <w:sz w:val="18"/>
                <w:szCs w:val="18"/>
              </w:rPr>
            </w:pPr>
            <w:r w:rsidRPr="00A81D1C">
              <w:rPr>
                <w:color w:val="000000"/>
                <w:sz w:val="18"/>
                <w:szCs w:val="18"/>
              </w:rPr>
              <w:t>250</w:t>
            </w:r>
          </w:p>
        </w:tc>
        <w:tc>
          <w:tcPr>
            <w:tcW w:w="709" w:type="dxa"/>
            <w:vAlign w:val="center"/>
          </w:tcPr>
          <w:p w:rsidR="007D3B71" w:rsidRPr="00A81D1C" w:rsidRDefault="007D3B71" w:rsidP="00860373">
            <w:pPr>
              <w:jc w:val="center"/>
              <w:rPr>
                <w:color w:val="000000"/>
                <w:sz w:val="18"/>
                <w:szCs w:val="18"/>
              </w:rPr>
            </w:pPr>
            <w:r w:rsidRPr="00A81D1C">
              <w:rPr>
                <w:color w:val="000000"/>
                <w:sz w:val="18"/>
                <w:szCs w:val="18"/>
              </w:rPr>
              <w:t>250</w:t>
            </w:r>
          </w:p>
        </w:tc>
      </w:tr>
    </w:tbl>
    <w:p w:rsidR="007D3B71" w:rsidRPr="00A81D1C" w:rsidRDefault="007D3B71" w:rsidP="00860373">
      <w:pPr>
        <w:jc w:val="center"/>
        <w:rPr>
          <w:b/>
          <w:color w:val="000000"/>
          <w:szCs w:val="28"/>
        </w:rPr>
        <w:sectPr w:rsidR="007D3B71" w:rsidRPr="00A81D1C" w:rsidSect="00B94B31">
          <w:pgSz w:w="11907" w:h="16840" w:code="9"/>
          <w:pgMar w:top="851" w:right="851" w:bottom="1134" w:left="1985" w:header="720" w:footer="720" w:gutter="0"/>
          <w:cols w:space="720"/>
          <w:titlePg/>
        </w:sectPr>
      </w:pPr>
    </w:p>
    <w:p w:rsidR="007D3B71" w:rsidRPr="00A81D1C" w:rsidRDefault="007D3B71" w:rsidP="00860373">
      <w:pPr>
        <w:jc w:val="center"/>
        <w:rPr>
          <w:b/>
          <w:color w:val="000000"/>
          <w:szCs w:val="28"/>
        </w:rPr>
      </w:pPr>
      <w:r w:rsidRPr="00A81D1C">
        <w:rPr>
          <w:b/>
          <w:color w:val="000000"/>
          <w:szCs w:val="28"/>
        </w:rPr>
        <w:lastRenderedPageBreak/>
        <w:t>ПОДПРОГРАММА 4</w:t>
      </w:r>
    </w:p>
    <w:p w:rsidR="007D3B71" w:rsidRPr="00A81D1C" w:rsidRDefault="007D3B71" w:rsidP="00860373">
      <w:pPr>
        <w:jc w:val="center"/>
        <w:rPr>
          <w:color w:val="000000"/>
          <w:szCs w:val="28"/>
        </w:rPr>
      </w:pPr>
    </w:p>
    <w:p w:rsidR="007D3B71" w:rsidRPr="00A81D1C" w:rsidRDefault="007D3B71" w:rsidP="00860373">
      <w:pPr>
        <w:pStyle w:val="12"/>
        <w:numPr>
          <w:ilvl w:val="0"/>
          <w:numId w:val="14"/>
        </w:numPr>
        <w:spacing w:after="0" w:line="240" w:lineRule="auto"/>
        <w:jc w:val="center"/>
        <w:rPr>
          <w:rFonts w:ascii="Times New Roman" w:hAnsi="Times New Roman"/>
          <w:b/>
          <w:color w:val="000000"/>
          <w:sz w:val="28"/>
          <w:szCs w:val="28"/>
        </w:rPr>
      </w:pPr>
      <w:r w:rsidRPr="00A81D1C">
        <w:rPr>
          <w:rFonts w:ascii="Times New Roman" w:hAnsi="Times New Roman"/>
          <w:b/>
          <w:color w:val="000000"/>
          <w:sz w:val="28"/>
          <w:szCs w:val="28"/>
        </w:rPr>
        <w:t>ПАСПОРТ ПОДПРОГРАММЫ</w:t>
      </w:r>
    </w:p>
    <w:p w:rsidR="007D3B71" w:rsidRPr="00A81D1C" w:rsidRDefault="007D3B71" w:rsidP="00860373">
      <w:pPr>
        <w:jc w:val="center"/>
        <w:rPr>
          <w:color w:val="000000"/>
          <w:szCs w:val="28"/>
        </w:rPr>
      </w:pPr>
    </w:p>
    <w:tbl>
      <w:tblPr>
        <w:tblW w:w="9322" w:type="dxa"/>
        <w:tblLook w:val="00A0" w:firstRow="1" w:lastRow="0" w:firstColumn="1" w:lastColumn="0" w:noHBand="0" w:noVBand="0"/>
      </w:tblPr>
      <w:tblGrid>
        <w:gridCol w:w="2943"/>
        <w:gridCol w:w="6379"/>
      </w:tblGrid>
      <w:tr w:rsidR="007D3B71" w:rsidRPr="00A81D1C" w:rsidTr="004E6ED0">
        <w:tc>
          <w:tcPr>
            <w:tcW w:w="2943" w:type="dxa"/>
          </w:tcPr>
          <w:p w:rsidR="007D3B71" w:rsidRPr="00A81D1C" w:rsidRDefault="007D3B71" w:rsidP="00860373">
            <w:pPr>
              <w:rPr>
                <w:color w:val="000000"/>
                <w:szCs w:val="28"/>
              </w:rPr>
            </w:pPr>
            <w:r w:rsidRPr="00A81D1C">
              <w:rPr>
                <w:color w:val="000000"/>
                <w:szCs w:val="28"/>
              </w:rPr>
              <w:t>Наименование подпрограммы</w:t>
            </w:r>
          </w:p>
        </w:tc>
        <w:tc>
          <w:tcPr>
            <w:tcW w:w="6379" w:type="dxa"/>
          </w:tcPr>
          <w:p w:rsidR="007D3B71" w:rsidRPr="00A81D1C" w:rsidRDefault="007D3B71" w:rsidP="004E6ED0">
            <w:pPr>
              <w:rPr>
                <w:color w:val="000000"/>
                <w:szCs w:val="28"/>
              </w:rPr>
            </w:pPr>
            <w:r w:rsidRPr="00A81D1C">
              <w:rPr>
                <w:color w:val="000000"/>
                <w:szCs w:val="28"/>
              </w:rPr>
              <w:t>Реализация государственной политики в области физической культуры и спорта</w:t>
            </w:r>
          </w:p>
          <w:p w:rsidR="007D3B71" w:rsidRPr="00A81D1C" w:rsidRDefault="007D3B71" w:rsidP="004E6ED0">
            <w:pPr>
              <w:spacing w:line="180" w:lineRule="auto"/>
              <w:rPr>
                <w:color w:val="000000"/>
                <w:szCs w:val="28"/>
              </w:rPr>
            </w:pPr>
          </w:p>
        </w:tc>
      </w:tr>
      <w:tr w:rsidR="007D3B71" w:rsidRPr="00A81D1C" w:rsidTr="004E6ED0">
        <w:tc>
          <w:tcPr>
            <w:tcW w:w="2943" w:type="dxa"/>
          </w:tcPr>
          <w:p w:rsidR="007D3B71" w:rsidRPr="00A81D1C" w:rsidRDefault="007D3B71" w:rsidP="00860373">
            <w:pPr>
              <w:rPr>
                <w:color w:val="000000"/>
                <w:szCs w:val="28"/>
              </w:rPr>
            </w:pPr>
            <w:r w:rsidRPr="00A81D1C">
              <w:rPr>
                <w:color w:val="000000"/>
                <w:szCs w:val="28"/>
              </w:rPr>
              <w:t>Основной разработчик подпрограммы</w:t>
            </w:r>
          </w:p>
          <w:p w:rsidR="007D3B71" w:rsidRPr="00A81D1C" w:rsidRDefault="007D3B71" w:rsidP="004E6ED0">
            <w:pPr>
              <w:spacing w:line="180" w:lineRule="auto"/>
              <w:rPr>
                <w:color w:val="000000"/>
                <w:szCs w:val="28"/>
              </w:rPr>
            </w:pPr>
          </w:p>
        </w:tc>
        <w:tc>
          <w:tcPr>
            <w:tcW w:w="6379" w:type="dxa"/>
          </w:tcPr>
          <w:p w:rsidR="007D3B71" w:rsidRPr="00A81D1C" w:rsidRDefault="007D3B71" w:rsidP="004E6ED0">
            <w:pPr>
              <w:rPr>
                <w:color w:val="000000"/>
                <w:szCs w:val="28"/>
              </w:rPr>
            </w:pPr>
            <w:r w:rsidRPr="00A81D1C">
              <w:rPr>
                <w:color w:val="000000"/>
                <w:szCs w:val="28"/>
              </w:rPr>
              <w:t>МКУ «Управление физической культуры и спорта администрации города Снежинска»</w:t>
            </w:r>
          </w:p>
        </w:tc>
      </w:tr>
      <w:tr w:rsidR="007D3B71" w:rsidRPr="00A81D1C" w:rsidTr="004E6ED0">
        <w:tc>
          <w:tcPr>
            <w:tcW w:w="2943" w:type="dxa"/>
          </w:tcPr>
          <w:p w:rsidR="007D3B71" w:rsidRPr="00A81D1C" w:rsidRDefault="007D3B71" w:rsidP="00860373">
            <w:pPr>
              <w:rPr>
                <w:color w:val="000000"/>
                <w:szCs w:val="28"/>
              </w:rPr>
            </w:pPr>
            <w:r w:rsidRPr="00A81D1C">
              <w:rPr>
                <w:color w:val="000000"/>
                <w:szCs w:val="28"/>
              </w:rPr>
              <w:t>Исполнители подпрограммы</w:t>
            </w:r>
          </w:p>
        </w:tc>
        <w:tc>
          <w:tcPr>
            <w:tcW w:w="6379" w:type="dxa"/>
          </w:tcPr>
          <w:p w:rsidR="007D3B71" w:rsidRPr="00A81D1C" w:rsidRDefault="007D3B71" w:rsidP="004E6ED0">
            <w:pPr>
              <w:rPr>
                <w:color w:val="000000"/>
                <w:szCs w:val="28"/>
              </w:rPr>
            </w:pPr>
            <w:r w:rsidRPr="00A81D1C">
              <w:rPr>
                <w:color w:val="000000"/>
                <w:szCs w:val="28"/>
              </w:rPr>
              <w:t>МКУ «Управление физической культуры и спорта администрации города Снежинска»</w:t>
            </w:r>
          </w:p>
          <w:p w:rsidR="007D3B71" w:rsidRPr="00A81D1C" w:rsidRDefault="007D3B71" w:rsidP="004E6ED0">
            <w:pPr>
              <w:spacing w:line="180" w:lineRule="auto"/>
              <w:rPr>
                <w:color w:val="000000"/>
                <w:szCs w:val="28"/>
              </w:rPr>
            </w:pPr>
          </w:p>
        </w:tc>
      </w:tr>
      <w:tr w:rsidR="007D3B71" w:rsidRPr="00A81D1C" w:rsidTr="004E6ED0">
        <w:tc>
          <w:tcPr>
            <w:tcW w:w="2943" w:type="dxa"/>
          </w:tcPr>
          <w:p w:rsidR="007D3B71" w:rsidRPr="00A81D1C" w:rsidRDefault="007D3B71" w:rsidP="004E6ED0">
            <w:pPr>
              <w:rPr>
                <w:color w:val="000000"/>
                <w:szCs w:val="28"/>
              </w:rPr>
            </w:pPr>
            <w:r w:rsidRPr="00A81D1C">
              <w:rPr>
                <w:color w:val="000000"/>
                <w:szCs w:val="28"/>
              </w:rPr>
              <w:t>Цель подпрограммы</w:t>
            </w:r>
          </w:p>
          <w:p w:rsidR="007D3B71" w:rsidRPr="00A81D1C" w:rsidRDefault="007D3B71" w:rsidP="00860373">
            <w:pPr>
              <w:rPr>
                <w:color w:val="000000"/>
                <w:szCs w:val="28"/>
              </w:rPr>
            </w:pPr>
          </w:p>
        </w:tc>
        <w:tc>
          <w:tcPr>
            <w:tcW w:w="6379" w:type="dxa"/>
          </w:tcPr>
          <w:p w:rsidR="007D3B71" w:rsidRPr="00A81D1C" w:rsidRDefault="007D3B71" w:rsidP="004E6ED0">
            <w:pPr>
              <w:rPr>
                <w:bCs/>
                <w:color w:val="000000"/>
                <w:szCs w:val="28"/>
              </w:rPr>
            </w:pPr>
            <w:r w:rsidRPr="00A81D1C">
              <w:rPr>
                <w:bCs/>
                <w:color w:val="000000"/>
                <w:szCs w:val="28"/>
              </w:rPr>
              <w:t>Реализация государственной политики и нормативно-правовое регулирование в сфере физической культуры и спорта</w:t>
            </w:r>
          </w:p>
          <w:p w:rsidR="007D3B71" w:rsidRPr="00A81D1C" w:rsidRDefault="007D3B71" w:rsidP="004E6ED0">
            <w:pPr>
              <w:spacing w:line="180" w:lineRule="auto"/>
              <w:rPr>
                <w:color w:val="000000"/>
                <w:szCs w:val="28"/>
              </w:rPr>
            </w:pPr>
          </w:p>
        </w:tc>
      </w:tr>
      <w:tr w:rsidR="007D3B71" w:rsidRPr="00A81D1C" w:rsidTr="004E6ED0">
        <w:tc>
          <w:tcPr>
            <w:tcW w:w="2943" w:type="dxa"/>
          </w:tcPr>
          <w:p w:rsidR="007D3B71" w:rsidRPr="00A81D1C" w:rsidRDefault="007D3B71" w:rsidP="00860373">
            <w:pPr>
              <w:rPr>
                <w:color w:val="000000"/>
                <w:szCs w:val="28"/>
              </w:rPr>
            </w:pPr>
            <w:r w:rsidRPr="00A81D1C">
              <w:rPr>
                <w:color w:val="000000"/>
                <w:szCs w:val="28"/>
              </w:rPr>
              <w:t>Задачи подпрограммы</w:t>
            </w:r>
          </w:p>
        </w:tc>
        <w:tc>
          <w:tcPr>
            <w:tcW w:w="6379" w:type="dxa"/>
          </w:tcPr>
          <w:p w:rsidR="007D3B71" w:rsidRPr="00A81D1C" w:rsidRDefault="007D3B71" w:rsidP="004E6ED0">
            <w:pPr>
              <w:pStyle w:val="12"/>
              <w:numPr>
                <w:ilvl w:val="6"/>
                <w:numId w:val="25"/>
              </w:numPr>
              <w:tabs>
                <w:tab w:val="left" w:pos="405"/>
              </w:tabs>
              <w:spacing w:after="0" w:line="240" w:lineRule="auto"/>
              <w:ind w:left="34" w:right="5" w:firstLine="142"/>
              <w:rPr>
                <w:rFonts w:ascii="Times New Roman" w:hAnsi="Times New Roman"/>
                <w:color w:val="000000"/>
                <w:sz w:val="28"/>
                <w:szCs w:val="28"/>
              </w:rPr>
            </w:pPr>
            <w:r w:rsidRPr="00A81D1C">
              <w:rPr>
                <w:rFonts w:ascii="Times New Roman" w:hAnsi="Times New Roman"/>
                <w:color w:val="000000"/>
                <w:sz w:val="28"/>
                <w:szCs w:val="28"/>
              </w:rPr>
              <w:t xml:space="preserve">Сопровождение деятельности учреждений, подведомственных Управлению. </w:t>
            </w:r>
          </w:p>
          <w:p w:rsidR="007D3B71" w:rsidRPr="00A81D1C" w:rsidRDefault="007D3B71" w:rsidP="004E6ED0">
            <w:pPr>
              <w:pStyle w:val="12"/>
              <w:numPr>
                <w:ilvl w:val="6"/>
                <w:numId w:val="25"/>
              </w:numPr>
              <w:tabs>
                <w:tab w:val="left" w:pos="405"/>
              </w:tabs>
              <w:spacing w:after="0" w:line="240" w:lineRule="auto"/>
              <w:ind w:left="34" w:right="5" w:firstLine="142"/>
              <w:rPr>
                <w:rFonts w:ascii="Times New Roman" w:hAnsi="Times New Roman"/>
                <w:color w:val="000000"/>
                <w:sz w:val="28"/>
                <w:szCs w:val="28"/>
              </w:rPr>
            </w:pPr>
            <w:r w:rsidRPr="00A81D1C">
              <w:rPr>
                <w:rFonts w:ascii="Times New Roman" w:hAnsi="Times New Roman"/>
                <w:color w:val="000000"/>
                <w:sz w:val="28"/>
                <w:szCs w:val="28"/>
              </w:rPr>
              <w:t>Совершенствование системы повышения квалификации административных работников, педагогического и тренерского состава подведомственных учреждений</w:t>
            </w:r>
          </w:p>
          <w:p w:rsidR="007D3B71" w:rsidRPr="00A81D1C" w:rsidRDefault="007D3B71" w:rsidP="004E6ED0">
            <w:pPr>
              <w:pStyle w:val="12"/>
              <w:numPr>
                <w:ilvl w:val="6"/>
                <w:numId w:val="25"/>
              </w:numPr>
              <w:tabs>
                <w:tab w:val="left" w:pos="405"/>
              </w:tabs>
              <w:spacing w:after="0" w:line="240" w:lineRule="auto"/>
              <w:ind w:left="34" w:right="5" w:firstLine="142"/>
              <w:rPr>
                <w:rFonts w:ascii="Times New Roman" w:hAnsi="Times New Roman"/>
                <w:color w:val="000000"/>
                <w:sz w:val="28"/>
                <w:szCs w:val="28"/>
              </w:rPr>
            </w:pPr>
            <w:r w:rsidRPr="00A81D1C">
              <w:rPr>
                <w:rFonts w:ascii="Times New Roman" w:hAnsi="Times New Roman"/>
                <w:color w:val="000000"/>
                <w:sz w:val="28"/>
                <w:szCs w:val="28"/>
              </w:rPr>
              <w:t>Внедрение современных программных продуктов для вычислительной техники при сопровождения образовательного процесса и процесса спортивной подготовки.</w:t>
            </w:r>
          </w:p>
          <w:p w:rsidR="007D3B71" w:rsidRPr="00A81D1C" w:rsidRDefault="007D3B71" w:rsidP="004E6ED0">
            <w:pPr>
              <w:pStyle w:val="12"/>
              <w:spacing w:after="0" w:line="180" w:lineRule="auto"/>
              <w:ind w:left="0"/>
              <w:rPr>
                <w:rFonts w:ascii="Times New Roman" w:hAnsi="Times New Roman"/>
                <w:color w:val="000000"/>
                <w:sz w:val="28"/>
                <w:szCs w:val="28"/>
              </w:rPr>
            </w:pPr>
          </w:p>
        </w:tc>
      </w:tr>
      <w:tr w:rsidR="007D3B71" w:rsidRPr="00A81D1C" w:rsidTr="004E6ED0">
        <w:tc>
          <w:tcPr>
            <w:tcW w:w="2943" w:type="dxa"/>
          </w:tcPr>
          <w:p w:rsidR="007D3B71" w:rsidRPr="00A81D1C" w:rsidRDefault="007D3B71" w:rsidP="00860373">
            <w:pPr>
              <w:rPr>
                <w:color w:val="000000"/>
                <w:szCs w:val="28"/>
              </w:rPr>
            </w:pPr>
            <w:r w:rsidRPr="00A81D1C">
              <w:rPr>
                <w:color w:val="000000"/>
                <w:szCs w:val="28"/>
              </w:rPr>
              <w:t>Сроки реализации подпрограммы</w:t>
            </w:r>
          </w:p>
          <w:p w:rsidR="007D3B71" w:rsidRPr="00A81D1C" w:rsidRDefault="007D3B71" w:rsidP="004E6ED0">
            <w:pPr>
              <w:spacing w:line="180" w:lineRule="auto"/>
              <w:rPr>
                <w:color w:val="000000"/>
                <w:szCs w:val="28"/>
              </w:rPr>
            </w:pPr>
          </w:p>
        </w:tc>
        <w:tc>
          <w:tcPr>
            <w:tcW w:w="6379" w:type="dxa"/>
          </w:tcPr>
          <w:p w:rsidR="007D3B71" w:rsidRPr="00A81D1C" w:rsidRDefault="007D3B71" w:rsidP="00860373">
            <w:pPr>
              <w:jc w:val="both"/>
              <w:rPr>
                <w:color w:val="000000"/>
                <w:szCs w:val="28"/>
              </w:rPr>
            </w:pPr>
            <w:r w:rsidRPr="00A81D1C">
              <w:rPr>
                <w:color w:val="000000"/>
                <w:szCs w:val="28"/>
              </w:rPr>
              <w:t>2018 – 2024 гг.</w:t>
            </w:r>
          </w:p>
        </w:tc>
      </w:tr>
      <w:tr w:rsidR="007D3B71" w:rsidRPr="00A81D1C" w:rsidTr="004E6ED0">
        <w:tc>
          <w:tcPr>
            <w:tcW w:w="2943" w:type="dxa"/>
          </w:tcPr>
          <w:p w:rsidR="007D3B71" w:rsidRPr="00A81D1C" w:rsidRDefault="007D3B71" w:rsidP="00860373">
            <w:pPr>
              <w:rPr>
                <w:color w:val="000000"/>
                <w:szCs w:val="28"/>
              </w:rPr>
            </w:pPr>
            <w:r w:rsidRPr="00A81D1C">
              <w:rPr>
                <w:color w:val="000000"/>
                <w:szCs w:val="28"/>
              </w:rPr>
              <w:t>Объем и источники финансирования подпрограммы</w:t>
            </w:r>
          </w:p>
        </w:tc>
        <w:tc>
          <w:tcPr>
            <w:tcW w:w="6379" w:type="dxa"/>
          </w:tcPr>
          <w:p w:rsidR="007D3B71" w:rsidRPr="00A81D1C" w:rsidRDefault="007D3B71" w:rsidP="004E6ED0">
            <w:pPr>
              <w:tabs>
                <w:tab w:val="left" w:pos="424"/>
              </w:tabs>
              <w:ind w:firstLine="176"/>
              <w:rPr>
                <w:color w:val="000000"/>
                <w:szCs w:val="28"/>
              </w:rPr>
            </w:pPr>
            <w:r w:rsidRPr="00A81D1C">
              <w:rPr>
                <w:color w:val="000000"/>
                <w:szCs w:val="28"/>
              </w:rPr>
              <w:t>Подпрограмма финансируется за счет средств местного бюджета.</w:t>
            </w:r>
          </w:p>
          <w:p w:rsidR="007D3B71" w:rsidRPr="00131885" w:rsidRDefault="007D3B71" w:rsidP="004E6ED0">
            <w:pPr>
              <w:tabs>
                <w:tab w:val="left" w:pos="424"/>
              </w:tabs>
              <w:ind w:firstLine="176"/>
              <w:rPr>
                <w:color w:val="000000"/>
                <w:szCs w:val="28"/>
              </w:rPr>
            </w:pPr>
            <w:r w:rsidRPr="00131885">
              <w:rPr>
                <w:color w:val="000000"/>
                <w:szCs w:val="28"/>
              </w:rPr>
              <w:t xml:space="preserve">Общий объем финансирования на весь период действия подпрограммы составит </w:t>
            </w:r>
            <w:r w:rsidRPr="00131885">
              <w:rPr>
                <w:b/>
                <w:color w:val="000000"/>
                <w:szCs w:val="28"/>
              </w:rPr>
              <w:t>25 983 190,82 </w:t>
            </w:r>
            <w:r w:rsidRPr="00131885">
              <w:rPr>
                <w:color w:val="000000"/>
                <w:szCs w:val="28"/>
              </w:rPr>
              <w:t xml:space="preserve">руб., </w:t>
            </w:r>
          </w:p>
          <w:p w:rsidR="007D3B71" w:rsidRPr="00131885" w:rsidRDefault="007D3B71" w:rsidP="004E6ED0">
            <w:pPr>
              <w:tabs>
                <w:tab w:val="left" w:pos="424"/>
              </w:tabs>
              <w:ind w:firstLine="176"/>
              <w:rPr>
                <w:color w:val="000000"/>
                <w:szCs w:val="28"/>
              </w:rPr>
            </w:pPr>
            <w:r w:rsidRPr="00131885">
              <w:rPr>
                <w:color w:val="000000"/>
                <w:szCs w:val="28"/>
              </w:rPr>
              <w:t>в том числе:</w:t>
            </w:r>
          </w:p>
          <w:p w:rsidR="007D3B71" w:rsidRPr="00131885" w:rsidRDefault="007D3B71" w:rsidP="00131885">
            <w:pPr>
              <w:tabs>
                <w:tab w:val="left" w:pos="424"/>
              </w:tabs>
              <w:rPr>
                <w:color w:val="000000"/>
                <w:szCs w:val="28"/>
              </w:rPr>
            </w:pPr>
            <w:r w:rsidRPr="00131885">
              <w:rPr>
                <w:color w:val="000000"/>
                <w:szCs w:val="28"/>
              </w:rPr>
              <w:t xml:space="preserve">2018 год – </w:t>
            </w:r>
            <w:r w:rsidRPr="00131885">
              <w:rPr>
                <w:b/>
                <w:color w:val="000000"/>
                <w:szCs w:val="28"/>
              </w:rPr>
              <w:t xml:space="preserve">7 552 062,98 </w:t>
            </w:r>
            <w:r w:rsidRPr="00131885">
              <w:rPr>
                <w:color w:val="000000"/>
                <w:szCs w:val="28"/>
              </w:rPr>
              <w:t>руб.;</w:t>
            </w:r>
          </w:p>
          <w:p w:rsidR="007D3B71" w:rsidRPr="00131885" w:rsidRDefault="007D3B71" w:rsidP="00131885">
            <w:pPr>
              <w:tabs>
                <w:tab w:val="left" w:pos="424"/>
              </w:tabs>
              <w:rPr>
                <w:color w:val="000000"/>
                <w:szCs w:val="28"/>
              </w:rPr>
            </w:pPr>
            <w:r w:rsidRPr="00131885">
              <w:rPr>
                <w:color w:val="000000"/>
                <w:szCs w:val="28"/>
              </w:rPr>
              <w:t xml:space="preserve">2019 год – </w:t>
            </w:r>
            <w:r w:rsidRPr="00131885">
              <w:rPr>
                <w:b/>
                <w:color w:val="000000"/>
                <w:szCs w:val="28"/>
              </w:rPr>
              <w:t xml:space="preserve">7 542 241,75 </w:t>
            </w:r>
            <w:r w:rsidRPr="00131885">
              <w:rPr>
                <w:color w:val="000000"/>
                <w:szCs w:val="28"/>
              </w:rPr>
              <w:t>руб.;</w:t>
            </w:r>
          </w:p>
          <w:p w:rsidR="007D3B71" w:rsidRPr="00131885" w:rsidRDefault="007D3B71" w:rsidP="00131885">
            <w:pPr>
              <w:tabs>
                <w:tab w:val="left" w:pos="424"/>
              </w:tabs>
              <w:rPr>
                <w:color w:val="000000"/>
                <w:szCs w:val="28"/>
              </w:rPr>
            </w:pPr>
            <w:r w:rsidRPr="00131885">
              <w:rPr>
                <w:color w:val="000000"/>
                <w:szCs w:val="28"/>
              </w:rPr>
              <w:t xml:space="preserve">2020 год – </w:t>
            </w:r>
            <w:r w:rsidRPr="00131885">
              <w:rPr>
                <w:b/>
                <w:color w:val="000000"/>
                <w:szCs w:val="28"/>
              </w:rPr>
              <w:t xml:space="preserve">5 480 982,32 </w:t>
            </w:r>
            <w:r w:rsidRPr="00131885">
              <w:rPr>
                <w:color w:val="000000"/>
                <w:szCs w:val="28"/>
              </w:rPr>
              <w:t>руб.;</w:t>
            </w:r>
          </w:p>
          <w:p w:rsidR="007D3B71" w:rsidRDefault="007D3B71" w:rsidP="00131885">
            <w:pPr>
              <w:tabs>
                <w:tab w:val="left" w:pos="424"/>
              </w:tabs>
              <w:rPr>
                <w:color w:val="000000"/>
                <w:szCs w:val="28"/>
              </w:rPr>
            </w:pPr>
            <w:r w:rsidRPr="00131885">
              <w:rPr>
                <w:color w:val="000000"/>
                <w:szCs w:val="28"/>
              </w:rPr>
              <w:t xml:space="preserve">2021 год – </w:t>
            </w:r>
            <w:r w:rsidRPr="00131885">
              <w:rPr>
                <w:b/>
                <w:color w:val="000000"/>
                <w:szCs w:val="28"/>
              </w:rPr>
              <w:t xml:space="preserve">5 407 903,77 </w:t>
            </w:r>
            <w:r w:rsidRPr="00131885">
              <w:rPr>
                <w:color w:val="000000"/>
                <w:szCs w:val="28"/>
              </w:rPr>
              <w:t>руб.</w:t>
            </w:r>
            <w:r>
              <w:rPr>
                <w:color w:val="000000"/>
                <w:szCs w:val="28"/>
              </w:rPr>
              <w:t>;</w:t>
            </w:r>
          </w:p>
          <w:p w:rsidR="007D3B71" w:rsidRPr="0092284B" w:rsidRDefault="007D3B71" w:rsidP="00131885">
            <w:pPr>
              <w:tabs>
                <w:tab w:val="left" w:pos="424"/>
              </w:tabs>
              <w:rPr>
                <w:color w:val="FF00FF"/>
                <w:szCs w:val="28"/>
              </w:rPr>
            </w:pPr>
            <w:r w:rsidRPr="0092284B">
              <w:rPr>
                <w:color w:val="FF00FF"/>
                <w:szCs w:val="28"/>
              </w:rPr>
              <w:t>2022 год – 0,00 руб.;</w:t>
            </w:r>
          </w:p>
          <w:p w:rsidR="007D3B71" w:rsidRPr="0092284B" w:rsidRDefault="007D3B71" w:rsidP="00131885">
            <w:pPr>
              <w:tabs>
                <w:tab w:val="left" w:pos="424"/>
              </w:tabs>
              <w:rPr>
                <w:color w:val="FF00FF"/>
                <w:szCs w:val="28"/>
              </w:rPr>
            </w:pPr>
            <w:r w:rsidRPr="0092284B">
              <w:rPr>
                <w:color w:val="FF00FF"/>
                <w:szCs w:val="28"/>
              </w:rPr>
              <w:t>2023 год – 0,00 руб.;</w:t>
            </w:r>
          </w:p>
          <w:p w:rsidR="007D3B71" w:rsidRPr="0092284B" w:rsidRDefault="007D3B71" w:rsidP="00131885">
            <w:pPr>
              <w:tabs>
                <w:tab w:val="left" w:pos="424"/>
              </w:tabs>
              <w:rPr>
                <w:color w:val="FF00FF"/>
                <w:szCs w:val="28"/>
              </w:rPr>
            </w:pPr>
            <w:r w:rsidRPr="0092284B">
              <w:rPr>
                <w:color w:val="FF00FF"/>
                <w:szCs w:val="28"/>
              </w:rPr>
              <w:t>2024 год – 0,00 руб.</w:t>
            </w:r>
          </w:p>
          <w:p w:rsidR="007D3B71" w:rsidRPr="00A81D1C" w:rsidRDefault="007D3B71" w:rsidP="004E6ED0">
            <w:pPr>
              <w:tabs>
                <w:tab w:val="left" w:pos="424"/>
              </w:tabs>
              <w:ind w:firstLine="176"/>
              <w:rPr>
                <w:color w:val="000000"/>
                <w:szCs w:val="28"/>
              </w:rPr>
            </w:pPr>
            <w:r w:rsidRPr="00A81D1C">
              <w:rPr>
                <w:color w:val="000000"/>
                <w:szCs w:val="28"/>
              </w:rPr>
              <w:t>Финансирование мероприятий подпрограммы осуществляется в пределах выделенных бюджетных средств и ежегодно уточняется исходя из возможностей местного и областного бюджета.</w:t>
            </w:r>
          </w:p>
          <w:p w:rsidR="007D3B71" w:rsidRPr="00A81D1C" w:rsidRDefault="007D3B71" w:rsidP="004E6ED0">
            <w:pPr>
              <w:spacing w:line="180" w:lineRule="auto"/>
              <w:rPr>
                <w:color w:val="000000"/>
                <w:szCs w:val="28"/>
              </w:rPr>
            </w:pPr>
          </w:p>
          <w:p w:rsidR="007D3B71" w:rsidRPr="00A81D1C" w:rsidRDefault="007D3B71" w:rsidP="00CC42AA">
            <w:pPr>
              <w:ind w:firstLine="176"/>
              <w:rPr>
                <w:color w:val="000000"/>
                <w:szCs w:val="28"/>
              </w:rPr>
            </w:pPr>
          </w:p>
        </w:tc>
      </w:tr>
      <w:tr w:rsidR="007D3B71" w:rsidRPr="00A81D1C" w:rsidTr="004E6ED0">
        <w:tc>
          <w:tcPr>
            <w:tcW w:w="2943" w:type="dxa"/>
          </w:tcPr>
          <w:p w:rsidR="007D3B71" w:rsidRPr="00A81D1C" w:rsidRDefault="007D3B71" w:rsidP="00860373">
            <w:pPr>
              <w:rPr>
                <w:color w:val="000000"/>
                <w:szCs w:val="28"/>
              </w:rPr>
            </w:pPr>
            <w:r w:rsidRPr="00A81D1C">
              <w:rPr>
                <w:color w:val="000000"/>
                <w:szCs w:val="28"/>
              </w:rPr>
              <w:lastRenderedPageBreak/>
              <w:t>Индикаторы реализации подпрограммы</w:t>
            </w:r>
          </w:p>
          <w:p w:rsidR="007D3B71" w:rsidRPr="00A81D1C" w:rsidRDefault="007D3B71" w:rsidP="004E6ED0">
            <w:pPr>
              <w:spacing w:line="180" w:lineRule="auto"/>
              <w:rPr>
                <w:color w:val="000000"/>
                <w:szCs w:val="28"/>
              </w:rPr>
            </w:pPr>
          </w:p>
        </w:tc>
        <w:tc>
          <w:tcPr>
            <w:tcW w:w="6379" w:type="dxa"/>
          </w:tcPr>
          <w:p w:rsidR="007D3B71" w:rsidRPr="00A81D1C" w:rsidRDefault="007D3B71" w:rsidP="00860373">
            <w:pPr>
              <w:jc w:val="both"/>
              <w:rPr>
                <w:color w:val="000000"/>
                <w:szCs w:val="28"/>
              </w:rPr>
            </w:pPr>
            <w:r w:rsidRPr="00A81D1C">
              <w:rPr>
                <w:color w:val="000000"/>
                <w:szCs w:val="28"/>
              </w:rPr>
              <w:t>Указаны в разделе 6 подпрограммы</w:t>
            </w:r>
          </w:p>
        </w:tc>
      </w:tr>
      <w:tr w:rsidR="007D3B71" w:rsidRPr="00A81D1C" w:rsidTr="004E6ED0">
        <w:tc>
          <w:tcPr>
            <w:tcW w:w="2943" w:type="dxa"/>
          </w:tcPr>
          <w:p w:rsidR="007D3B71" w:rsidRPr="00A81D1C" w:rsidRDefault="007D3B71" w:rsidP="00860373">
            <w:pPr>
              <w:rPr>
                <w:color w:val="000000"/>
                <w:szCs w:val="28"/>
              </w:rPr>
            </w:pPr>
            <w:r w:rsidRPr="00A81D1C">
              <w:rPr>
                <w:color w:val="000000"/>
                <w:szCs w:val="28"/>
              </w:rPr>
              <w:t>Ожидаемые результаты реализации подпрограммы</w:t>
            </w:r>
          </w:p>
        </w:tc>
        <w:tc>
          <w:tcPr>
            <w:tcW w:w="6379" w:type="dxa"/>
          </w:tcPr>
          <w:p w:rsidR="007D3B71" w:rsidRPr="00A81D1C" w:rsidRDefault="007D3B71" w:rsidP="004E6ED0">
            <w:pPr>
              <w:pStyle w:val="12"/>
              <w:numPr>
                <w:ilvl w:val="0"/>
                <w:numId w:val="39"/>
              </w:numPr>
              <w:tabs>
                <w:tab w:val="left" w:pos="405"/>
              </w:tabs>
              <w:spacing w:after="0" w:line="240" w:lineRule="auto"/>
              <w:ind w:left="0" w:firstLine="176"/>
              <w:rPr>
                <w:rFonts w:ascii="Times New Roman" w:hAnsi="Times New Roman"/>
                <w:color w:val="000000"/>
                <w:sz w:val="28"/>
                <w:szCs w:val="28"/>
              </w:rPr>
            </w:pPr>
            <w:r w:rsidRPr="00A81D1C">
              <w:rPr>
                <w:rFonts w:ascii="Times New Roman" w:hAnsi="Times New Roman"/>
                <w:color w:val="000000"/>
                <w:sz w:val="28"/>
                <w:szCs w:val="28"/>
              </w:rPr>
              <w:t>Оценка качества деятельности учреждений, подведомственных Управлению на основе показателей эффективности их деятельности.</w:t>
            </w:r>
          </w:p>
          <w:p w:rsidR="007D3B71" w:rsidRPr="00A81D1C" w:rsidRDefault="007D3B71" w:rsidP="004E6ED0">
            <w:pPr>
              <w:pStyle w:val="12"/>
              <w:numPr>
                <w:ilvl w:val="0"/>
                <w:numId w:val="39"/>
              </w:numPr>
              <w:tabs>
                <w:tab w:val="left" w:pos="405"/>
              </w:tabs>
              <w:spacing w:after="0" w:line="240" w:lineRule="auto"/>
              <w:ind w:left="0" w:firstLine="176"/>
              <w:rPr>
                <w:rFonts w:ascii="Times New Roman" w:hAnsi="Times New Roman"/>
                <w:color w:val="000000"/>
                <w:sz w:val="28"/>
                <w:szCs w:val="28"/>
              </w:rPr>
            </w:pPr>
            <w:r w:rsidRPr="00A81D1C">
              <w:rPr>
                <w:rFonts w:ascii="Times New Roman" w:hAnsi="Times New Roman"/>
                <w:color w:val="000000"/>
                <w:sz w:val="28"/>
                <w:szCs w:val="28"/>
              </w:rPr>
              <w:t>Развитие кадрового потенциала за счет системной работы по повышению квалификации и переподготовки педагогических, тренерских и управленческих кадров.</w:t>
            </w:r>
          </w:p>
          <w:p w:rsidR="007D3B71" w:rsidRPr="00A81D1C" w:rsidRDefault="007D3B71" w:rsidP="004E6ED0">
            <w:pPr>
              <w:pStyle w:val="12"/>
              <w:numPr>
                <w:ilvl w:val="0"/>
                <w:numId w:val="39"/>
              </w:numPr>
              <w:tabs>
                <w:tab w:val="left" w:pos="405"/>
              </w:tabs>
              <w:spacing w:after="0" w:line="240" w:lineRule="auto"/>
              <w:ind w:left="0" w:firstLine="176"/>
              <w:rPr>
                <w:rFonts w:ascii="Times New Roman" w:hAnsi="Times New Roman"/>
                <w:color w:val="000000"/>
                <w:sz w:val="28"/>
                <w:szCs w:val="28"/>
              </w:rPr>
            </w:pPr>
            <w:r w:rsidRPr="00A81D1C">
              <w:rPr>
                <w:rFonts w:ascii="Times New Roman" w:hAnsi="Times New Roman"/>
                <w:color w:val="000000"/>
                <w:sz w:val="28"/>
                <w:szCs w:val="28"/>
              </w:rPr>
              <w:t>Обновление программного обеспечения компьютеров работников Управления.</w:t>
            </w:r>
          </w:p>
        </w:tc>
      </w:tr>
    </w:tbl>
    <w:p w:rsidR="007D3B71" w:rsidRPr="00A81D1C" w:rsidRDefault="007D3B71" w:rsidP="00860373">
      <w:pPr>
        <w:jc w:val="center"/>
        <w:rPr>
          <w:color w:val="000000"/>
          <w:szCs w:val="28"/>
          <w:shd w:val="clear" w:color="auto" w:fill="FFFFFF"/>
        </w:rPr>
      </w:pPr>
    </w:p>
    <w:p w:rsidR="007D3B71" w:rsidRPr="00A81D1C" w:rsidRDefault="007D3B71" w:rsidP="00860373">
      <w:pPr>
        <w:jc w:val="center"/>
        <w:rPr>
          <w:color w:val="000000"/>
          <w:szCs w:val="28"/>
          <w:shd w:val="clear" w:color="auto" w:fill="FFFFFF"/>
        </w:rPr>
      </w:pPr>
    </w:p>
    <w:p w:rsidR="007D3B71" w:rsidRPr="00A81D1C" w:rsidRDefault="007D3B71" w:rsidP="004E6ED0">
      <w:pPr>
        <w:pStyle w:val="12"/>
        <w:numPr>
          <w:ilvl w:val="0"/>
          <w:numId w:val="25"/>
        </w:numPr>
        <w:tabs>
          <w:tab w:val="left" w:pos="284"/>
        </w:tabs>
        <w:spacing w:after="0" w:line="240" w:lineRule="auto"/>
        <w:ind w:left="0" w:firstLine="0"/>
        <w:jc w:val="center"/>
        <w:rPr>
          <w:rFonts w:ascii="Times New Roman" w:hAnsi="Times New Roman"/>
          <w:b/>
          <w:color w:val="000000"/>
          <w:sz w:val="28"/>
          <w:szCs w:val="28"/>
        </w:rPr>
      </w:pPr>
      <w:r w:rsidRPr="00A81D1C">
        <w:rPr>
          <w:rFonts w:ascii="Times New Roman" w:hAnsi="Times New Roman"/>
          <w:b/>
          <w:color w:val="000000"/>
          <w:sz w:val="28"/>
          <w:szCs w:val="28"/>
        </w:rPr>
        <w:t>Основные цель и задачи подпрограммы</w:t>
      </w:r>
    </w:p>
    <w:p w:rsidR="007D3B71" w:rsidRPr="00A81D1C" w:rsidRDefault="007D3B71" w:rsidP="00860373">
      <w:pPr>
        <w:rPr>
          <w:color w:val="000000"/>
          <w:szCs w:val="28"/>
        </w:rPr>
      </w:pPr>
    </w:p>
    <w:p w:rsidR="007D3B71" w:rsidRPr="00A81D1C" w:rsidRDefault="007D3B71" w:rsidP="004E6ED0">
      <w:pPr>
        <w:rPr>
          <w:bCs/>
          <w:color w:val="000000"/>
          <w:szCs w:val="28"/>
        </w:rPr>
      </w:pPr>
      <w:r w:rsidRPr="00A81D1C">
        <w:rPr>
          <w:color w:val="000000"/>
          <w:szCs w:val="28"/>
        </w:rPr>
        <w:tab/>
        <w:t xml:space="preserve">Цель Подпрограммы: </w:t>
      </w:r>
      <w:r w:rsidRPr="00A81D1C">
        <w:rPr>
          <w:bCs/>
          <w:color w:val="000000"/>
          <w:szCs w:val="28"/>
        </w:rPr>
        <w:t>Реализация государственной политики и нормативно-правовое регулирование в сфере физической культуры и спорта.</w:t>
      </w:r>
    </w:p>
    <w:p w:rsidR="007D3B71" w:rsidRPr="00A81D1C" w:rsidRDefault="007D3B71" w:rsidP="004E6ED0">
      <w:pPr>
        <w:rPr>
          <w:color w:val="000000"/>
          <w:szCs w:val="28"/>
        </w:rPr>
      </w:pPr>
      <w:r w:rsidRPr="00A81D1C">
        <w:rPr>
          <w:color w:val="000000"/>
          <w:szCs w:val="28"/>
        </w:rPr>
        <w:tab/>
        <w:t>Задачи Программы:</w:t>
      </w:r>
    </w:p>
    <w:p w:rsidR="007D3B71" w:rsidRPr="00A81D1C" w:rsidRDefault="007D3B71" w:rsidP="004E6ED0">
      <w:pPr>
        <w:pStyle w:val="12"/>
        <w:numPr>
          <w:ilvl w:val="6"/>
          <w:numId w:val="25"/>
        </w:numPr>
        <w:tabs>
          <w:tab w:val="left" w:pos="993"/>
        </w:tabs>
        <w:spacing w:after="0" w:line="240" w:lineRule="auto"/>
        <w:ind w:left="0" w:right="5" w:firstLine="709"/>
        <w:rPr>
          <w:rFonts w:ascii="Times New Roman" w:hAnsi="Times New Roman"/>
          <w:color w:val="000000"/>
          <w:sz w:val="28"/>
          <w:szCs w:val="28"/>
        </w:rPr>
      </w:pPr>
      <w:r w:rsidRPr="00A81D1C">
        <w:rPr>
          <w:rFonts w:ascii="Times New Roman" w:hAnsi="Times New Roman"/>
          <w:color w:val="000000"/>
          <w:sz w:val="28"/>
          <w:szCs w:val="28"/>
        </w:rPr>
        <w:t xml:space="preserve">Сопровождение деятельности учреждений, подведомственных Управлению. </w:t>
      </w:r>
    </w:p>
    <w:p w:rsidR="007D3B71" w:rsidRPr="00A81D1C" w:rsidRDefault="007D3B71" w:rsidP="004E6ED0">
      <w:pPr>
        <w:pStyle w:val="12"/>
        <w:numPr>
          <w:ilvl w:val="6"/>
          <w:numId w:val="25"/>
        </w:numPr>
        <w:tabs>
          <w:tab w:val="left" w:pos="993"/>
        </w:tabs>
        <w:spacing w:after="0" w:line="240" w:lineRule="auto"/>
        <w:ind w:left="0" w:right="5" w:firstLine="709"/>
        <w:rPr>
          <w:rFonts w:ascii="Times New Roman" w:hAnsi="Times New Roman"/>
          <w:color w:val="000000"/>
          <w:sz w:val="28"/>
          <w:szCs w:val="28"/>
        </w:rPr>
      </w:pPr>
      <w:r w:rsidRPr="00A81D1C">
        <w:rPr>
          <w:rFonts w:ascii="Times New Roman" w:hAnsi="Times New Roman"/>
          <w:color w:val="000000"/>
          <w:sz w:val="28"/>
          <w:szCs w:val="28"/>
        </w:rPr>
        <w:t>Совершенствование системы повышения квалификации административных работников, педагогического и тренерского состава подведомственных учреждений</w:t>
      </w:r>
    </w:p>
    <w:p w:rsidR="007D3B71" w:rsidRPr="00A81D1C" w:rsidRDefault="007D3B71" w:rsidP="004E6ED0">
      <w:pPr>
        <w:pStyle w:val="12"/>
        <w:numPr>
          <w:ilvl w:val="6"/>
          <w:numId w:val="25"/>
        </w:numPr>
        <w:tabs>
          <w:tab w:val="left" w:pos="993"/>
        </w:tabs>
        <w:spacing w:after="0" w:line="240" w:lineRule="auto"/>
        <w:ind w:left="0" w:right="5" w:firstLine="709"/>
        <w:rPr>
          <w:rFonts w:ascii="Times New Roman" w:hAnsi="Times New Roman"/>
          <w:color w:val="000000"/>
          <w:sz w:val="28"/>
          <w:szCs w:val="28"/>
        </w:rPr>
      </w:pPr>
      <w:r w:rsidRPr="00A81D1C">
        <w:rPr>
          <w:rFonts w:ascii="Times New Roman" w:hAnsi="Times New Roman"/>
          <w:color w:val="000000"/>
          <w:sz w:val="28"/>
          <w:szCs w:val="28"/>
        </w:rPr>
        <w:t>Внедрение современных программных продуктов для вычислительной техники при сопровождения образовательного процесса и процесса спортивной подготовки.</w:t>
      </w:r>
    </w:p>
    <w:p w:rsidR="007D3B71" w:rsidRPr="00A81D1C" w:rsidRDefault="007D3B71" w:rsidP="000A04BD">
      <w:pPr>
        <w:spacing w:line="180" w:lineRule="auto"/>
        <w:rPr>
          <w:color w:val="000000"/>
          <w:szCs w:val="28"/>
        </w:rPr>
      </w:pPr>
    </w:p>
    <w:p w:rsidR="007D3B71" w:rsidRPr="00A81D1C" w:rsidRDefault="007D3B71" w:rsidP="004E6ED0">
      <w:pPr>
        <w:pStyle w:val="12"/>
        <w:numPr>
          <w:ilvl w:val="0"/>
          <w:numId w:val="25"/>
        </w:numPr>
        <w:tabs>
          <w:tab w:val="left" w:pos="284"/>
        </w:tabs>
        <w:spacing w:after="0" w:line="240" w:lineRule="auto"/>
        <w:ind w:left="0" w:firstLine="0"/>
        <w:jc w:val="center"/>
        <w:rPr>
          <w:rFonts w:ascii="Times New Roman" w:hAnsi="Times New Roman"/>
          <w:b/>
          <w:color w:val="000000"/>
          <w:sz w:val="28"/>
          <w:szCs w:val="28"/>
        </w:rPr>
      </w:pPr>
      <w:r w:rsidRPr="00A81D1C">
        <w:rPr>
          <w:rFonts w:ascii="Times New Roman" w:hAnsi="Times New Roman"/>
          <w:b/>
          <w:color w:val="000000"/>
          <w:sz w:val="28"/>
          <w:szCs w:val="28"/>
        </w:rPr>
        <w:t>Сроки реализации подпрограммы</w:t>
      </w:r>
    </w:p>
    <w:p w:rsidR="007D3B71" w:rsidRPr="00A81D1C" w:rsidRDefault="007D3B71" w:rsidP="000A04BD">
      <w:pPr>
        <w:pStyle w:val="ConsPlusNormal"/>
        <w:widowControl/>
        <w:spacing w:line="180" w:lineRule="auto"/>
        <w:ind w:firstLine="0"/>
        <w:rPr>
          <w:rFonts w:ascii="Times New Roman" w:hAnsi="Times New Roman" w:cs="Times New Roman"/>
          <w:color w:val="000000"/>
          <w:sz w:val="28"/>
          <w:szCs w:val="28"/>
        </w:rPr>
      </w:pPr>
    </w:p>
    <w:p w:rsidR="007D3B71" w:rsidRPr="00A81D1C" w:rsidRDefault="007D3B71" w:rsidP="00860373">
      <w:pPr>
        <w:pStyle w:val="ConsPlusNormal"/>
        <w:jc w:val="both"/>
        <w:rPr>
          <w:rFonts w:ascii="Times New Roman" w:hAnsi="Times New Roman" w:cs="Times New Roman"/>
          <w:color w:val="000000"/>
          <w:sz w:val="28"/>
          <w:szCs w:val="28"/>
        </w:rPr>
      </w:pPr>
      <w:r w:rsidRPr="00A81D1C">
        <w:rPr>
          <w:rFonts w:ascii="Times New Roman" w:hAnsi="Times New Roman" w:cs="Times New Roman"/>
          <w:color w:val="000000"/>
          <w:sz w:val="28"/>
          <w:szCs w:val="28"/>
        </w:rPr>
        <w:t>Подпрограмма рассчитана на 2018 – 2024 годы.</w:t>
      </w:r>
    </w:p>
    <w:p w:rsidR="007D3B71" w:rsidRPr="00A81D1C" w:rsidRDefault="007D3B71" w:rsidP="00860373">
      <w:pPr>
        <w:pStyle w:val="ConsPlusNormal"/>
        <w:jc w:val="both"/>
        <w:rPr>
          <w:rFonts w:ascii="Times New Roman" w:hAnsi="Times New Roman" w:cs="Times New Roman"/>
          <w:color w:val="000000"/>
          <w:sz w:val="28"/>
          <w:szCs w:val="28"/>
        </w:rPr>
      </w:pPr>
    </w:p>
    <w:p w:rsidR="007D3B71" w:rsidRPr="00A81D1C" w:rsidRDefault="007D3B71" w:rsidP="004E6ED0">
      <w:pPr>
        <w:pStyle w:val="ConsPlusNormal"/>
        <w:ind w:firstLine="708"/>
        <w:rPr>
          <w:rFonts w:ascii="Times New Roman" w:hAnsi="Times New Roman" w:cs="Times New Roman"/>
          <w:color w:val="000000"/>
          <w:sz w:val="28"/>
          <w:szCs w:val="28"/>
        </w:rPr>
      </w:pPr>
      <w:r w:rsidRPr="00A81D1C">
        <w:rPr>
          <w:rFonts w:ascii="Times New Roman" w:hAnsi="Times New Roman" w:cs="Times New Roman"/>
          <w:color w:val="000000"/>
          <w:sz w:val="28"/>
          <w:szCs w:val="28"/>
        </w:rPr>
        <w:t>Прекращение реализации мероприятий подпрограммы осуществляется в случаях окончания срока действия подпрограммы, прекращения финансирования Программы или необоснованного недостижения целевых индикативных показателей.</w:t>
      </w:r>
    </w:p>
    <w:p w:rsidR="007D3B71" w:rsidRPr="00A81D1C" w:rsidRDefault="007D3B71" w:rsidP="00860373">
      <w:pPr>
        <w:jc w:val="both"/>
        <w:rPr>
          <w:color w:val="000000"/>
          <w:szCs w:val="28"/>
        </w:rPr>
      </w:pPr>
    </w:p>
    <w:p w:rsidR="007D3B71" w:rsidRPr="00A81D1C" w:rsidRDefault="007D3B71" w:rsidP="004E6ED0">
      <w:pPr>
        <w:pStyle w:val="12"/>
        <w:numPr>
          <w:ilvl w:val="0"/>
          <w:numId w:val="25"/>
        </w:numPr>
        <w:tabs>
          <w:tab w:val="left" w:pos="284"/>
        </w:tabs>
        <w:spacing w:after="0" w:line="240" w:lineRule="auto"/>
        <w:ind w:left="0" w:firstLine="0"/>
        <w:jc w:val="center"/>
        <w:rPr>
          <w:rFonts w:ascii="Times New Roman" w:hAnsi="Times New Roman"/>
          <w:b/>
          <w:color w:val="000000"/>
          <w:sz w:val="28"/>
          <w:szCs w:val="28"/>
        </w:rPr>
      </w:pPr>
      <w:r w:rsidRPr="00A81D1C">
        <w:rPr>
          <w:rFonts w:ascii="Times New Roman" w:hAnsi="Times New Roman"/>
          <w:b/>
          <w:color w:val="000000"/>
          <w:sz w:val="28"/>
          <w:szCs w:val="28"/>
        </w:rPr>
        <w:t>Ресурсное обеспечение подпрограммы</w:t>
      </w:r>
    </w:p>
    <w:p w:rsidR="007D3B71" w:rsidRPr="00A81D1C" w:rsidRDefault="007D3B71" w:rsidP="00860373">
      <w:pPr>
        <w:ind w:firstLine="708"/>
        <w:jc w:val="both"/>
        <w:rPr>
          <w:color w:val="000000"/>
          <w:szCs w:val="28"/>
        </w:rPr>
      </w:pPr>
    </w:p>
    <w:p w:rsidR="007D3B71" w:rsidRPr="00A81D1C" w:rsidRDefault="007D3B71" w:rsidP="004E6ED0">
      <w:pPr>
        <w:ind w:firstLine="708"/>
        <w:rPr>
          <w:color w:val="000000"/>
          <w:szCs w:val="28"/>
        </w:rPr>
      </w:pPr>
      <w:r w:rsidRPr="00A81D1C">
        <w:rPr>
          <w:color w:val="000000"/>
          <w:szCs w:val="28"/>
        </w:rPr>
        <w:t>Подпрограмма финансируется за счет средств местного бюджета.</w:t>
      </w:r>
    </w:p>
    <w:p w:rsidR="007D3B71" w:rsidRPr="00131885" w:rsidRDefault="007D3B71" w:rsidP="00131885">
      <w:pPr>
        <w:tabs>
          <w:tab w:val="left" w:pos="424"/>
        </w:tabs>
        <w:ind w:firstLine="176"/>
        <w:rPr>
          <w:color w:val="000000"/>
          <w:szCs w:val="28"/>
        </w:rPr>
      </w:pPr>
      <w:r w:rsidRPr="00131885">
        <w:rPr>
          <w:color w:val="000000"/>
          <w:szCs w:val="28"/>
        </w:rPr>
        <w:t xml:space="preserve">Общий объем финансирования на весь период действия подпрограммы составит </w:t>
      </w:r>
      <w:r w:rsidRPr="00131885">
        <w:rPr>
          <w:b/>
          <w:color w:val="000000"/>
          <w:szCs w:val="28"/>
        </w:rPr>
        <w:t>25 983 190,82 </w:t>
      </w:r>
      <w:r w:rsidRPr="00131885">
        <w:rPr>
          <w:color w:val="000000"/>
          <w:szCs w:val="28"/>
        </w:rPr>
        <w:t xml:space="preserve">руб., </w:t>
      </w:r>
    </w:p>
    <w:p w:rsidR="007D3B71" w:rsidRPr="00131885" w:rsidRDefault="007D3B71" w:rsidP="00131885">
      <w:pPr>
        <w:tabs>
          <w:tab w:val="left" w:pos="424"/>
        </w:tabs>
        <w:ind w:firstLine="176"/>
        <w:rPr>
          <w:color w:val="000000"/>
          <w:szCs w:val="28"/>
        </w:rPr>
      </w:pPr>
      <w:r w:rsidRPr="00131885">
        <w:rPr>
          <w:color w:val="000000"/>
          <w:szCs w:val="28"/>
        </w:rPr>
        <w:t>в том числе:</w:t>
      </w:r>
    </w:p>
    <w:p w:rsidR="007D3B71" w:rsidRPr="00131885" w:rsidRDefault="007D3B71" w:rsidP="00131885">
      <w:pPr>
        <w:tabs>
          <w:tab w:val="left" w:pos="424"/>
        </w:tabs>
        <w:rPr>
          <w:color w:val="000000"/>
          <w:szCs w:val="28"/>
        </w:rPr>
      </w:pPr>
      <w:r w:rsidRPr="00131885">
        <w:rPr>
          <w:color w:val="000000"/>
          <w:szCs w:val="28"/>
        </w:rPr>
        <w:t xml:space="preserve">2018 год – </w:t>
      </w:r>
      <w:r w:rsidRPr="00131885">
        <w:rPr>
          <w:b/>
          <w:color w:val="000000"/>
          <w:szCs w:val="28"/>
        </w:rPr>
        <w:t xml:space="preserve">7 552 062,98 </w:t>
      </w:r>
      <w:r w:rsidRPr="00131885">
        <w:rPr>
          <w:color w:val="000000"/>
          <w:szCs w:val="28"/>
        </w:rPr>
        <w:t>руб.;</w:t>
      </w:r>
    </w:p>
    <w:p w:rsidR="007D3B71" w:rsidRPr="00131885" w:rsidRDefault="007D3B71" w:rsidP="00131885">
      <w:pPr>
        <w:tabs>
          <w:tab w:val="left" w:pos="424"/>
        </w:tabs>
        <w:rPr>
          <w:color w:val="000000"/>
          <w:szCs w:val="28"/>
        </w:rPr>
      </w:pPr>
      <w:r w:rsidRPr="00131885">
        <w:rPr>
          <w:color w:val="000000"/>
          <w:szCs w:val="28"/>
        </w:rPr>
        <w:t xml:space="preserve">2019 год – </w:t>
      </w:r>
      <w:r w:rsidRPr="00131885">
        <w:rPr>
          <w:b/>
          <w:color w:val="000000"/>
          <w:szCs w:val="28"/>
        </w:rPr>
        <w:t xml:space="preserve">7 542 241,75 </w:t>
      </w:r>
      <w:r w:rsidRPr="00131885">
        <w:rPr>
          <w:color w:val="000000"/>
          <w:szCs w:val="28"/>
        </w:rPr>
        <w:t>руб.;</w:t>
      </w:r>
    </w:p>
    <w:p w:rsidR="007D3B71" w:rsidRPr="00131885" w:rsidRDefault="007D3B71" w:rsidP="00131885">
      <w:pPr>
        <w:tabs>
          <w:tab w:val="left" w:pos="424"/>
        </w:tabs>
        <w:rPr>
          <w:color w:val="000000"/>
          <w:szCs w:val="28"/>
        </w:rPr>
      </w:pPr>
      <w:r w:rsidRPr="00131885">
        <w:rPr>
          <w:color w:val="000000"/>
          <w:szCs w:val="28"/>
        </w:rPr>
        <w:t xml:space="preserve">2020 год – </w:t>
      </w:r>
      <w:r w:rsidRPr="00131885">
        <w:rPr>
          <w:b/>
          <w:color w:val="000000"/>
          <w:szCs w:val="28"/>
        </w:rPr>
        <w:t xml:space="preserve">5 480 982,32 </w:t>
      </w:r>
      <w:r w:rsidRPr="00131885">
        <w:rPr>
          <w:color w:val="000000"/>
          <w:szCs w:val="28"/>
        </w:rPr>
        <w:t>руб.;</w:t>
      </w:r>
    </w:p>
    <w:p w:rsidR="007D3B71" w:rsidRDefault="007D3B71" w:rsidP="00131885">
      <w:pPr>
        <w:tabs>
          <w:tab w:val="left" w:pos="424"/>
        </w:tabs>
        <w:rPr>
          <w:color w:val="000000"/>
          <w:szCs w:val="28"/>
        </w:rPr>
      </w:pPr>
      <w:r w:rsidRPr="00131885">
        <w:rPr>
          <w:color w:val="000000"/>
          <w:szCs w:val="28"/>
        </w:rPr>
        <w:lastRenderedPageBreak/>
        <w:t xml:space="preserve">2021 год – </w:t>
      </w:r>
      <w:r w:rsidRPr="00131885">
        <w:rPr>
          <w:b/>
          <w:color w:val="000000"/>
          <w:szCs w:val="28"/>
        </w:rPr>
        <w:t xml:space="preserve">5 407 903,77 </w:t>
      </w:r>
      <w:r w:rsidRPr="00131885">
        <w:rPr>
          <w:color w:val="000000"/>
          <w:szCs w:val="28"/>
        </w:rPr>
        <w:t>руб.</w:t>
      </w:r>
      <w:r>
        <w:rPr>
          <w:color w:val="000000"/>
          <w:szCs w:val="28"/>
        </w:rPr>
        <w:t>;</w:t>
      </w:r>
    </w:p>
    <w:p w:rsidR="007D3B71" w:rsidRPr="0092284B" w:rsidRDefault="007D3B71" w:rsidP="0092284B">
      <w:pPr>
        <w:tabs>
          <w:tab w:val="left" w:pos="424"/>
        </w:tabs>
        <w:rPr>
          <w:color w:val="FF00FF"/>
          <w:szCs w:val="28"/>
        </w:rPr>
      </w:pPr>
      <w:r w:rsidRPr="0092284B">
        <w:rPr>
          <w:color w:val="FF00FF"/>
          <w:szCs w:val="28"/>
        </w:rPr>
        <w:t>2022 год – 0,00 руб.;</w:t>
      </w:r>
    </w:p>
    <w:p w:rsidR="007D3B71" w:rsidRPr="0092284B" w:rsidRDefault="007D3B71" w:rsidP="0092284B">
      <w:pPr>
        <w:tabs>
          <w:tab w:val="left" w:pos="424"/>
        </w:tabs>
        <w:rPr>
          <w:color w:val="FF00FF"/>
          <w:szCs w:val="28"/>
        </w:rPr>
      </w:pPr>
      <w:r w:rsidRPr="0092284B">
        <w:rPr>
          <w:color w:val="FF00FF"/>
          <w:szCs w:val="28"/>
        </w:rPr>
        <w:t>2023 год – 0,00 руб.;</w:t>
      </w:r>
    </w:p>
    <w:p w:rsidR="007D3B71" w:rsidRPr="0092284B" w:rsidRDefault="007D3B71" w:rsidP="0092284B">
      <w:pPr>
        <w:tabs>
          <w:tab w:val="left" w:pos="424"/>
        </w:tabs>
        <w:rPr>
          <w:color w:val="FF00FF"/>
          <w:szCs w:val="28"/>
        </w:rPr>
      </w:pPr>
      <w:r w:rsidRPr="0092284B">
        <w:rPr>
          <w:color w:val="FF00FF"/>
          <w:szCs w:val="28"/>
        </w:rPr>
        <w:t>2024 год – 0,00 руб.</w:t>
      </w:r>
    </w:p>
    <w:p w:rsidR="007D3B71" w:rsidRPr="00A81D1C" w:rsidRDefault="007D3B71" w:rsidP="00131885">
      <w:pPr>
        <w:tabs>
          <w:tab w:val="left" w:pos="424"/>
        </w:tabs>
        <w:rPr>
          <w:color w:val="000000"/>
          <w:szCs w:val="28"/>
        </w:rPr>
      </w:pPr>
    </w:p>
    <w:p w:rsidR="007D3B71" w:rsidRPr="00A81D1C" w:rsidRDefault="007D3B71" w:rsidP="004E6ED0">
      <w:pPr>
        <w:ind w:firstLine="708"/>
        <w:rPr>
          <w:color w:val="000000"/>
          <w:szCs w:val="28"/>
        </w:rPr>
      </w:pPr>
      <w:r w:rsidRPr="00A81D1C">
        <w:rPr>
          <w:color w:val="000000"/>
          <w:szCs w:val="28"/>
        </w:rPr>
        <w:t>Финансирование мероприятий подпрограммы осуществляется в пределах выделенных бюджетных средств и ежегодно уточняется исходя из возможностей местного и областного бюджета.</w:t>
      </w:r>
    </w:p>
    <w:p w:rsidR="007D3B71" w:rsidRPr="00A81D1C" w:rsidRDefault="007D3B71" w:rsidP="00B805FA">
      <w:pPr>
        <w:spacing w:line="180" w:lineRule="auto"/>
        <w:rPr>
          <w:color w:val="000000"/>
          <w:szCs w:val="28"/>
        </w:rPr>
      </w:pPr>
    </w:p>
    <w:p w:rsidR="007D3B71" w:rsidRPr="00A81D1C" w:rsidRDefault="007D3B71" w:rsidP="00860373">
      <w:pPr>
        <w:jc w:val="center"/>
        <w:rPr>
          <w:color w:val="000000"/>
          <w:szCs w:val="28"/>
        </w:rPr>
      </w:pPr>
    </w:p>
    <w:p w:rsidR="007D3B71" w:rsidRPr="00A81D1C" w:rsidRDefault="007D3B71" w:rsidP="00B805FA">
      <w:pPr>
        <w:pStyle w:val="12"/>
        <w:numPr>
          <w:ilvl w:val="0"/>
          <w:numId w:val="25"/>
        </w:numPr>
        <w:tabs>
          <w:tab w:val="left" w:pos="284"/>
        </w:tabs>
        <w:spacing w:after="0" w:line="240" w:lineRule="auto"/>
        <w:ind w:left="0" w:firstLine="0"/>
        <w:jc w:val="center"/>
        <w:rPr>
          <w:rFonts w:ascii="Times New Roman" w:hAnsi="Times New Roman"/>
          <w:b/>
          <w:color w:val="000000"/>
          <w:sz w:val="28"/>
          <w:szCs w:val="28"/>
        </w:rPr>
      </w:pPr>
      <w:r w:rsidRPr="00A81D1C">
        <w:rPr>
          <w:rFonts w:ascii="Times New Roman" w:hAnsi="Times New Roman"/>
          <w:b/>
          <w:color w:val="000000"/>
          <w:sz w:val="28"/>
          <w:szCs w:val="28"/>
        </w:rPr>
        <w:t>Ожидаемые результаты реализации подпрограммы</w:t>
      </w:r>
    </w:p>
    <w:p w:rsidR="007D3B71" w:rsidRPr="00A81D1C" w:rsidRDefault="007D3B71" w:rsidP="00860373">
      <w:pPr>
        <w:ind w:right="5" w:firstLine="708"/>
        <w:jc w:val="both"/>
        <w:rPr>
          <w:color w:val="000000"/>
          <w:szCs w:val="28"/>
        </w:rPr>
      </w:pPr>
    </w:p>
    <w:p w:rsidR="007D3B71" w:rsidRPr="00A81D1C" w:rsidRDefault="007D3B71" w:rsidP="00B805FA">
      <w:pPr>
        <w:pStyle w:val="12"/>
        <w:spacing w:after="0" w:line="240" w:lineRule="auto"/>
        <w:ind w:left="0" w:firstLine="708"/>
        <w:rPr>
          <w:rFonts w:ascii="Times New Roman" w:hAnsi="Times New Roman"/>
          <w:color w:val="000000"/>
          <w:sz w:val="28"/>
          <w:szCs w:val="28"/>
        </w:rPr>
      </w:pPr>
      <w:r w:rsidRPr="00A81D1C">
        <w:rPr>
          <w:rFonts w:ascii="Times New Roman" w:hAnsi="Times New Roman"/>
          <w:color w:val="000000"/>
          <w:sz w:val="28"/>
          <w:szCs w:val="28"/>
        </w:rPr>
        <w:t>1. Оценка качества деятельности учреждений, подведомственных Управлению на основе показателей эффективности их деятельности.</w:t>
      </w:r>
    </w:p>
    <w:p w:rsidR="007D3B71" w:rsidRPr="00A81D1C" w:rsidRDefault="007D3B71" w:rsidP="00B805FA">
      <w:pPr>
        <w:pStyle w:val="12"/>
        <w:spacing w:after="0" w:line="240" w:lineRule="auto"/>
        <w:ind w:left="0" w:firstLine="708"/>
        <w:rPr>
          <w:rFonts w:ascii="Times New Roman" w:hAnsi="Times New Roman"/>
          <w:color w:val="000000"/>
          <w:sz w:val="28"/>
          <w:szCs w:val="28"/>
        </w:rPr>
      </w:pPr>
      <w:r w:rsidRPr="00A81D1C">
        <w:rPr>
          <w:rFonts w:ascii="Times New Roman" w:hAnsi="Times New Roman"/>
          <w:color w:val="000000"/>
          <w:sz w:val="28"/>
          <w:szCs w:val="28"/>
        </w:rPr>
        <w:t>2. Развитие кадрового потенциала за счет системной работы по повышению квалификации и переподготовки педагогических, тренерских и управленческих кадров.</w:t>
      </w:r>
    </w:p>
    <w:p w:rsidR="007D3B71" w:rsidRPr="00A81D1C" w:rsidRDefault="007D3B71" w:rsidP="00B805FA">
      <w:pPr>
        <w:pStyle w:val="12"/>
        <w:spacing w:after="0" w:line="240" w:lineRule="auto"/>
        <w:ind w:left="0" w:firstLine="708"/>
        <w:rPr>
          <w:rFonts w:ascii="Times New Roman" w:hAnsi="Times New Roman"/>
          <w:color w:val="000000"/>
          <w:sz w:val="28"/>
          <w:szCs w:val="28"/>
        </w:rPr>
      </w:pPr>
      <w:r w:rsidRPr="00A81D1C">
        <w:rPr>
          <w:rFonts w:ascii="Times New Roman" w:hAnsi="Times New Roman"/>
          <w:color w:val="000000"/>
          <w:sz w:val="28"/>
          <w:szCs w:val="28"/>
        </w:rPr>
        <w:t>3. Обновление программного обеспечения компьютеров работников Управления.</w:t>
      </w:r>
    </w:p>
    <w:p w:rsidR="007D3B71" w:rsidRPr="00A81D1C" w:rsidRDefault="007D3B71" w:rsidP="00860373">
      <w:pPr>
        <w:pStyle w:val="12"/>
        <w:spacing w:after="0" w:line="240" w:lineRule="auto"/>
        <w:ind w:left="0" w:firstLine="708"/>
        <w:jc w:val="both"/>
        <w:rPr>
          <w:rFonts w:ascii="Times New Roman" w:hAnsi="Times New Roman"/>
          <w:color w:val="000000"/>
          <w:sz w:val="28"/>
          <w:szCs w:val="28"/>
        </w:rPr>
      </w:pPr>
    </w:p>
    <w:p w:rsidR="007D3B71" w:rsidRPr="00A81D1C" w:rsidRDefault="007D3B71" w:rsidP="00B805FA">
      <w:pPr>
        <w:pStyle w:val="12"/>
        <w:numPr>
          <w:ilvl w:val="0"/>
          <w:numId w:val="25"/>
        </w:numPr>
        <w:tabs>
          <w:tab w:val="left" w:pos="284"/>
        </w:tabs>
        <w:spacing w:after="0" w:line="240" w:lineRule="auto"/>
        <w:ind w:left="0" w:firstLine="0"/>
        <w:jc w:val="center"/>
        <w:rPr>
          <w:rFonts w:ascii="Times New Roman" w:hAnsi="Times New Roman"/>
          <w:b/>
          <w:color w:val="000000"/>
          <w:sz w:val="28"/>
          <w:szCs w:val="28"/>
        </w:rPr>
      </w:pPr>
      <w:r w:rsidRPr="00A81D1C">
        <w:rPr>
          <w:rFonts w:ascii="Times New Roman" w:hAnsi="Times New Roman"/>
          <w:b/>
          <w:color w:val="000000"/>
          <w:sz w:val="28"/>
          <w:szCs w:val="28"/>
        </w:rPr>
        <w:t>Индикаторы реализации подпрограммы</w:t>
      </w:r>
    </w:p>
    <w:p w:rsidR="007D3B71" w:rsidRPr="00A81D1C" w:rsidRDefault="007D3B71" w:rsidP="00860373">
      <w:pPr>
        <w:ind w:left="360"/>
        <w:rPr>
          <w:b/>
          <w:color w:val="000000"/>
          <w:szCs w:val="28"/>
        </w:rPr>
      </w:pPr>
    </w:p>
    <w:tbl>
      <w:tblPr>
        <w:tblW w:w="9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2"/>
        <w:gridCol w:w="2268"/>
        <w:gridCol w:w="993"/>
        <w:gridCol w:w="708"/>
        <w:gridCol w:w="709"/>
        <w:gridCol w:w="709"/>
        <w:gridCol w:w="709"/>
        <w:gridCol w:w="708"/>
        <w:gridCol w:w="708"/>
        <w:gridCol w:w="708"/>
        <w:gridCol w:w="708"/>
      </w:tblGrid>
      <w:tr w:rsidR="007D3B71" w:rsidRPr="00A81D1C" w:rsidTr="00D10155">
        <w:tc>
          <w:tcPr>
            <w:tcW w:w="562" w:type="dxa"/>
            <w:vAlign w:val="center"/>
          </w:tcPr>
          <w:p w:rsidR="007D3B71" w:rsidRPr="00A81D1C" w:rsidRDefault="007D3B71" w:rsidP="00860373">
            <w:pPr>
              <w:jc w:val="center"/>
              <w:rPr>
                <w:color w:val="000000"/>
                <w:sz w:val="18"/>
                <w:szCs w:val="18"/>
              </w:rPr>
            </w:pPr>
            <w:r w:rsidRPr="00A81D1C">
              <w:rPr>
                <w:color w:val="000000"/>
                <w:sz w:val="18"/>
                <w:szCs w:val="18"/>
              </w:rPr>
              <w:t>№ п/п</w:t>
            </w:r>
          </w:p>
        </w:tc>
        <w:tc>
          <w:tcPr>
            <w:tcW w:w="2268" w:type="dxa"/>
            <w:vAlign w:val="center"/>
          </w:tcPr>
          <w:p w:rsidR="007D3B71" w:rsidRPr="00A81D1C" w:rsidRDefault="007D3B71" w:rsidP="00860373">
            <w:pPr>
              <w:jc w:val="center"/>
              <w:rPr>
                <w:color w:val="000000"/>
                <w:sz w:val="18"/>
                <w:szCs w:val="18"/>
              </w:rPr>
            </w:pPr>
            <w:r w:rsidRPr="00A81D1C">
              <w:rPr>
                <w:color w:val="000000"/>
                <w:sz w:val="18"/>
                <w:szCs w:val="18"/>
              </w:rPr>
              <w:t>Наименование целевого индикатора</w:t>
            </w:r>
          </w:p>
        </w:tc>
        <w:tc>
          <w:tcPr>
            <w:tcW w:w="993" w:type="dxa"/>
            <w:vAlign w:val="center"/>
          </w:tcPr>
          <w:p w:rsidR="007D3B71" w:rsidRPr="00A81D1C" w:rsidRDefault="007D3B71" w:rsidP="00860373">
            <w:pPr>
              <w:jc w:val="center"/>
              <w:rPr>
                <w:color w:val="000000"/>
                <w:sz w:val="18"/>
                <w:szCs w:val="18"/>
              </w:rPr>
            </w:pPr>
            <w:r w:rsidRPr="00A81D1C">
              <w:rPr>
                <w:color w:val="000000"/>
                <w:sz w:val="18"/>
                <w:szCs w:val="18"/>
              </w:rPr>
              <w:t>Единица измерен.</w:t>
            </w:r>
          </w:p>
        </w:tc>
        <w:tc>
          <w:tcPr>
            <w:tcW w:w="708" w:type="dxa"/>
            <w:vAlign w:val="center"/>
          </w:tcPr>
          <w:p w:rsidR="007D3B71" w:rsidRPr="00A81D1C" w:rsidRDefault="007D3B71" w:rsidP="001A6851">
            <w:pPr>
              <w:jc w:val="center"/>
              <w:rPr>
                <w:color w:val="000000"/>
                <w:sz w:val="18"/>
                <w:szCs w:val="18"/>
              </w:rPr>
            </w:pPr>
            <w:r w:rsidRPr="00A81D1C">
              <w:rPr>
                <w:color w:val="000000"/>
                <w:sz w:val="18"/>
                <w:szCs w:val="18"/>
              </w:rPr>
              <w:t>2017</w:t>
            </w:r>
          </w:p>
          <w:p w:rsidR="007D3B71" w:rsidRPr="00A81D1C" w:rsidRDefault="007D3B71" w:rsidP="001A6851">
            <w:pPr>
              <w:jc w:val="center"/>
              <w:rPr>
                <w:color w:val="000000"/>
                <w:sz w:val="18"/>
                <w:szCs w:val="18"/>
              </w:rPr>
            </w:pPr>
            <w:r w:rsidRPr="00A81D1C">
              <w:rPr>
                <w:color w:val="000000"/>
                <w:sz w:val="18"/>
                <w:szCs w:val="18"/>
              </w:rPr>
              <w:t>факт</w:t>
            </w:r>
          </w:p>
        </w:tc>
        <w:tc>
          <w:tcPr>
            <w:tcW w:w="709" w:type="dxa"/>
            <w:vAlign w:val="center"/>
          </w:tcPr>
          <w:p w:rsidR="007D3B71" w:rsidRPr="00A81D1C" w:rsidRDefault="007D3B71" w:rsidP="00860373">
            <w:pPr>
              <w:jc w:val="center"/>
              <w:rPr>
                <w:color w:val="000000"/>
                <w:sz w:val="18"/>
                <w:szCs w:val="18"/>
              </w:rPr>
            </w:pPr>
            <w:r w:rsidRPr="00A81D1C">
              <w:rPr>
                <w:color w:val="000000"/>
                <w:sz w:val="18"/>
                <w:szCs w:val="18"/>
              </w:rPr>
              <w:t>2018</w:t>
            </w:r>
          </w:p>
        </w:tc>
        <w:tc>
          <w:tcPr>
            <w:tcW w:w="709" w:type="dxa"/>
            <w:vAlign w:val="center"/>
          </w:tcPr>
          <w:p w:rsidR="007D3B71" w:rsidRPr="00A81D1C" w:rsidRDefault="007D3B71" w:rsidP="00860373">
            <w:pPr>
              <w:jc w:val="center"/>
              <w:rPr>
                <w:color w:val="000000"/>
                <w:sz w:val="18"/>
                <w:szCs w:val="18"/>
              </w:rPr>
            </w:pPr>
            <w:r w:rsidRPr="00A81D1C">
              <w:rPr>
                <w:color w:val="000000"/>
                <w:sz w:val="18"/>
                <w:szCs w:val="18"/>
              </w:rPr>
              <w:t>2019</w:t>
            </w:r>
          </w:p>
        </w:tc>
        <w:tc>
          <w:tcPr>
            <w:tcW w:w="709" w:type="dxa"/>
            <w:vAlign w:val="center"/>
          </w:tcPr>
          <w:p w:rsidR="007D3B71" w:rsidRPr="00A81D1C" w:rsidRDefault="007D3B71" w:rsidP="00860373">
            <w:pPr>
              <w:jc w:val="center"/>
              <w:rPr>
                <w:color w:val="000000"/>
                <w:sz w:val="18"/>
                <w:szCs w:val="18"/>
              </w:rPr>
            </w:pPr>
            <w:r w:rsidRPr="00A81D1C">
              <w:rPr>
                <w:color w:val="000000"/>
                <w:sz w:val="18"/>
                <w:szCs w:val="18"/>
              </w:rPr>
              <w:t>2020</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2021</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2022</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2023</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2024</w:t>
            </w:r>
          </w:p>
        </w:tc>
      </w:tr>
      <w:tr w:rsidR="007D3B71" w:rsidRPr="00A81D1C" w:rsidTr="00D10155">
        <w:tc>
          <w:tcPr>
            <w:tcW w:w="562" w:type="dxa"/>
            <w:vAlign w:val="center"/>
          </w:tcPr>
          <w:p w:rsidR="007D3B71" w:rsidRPr="00A81D1C" w:rsidRDefault="007D3B71" w:rsidP="00860373">
            <w:pPr>
              <w:jc w:val="center"/>
              <w:rPr>
                <w:color w:val="000000"/>
                <w:sz w:val="18"/>
                <w:szCs w:val="18"/>
              </w:rPr>
            </w:pPr>
            <w:r w:rsidRPr="00A81D1C">
              <w:rPr>
                <w:color w:val="000000"/>
                <w:sz w:val="18"/>
                <w:szCs w:val="18"/>
              </w:rPr>
              <w:t>1</w:t>
            </w:r>
          </w:p>
        </w:tc>
        <w:tc>
          <w:tcPr>
            <w:tcW w:w="2268" w:type="dxa"/>
            <w:vAlign w:val="center"/>
          </w:tcPr>
          <w:p w:rsidR="007D3B71" w:rsidRPr="00A81D1C" w:rsidRDefault="007D3B71" w:rsidP="00860373">
            <w:pPr>
              <w:rPr>
                <w:color w:val="000000"/>
                <w:sz w:val="18"/>
                <w:szCs w:val="18"/>
              </w:rPr>
            </w:pPr>
            <w:r w:rsidRPr="00A81D1C">
              <w:rPr>
                <w:color w:val="000000"/>
                <w:sz w:val="18"/>
                <w:szCs w:val="18"/>
              </w:rPr>
              <w:t>Количество подведомственных Управлению учреждений</w:t>
            </w:r>
          </w:p>
        </w:tc>
        <w:tc>
          <w:tcPr>
            <w:tcW w:w="993" w:type="dxa"/>
            <w:vAlign w:val="center"/>
          </w:tcPr>
          <w:p w:rsidR="007D3B71" w:rsidRPr="00A81D1C" w:rsidRDefault="007D3B71" w:rsidP="00860373">
            <w:pPr>
              <w:jc w:val="center"/>
              <w:rPr>
                <w:color w:val="000000"/>
                <w:sz w:val="18"/>
                <w:szCs w:val="18"/>
              </w:rPr>
            </w:pPr>
            <w:r w:rsidRPr="00A81D1C">
              <w:rPr>
                <w:color w:val="000000"/>
                <w:sz w:val="18"/>
                <w:szCs w:val="18"/>
              </w:rPr>
              <w:t>Штук</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4</w:t>
            </w:r>
          </w:p>
        </w:tc>
        <w:tc>
          <w:tcPr>
            <w:tcW w:w="709" w:type="dxa"/>
            <w:vAlign w:val="center"/>
          </w:tcPr>
          <w:p w:rsidR="007D3B71" w:rsidRPr="00A81D1C" w:rsidRDefault="007D3B71" w:rsidP="00860373">
            <w:pPr>
              <w:jc w:val="center"/>
              <w:rPr>
                <w:color w:val="000000"/>
                <w:sz w:val="18"/>
                <w:szCs w:val="18"/>
              </w:rPr>
            </w:pPr>
            <w:r w:rsidRPr="00A81D1C">
              <w:rPr>
                <w:color w:val="000000"/>
                <w:sz w:val="18"/>
                <w:szCs w:val="18"/>
              </w:rPr>
              <w:t>4</w:t>
            </w:r>
          </w:p>
        </w:tc>
        <w:tc>
          <w:tcPr>
            <w:tcW w:w="709" w:type="dxa"/>
            <w:vAlign w:val="center"/>
          </w:tcPr>
          <w:p w:rsidR="007D3B71" w:rsidRPr="00A81D1C" w:rsidRDefault="007D3B71" w:rsidP="00860373">
            <w:pPr>
              <w:jc w:val="center"/>
              <w:rPr>
                <w:color w:val="000000"/>
                <w:sz w:val="18"/>
                <w:szCs w:val="18"/>
              </w:rPr>
            </w:pPr>
            <w:r w:rsidRPr="00A81D1C">
              <w:rPr>
                <w:color w:val="000000"/>
                <w:sz w:val="18"/>
                <w:szCs w:val="18"/>
              </w:rPr>
              <w:t>4</w:t>
            </w:r>
          </w:p>
        </w:tc>
        <w:tc>
          <w:tcPr>
            <w:tcW w:w="709" w:type="dxa"/>
            <w:vAlign w:val="center"/>
          </w:tcPr>
          <w:p w:rsidR="007D3B71" w:rsidRPr="00A81D1C" w:rsidRDefault="007D3B71" w:rsidP="00860373">
            <w:pPr>
              <w:jc w:val="center"/>
              <w:rPr>
                <w:color w:val="000000"/>
                <w:sz w:val="18"/>
                <w:szCs w:val="18"/>
              </w:rPr>
            </w:pPr>
            <w:r w:rsidRPr="00A81D1C">
              <w:rPr>
                <w:color w:val="000000"/>
                <w:sz w:val="18"/>
                <w:szCs w:val="18"/>
              </w:rPr>
              <w:t>4</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4</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4</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4</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4</w:t>
            </w:r>
          </w:p>
        </w:tc>
      </w:tr>
      <w:tr w:rsidR="007D3B71" w:rsidRPr="00A81D1C" w:rsidTr="00D10155">
        <w:tc>
          <w:tcPr>
            <w:tcW w:w="562" w:type="dxa"/>
            <w:vAlign w:val="center"/>
          </w:tcPr>
          <w:p w:rsidR="007D3B71" w:rsidRPr="00A81D1C" w:rsidRDefault="007D3B71" w:rsidP="00860373">
            <w:pPr>
              <w:jc w:val="center"/>
              <w:rPr>
                <w:color w:val="000000"/>
                <w:sz w:val="18"/>
                <w:szCs w:val="18"/>
              </w:rPr>
            </w:pPr>
            <w:r w:rsidRPr="00A81D1C">
              <w:rPr>
                <w:color w:val="000000"/>
                <w:sz w:val="18"/>
                <w:szCs w:val="18"/>
              </w:rPr>
              <w:t>2</w:t>
            </w:r>
          </w:p>
        </w:tc>
        <w:tc>
          <w:tcPr>
            <w:tcW w:w="2268" w:type="dxa"/>
            <w:vAlign w:val="center"/>
          </w:tcPr>
          <w:p w:rsidR="007D3B71" w:rsidRPr="00A81D1C" w:rsidRDefault="007D3B71" w:rsidP="00860373">
            <w:pPr>
              <w:rPr>
                <w:color w:val="000000"/>
                <w:sz w:val="18"/>
                <w:szCs w:val="18"/>
              </w:rPr>
            </w:pPr>
            <w:r w:rsidRPr="00A81D1C">
              <w:rPr>
                <w:color w:val="000000"/>
                <w:sz w:val="18"/>
                <w:szCs w:val="18"/>
              </w:rPr>
              <w:t>Количество подведомственных Управлению учреждений, в которых проведена оценка качества их деятельности</w:t>
            </w:r>
          </w:p>
        </w:tc>
        <w:tc>
          <w:tcPr>
            <w:tcW w:w="993" w:type="dxa"/>
            <w:vAlign w:val="center"/>
          </w:tcPr>
          <w:p w:rsidR="007D3B71" w:rsidRPr="00A81D1C" w:rsidRDefault="007D3B71" w:rsidP="00860373">
            <w:pPr>
              <w:jc w:val="center"/>
              <w:rPr>
                <w:color w:val="000000"/>
                <w:sz w:val="18"/>
                <w:szCs w:val="18"/>
              </w:rPr>
            </w:pPr>
            <w:r w:rsidRPr="00A81D1C">
              <w:rPr>
                <w:color w:val="000000"/>
                <w:sz w:val="18"/>
                <w:szCs w:val="18"/>
              </w:rPr>
              <w:t>Штук</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0</w:t>
            </w:r>
          </w:p>
        </w:tc>
        <w:tc>
          <w:tcPr>
            <w:tcW w:w="709" w:type="dxa"/>
            <w:vAlign w:val="center"/>
          </w:tcPr>
          <w:p w:rsidR="007D3B71" w:rsidRPr="00A81D1C" w:rsidRDefault="007D3B71" w:rsidP="00860373">
            <w:pPr>
              <w:jc w:val="center"/>
              <w:rPr>
                <w:color w:val="000000"/>
                <w:sz w:val="18"/>
                <w:szCs w:val="18"/>
                <w:lang w:val="en-US"/>
              </w:rPr>
            </w:pPr>
            <w:r w:rsidRPr="00A81D1C">
              <w:rPr>
                <w:color w:val="000000"/>
                <w:sz w:val="18"/>
                <w:szCs w:val="18"/>
                <w:lang w:val="en-US"/>
              </w:rPr>
              <w:t>4</w:t>
            </w:r>
          </w:p>
        </w:tc>
        <w:tc>
          <w:tcPr>
            <w:tcW w:w="709" w:type="dxa"/>
            <w:vAlign w:val="center"/>
          </w:tcPr>
          <w:p w:rsidR="007D3B71" w:rsidRPr="00A81D1C" w:rsidRDefault="007D3B71" w:rsidP="00860373">
            <w:pPr>
              <w:jc w:val="center"/>
              <w:rPr>
                <w:color w:val="000000"/>
                <w:sz w:val="18"/>
                <w:szCs w:val="18"/>
                <w:lang w:val="en-US"/>
              </w:rPr>
            </w:pPr>
            <w:r w:rsidRPr="00A81D1C">
              <w:rPr>
                <w:color w:val="000000"/>
                <w:sz w:val="18"/>
                <w:szCs w:val="18"/>
                <w:lang w:val="en-US"/>
              </w:rPr>
              <w:t>4</w:t>
            </w:r>
          </w:p>
        </w:tc>
        <w:tc>
          <w:tcPr>
            <w:tcW w:w="709" w:type="dxa"/>
            <w:vAlign w:val="center"/>
          </w:tcPr>
          <w:p w:rsidR="007D3B71" w:rsidRPr="00A81D1C" w:rsidRDefault="007D3B71" w:rsidP="00860373">
            <w:pPr>
              <w:jc w:val="center"/>
              <w:rPr>
                <w:color w:val="000000"/>
                <w:sz w:val="18"/>
                <w:szCs w:val="18"/>
                <w:lang w:val="en-US"/>
              </w:rPr>
            </w:pPr>
            <w:r w:rsidRPr="00A81D1C">
              <w:rPr>
                <w:color w:val="000000"/>
                <w:sz w:val="18"/>
                <w:szCs w:val="18"/>
                <w:lang w:val="en-US"/>
              </w:rPr>
              <w:t>4</w:t>
            </w:r>
          </w:p>
        </w:tc>
        <w:tc>
          <w:tcPr>
            <w:tcW w:w="708" w:type="dxa"/>
            <w:vAlign w:val="center"/>
          </w:tcPr>
          <w:p w:rsidR="007D3B71" w:rsidRPr="00A81D1C" w:rsidRDefault="007D3B71" w:rsidP="00860373">
            <w:pPr>
              <w:jc w:val="center"/>
              <w:rPr>
                <w:color w:val="000000"/>
                <w:sz w:val="18"/>
                <w:szCs w:val="18"/>
                <w:lang w:val="en-US"/>
              </w:rPr>
            </w:pPr>
            <w:r w:rsidRPr="00A81D1C">
              <w:rPr>
                <w:color w:val="000000"/>
                <w:sz w:val="18"/>
                <w:szCs w:val="18"/>
                <w:lang w:val="en-US"/>
              </w:rPr>
              <w:t>4</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4</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4</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4</w:t>
            </w:r>
          </w:p>
        </w:tc>
      </w:tr>
      <w:tr w:rsidR="007D3B71" w:rsidRPr="00A81D1C" w:rsidTr="00D10155">
        <w:tc>
          <w:tcPr>
            <w:tcW w:w="562" w:type="dxa"/>
            <w:vAlign w:val="center"/>
          </w:tcPr>
          <w:p w:rsidR="007D3B71" w:rsidRPr="00A81D1C" w:rsidRDefault="007D3B71" w:rsidP="00860373">
            <w:pPr>
              <w:jc w:val="center"/>
              <w:rPr>
                <w:color w:val="000000"/>
                <w:sz w:val="18"/>
                <w:szCs w:val="18"/>
              </w:rPr>
            </w:pPr>
            <w:r w:rsidRPr="00A81D1C">
              <w:rPr>
                <w:color w:val="000000"/>
                <w:sz w:val="18"/>
                <w:szCs w:val="18"/>
              </w:rPr>
              <w:t>3</w:t>
            </w:r>
          </w:p>
        </w:tc>
        <w:tc>
          <w:tcPr>
            <w:tcW w:w="2268" w:type="dxa"/>
            <w:vAlign w:val="center"/>
          </w:tcPr>
          <w:p w:rsidR="007D3B71" w:rsidRPr="00A81D1C" w:rsidRDefault="007D3B71" w:rsidP="00860373">
            <w:pPr>
              <w:rPr>
                <w:color w:val="000000"/>
                <w:sz w:val="18"/>
                <w:szCs w:val="18"/>
              </w:rPr>
            </w:pPr>
            <w:r w:rsidRPr="00A81D1C">
              <w:rPr>
                <w:color w:val="000000"/>
                <w:sz w:val="18"/>
                <w:szCs w:val="18"/>
              </w:rPr>
              <w:t>Количество работников Управления повысивших свою квалификацию или прошедших курсы переподготовки</w:t>
            </w:r>
          </w:p>
        </w:tc>
        <w:tc>
          <w:tcPr>
            <w:tcW w:w="993" w:type="dxa"/>
            <w:vAlign w:val="center"/>
          </w:tcPr>
          <w:p w:rsidR="007D3B71" w:rsidRPr="00A81D1C" w:rsidRDefault="007D3B71" w:rsidP="00860373">
            <w:pPr>
              <w:jc w:val="center"/>
              <w:rPr>
                <w:color w:val="000000"/>
                <w:sz w:val="18"/>
                <w:szCs w:val="18"/>
              </w:rPr>
            </w:pPr>
            <w:r w:rsidRPr="00A81D1C">
              <w:rPr>
                <w:color w:val="000000"/>
                <w:sz w:val="18"/>
                <w:szCs w:val="18"/>
              </w:rPr>
              <w:t>Человек</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4</w:t>
            </w:r>
          </w:p>
        </w:tc>
        <w:tc>
          <w:tcPr>
            <w:tcW w:w="709" w:type="dxa"/>
            <w:vAlign w:val="center"/>
          </w:tcPr>
          <w:p w:rsidR="007D3B71" w:rsidRPr="00A81D1C" w:rsidRDefault="007D3B71" w:rsidP="00860373">
            <w:pPr>
              <w:jc w:val="center"/>
              <w:rPr>
                <w:color w:val="000000"/>
                <w:sz w:val="18"/>
                <w:szCs w:val="18"/>
              </w:rPr>
            </w:pPr>
            <w:r w:rsidRPr="00A81D1C">
              <w:rPr>
                <w:color w:val="000000"/>
                <w:sz w:val="18"/>
                <w:szCs w:val="18"/>
              </w:rPr>
              <w:t>3</w:t>
            </w:r>
          </w:p>
        </w:tc>
        <w:tc>
          <w:tcPr>
            <w:tcW w:w="709" w:type="dxa"/>
            <w:vAlign w:val="center"/>
          </w:tcPr>
          <w:p w:rsidR="007D3B71" w:rsidRPr="00A81D1C" w:rsidRDefault="007D3B71" w:rsidP="00860373">
            <w:pPr>
              <w:jc w:val="center"/>
              <w:rPr>
                <w:color w:val="000000"/>
                <w:sz w:val="18"/>
                <w:szCs w:val="18"/>
              </w:rPr>
            </w:pPr>
            <w:r w:rsidRPr="00A81D1C">
              <w:rPr>
                <w:color w:val="000000"/>
                <w:sz w:val="18"/>
                <w:szCs w:val="18"/>
              </w:rPr>
              <w:t>3</w:t>
            </w:r>
          </w:p>
        </w:tc>
        <w:tc>
          <w:tcPr>
            <w:tcW w:w="709" w:type="dxa"/>
            <w:vAlign w:val="center"/>
          </w:tcPr>
          <w:p w:rsidR="007D3B71" w:rsidRPr="00A81D1C" w:rsidRDefault="007D3B71" w:rsidP="00860373">
            <w:pPr>
              <w:jc w:val="center"/>
              <w:rPr>
                <w:color w:val="000000"/>
                <w:sz w:val="18"/>
                <w:szCs w:val="18"/>
              </w:rPr>
            </w:pPr>
            <w:r w:rsidRPr="00A81D1C">
              <w:rPr>
                <w:color w:val="000000"/>
                <w:sz w:val="18"/>
                <w:szCs w:val="18"/>
              </w:rPr>
              <w:t>3</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3</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3</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3</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3</w:t>
            </w:r>
          </w:p>
        </w:tc>
      </w:tr>
      <w:tr w:rsidR="007D3B71" w:rsidRPr="00A81D1C" w:rsidTr="00D10155">
        <w:tc>
          <w:tcPr>
            <w:tcW w:w="562" w:type="dxa"/>
            <w:vAlign w:val="center"/>
          </w:tcPr>
          <w:p w:rsidR="007D3B71" w:rsidRPr="00A81D1C" w:rsidRDefault="007D3B71" w:rsidP="00860373">
            <w:pPr>
              <w:jc w:val="center"/>
              <w:rPr>
                <w:color w:val="000000"/>
                <w:sz w:val="18"/>
                <w:szCs w:val="18"/>
              </w:rPr>
            </w:pPr>
            <w:r w:rsidRPr="00A81D1C">
              <w:rPr>
                <w:color w:val="000000"/>
                <w:sz w:val="18"/>
                <w:szCs w:val="18"/>
              </w:rPr>
              <w:t>4</w:t>
            </w:r>
          </w:p>
        </w:tc>
        <w:tc>
          <w:tcPr>
            <w:tcW w:w="2268" w:type="dxa"/>
            <w:vAlign w:val="center"/>
          </w:tcPr>
          <w:p w:rsidR="007D3B71" w:rsidRPr="00A81D1C" w:rsidRDefault="007D3B71" w:rsidP="00860373">
            <w:pPr>
              <w:rPr>
                <w:color w:val="000000"/>
                <w:sz w:val="18"/>
                <w:szCs w:val="18"/>
              </w:rPr>
            </w:pPr>
            <w:r w:rsidRPr="00A81D1C">
              <w:rPr>
                <w:color w:val="000000"/>
                <w:sz w:val="18"/>
                <w:szCs w:val="18"/>
              </w:rPr>
              <w:t>Количество компьютеров работников Управления, на которые установлено обновленное программное обеспечение</w:t>
            </w:r>
          </w:p>
        </w:tc>
        <w:tc>
          <w:tcPr>
            <w:tcW w:w="993" w:type="dxa"/>
            <w:vAlign w:val="center"/>
          </w:tcPr>
          <w:p w:rsidR="007D3B71" w:rsidRPr="00A81D1C" w:rsidRDefault="007D3B71" w:rsidP="00860373">
            <w:pPr>
              <w:jc w:val="center"/>
              <w:rPr>
                <w:color w:val="000000"/>
                <w:sz w:val="18"/>
                <w:szCs w:val="18"/>
              </w:rPr>
            </w:pPr>
            <w:r w:rsidRPr="00A81D1C">
              <w:rPr>
                <w:color w:val="000000"/>
                <w:sz w:val="18"/>
                <w:szCs w:val="18"/>
              </w:rPr>
              <w:t xml:space="preserve">Штук </w:t>
            </w:r>
          </w:p>
          <w:p w:rsidR="007D3B71" w:rsidRPr="00A81D1C" w:rsidRDefault="007D3B71" w:rsidP="00860373">
            <w:pPr>
              <w:jc w:val="center"/>
              <w:rPr>
                <w:color w:val="000000"/>
                <w:sz w:val="18"/>
                <w:szCs w:val="18"/>
              </w:rPr>
            </w:pPr>
            <w:r w:rsidRPr="00A81D1C">
              <w:rPr>
                <w:color w:val="000000"/>
                <w:sz w:val="18"/>
                <w:szCs w:val="18"/>
              </w:rPr>
              <w:t>в год</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0</w:t>
            </w:r>
          </w:p>
        </w:tc>
        <w:tc>
          <w:tcPr>
            <w:tcW w:w="709" w:type="dxa"/>
            <w:vAlign w:val="center"/>
          </w:tcPr>
          <w:p w:rsidR="007D3B71" w:rsidRPr="00A81D1C" w:rsidRDefault="007D3B71" w:rsidP="00860373">
            <w:pPr>
              <w:jc w:val="center"/>
              <w:rPr>
                <w:color w:val="000000"/>
                <w:sz w:val="18"/>
                <w:szCs w:val="18"/>
              </w:rPr>
            </w:pPr>
            <w:r w:rsidRPr="00A81D1C">
              <w:rPr>
                <w:color w:val="000000"/>
                <w:sz w:val="18"/>
                <w:szCs w:val="18"/>
              </w:rPr>
              <w:t>7</w:t>
            </w:r>
          </w:p>
        </w:tc>
        <w:tc>
          <w:tcPr>
            <w:tcW w:w="709" w:type="dxa"/>
            <w:vAlign w:val="center"/>
          </w:tcPr>
          <w:p w:rsidR="007D3B71" w:rsidRPr="00A81D1C" w:rsidRDefault="007D3B71" w:rsidP="00860373">
            <w:pPr>
              <w:jc w:val="center"/>
              <w:rPr>
                <w:color w:val="000000"/>
                <w:sz w:val="18"/>
                <w:szCs w:val="18"/>
              </w:rPr>
            </w:pPr>
            <w:r w:rsidRPr="00A81D1C">
              <w:rPr>
                <w:color w:val="000000"/>
                <w:sz w:val="18"/>
                <w:szCs w:val="18"/>
              </w:rPr>
              <w:t>6</w:t>
            </w:r>
          </w:p>
        </w:tc>
        <w:tc>
          <w:tcPr>
            <w:tcW w:w="709" w:type="dxa"/>
            <w:vAlign w:val="center"/>
          </w:tcPr>
          <w:p w:rsidR="007D3B71" w:rsidRPr="00A81D1C" w:rsidRDefault="007D3B71" w:rsidP="00860373">
            <w:pPr>
              <w:jc w:val="center"/>
              <w:rPr>
                <w:color w:val="000000"/>
                <w:sz w:val="18"/>
                <w:szCs w:val="18"/>
              </w:rPr>
            </w:pPr>
            <w:r w:rsidRPr="00A81D1C">
              <w:rPr>
                <w:color w:val="000000"/>
                <w:sz w:val="18"/>
                <w:szCs w:val="18"/>
              </w:rPr>
              <w:t>6</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5</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6</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5</w:t>
            </w:r>
          </w:p>
        </w:tc>
        <w:tc>
          <w:tcPr>
            <w:tcW w:w="708" w:type="dxa"/>
            <w:vAlign w:val="center"/>
          </w:tcPr>
          <w:p w:rsidR="007D3B71" w:rsidRPr="00A81D1C" w:rsidRDefault="007D3B71" w:rsidP="00860373">
            <w:pPr>
              <w:jc w:val="center"/>
              <w:rPr>
                <w:color w:val="000000"/>
                <w:sz w:val="18"/>
                <w:szCs w:val="18"/>
              </w:rPr>
            </w:pPr>
            <w:r w:rsidRPr="00A81D1C">
              <w:rPr>
                <w:color w:val="000000"/>
                <w:sz w:val="18"/>
                <w:szCs w:val="18"/>
              </w:rPr>
              <w:t>6</w:t>
            </w:r>
          </w:p>
        </w:tc>
      </w:tr>
    </w:tbl>
    <w:p w:rsidR="007D3B71" w:rsidRPr="00A81D1C" w:rsidRDefault="007D3B71" w:rsidP="009E183D">
      <w:pPr>
        <w:pStyle w:val="2"/>
        <w:rPr>
          <w:color w:val="000000"/>
        </w:rPr>
      </w:pPr>
    </w:p>
    <w:p w:rsidR="007D3B71" w:rsidRPr="00A81D1C" w:rsidRDefault="007D3B71" w:rsidP="009E183D">
      <w:pPr>
        <w:jc w:val="both"/>
        <w:rPr>
          <w:color w:val="000000"/>
        </w:rPr>
      </w:pPr>
    </w:p>
    <w:p w:rsidR="007D3B71" w:rsidRPr="00A81D1C" w:rsidRDefault="007D3B71" w:rsidP="009E183D">
      <w:pPr>
        <w:jc w:val="both"/>
        <w:rPr>
          <w:color w:val="000000"/>
        </w:rPr>
      </w:pPr>
    </w:p>
    <w:p w:rsidR="007D3B71" w:rsidRPr="00A81D1C" w:rsidRDefault="007D3B71" w:rsidP="009E183D">
      <w:pPr>
        <w:jc w:val="both"/>
        <w:rPr>
          <w:color w:val="000000"/>
        </w:rPr>
      </w:pPr>
    </w:p>
    <w:p w:rsidR="007D3B71" w:rsidRPr="00A81D1C" w:rsidRDefault="007D3B71" w:rsidP="009E183D">
      <w:pPr>
        <w:pStyle w:val="2"/>
        <w:rPr>
          <w:color w:val="000000"/>
        </w:rPr>
        <w:sectPr w:rsidR="007D3B71" w:rsidRPr="00A81D1C">
          <w:pgSz w:w="11907" w:h="16840" w:code="9"/>
          <w:pgMar w:top="567" w:right="851" w:bottom="1134" w:left="1985" w:header="720" w:footer="720" w:gutter="0"/>
          <w:cols w:space="720"/>
          <w:titlePg/>
        </w:sectPr>
      </w:pPr>
    </w:p>
    <w:p w:rsidR="007D3B71" w:rsidRPr="00A81D1C" w:rsidRDefault="007D3B71" w:rsidP="00B85A42">
      <w:pPr>
        <w:rPr>
          <w:color w:val="000000"/>
          <w:sz w:val="18"/>
          <w:szCs w:val="18"/>
        </w:rPr>
      </w:pPr>
    </w:p>
    <w:sectPr w:rsidR="007D3B71" w:rsidRPr="00A81D1C" w:rsidSect="00DA4B6A">
      <w:pgSz w:w="16840" w:h="11907" w:orient="landscape" w:code="9"/>
      <w:pgMar w:top="993" w:right="538" w:bottom="568" w:left="42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B71" w:rsidRDefault="007D3B71">
      <w:r>
        <w:separator/>
      </w:r>
    </w:p>
  </w:endnote>
  <w:endnote w:type="continuationSeparator" w:id="0">
    <w:p w:rsidR="007D3B71" w:rsidRDefault="007D3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CondensedC">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font88">
    <w:altName w:val="Times New Roman"/>
    <w:panose1 w:val="00000000000000000000"/>
    <w:charset w:val="CC"/>
    <w:family w:val="auto"/>
    <w:notTrueType/>
    <w:pitch w:val="variable"/>
    <w:sig w:usb0="00000201" w:usb1="00000000" w:usb2="00000000" w:usb3="00000000" w:csb0="00000004" w:csb1="00000000"/>
  </w:font>
  <w:font w:name="font87">
    <w:altName w:val="Times New Roman"/>
    <w:panose1 w:val="00000000000000000000"/>
    <w:charset w:val="CC"/>
    <w:family w:val="auto"/>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B71" w:rsidRDefault="007D3B71">
      <w:r>
        <w:separator/>
      </w:r>
    </w:p>
  </w:footnote>
  <w:footnote w:type="continuationSeparator" w:id="0">
    <w:p w:rsidR="007D3B71" w:rsidRDefault="007D3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B71" w:rsidRDefault="007D3B7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D3B71" w:rsidRDefault="007D3B7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Num3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F01789"/>
    <w:multiLevelType w:val="hybridMultilevel"/>
    <w:tmpl w:val="A030EC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241280E"/>
    <w:multiLevelType w:val="hybridMultilevel"/>
    <w:tmpl w:val="93662C84"/>
    <w:lvl w:ilvl="0" w:tplc="0419000F">
      <w:start w:val="1"/>
      <w:numFmt w:val="decimal"/>
      <w:lvlText w:val="%1."/>
      <w:lvlJc w:val="left"/>
      <w:pPr>
        <w:ind w:left="754" w:hanging="360"/>
      </w:pPr>
      <w:rPr>
        <w:rFonts w:cs="Times New Roman"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 w15:restartNumberingAfterBreak="0">
    <w:nsid w:val="09813F42"/>
    <w:multiLevelType w:val="hybridMultilevel"/>
    <w:tmpl w:val="2C74B6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B8A5539"/>
    <w:multiLevelType w:val="hybridMultilevel"/>
    <w:tmpl w:val="5C1E8930"/>
    <w:lvl w:ilvl="0" w:tplc="6CF6B710">
      <w:start w:val="1"/>
      <w:numFmt w:val="decimal"/>
      <w:lvlText w:val="%1."/>
      <w:lvlJc w:val="left"/>
      <w:pPr>
        <w:ind w:left="677" w:hanging="360"/>
      </w:pPr>
      <w:rPr>
        <w:rFonts w:cs="Times New Roman" w:hint="default"/>
      </w:rPr>
    </w:lvl>
    <w:lvl w:ilvl="1" w:tplc="04190019" w:tentative="1">
      <w:start w:val="1"/>
      <w:numFmt w:val="lowerLetter"/>
      <w:lvlText w:val="%2."/>
      <w:lvlJc w:val="left"/>
      <w:pPr>
        <w:ind w:left="1397" w:hanging="360"/>
      </w:pPr>
      <w:rPr>
        <w:rFonts w:cs="Times New Roman"/>
      </w:rPr>
    </w:lvl>
    <w:lvl w:ilvl="2" w:tplc="0419001B" w:tentative="1">
      <w:start w:val="1"/>
      <w:numFmt w:val="lowerRoman"/>
      <w:lvlText w:val="%3."/>
      <w:lvlJc w:val="right"/>
      <w:pPr>
        <w:ind w:left="2117" w:hanging="180"/>
      </w:pPr>
      <w:rPr>
        <w:rFonts w:cs="Times New Roman"/>
      </w:rPr>
    </w:lvl>
    <w:lvl w:ilvl="3" w:tplc="0419000F" w:tentative="1">
      <w:start w:val="1"/>
      <w:numFmt w:val="decimal"/>
      <w:lvlText w:val="%4."/>
      <w:lvlJc w:val="left"/>
      <w:pPr>
        <w:ind w:left="2837" w:hanging="360"/>
      </w:pPr>
      <w:rPr>
        <w:rFonts w:cs="Times New Roman"/>
      </w:rPr>
    </w:lvl>
    <w:lvl w:ilvl="4" w:tplc="04190019" w:tentative="1">
      <w:start w:val="1"/>
      <w:numFmt w:val="lowerLetter"/>
      <w:lvlText w:val="%5."/>
      <w:lvlJc w:val="left"/>
      <w:pPr>
        <w:ind w:left="3557" w:hanging="360"/>
      </w:pPr>
      <w:rPr>
        <w:rFonts w:cs="Times New Roman"/>
      </w:rPr>
    </w:lvl>
    <w:lvl w:ilvl="5" w:tplc="0419001B" w:tentative="1">
      <w:start w:val="1"/>
      <w:numFmt w:val="lowerRoman"/>
      <w:lvlText w:val="%6."/>
      <w:lvlJc w:val="right"/>
      <w:pPr>
        <w:ind w:left="4277" w:hanging="180"/>
      </w:pPr>
      <w:rPr>
        <w:rFonts w:cs="Times New Roman"/>
      </w:rPr>
    </w:lvl>
    <w:lvl w:ilvl="6" w:tplc="0419000F" w:tentative="1">
      <w:start w:val="1"/>
      <w:numFmt w:val="decimal"/>
      <w:lvlText w:val="%7."/>
      <w:lvlJc w:val="left"/>
      <w:pPr>
        <w:ind w:left="4997" w:hanging="360"/>
      </w:pPr>
      <w:rPr>
        <w:rFonts w:cs="Times New Roman"/>
      </w:rPr>
    </w:lvl>
    <w:lvl w:ilvl="7" w:tplc="04190019" w:tentative="1">
      <w:start w:val="1"/>
      <w:numFmt w:val="lowerLetter"/>
      <w:lvlText w:val="%8."/>
      <w:lvlJc w:val="left"/>
      <w:pPr>
        <w:ind w:left="5717" w:hanging="360"/>
      </w:pPr>
      <w:rPr>
        <w:rFonts w:cs="Times New Roman"/>
      </w:rPr>
    </w:lvl>
    <w:lvl w:ilvl="8" w:tplc="0419001B" w:tentative="1">
      <w:start w:val="1"/>
      <w:numFmt w:val="lowerRoman"/>
      <w:lvlText w:val="%9."/>
      <w:lvlJc w:val="right"/>
      <w:pPr>
        <w:ind w:left="6437" w:hanging="180"/>
      </w:pPr>
      <w:rPr>
        <w:rFonts w:cs="Times New Roman"/>
      </w:rPr>
    </w:lvl>
  </w:abstractNum>
  <w:abstractNum w:abstractNumId="5" w15:restartNumberingAfterBreak="0">
    <w:nsid w:val="0C0C5C9D"/>
    <w:multiLevelType w:val="hybridMultilevel"/>
    <w:tmpl w:val="74FC7D04"/>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EB7AEB"/>
    <w:multiLevelType w:val="hybridMultilevel"/>
    <w:tmpl w:val="8D1E39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7043372"/>
    <w:multiLevelType w:val="hybridMultilevel"/>
    <w:tmpl w:val="8E329E12"/>
    <w:lvl w:ilvl="0" w:tplc="5D98E39C">
      <w:start w:val="1"/>
      <w:numFmt w:val="decimal"/>
      <w:lvlText w:val="%1."/>
      <w:lvlJc w:val="left"/>
      <w:pPr>
        <w:ind w:left="677" w:hanging="360"/>
      </w:pPr>
      <w:rPr>
        <w:rFonts w:cs="Times New Roman" w:hint="default"/>
      </w:rPr>
    </w:lvl>
    <w:lvl w:ilvl="1" w:tplc="04190019" w:tentative="1">
      <w:start w:val="1"/>
      <w:numFmt w:val="lowerLetter"/>
      <w:lvlText w:val="%2."/>
      <w:lvlJc w:val="left"/>
      <w:pPr>
        <w:ind w:left="1397" w:hanging="360"/>
      </w:pPr>
      <w:rPr>
        <w:rFonts w:cs="Times New Roman"/>
      </w:rPr>
    </w:lvl>
    <w:lvl w:ilvl="2" w:tplc="0419001B" w:tentative="1">
      <w:start w:val="1"/>
      <w:numFmt w:val="lowerRoman"/>
      <w:lvlText w:val="%3."/>
      <w:lvlJc w:val="right"/>
      <w:pPr>
        <w:ind w:left="2117" w:hanging="180"/>
      </w:pPr>
      <w:rPr>
        <w:rFonts w:cs="Times New Roman"/>
      </w:rPr>
    </w:lvl>
    <w:lvl w:ilvl="3" w:tplc="0419000F" w:tentative="1">
      <w:start w:val="1"/>
      <w:numFmt w:val="decimal"/>
      <w:lvlText w:val="%4."/>
      <w:lvlJc w:val="left"/>
      <w:pPr>
        <w:ind w:left="2837" w:hanging="360"/>
      </w:pPr>
      <w:rPr>
        <w:rFonts w:cs="Times New Roman"/>
      </w:rPr>
    </w:lvl>
    <w:lvl w:ilvl="4" w:tplc="04190019" w:tentative="1">
      <w:start w:val="1"/>
      <w:numFmt w:val="lowerLetter"/>
      <w:lvlText w:val="%5."/>
      <w:lvlJc w:val="left"/>
      <w:pPr>
        <w:ind w:left="3557" w:hanging="360"/>
      </w:pPr>
      <w:rPr>
        <w:rFonts w:cs="Times New Roman"/>
      </w:rPr>
    </w:lvl>
    <w:lvl w:ilvl="5" w:tplc="0419001B" w:tentative="1">
      <w:start w:val="1"/>
      <w:numFmt w:val="lowerRoman"/>
      <w:lvlText w:val="%6."/>
      <w:lvlJc w:val="right"/>
      <w:pPr>
        <w:ind w:left="4277" w:hanging="180"/>
      </w:pPr>
      <w:rPr>
        <w:rFonts w:cs="Times New Roman"/>
      </w:rPr>
    </w:lvl>
    <w:lvl w:ilvl="6" w:tplc="0419000F" w:tentative="1">
      <w:start w:val="1"/>
      <w:numFmt w:val="decimal"/>
      <w:lvlText w:val="%7."/>
      <w:lvlJc w:val="left"/>
      <w:pPr>
        <w:ind w:left="4997" w:hanging="360"/>
      </w:pPr>
      <w:rPr>
        <w:rFonts w:cs="Times New Roman"/>
      </w:rPr>
    </w:lvl>
    <w:lvl w:ilvl="7" w:tplc="04190019" w:tentative="1">
      <w:start w:val="1"/>
      <w:numFmt w:val="lowerLetter"/>
      <w:lvlText w:val="%8."/>
      <w:lvlJc w:val="left"/>
      <w:pPr>
        <w:ind w:left="5717" w:hanging="360"/>
      </w:pPr>
      <w:rPr>
        <w:rFonts w:cs="Times New Roman"/>
      </w:rPr>
    </w:lvl>
    <w:lvl w:ilvl="8" w:tplc="0419001B" w:tentative="1">
      <w:start w:val="1"/>
      <w:numFmt w:val="lowerRoman"/>
      <w:lvlText w:val="%9."/>
      <w:lvlJc w:val="right"/>
      <w:pPr>
        <w:ind w:left="6437" w:hanging="180"/>
      </w:pPr>
      <w:rPr>
        <w:rFonts w:cs="Times New Roman"/>
      </w:rPr>
    </w:lvl>
  </w:abstractNum>
  <w:abstractNum w:abstractNumId="8" w15:restartNumberingAfterBreak="0">
    <w:nsid w:val="172B0A29"/>
    <w:multiLevelType w:val="hybridMultilevel"/>
    <w:tmpl w:val="30244E88"/>
    <w:lvl w:ilvl="0" w:tplc="139ED9D4">
      <w:start w:val="1"/>
      <w:numFmt w:val="decimal"/>
      <w:lvlText w:val="%1."/>
      <w:lvlJc w:val="left"/>
      <w:pPr>
        <w:ind w:left="720" w:hanging="360"/>
      </w:pPr>
      <w:rPr>
        <w:rFonts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9120D02"/>
    <w:multiLevelType w:val="hybridMultilevel"/>
    <w:tmpl w:val="66C02F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DC307E4"/>
    <w:multiLevelType w:val="hybridMultilevel"/>
    <w:tmpl w:val="A0B498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EFC516A"/>
    <w:multiLevelType w:val="multilevel"/>
    <w:tmpl w:val="0000000E"/>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1FB80FB1"/>
    <w:multiLevelType w:val="multilevel"/>
    <w:tmpl w:val="0000000E"/>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22420425"/>
    <w:multiLevelType w:val="hybridMultilevel"/>
    <w:tmpl w:val="09DED3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3256A18"/>
    <w:multiLevelType w:val="hybridMultilevel"/>
    <w:tmpl w:val="D5BE62AE"/>
    <w:lvl w:ilvl="0" w:tplc="2B6E6E0A">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15" w15:restartNumberingAfterBreak="0">
    <w:nsid w:val="23C45EA3"/>
    <w:multiLevelType w:val="hybridMultilevel"/>
    <w:tmpl w:val="9CBEAB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43F2E27"/>
    <w:multiLevelType w:val="hybridMultilevel"/>
    <w:tmpl w:val="BA4A526A"/>
    <w:lvl w:ilvl="0" w:tplc="9496DAD2">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7" w15:restartNumberingAfterBreak="0">
    <w:nsid w:val="24615A4A"/>
    <w:multiLevelType w:val="multilevel"/>
    <w:tmpl w:val="0000000E"/>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 w15:restartNumberingAfterBreak="0">
    <w:nsid w:val="26181F6F"/>
    <w:multiLevelType w:val="hybridMultilevel"/>
    <w:tmpl w:val="487C2CF0"/>
    <w:lvl w:ilvl="0" w:tplc="4C5819BA">
      <w:start w:val="1"/>
      <w:numFmt w:val="decimal"/>
      <w:lvlText w:val="%1."/>
      <w:lvlJc w:val="left"/>
      <w:pPr>
        <w:ind w:left="677" w:hanging="360"/>
      </w:pPr>
      <w:rPr>
        <w:rFonts w:cs="Times New Roman" w:hint="default"/>
      </w:rPr>
    </w:lvl>
    <w:lvl w:ilvl="1" w:tplc="04190019" w:tentative="1">
      <w:start w:val="1"/>
      <w:numFmt w:val="lowerLetter"/>
      <w:lvlText w:val="%2."/>
      <w:lvlJc w:val="left"/>
      <w:pPr>
        <w:ind w:left="1397" w:hanging="360"/>
      </w:pPr>
      <w:rPr>
        <w:rFonts w:cs="Times New Roman"/>
      </w:rPr>
    </w:lvl>
    <w:lvl w:ilvl="2" w:tplc="0419001B" w:tentative="1">
      <w:start w:val="1"/>
      <w:numFmt w:val="lowerRoman"/>
      <w:lvlText w:val="%3."/>
      <w:lvlJc w:val="right"/>
      <w:pPr>
        <w:ind w:left="2117" w:hanging="180"/>
      </w:pPr>
      <w:rPr>
        <w:rFonts w:cs="Times New Roman"/>
      </w:rPr>
    </w:lvl>
    <w:lvl w:ilvl="3" w:tplc="0419000F" w:tentative="1">
      <w:start w:val="1"/>
      <w:numFmt w:val="decimal"/>
      <w:lvlText w:val="%4."/>
      <w:lvlJc w:val="left"/>
      <w:pPr>
        <w:ind w:left="2837" w:hanging="360"/>
      </w:pPr>
      <w:rPr>
        <w:rFonts w:cs="Times New Roman"/>
      </w:rPr>
    </w:lvl>
    <w:lvl w:ilvl="4" w:tplc="04190019" w:tentative="1">
      <w:start w:val="1"/>
      <w:numFmt w:val="lowerLetter"/>
      <w:lvlText w:val="%5."/>
      <w:lvlJc w:val="left"/>
      <w:pPr>
        <w:ind w:left="3557" w:hanging="360"/>
      </w:pPr>
      <w:rPr>
        <w:rFonts w:cs="Times New Roman"/>
      </w:rPr>
    </w:lvl>
    <w:lvl w:ilvl="5" w:tplc="0419001B" w:tentative="1">
      <w:start w:val="1"/>
      <w:numFmt w:val="lowerRoman"/>
      <w:lvlText w:val="%6."/>
      <w:lvlJc w:val="right"/>
      <w:pPr>
        <w:ind w:left="4277" w:hanging="180"/>
      </w:pPr>
      <w:rPr>
        <w:rFonts w:cs="Times New Roman"/>
      </w:rPr>
    </w:lvl>
    <w:lvl w:ilvl="6" w:tplc="0419000F" w:tentative="1">
      <w:start w:val="1"/>
      <w:numFmt w:val="decimal"/>
      <w:lvlText w:val="%7."/>
      <w:lvlJc w:val="left"/>
      <w:pPr>
        <w:ind w:left="4997" w:hanging="360"/>
      </w:pPr>
      <w:rPr>
        <w:rFonts w:cs="Times New Roman"/>
      </w:rPr>
    </w:lvl>
    <w:lvl w:ilvl="7" w:tplc="04190019" w:tentative="1">
      <w:start w:val="1"/>
      <w:numFmt w:val="lowerLetter"/>
      <w:lvlText w:val="%8."/>
      <w:lvlJc w:val="left"/>
      <w:pPr>
        <w:ind w:left="5717" w:hanging="360"/>
      </w:pPr>
      <w:rPr>
        <w:rFonts w:cs="Times New Roman"/>
      </w:rPr>
    </w:lvl>
    <w:lvl w:ilvl="8" w:tplc="0419001B" w:tentative="1">
      <w:start w:val="1"/>
      <w:numFmt w:val="lowerRoman"/>
      <w:lvlText w:val="%9."/>
      <w:lvlJc w:val="right"/>
      <w:pPr>
        <w:ind w:left="6437" w:hanging="180"/>
      </w:pPr>
      <w:rPr>
        <w:rFonts w:cs="Times New Roman"/>
      </w:rPr>
    </w:lvl>
  </w:abstractNum>
  <w:abstractNum w:abstractNumId="19" w15:restartNumberingAfterBreak="0">
    <w:nsid w:val="27337DE0"/>
    <w:multiLevelType w:val="hybridMultilevel"/>
    <w:tmpl w:val="735643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2F5B62F2"/>
    <w:multiLevelType w:val="hybridMultilevel"/>
    <w:tmpl w:val="EA566EB8"/>
    <w:lvl w:ilvl="0" w:tplc="308E340A">
      <w:start w:val="1"/>
      <w:numFmt w:val="decimal"/>
      <w:lvlText w:val="%1."/>
      <w:lvlJc w:val="left"/>
      <w:pPr>
        <w:ind w:left="677" w:hanging="360"/>
      </w:pPr>
      <w:rPr>
        <w:rFonts w:cs="Times New Roman" w:hint="default"/>
      </w:rPr>
    </w:lvl>
    <w:lvl w:ilvl="1" w:tplc="04190019" w:tentative="1">
      <w:start w:val="1"/>
      <w:numFmt w:val="lowerLetter"/>
      <w:lvlText w:val="%2."/>
      <w:lvlJc w:val="left"/>
      <w:pPr>
        <w:ind w:left="1397" w:hanging="360"/>
      </w:pPr>
      <w:rPr>
        <w:rFonts w:cs="Times New Roman"/>
      </w:rPr>
    </w:lvl>
    <w:lvl w:ilvl="2" w:tplc="0419001B" w:tentative="1">
      <w:start w:val="1"/>
      <w:numFmt w:val="lowerRoman"/>
      <w:lvlText w:val="%3."/>
      <w:lvlJc w:val="right"/>
      <w:pPr>
        <w:ind w:left="2117" w:hanging="180"/>
      </w:pPr>
      <w:rPr>
        <w:rFonts w:cs="Times New Roman"/>
      </w:rPr>
    </w:lvl>
    <w:lvl w:ilvl="3" w:tplc="0419000F" w:tentative="1">
      <w:start w:val="1"/>
      <w:numFmt w:val="decimal"/>
      <w:lvlText w:val="%4."/>
      <w:lvlJc w:val="left"/>
      <w:pPr>
        <w:ind w:left="2837" w:hanging="360"/>
      </w:pPr>
      <w:rPr>
        <w:rFonts w:cs="Times New Roman"/>
      </w:rPr>
    </w:lvl>
    <w:lvl w:ilvl="4" w:tplc="04190019" w:tentative="1">
      <w:start w:val="1"/>
      <w:numFmt w:val="lowerLetter"/>
      <w:lvlText w:val="%5."/>
      <w:lvlJc w:val="left"/>
      <w:pPr>
        <w:ind w:left="3557" w:hanging="360"/>
      </w:pPr>
      <w:rPr>
        <w:rFonts w:cs="Times New Roman"/>
      </w:rPr>
    </w:lvl>
    <w:lvl w:ilvl="5" w:tplc="0419001B" w:tentative="1">
      <w:start w:val="1"/>
      <w:numFmt w:val="lowerRoman"/>
      <w:lvlText w:val="%6."/>
      <w:lvlJc w:val="right"/>
      <w:pPr>
        <w:ind w:left="4277" w:hanging="180"/>
      </w:pPr>
      <w:rPr>
        <w:rFonts w:cs="Times New Roman"/>
      </w:rPr>
    </w:lvl>
    <w:lvl w:ilvl="6" w:tplc="0419000F" w:tentative="1">
      <w:start w:val="1"/>
      <w:numFmt w:val="decimal"/>
      <w:lvlText w:val="%7."/>
      <w:lvlJc w:val="left"/>
      <w:pPr>
        <w:ind w:left="4997" w:hanging="360"/>
      </w:pPr>
      <w:rPr>
        <w:rFonts w:cs="Times New Roman"/>
      </w:rPr>
    </w:lvl>
    <w:lvl w:ilvl="7" w:tplc="04190019" w:tentative="1">
      <w:start w:val="1"/>
      <w:numFmt w:val="lowerLetter"/>
      <w:lvlText w:val="%8."/>
      <w:lvlJc w:val="left"/>
      <w:pPr>
        <w:ind w:left="5717" w:hanging="360"/>
      </w:pPr>
      <w:rPr>
        <w:rFonts w:cs="Times New Roman"/>
      </w:rPr>
    </w:lvl>
    <w:lvl w:ilvl="8" w:tplc="0419001B" w:tentative="1">
      <w:start w:val="1"/>
      <w:numFmt w:val="lowerRoman"/>
      <w:lvlText w:val="%9."/>
      <w:lvlJc w:val="right"/>
      <w:pPr>
        <w:ind w:left="6437" w:hanging="180"/>
      </w:pPr>
      <w:rPr>
        <w:rFonts w:cs="Times New Roman"/>
      </w:rPr>
    </w:lvl>
  </w:abstractNum>
  <w:abstractNum w:abstractNumId="21" w15:restartNumberingAfterBreak="0">
    <w:nsid w:val="2FB61F3C"/>
    <w:multiLevelType w:val="multilevel"/>
    <w:tmpl w:val="0000000E"/>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2" w15:restartNumberingAfterBreak="0">
    <w:nsid w:val="302F48F1"/>
    <w:multiLevelType w:val="hybridMultilevel"/>
    <w:tmpl w:val="CFFEFE30"/>
    <w:lvl w:ilvl="0" w:tplc="BE1A70E8">
      <w:start w:val="1"/>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361F11F4"/>
    <w:multiLevelType w:val="hybridMultilevel"/>
    <w:tmpl w:val="14FA00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36BA3925"/>
    <w:multiLevelType w:val="hybridMultilevel"/>
    <w:tmpl w:val="6D6ADF70"/>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71E4502"/>
    <w:multiLevelType w:val="hybridMultilevel"/>
    <w:tmpl w:val="F5521284"/>
    <w:lvl w:ilvl="0" w:tplc="B57030A0">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26" w15:restartNumberingAfterBreak="0">
    <w:nsid w:val="3EC430BD"/>
    <w:multiLevelType w:val="hybridMultilevel"/>
    <w:tmpl w:val="52421F14"/>
    <w:lvl w:ilvl="0" w:tplc="70E09A48">
      <w:numFmt w:val="bullet"/>
      <w:lvlText w:val="-"/>
      <w:lvlJc w:val="left"/>
      <w:pPr>
        <w:tabs>
          <w:tab w:val="num" w:pos="1065"/>
        </w:tabs>
        <w:ind w:left="1065"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15:restartNumberingAfterBreak="0">
    <w:nsid w:val="435A1DAE"/>
    <w:multiLevelType w:val="hybridMultilevel"/>
    <w:tmpl w:val="9E50ECD2"/>
    <w:lvl w:ilvl="0" w:tplc="9DF2B89A">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8" w15:restartNumberingAfterBreak="0">
    <w:nsid w:val="47776CDC"/>
    <w:multiLevelType w:val="hybridMultilevel"/>
    <w:tmpl w:val="FDE4D9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499C175D"/>
    <w:multiLevelType w:val="hybridMultilevel"/>
    <w:tmpl w:val="43022A3E"/>
    <w:lvl w:ilvl="0" w:tplc="D9CE3C00">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30" w15:restartNumberingAfterBreak="0">
    <w:nsid w:val="4A9A40E5"/>
    <w:multiLevelType w:val="hybridMultilevel"/>
    <w:tmpl w:val="879E4690"/>
    <w:lvl w:ilvl="0" w:tplc="9496DAD2">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1" w15:restartNumberingAfterBreak="0">
    <w:nsid w:val="4CBA3F79"/>
    <w:multiLevelType w:val="hybridMultilevel"/>
    <w:tmpl w:val="B09CEFF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4F007594"/>
    <w:multiLevelType w:val="hybridMultilevel"/>
    <w:tmpl w:val="F5706CCE"/>
    <w:lvl w:ilvl="0" w:tplc="B8B2185C">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15:restartNumberingAfterBreak="0">
    <w:nsid w:val="524C6AAE"/>
    <w:multiLevelType w:val="hybridMultilevel"/>
    <w:tmpl w:val="9CC0ED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2856E14"/>
    <w:multiLevelType w:val="hybridMultilevel"/>
    <w:tmpl w:val="7C5E8266"/>
    <w:lvl w:ilvl="0" w:tplc="425658C2">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5" w15:restartNumberingAfterBreak="0">
    <w:nsid w:val="5AC866ED"/>
    <w:multiLevelType w:val="hybridMultilevel"/>
    <w:tmpl w:val="BDEA47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5D320DA1"/>
    <w:multiLevelType w:val="hybridMultilevel"/>
    <w:tmpl w:val="6C7AF360"/>
    <w:lvl w:ilvl="0" w:tplc="9C503DC8">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7" w15:restartNumberingAfterBreak="0">
    <w:nsid w:val="605A1F71"/>
    <w:multiLevelType w:val="hybridMultilevel"/>
    <w:tmpl w:val="596E591A"/>
    <w:lvl w:ilvl="0" w:tplc="39EA59F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8" w15:restartNumberingAfterBreak="0">
    <w:nsid w:val="67C132D3"/>
    <w:multiLevelType w:val="hybridMultilevel"/>
    <w:tmpl w:val="5378A9B8"/>
    <w:lvl w:ilvl="0" w:tplc="CD860E8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9" w15:restartNumberingAfterBreak="0">
    <w:nsid w:val="6A0A54C2"/>
    <w:multiLevelType w:val="hybridMultilevel"/>
    <w:tmpl w:val="20E2FB36"/>
    <w:lvl w:ilvl="0" w:tplc="EDB245C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6B626075"/>
    <w:multiLevelType w:val="hybridMultilevel"/>
    <w:tmpl w:val="6D6ADF70"/>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BDF1F3D"/>
    <w:multiLevelType w:val="hybridMultilevel"/>
    <w:tmpl w:val="4806A1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6C5376AB"/>
    <w:multiLevelType w:val="hybridMultilevel"/>
    <w:tmpl w:val="AC0CB72C"/>
    <w:lvl w:ilvl="0" w:tplc="EF22B3FE">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3" w15:restartNumberingAfterBreak="0">
    <w:nsid w:val="6CD4582A"/>
    <w:multiLevelType w:val="multilevel"/>
    <w:tmpl w:val="0000000E"/>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4" w15:restartNumberingAfterBreak="0">
    <w:nsid w:val="71051682"/>
    <w:multiLevelType w:val="hybridMultilevel"/>
    <w:tmpl w:val="7E52A5BC"/>
    <w:lvl w:ilvl="0" w:tplc="181EBCE6">
      <w:start w:val="1"/>
      <w:numFmt w:val="decimal"/>
      <w:lvlText w:val="%1."/>
      <w:lvlJc w:val="left"/>
      <w:pPr>
        <w:tabs>
          <w:tab w:val="num" w:pos="1140"/>
        </w:tabs>
        <w:ind w:left="1140" w:hanging="43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5" w15:restartNumberingAfterBreak="0">
    <w:nsid w:val="77124E4E"/>
    <w:multiLevelType w:val="hybridMultilevel"/>
    <w:tmpl w:val="1FC4F4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772C2B06"/>
    <w:multiLevelType w:val="hybridMultilevel"/>
    <w:tmpl w:val="F5205EFC"/>
    <w:lvl w:ilvl="0" w:tplc="D292EBA0">
      <w:start w:val="1"/>
      <w:numFmt w:val="decimal"/>
      <w:lvlText w:val="%1."/>
      <w:lvlJc w:val="left"/>
      <w:pPr>
        <w:ind w:left="677" w:hanging="360"/>
      </w:pPr>
      <w:rPr>
        <w:rFonts w:cs="Times New Roman" w:hint="default"/>
      </w:rPr>
    </w:lvl>
    <w:lvl w:ilvl="1" w:tplc="04190019" w:tentative="1">
      <w:start w:val="1"/>
      <w:numFmt w:val="lowerLetter"/>
      <w:lvlText w:val="%2."/>
      <w:lvlJc w:val="left"/>
      <w:pPr>
        <w:ind w:left="1397" w:hanging="360"/>
      </w:pPr>
      <w:rPr>
        <w:rFonts w:cs="Times New Roman"/>
      </w:rPr>
    </w:lvl>
    <w:lvl w:ilvl="2" w:tplc="0419001B" w:tentative="1">
      <w:start w:val="1"/>
      <w:numFmt w:val="lowerRoman"/>
      <w:lvlText w:val="%3."/>
      <w:lvlJc w:val="right"/>
      <w:pPr>
        <w:ind w:left="2117" w:hanging="180"/>
      </w:pPr>
      <w:rPr>
        <w:rFonts w:cs="Times New Roman"/>
      </w:rPr>
    </w:lvl>
    <w:lvl w:ilvl="3" w:tplc="0419000F" w:tentative="1">
      <w:start w:val="1"/>
      <w:numFmt w:val="decimal"/>
      <w:lvlText w:val="%4."/>
      <w:lvlJc w:val="left"/>
      <w:pPr>
        <w:ind w:left="2837" w:hanging="360"/>
      </w:pPr>
      <w:rPr>
        <w:rFonts w:cs="Times New Roman"/>
      </w:rPr>
    </w:lvl>
    <w:lvl w:ilvl="4" w:tplc="04190019" w:tentative="1">
      <w:start w:val="1"/>
      <w:numFmt w:val="lowerLetter"/>
      <w:lvlText w:val="%5."/>
      <w:lvlJc w:val="left"/>
      <w:pPr>
        <w:ind w:left="3557" w:hanging="360"/>
      </w:pPr>
      <w:rPr>
        <w:rFonts w:cs="Times New Roman"/>
      </w:rPr>
    </w:lvl>
    <w:lvl w:ilvl="5" w:tplc="0419001B" w:tentative="1">
      <w:start w:val="1"/>
      <w:numFmt w:val="lowerRoman"/>
      <w:lvlText w:val="%6."/>
      <w:lvlJc w:val="right"/>
      <w:pPr>
        <w:ind w:left="4277" w:hanging="180"/>
      </w:pPr>
      <w:rPr>
        <w:rFonts w:cs="Times New Roman"/>
      </w:rPr>
    </w:lvl>
    <w:lvl w:ilvl="6" w:tplc="0419000F" w:tentative="1">
      <w:start w:val="1"/>
      <w:numFmt w:val="decimal"/>
      <w:lvlText w:val="%7."/>
      <w:lvlJc w:val="left"/>
      <w:pPr>
        <w:ind w:left="4997" w:hanging="360"/>
      </w:pPr>
      <w:rPr>
        <w:rFonts w:cs="Times New Roman"/>
      </w:rPr>
    </w:lvl>
    <w:lvl w:ilvl="7" w:tplc="04190019" w:tentative="1">
      <w:start w:val="1"/>
      <w:numFmt w:val="lowerLetter"/>
      <w:lvlText w:val="%8."/>
      <w:lvlJc w:val="left"/>
      <w:pPr>
        <w:ind w:left="5717" w:hanging="360"/>
      </w:pPr>
      <w:rPr>
        <w:rFonts w:cs="Times New Roman"/>
      </w:rPr>
    </w:lvl>
    <w:lvl w:ilvl="8" w:tplc="0419001B" w:tentative="1">
      <w:start w:val="1"/>
      <w:numFmt w:val="lowerRoman"/>
      <w:lvlText w:val="%9."/>
      <w:lvlJc w:val="right"/>
      <w:pPr>
        <w:ind w:left="6437" w:hanging="180"/>
      </w:pPr>
      <w:rPr>
        <w:rFonts w:cs="Times New Roman"/>
      </w:rPr>
    </w:lvl>
  </w:abstractNum>
  <w:abstractNum w:abstractNumId="47" w15:restartNumberingAfterBreak="0">
    <w:nsid w:val="7F605EF4"/>
    <w:multiLevelType w:val="hybridMultilevel"/>
    <w:tmpl w:val="E0B2B80E"/>
    <w:lvl w:ilvl="0" w:tplc="9496DA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15"/>
  </w:num>
  <w:num w:numId="5">
    <w:abstractNumId w:val="28"/>
  </w:num>
  <w:num w:numId="6">
    <w:abstractNumId w:val="27"/>
  </w:num>
  <w:num w:numId="7">
    <w:abstractNumId w:val="41"/>
  </w:num>
  <w:num w:numId="8">
    <w:abstractNumId w:val="31"/>
  </w:num>
  <w:num w:numId="9">
    <w:abstractNumId w:val="47"/>
  </w:num>
  <w:num w:numId="10">
    <w:abstractNumId w:val="6"/>
  </w:num>
  <w:num w:numId="11">
    <w:abstractNumId w:val="9"/>
  </w:num>
  <w:num w:numId="12">
    <w:abstractNumId w:val="3"/>
  </w:num>
  <w:num w:numId="13">
    <w:abstractNumId w:val="13"/>
  </w:num>
  <w:num w:numId="14">
    <w:abstractNumId w:val="19"/>
  </w:num>
  <w:num w:numId="15">
    <w:abstractNumId w:val="8"/>
  </w:num>
  <w:num w:numId="16">
    <w:abstractNumId w:val="37"/>
  </w:num>
  <w:num w:numId="17">
    <w:abstractNumId w:val="1"/>
  </w:num>
  <w:num w:numId="18">
    <w:abstractNumId w:val="34"/>
  </w:num>
  <w:num w:numId="19">
    <w:abstractNumId w:val="14"/>
  </w:num>
  <w:num w:numId="20">
    <w:abstractNumId w:val="32"/>
  </w:num>
  <w:num w:numId="21">
    <w:abstractNumId w:val="33"/>
  </w:num>
  <w:num w:numId="22">
    <w:abstractNumId w:val="5"/>
  </w:num>
  <w:num w:numId="23">
    <w:abstractNumId w:val="40"/>
  </w:num>
  <w:num w:numId="24">
    <w:abstractNumId w:val="30"/>
  </w:num>
  <w:num w:numId="25">
    <w:abstractNumId w:val="0"/>
  </w:num>
  <w:num w:numId="26">
    <w:abstractNumId w:val="39"/>
  </w:num>
  <w:num w:numId="27">
    <w:abstractNumId w:val="42"/>
  </w:num>
  <w:num w:numId="28">
    <w:abstractNumId w:val="45"/>
  </w:num>
  <w:num w:numId="29">
    <w:abstractNumId w:val="25"/>
  </w:num>
  <w:num w:numId="30">
    <w:abstractNumId w:val="18"/>
  </w:num>
  <w:num w:numId="31">
    <w:abstractNumId w:val="23"/>
  </w:num>
  <w:num w:numId="32">
    <w:abstractNumId w:val="4"/>
  </w:num>
  <w:num w:numId="33">
    <w:abstractNumId w:val="24"/>
  </w:num>
  <w:num w:numId="34">
    <w:abstractNumId w:val="2"/>
  </w:num>
  <w:num w:numId="35">
    <w:abstractNumId w:val="29"/>
  </w:num>
  <w:num w:numId="36">
    <w:abstractNumId w:val="46"/>
  </w:num>
  <w:num w:numId="37">
    <w:abstractNumId w:val="7"/>
  </w:num>
  <w:num w:numId="38">
    <w:abstractNumId w:val="20"/>
  </w:num>
  <w:num w:numId="39">
    <w:abstractNumId w:val="10"/>
  </w:num>
  <w:num w:numId="40">
    <w:abstractNumId w:val="35"/>
  </w:num>
  <w:num w:numId="41">
    <w:abstractNumId w:val="22"/>
  </w:num>
  <w:num w:numId="42">
    <w:abstractNumId w:val="16"/>
  </w:num>
  <w:num w:numId="43">
    <w:abstractNumId w:val="36"/>
  </w:num>
  <w:num w:numId="44">
    <w:abstractNumId w:val="11"/>
  </w:num>
  <w:num w:numId="45">
    <w:abstractNumId w:val="12"/>
  </w:num>
  <w:num w:numId="46">
    <w:abstractNumId w:val="21"/>
  </w:num>
  <w:num w:numId="47">
    <w:abstractNumId w:val="17"/>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0CB"/>
    <w:rsid w:val="00010A8E"/>
    <w:rsid w:val="000172CC"/>
    <w:rsid w:val="0002240B"/>
    <w:rsid w:val="00024400"/>
    <w:rsid w:val="00045AAA"/>
    <w:rsid w:val="00045CAF"/>
    <w:rsid w:val="00050000"/>
    <w:rsid w:val="00050BDB"/>
    <w:rsid w:val="00062B1F"/>
    <w:rsid w:val="000633A2"/>
    <w:rsid w:val="000633B9"/>
    <w:rsid w:val="000752C8"/>
    <w:rsid w:val="00076FF0"/>
    <w:rsid w:val="000A04BD"/>
    <w:rsid w:val="000B3E9C"/>
    <w:rsid w:val="000C1109"/>
    <w:rsid w:val="000D785B"/>
    <w:rsid w:val="000E0898"/>
    <w:rsid w:val="000E1F37"/>
    <w:rsid w:val="000F1249"/>
    <w:rsid w:val="00101CA5"/>
    <w:rsid w:val="0010397E"/>
    <w:rsid w:val="0012334D"/>
    <w:rsid w:val="001239D2"/>
    <w:rsid w:val="00131885"/>
    <w:rsid w:val="00133E38"/>
    <w:rsid w:val="00143C4B"/>
    <w:rsid w:val="00160D6C"/>
    <w:rsid w:val="00164273"/>
    <w:rsid w:val="0016617A"/>
    <w:rsid w:val="001743D5"/>
    <w:rsid w:val="0017742D"/>
    <w:rsid w:val="00183C6A"/>
    <w:rsid w:val="00184B90"/>
    <w:rsid w:val="00197C36"/>
    <w:rsid w:val="001A0EAB"/>
    <w:rsid w:val="001A1462"/>
    <w:rsid w:val="001A63C6"/>
    <w:rsid w:val="001A6851"/>
    <w:rsid w:val="001C2F82"/>
    <w:rsid w:val="001F50E2"/>
    <w:rsid w:val="00214594"/>
    <w:rsid w:val="00222717"/>
    <w:rsid w:val="00223136"/>
    <w:rsid w:val="002276E7"/>
    <w:rsid w:val="00233B16"/>
    <w:rsid w:val="002368B0"/>
    <w:rsid w:val="00242714"/>
    <w:rsid w:val="0024410D"/>
    <w:rsid w:val="002519AF"/>
    <w:rsid w:val="00254636"/>
    <w:rsid w:val="00256221"/>
    <w:rsid w:val="00260E60"/>
    <w:rsid w:val="00265474"/>
    <w:rsid w:val="00281D90"/>
    <w:rsid w:val="002A20D6"/>
    <w:rsid w:val="002A29DE"/>
    <w:rsid w:val="002A3166"/>
    <w:rsid w:val="002A3211"/>
    <w:rsid w:val="002A7F0C"/>
    <w:rsid w:val="002B3789"/>
    <w:rsid w:val="002D28CF"/>
    <w:rsid w:val="002D3742"/>
    <w:rsid w:val="002E070F"/>
    <w:rsid w:val="002E1ADC"/>
    <w:rsid w:val="002F1AED"/>
    <w:rsid w:val="002F308F"/>
    <w:rsid w:val="002F34A9"/>
    <w:rsid w:val="002F5564"/>
    <w:rsid w:val="003000FD"/>
    <w:rsid w:val="00302B7A"/>
    <w:rsid w:val="003048AD"/>
    <w:rsid w:val="00324DD6"/>
    <w:rsid w:val="003429F4"/>
    <w:rsid w:val="00342AB5"/>
    <w:rsid w:val="003527C1"/>
    <w:rsid w:val="0036045D"/>
    <w:rsid w:val="00394FA2"/>
    <w:rsid w:val="003A6D86"/>
    <w:rsid w:val="003B253B"/>
    <w:rsid w:val="003B6BB3"/>
    <w:rsid w:val="003C3A49"/>
    <w:rsid w:val="003C7095"/>
    <w:rsid w:val="003D2A05"/>
    <w:rsid w:val="003F02F1"/>
    <w:rsid w:val="003F521F"/>
    <w:rsid w:val="003F6667"/>
    <w:rsid w:val="00401505"/>
    <w:rsid w:val="004110D4"/>
    <w:rsid w:val="004157F5"/>
    <w:rsid w:val="00415C12"/>
    <w:rsid w:val="00433B05"/>
    <w:rsid w:val="00436743"/>
    <w:rsid w:val="00444421"/>
    <w:rsid w:val="00451305"/>
    <w:rsid w:val="00467442"/>
    <w:rsid w:val="00483396"/>
    <w:rsid w:val="004909E3"/>
    <w:rsid w:val="00491FCC"/>
    <w:rsid w:val="004A1321"/>
    <w:rsid w:val="004C2500"/>
    <w:rsid w:val="004D0A25"/>
    <w:rsid w:val="004D37F5"/>
    <w:rsid w:val="004E4668"/>
    <w:rsid w:val="004E6ED0"/>
    <w:rsid w:val="004F2DFC"/>
    <w:rsid w:val="004F70F2"/>
    <w:rsid w:val="00513F4C"/>
    <w:rsid w:val="00520BB0"/>
    <w:rsid w:val="00521112"/>
    <w:rsid w:val="00547B06"/>
    <w:rsid w:val="005528CB"/>
    <w:rsid w:val="00563FD9"/>
    <w:rsid w:val="00574628"/>
    <w:rsid w:val="00582F93"/>
    <w:rsid w:val="00584240"/>
    <w:rsid w:val="00591055"/>
    <w:rsid w:val="00593D1D"/>
    <w:rsid w:val="005A16EF"/>
    <w:rsid w:val="005A355F"/>
    <w:rsid w:val="005A402A"/>
    <w:rsid w:val="005B6D24"/>
    <w:rsid w:val="005D4550"/>
    <w:rsid w:val="005E5CC6"/>
    <w:rsid w:val="005F5B62"/>
    <w:rsid w:val="005F5BC5"/>
    <w:rsid w:val="00606A27"/>
    <w:rsid w:val="0061760F"/>
    <w:rsid w:val="00636E94"/>
    <w:rsid w:val="00636FD8"/>
    <w:rsid w:val="00652CC7"/>
    <w:rsid w:val="0065330D"/>
    <w:rsid w:val="0067613D"/>
    <w:rsid w:val="0068232E"/>
    <w:rsid w:val="0068256F"/>
    <w:rsid w:val="006863F9"/>
    <w:rsid w:val="00690E74"/>
    <w:rsid w:val="006A2FE0"/>
    <w:rsid w:val="006A3E18"/>
    <w:rsid w:val="006B68B7"/>
    <w:rsid w:val="006B7192"/>
    <w:rsid w:val="006D5642"/>
    <w:rsid w:val="006E01BB"/>
    <w:rsid w:val="006E2054"/>
    <w:rsid w:val="006F376F"/>
    <w:rsid w:val="007029EC"/>
    <w:rsid w:val="00703EFB"/>
    <w:rsid w:val="007052C7"/>
    <w:rsid w:val="007125E4"/>
    <w:rsid w:val="00717354"/>
    <w:rsid w:val="00765291"/>
    <w:rsid w:val="0077410A"/>
    <w:rsid w:val="00774973"/>
    <w:rsid w:val="007771CD"/>
    <w:rsid w:val="00782D98"/>
    <w:rsid w:val="007853A7"/>
    <w:rsid w:val="00785511"/>
    <w:rsid w:val="00794542"/>
    <w:rsid w:val="007948BD"/>
    <w:rsid w:val="007A387C"/>
    <w:rsid w:val="007A5839"/>
    <w:rsid w:val="007A66BD"/>
    <w:rsid w:val="007B0353"/>
    <w:rsid w:val="007B7B34"/>
    <w:rsid w:val="007B7BF7"/>
    <w:rsid w:val="007D3B71"/>
    <w:rsid w:val="007D4ABA"/>
    <w:rsid w:val="007D7BAA"/>
    <w:rsid w:val="007E072A"/>
    <w:rsid w:val="00800C1B"/>
    <w:rsid w:val="00822E8D"/>
    <w:rsid w:val="008270DE"/>
    <w:rsid w:val="00832B92"/>
    <w:rsid w:val="0083750D"/>
    <w:rsid w:val="00860373"/>
    <w:rsid w:val="0086066C"/>
    <w:rsid w:val="008626A5"/>
    <w:rsid w:val="00871F99"/>
    <w:rsid w:val="00881284"/>
    <w:rsid w:val="008874C6"/>
    <w:rsid w:val="00890A01"/>
    <w:rsid w:val="00896876"/>
    <w:rsid w:val="008A4728"/>
    <w:rsid w:val="008A50DE"/>
    <w:rsid w:val="008A7DC9"/>
    <w:rsid w:val="008B2D2D"/>
    <w:rsid w:val="008B4B2A"/>
    <w:rsid w:val="008D73B6"/>
    <w:rsid w:val="008E2921"/>
    <w:rsid w:val="008E352E"/>
    <w:rsid w:val="008E5D55"/>
    <w:rsid w:val="008E6754"/>
    <w:rsid w:val="00900A77"/>
    <w:rsid w:val="00903CB3"/>
    <w:rsid w:val="00904135"/>
    <w:rsid w:val="00911686"/>
    <w:rsid w:val="0092284B"/>
    <w:rsid w:val="00932385"/>
    <w:rsid w:val="00932AA6"/>
    <w:rsid w:val="00947FA0"/>
    <w:rsid w:val="00954AD9"/>
    <w:rsid w:val="00964AD3"/>
    <w:rsid w:val="00977B7D"/>
    <w:rsid w:val="009830D0"/>
    <w:rsid w:val="009A228A"/>
    <w:rsid w:val="009C1717"/>
    <w:rsid w:val="009C1D30"/>
    <w:rsid w:val="009D6431"/>
    <w:rsid w:val="009E183D"/>
    <w:rsid w:val="009E5FA9"/>
    <w:rsid w:val="009E6137"/>
    <w:rsid w:val="00A04F8B"/>
    <w:rsid w:val="00A05676"/>
    <w:rsid w:val="00A07E46"/>
    <w:rsid w:val="00A14BEB"/>
    <w:rsid w:val="00A20B3A"/>
    <w:rsid w:val="00A2538B"/>
    <w:rsid w:val="00A374D9"/>
    <w:rsid w:val="00A4175F"/>
    <w:rsid w:val="00A4623D"/>
    <w:rsid w:val="00A46BB6"/>
    <w:rsid w:val="00A52521"/>
    <w:rsid w:val="00A562F2"/>
    <w:rsid w:val="00A62550"/>
    <w:rsid w:val="00A62CD4"/>
    <w:rsid w:val="00A6674C"/>
    <w:rsid w:val="00A73EA7"/>
    <w:rsid w:val="00A81D1C"/>
    <w:rsid w:val="00A85A2C"/>
    <w:rsid w:val="00A90805"/>
    <w:rsid w:val="00AA4A3A"/>
    <w:rsid w:val="00AD0695"/>
    <w:rsid w:val="00AD5082"/>
    <w:rsid w:val="00AE3011"/>
    <w:rsid w:val="00AF7604"/>
    <w:rsid w:val="00B070F2"/>
    <w:rsid w:val="00B10E04"/>
    <w:rsid w:val="00B12B55"/>
    <w:rsid w:val="00B14767"/>
    <w:rsid w:val="00B33784"/>
    <w:rsid w:val="00B33D68"/>
    <w:rsid w:val="00B350CB"/>
    <w:rsid w:val="00B53D25"/>
    <w:rsid w:val="00B579D4"/>
    <w:rsid w:val="00B7797C"/>
    <w:rsid w:val="00B805FA"/>
    <w:rsid w:val="00B85707"/>
    <w:rsid w:val="00B85A42"/>
    <w:rsid w:val="00B874C3"/>
    <w:rsid w:val="00B94B31"/>
    <w:rsid w:val="00BA1D35"/>
    <w:rsid w:val="00BA74C4"/>
    <w:rsid w:val="00BB3AD3"/>
    <w:rsid w:val="00BB69AB"/>
    <w:rsid w:val="00BC352B"/>
    <w:rsid w:val="00BD450C"/>
    <w:rsid w:val="00BD6C33"/>
    <w:rsid w:val="00BD7DA2"/>
    <w:rsid w:val="00BF3295"/>
    <w:rsid w:val="00C001DB"/>
    <w:rsid w:val="00C13B7F"/>
    <w:rsid w:val="00C167B3"/>
    <w:rsid w:val="00C41E2F"/>
    <w:rsid w:val="00C456AC"/>
    <w:rsid w:val="00C47CD4"/>
    <w:rsid w:val="00C542B1"/>
    <w:rsid w:val="00C64D9A"/>
    <w:rsid w:val="00C72EB2"/>
    <w:rsid w:val="00C73DE0"/>
    <w:rsid w:val="00CA3F76"/>
    <w:rsid w:val="00CB1150"/>
    <w:rsid w:val="00CC20F5"/>
    <w:rsid w:val="00CC42AA"/>
    <w:rsid w:val="00CD5F26"/>
    <w:rsid w:val="00CE04BB"/>
    <w:rsid w:val="00CE1748"/>
    <w:rsid w:val="00CF41F2"/>
    <w:rsid w:val="00CF59D5"/>
    <w:rsid w:val="00CF5B45"/>
    <w:rsid w:val="00D10155"/>
    <w:rsid w:val="00D200FE"/>
    <w:rsid w:val="00D36E08"/>
    <w:rsid w:val="00D4662F"/>
    <w:rsid w:val="00D474FF"/>
    <w:rsid w:val="00D73711"/>
    <w:rsid w:val="00D80EE8"/>
    <w:rsid w:val="00D87A49"/>
    <w:rsid w:val="00DA4B6A"/>
    <w:rsid w:val="00DA5E65"/>
    <w:rsid w:val="00DA784C"/>
    <w:rsid w:val="00DD38CA"/>
    <w:rsid w:val="00DD7290"/>
    <w:rsid w:val="00DD7CCB"/>
    <w:rsid w:val="00DE007A"/>
    <w:rsid w:val="00E04652"/>
    <w:rsid w:val="00E1420F"/>
    <w:rsid w:val="00E1461C"/>
    <w:rsid w:val="00E14EFC"/>
    <w:rsid w:val="00E16507"/>
    <w:rsid w:val="00E21C55"/>
    <w:rsid w:val="00E24F23"/>
    <w:rsid w:val="00E33C29"/>
    <w:rsid w:val="00E4447E"/>
    <w:rsid w:val="00E633E5"/>
    <w:rsid w:val="00E63787"/>
    <w:rsid w:val="00E701AD"/>
    <w:rsid w:val="00E74464"/>
    <w:rsid w:val="00E75CE9"/>
    <w:rsid w:val="00E80A78"/>
    <w:rsid w:val="00E82818"/>
    <w:rsid w:val="00E830D0"/>
    <w:rsid w:val="00E864DF"/>
    <w:rsid w:val="00E90C59"/>
    <w:rsid w:val="00EB0086"/>
    <w:rsid w:val="00EB0FA5"/>
    <w:rsid w:val="00EB2977"/>
    <w:rsid w:val="00EC6788"/>
    <w:rsid w:val="00ED3A03"/>
    <w:rsid w:val="00ED4A21"/>
    <w:rsid w:val="00EE3C92"/>
    <w:rsid w:val="00F10DB8"/>
    <w:rsid w:val="00F11679"/>
    <w:rsid w:val="00F147DC"/>
    <w:rsid w:val="00F176B0"/>
    <w:rsid w:val="00F17F68"/>
    <w:rsid w:val="00F37080"/>
    <w:rsid w:val="00F406F4"/>
    <w:rsid w:val="00F44BEF"/>
    <w:rsid w:val="00F506A3"/>
    <w:rsid w:val="00F631A6"/>
    <w:rsid w:val="00F7034A"/>
    <w:rsid w:val="00F723D6"/>
    <w:rsid w:val="00F72440"/>
    <w:rsid w:val="00F92A35"/>
    <w:rsid w:val="00FB6A1F"/>
    <w:rsid w:val="00FC1D30"/>
    <w:rsid w:val="00FC54E1"/>
    <w:rsid w:val="00FD10F9"/>
    <w:rsid w:val="00FD4A30"/>
    <w:rsid w:val="00FD7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ocId w14:val="5513206B"/>
  <w15:docId w15:val="{A5B16E93-8B1C-4490-9094-971C9ACEE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354"/>
    <w:pPr>
      <w:overflowPunct w:val="0"/>
      <w:autoSpaceDE w:val="0"/>
      <w:autoSpaceDN w:val="0"/>
      <w:adjustRightInd w:val="0"/>
      <w:textAlignment w:val="baseline"/>
    </w:pPr>
    <w:rPr>
      <w:sz w:val="28"/>
      <w:szCs w:val="20"/>
    </w:rPr>
  </w:style>
  <w:style w:type="paragraph" w:styleId="1">
    <w:name w:val="heading 1"/>
    <w:basedOn w:val="a"/>
    <w:next w:val="a"/>
    <w:link w:val="10"/>
    <w:uiPriority w:val="99"/>
    <w:qFormat/>
    <w:rsid w:val="00D73711"/>
    <w:pPr>
      <w:keepNext/>
      <w:jc w:val="center"/>
      <w:outlineLvl w:val="0"/>
    </w:pPr>
    <w:rPr>
      <w:rFonts w:ascii="MonoCondensedC" w:hAnsi="MonoCondensedC"/>
      <w:b/>
    </w:rPr>
  </w:style>
  <w:style w:type="paragraph" w:styleId="2">
    <w:name w:val="heading 2"/>
    <w:basedOn w:val="a"/>
    <w:next w:val="a"/>
    <w:link w:val="20"/>
    <w:uiPriority w:val="99"/>
    <w:qFormat/>
    <w:rsid w:val="00D73711"/>
    <w:pPr>
      <w:keepNext/>
      <w:outlineLvl w:val="1"/>
    </w:pPr>
    <w:rPr>
      <w:rFonts w:ascii="Cambria" w:hAnsi="Cambria"/>
      <w:b/>
      <w:i/>
    </w:rPr>
  </w:style>
  <w:style w:type="paragraph" w:styleId="3">
    <w:name w:val="heading 3"/>
    <w:basedOn w:val="a"/>
    <w:next w:val="a"/>
    <w:link w:val="30"/>
    <w:uiPriority w:val="99"/>
    <w:qFormat/>
    <w:rsid w:val="00D73711"/>
    <w:pPr>
      <w:keepNext/>
      <w:overflowPunct/>
      <w:autoSpaceDE/>
      <w:autoSpaceDN/>
      <w:adjustRightInd/>
      <w:ind w:left="720"/>
      <w:textAlignment w:val="auto"/>
      <w:outlineLvl w:val="2"/>
    </w:pPr>
    <w:rPr>
      <w:rFonts w:ascii="Cambria" w:hAnsi="Cambria"/>
      <w:b/>
      <w:sz w:val="26"/>
    </w:rPr>
  </w:style>
  <w:style w:type="paragraph" w:styleId="4">
    <w:name w:val="heading 4"/>
    <w:basedOn w:val="a"/>
    <w:next w:val="a"/>
    <w:link w:val="40"/>
    <w:uiPriority w:val="99"/>
    <w:qFormat/>
    <w:rsid w:val="00D73711"/>
    <w:pPr>
      <w:keepNext/>
      <w:jc w:val="center"/>
      <w:outlineLvl w:val="3"/>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60373"/>
    <w:rPr>
      <w:rFonts w:ascii="MonoCondensedC" w:hAnsi="MonoCondensedC" w:cs="Times New Roman"/>
      <w:b/>
      <w:sz w:val="28"/>
      <w:lang w:val="ru-RU" w:eastAsia="ru-RU"/>
    </w:rPr>
  </w:style>
  <w:style w:type="character" w:customStyle="1" w:styleId="20">
    <w:name w:val="Заголовок 2 Знак"/>
    <w:basedOn w:val="a0"/>
    <w:link w:val="2"/>
    <w:uiPriority w:val="99"/>
    <w:semiHidden/>
    <w:locked/>
    <w:rsid w:val="00EE3C92"/>
    <w:rPr>
      <w:rFonts w:ascii="Cambria" w:hAnsi="Cambria" w:cs="Times New Roman"/>
      <w:b/>
      <w:i/>
      <w:sz w:val="28"/>
    </w:rPr>
  </w:style>
  <w:style w:type="character" w:customStyle="1" w:styleId="30">
    <w:name w:val="Заголовок 3 Знак"/>
    <w:basedOn w:val="a0"/>
    <w:link w:val="3"/>
    <w:uiPriority w:val="99"/>
    <w:semiHidden/>
    <w:locked/>
    <w:rsid w:val="00EE3C92"/>
    <w:rPr>
      <w:rFonts w:ascii="Cambria" w:hAnsi="Cambria" w:cs="Times New Roman"/>
      <w:b/>
      <w:sz w:val="26"/>
    </w:rPr>
  </w:style>
  <w:style w:type="character" w:customStyle="1" w:styleId="40">
    <w:name w:val="Заголовок 4 Знак"/>
    <w:basedOn w:val="a0"/>
    <w:link w:val="4"/>
    <w:uiPriority w:val="99"/>
    <w:locked/>
    <w:rsid w:val="00860373"/>
    <w:rPr>
      <w:rFonts w:cs="Times New Roman"/>
      <w:sz w:val="36"/>
      <w:lang w:val="ru-RU" w:eastAsia="ru-RU"/>
    </w:rPr>
  </w:style>
  <w:style w:type="paragraph" w:styleId="a3">
    <w:name w:val="Body Text"/>
    <w:basedOn w:val="a"/>
    <w:link w:val="a4"/>
    <w:uiPriority w:val="99"/>
    <w:rsid w:val="00D73711"/>
    <w:pPr>
      <w:overflowPunct/>
      <w:autoSpaceDE/>
      <w:autoSpaceDN/>
      <w:adjustRightInd/>
      <w:textAlignment w:val="auto"/>
    </w:pPr>
    <w:rPr>
      <w:sz w:val="24"/>
    </w:rPr>
  </w:style>
  <w:style w:type="character" w:customStyle="1" w:styleId="a4">
    <w:name w:val="Основной текст Знак"/>
    <w:basedOn w:val="a0"/>
    <w:link w:val="a3"/>
    <w:uiPriority w:val="99"/>
    <w:locked/>
    <w:rsid w:val="00860373"/>
    <w:rPr>
      <w:rFonts w:cs="Times New Roman"/>
      <w:sz w:val="24"/>
      <w:lang w:val="ru-RU" w:eastAsia="ru-RU"/>
    </w:rPr>
  </w:style>
  <w:style w:type="paragraph" w:styleId="a5">
    <w:name w:val="Body Text Indent"/>
    <w:basedOn w:val="a"/>
    <w:link w:val="a6"/>
    <w:uiPriority w:val="99"/>
    <w:rsid w:val="00D73711"/>
    <w:pPr>
      <w:tabs>
        <w:tab w:val="num" w:pos="0"/>
      </w:tabs>
      <w:overflowPunct/>
      <w:autoSpaceDE/>
      <w:autoSpaceDN/>
      <w:adjustRightInd/>
      <w:ind w:firstLine="705"/>
      <w:jc w:val="both"/>
      <w:textAlignment w:val="auto"/>
    </w:pPr>
    <w:rPr>
      <w:sz w:val="20"/>
    </w:rPr>
  </w:style>
  <w:style w:type="character" w:customStyle="1" w:styleId="a6">
    <w:name w:val="Основной текст с отступом Знак"/>
    <w:basedOn w:val="a0"/>
    <w:link w:val="a5"/>
    <w:uiPriority w:val="99"/>
    <w:semiHidden/>
    <w:locked/>
    <w:rsid w:val="00EE3C92"/>
    <w:rPr>
      <w:rFonts w:cs="Times New Roman"/>
      <w:sz w:val="20"/>
    </w:rPr>
  </w:style>
  <w:style w:type="paragraph" w:customStyle="1" w:styleId="21">
    <w:name w:val="Основной текст 21"/>
    <w:basedOn w:val="a"/>
    <w:uiPriority w:val="99"/>
    <w:rsid w:val="00D73711"/>
    <w:pPr>
      <w:ind w:right="850"/>
    </w:pPr>
  </w:style>
  <w:style w:type="paragraph" w:styleId="22">
    <w:name w:val="Body Text 2"/>
    <w:basedOn w:val="a"/>
    <w:link w:val="23"/>
    <w:uiPriority w:val="99"/>
    <w:rsid w:val="00D73711"/>
    <w:pPr>
      <w:overflowPunct/>
      <w:autoSpaceDE/>
      <w:autoSpaceDN/>
      <w:adjustRightInd/>
      <w:spacing w:line="360" w:lineRule="auto"/>
      <w:jc w:val="both"/>
      <w:textAlignment w:val="auto"/>
    </w:pPr>
    <w:rPr>
      <w:sz w:val="20"/>
    </w:rPr>
  </w:style>
  <w:style w:type="character" w:customStyle="1" w:styleId="23">
    <w:name w:val="Основной текст 2 Знак"/>
    <w:basedOn w:val="a0"/>
    <w:link w:val="22"/>
    <w:uiPriority w:val="99"/>
    <w:semiHidden/>
    <w:locked/>
    <w:rsid w:val="00EE3C92"/>
    <w:rPr>
      <w:rFonts w:cs="Times New Roman"/>
      <w:sz w:val="20"/>
    </w:rPr>
  </w:style>
  <w:style w:type="paragraph" w:styleId="a7">
    <w:name w:val="header"/>
    <w:basedOn w:val="a"/>
    <w:link w:val="a8"/>
    <w:uiPriority w:val="99"/>
    <w:rsid w:val="00D73711"/>
    <w:pPr>
      <w:tabs>
        <w:tab w:val="center" w:pos="4677"/>
        <w:tab w:val="right" w:pos="9355"/>
      </w:tabs>
    </w:pPr>
    <w:rPr>
      <w:sz w:val="20"/>
    </w:rPr>
  </w:style>
  <w:style w:type="character" w:customStyle="1" w:styleId="a8">
    <w:name w:val="Верхний колонтитул Знак"/>
    <w:basedOn w:val="a0"/>
    <w:link w:val="a7"/>
    <w:uiPriority w:val="99"/>
    <w:semiHidden/>
    <w:locked/>
    <w:rsid w:val="00EE3C92"/>
    <w:rPr>
      <w:rFonts w:cs="Times New Roman"/>
      <w:sz w:val="20"/>
    </w:rPr>
  </w:style>
  <w:style w:type="character" w:styleId="a9">
    <w:name w:val="page number"/>
    <w:basedOn w:val="a0"/>
    <w:uiPriority w:val="99"/>
    <w:rsid w:val="00D73711"/>
    <w:rPr>
      <w:rFonts w:cs="Times New Roman"/>
    </w:rPr>
  </w:style>
  <w:style w:type="paragraph" w:customStyle="1" w:styleId="210">
    <w:name w:val="Основной текст с отступом 21"/>
    <w:basedOn w:val="a"/>
    <w:uiPriority w:val="99"/>
    <w:rsid w:val="00D73711"/>
    <w:pPr>
      <w:ind w:firstLine="709"/>
      <w:jc w:val="both"/>
    </w:pPr>
  </w:style>
  <w:style w:type="paragraph" w:styleId="24">
    <w:name w:val="Body Text Indent 2"/>
    <w:basedOn w:val="a"/>
    <w:link w:val="25"/>
    <w:uiPriority w:val="99"/>
    <w:rsid w:val="00D73711"/>
    <w:pPr>
      <w:ind w:firstLine="540"/>
      <w:jc w:val="both"/>
    </w:pPr>
    <w:rPr>
      <w:sz w:val="20"/>
    </w:rPr>
  </w:style>
  <w:style w:type="character" w:customStyle="1" w:styleId="25">
    <w:name w:val="Основной текст с отступом 2 Знак"/>
    <w:basedOn w:val="a0"/>
    <w:link w:val="24"/>
    <w:uiPriority w:val="99"/>
    <w:semiHidden/>
    <w:locked/>
    <w:rsid w:val="00EE3C92"/>
    <w:rPr>
      <w:rFonts w:cs="Times New Roman"/>
      <w:sz w:val="20"/>
    </w:rPr>
  </w:style>
  <w:style w:type="paragraph" w:customStyle="1" w:styleId="11">
    <w:name w:val="Цитата1"/>
    <w:basedOn w:val="a"/>
    <w:uiPriority w:val="99"/>
    <w:rsid w:val="00D73711"/>
    <w:pPr>
      <w:ind w:left="1134" w:right="850"/>
    </w:pPr>
  </w:style>
  <w:style w:type="paragraph" w:styleId="31">
    <w:name w:val="Body Text Indent 3"/>
    <w:basedOn w:val="a"/>
    <w:link w:val="32"/>
    <w:uiPriority w:val="99"/>
    <w:rsid w:val="00D73711"/>
    <w:pPr>
      <w:ind w:firstLine="900"/>
      <w:jc w:val="both"/>
    </w:pPr>
    <w:rPr>
      <w:sz w:val="16"/>
    </w:rPr>
  </w:style>
  <w:style w:type="character" w:customStyle="1" w:styleId="32">
    <w:name w:val="Основной текст с отступом 3 Знак"/>
    <w:basedOn w:val="a0"/>
    <w:link w:val="31"/>
    <w:uiPriority w:val="99"/>
    <w:semiHidden/>
    <w:locked/>
    <w:rsid w:val="00EE3C92"/>
    <w:rPr>
      <w:rFonts w:cs="Times New Roman"/>
      <w:sz w:val="16"/>
    </w:rPr>
  </w:style>
  <w:style w:type="paragraph" w:styleId="aa">
    <w:name w:val="footer"/>
    <w:basedOn w:val="a"/>
    <w:link w:val="ab"/>
    <w:uiPriority w:val="99"/>
    <w:rsid w:val="00D73711"/>
    <w:pPr>
      <w:tabs>
        <w:tab w:val="center" w:pos="4677"/>
        <w:tab w:val="right" w:pos="9355"/>
      </w:tabs>
    </w:pPr>
    <w:rPr>
      <w:sz w:val="20"/>
    </w:rPr>
  </w:style>
  <w:style w:type="character" w:customStyle="1" w:styleId="ab">
    <w:name w:val="Нижний колонтитул Знак"/>
    <w:basedOn w:val="a0"/>
    <w:link w:val="aa"/>
    <w:uiPriority w:val="99"/>
    <w:semiHidden/>
    <w:locked/>
    <w:rsid w:val="00EE3C92"/>
    <w:rPr>
      <w:rFonts w:cs="Times New Roman"/>
      <w:sz w:val="20"/>
    </w:rPr>
  </w:style>
  <w:style w:type="paragraph" w:styleId="ac">
    <w:name w:val="Subtitle"/>
    <w:basedOn w:val="a"/>
    <w:link w:val="ad"/>
    <w:uiPriority w:val="99"/>
    <w:qFormat/>
    <w:rsid w:val="00D73711"/>
    <w:pPr>
      <w:overflowPunct/>
      <w:autoSpaceDE/>
      <w:autoSpaceDN/>
      <w:adjustRightInd/>
      <w:textAlignment w:val="auto"/>
    </w:pPr>
    <w:rPr>
      <w:rFonts w:ascii="Cambria" w:hAnsi="Cambria"/>
      <w:sz w:val="24"/>
    </w:rPr>
  </w:style>
  <w:style w:type="character" w:customStyle="1" w:styleId="ad">
    <w:name w:val="Подзаголовок Знак"/>
    <w:basedOn w:val="a0"/>
    <w:link w:val="ac"/>
    <w:uiPriority w:val="99"/>
    <w:locked/>
    <w:rsid w:val="00EE3C92"/>
    <w:rPr>
      <w:rFonts w:ascii="Cambria" w:hAnsi="Cambria" w:cs="Times New Roman"/>
      <w:sz w:val="24"/>
    </w:rPr>
  </w:style>
  <w:style w:type="paragraph" w:customStyle="1" w:styleId="12">
    <w:name w:val="Абзац списка1"/>
    <w:basedOn w:val="a"/>
    <w:uiPriority w:val="99"/>
    <w:rsid w:val="00860373"/>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ConsPlusTitle">
    <w:name w:val="ConsPlusTitle"/>
    <w:uiPriority w:val="99"/>
    <w:rsid w:val="00860373"/>
    <w:pPr>
      <w:widowControl w:val="0"/>
      <w:autoSpaceDE w:val="0"/>
      <w:autoSpaceDN w:val="0"/>
      <w:adjustRightInd w:val="0"/>
    </w:pPr>
    <w:rPr>
      <w:rFonts w:ascii="Arial" w:hAnsi="Arial" w:cs="Arial"/>
      <w:b/>
      <w:bCs/>
      <w:sz w:val="20"/>
      <w:szCs w:val="20"/>
    </w:rPr>
  </w:style>
  <w:style w:type="paragraph" w:styleId="ae">
    <w:name w:val="Normal (Web)"/>
    <w:basedOn w:val="a"/>
    <w:uiPriority w:val="99"/>
    <w:rsid w:val="00860373"/>
    <w:pPr>
      <w:overflowPunct/>
      <w:autoSpaceDE/>
      <w:autoSpaceDN/>
      <w:adjustRightInd/>
      <w:spacing w:before="100" w:beforeAutospacing="1" w:after="100" w:afterAutospacing="1"/>
      <w:textAlignment w:val="auto"/>
    </w:pPr>
    <w:rPr>
      <w:sz w:val="24"/>
      <w:szCs w:val="24"/>
    </w:rPr>
  </w:style>
  <w:style w:type="paragraph" w:customStyle="1" w:styleId="ConsPlusNormal">
    <w:name w:val="ConsPlusNormal"/>
    <w:uiPriority w:val="99"/>
    <w:rsid w:val="00860373"/>
    <w:pPr>
      <w:widowControl w:val="0"/>
      <w:autoSpaceDE w:val="0"/>
      <w:autoSpaceDN w:val="0"/>
      <w:adjustRightInd w:val="0"/>
      <w:ind w:firstLine="720"/>
    </w:pPr>
    <w:rPr>
      <w:rFonts w:ascii="Arial" w:hAnsi="Arial" w:cs="Arial"/>
      <w:sz w:val="20"/>
      <w:szCs w:val="20"/>
    </w:rPr>
  </w:style>
  <w:style w:type="paragraph" w:styleId="HTML">
    <w:name w:val="HTML Preformatted"/>
    <w:basedOn w:val="a"/>
    <w:link w:val="HTML0"/>
    <w:uiPriority w:val="99"/>
    <w:rsid w:val="00860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textAlignment w:val="auto"/>
    </w:pPr>
    <w:rPr>
      <w:rFonts w:ascii="Courier New" w:hAnsi="Courier New"/>
      <w:sz w:val="20"/>
    </w:rPr>
  </w:style>
  <w:style w:type="character" w:customStyle="1" w:styleId="HTML0">
    <w:name w:val="Стандартный HTML Знак"/>
    <w:basedOn w:val="a0"/>
    <w:link w:val="HTML"/>
    <w:uiPriority w:val="99"/>
    <w:locked/>
    <w:rsid w:val="00860373"/>
    <w:rPr>
      <w:rFonts w:ascii="Courier New" w:hAnsi="Courier New" w:cs="Times New Roman"/>
      <w:lang w:val="ru-RU" w:eastAsia="ru-RU"/>
    </w:rPr>
  </w:style>
  <w:style w:type="paragraph" w:customStyle="1" w:styleId="Default">
    <w:name w:val="Default"/>
    <w:uiPriority w:val="99"/>
    <w:rsid w:val="00860373"/>
    <w:rPr>
      <w:color w:val="000000"/>
      <w:sz w:val="24"/>
      <w:szCs w:val="24"/>
      <w:lang w:eastAsia="en-US"/>
    </w:rPr>
  </w:style>
  <w:style w:type="paragraph" w:customStyle="1" w:styleId="120">
    <w:name w:val="Абзац списка12"/>
    <w:basedOn w:val="a"/>
    <w:uiPriority w:val="99"/>
    <w:rsid w:val="00860373"/>
    <w:pPr>
      <w:suppressAutoHyphens/>
      <w:overflowPunct/>
      <w:autoSpaceDE/>
      <w:autoSpaceDN/>
      <w:adjustRightInd/>
      <w:spacing w:after="200" w:line="276" w:lineRule="auto"/>
      <w:ind w:left="720"/>
      <w:contextualSpacing/>
      <w:textAlignment w:val="auto"/>
    </w:pPr>
    <w:rPr>
      <w:rFonts w:ascii="Calibri" w:hAnsi="Calibri" w:cs="font88"/>
      <w:kern w:val="1"/>
      <w:sz w:val="22"/>
      <w:szCs w:val="22"/>
      <w:lang w:eastAsia="en-US"/>
    </w:rPr>
  </w:style>
  <w:style w:type="paragraph" w:customStyle="1" w:styleId="110">
    <w:name w:val="Абзац списка11"/>
    <w:basedOn w:val="a"/>
    <w:uiPriority w:val="99"/>
    <w:rsid w:val="00860373"/>
    <w:pPr>
      <w:suppressAutoHyphens/>
      <w:overflowPunct/>
      <w:autoSpaceDE/>
      <w:autoSpaceDN/>
      <w:adjustRightInd/>
      <w:spacing w:after="200" w:line="276" w:lineRule="auto"/>
      <w:ind w:left="720"/>
      <w:contextualSpacing/>
      <w:textAlignment w:val="auto"/>
    </w:pPr>
    <w:rPr>
      <w:rFonts w:ascii="Calibri" w:hAnsi="Calibri" w:cs="font87"/>
      <w:kern w:val="1"/>
      <w:sz w:val="22"/>
      <w:szCs w:val="22"/>
      <w:lang w:eastAsia="en-US"/>
    </w:rPr>
  </w:style>
  <w:style w:type="paragraph" w:styleId="af">
    <w:name w:val="Balloon Text"/>
    <w:basedOn w:val="a"/>
    <w:link w:val="af0"/>
    <w:uiPriority w:val="99"/>
    <w:semiHidden/>
    <w:rsid w:val="00860373"/>
    <w:pPr>
      <w:overflowPunct/>
      <w:autoSpaceDE/>
      <w:autoSpaceDN/>
      <w:adjustRightInd/>
      <w:textAlignment w:val="auto"/>
    </w:pPr>
    <w:rPr>
      <w:rFonts w:ascii="Tahoma" w:hAnsi="Tahoma"/>
      <w:sz w:val="16"/>
    </w:rPr>
  </w:style>
  <w:style w:type="character" w:customStyle="1" w:styleId="af0">
    <w:name w:val="Текст выноски Знак"/>
    <w:basedOn w:val="a0"/>
    <w:link w:val="af"/>
    <w:uiPriority w:val="99"/>
    <w:semiHidden/>
    <w:locked/>
    <w:rsid w:val="00860373"/>
    <w:rPr>
      <w:rFonts w:ascii="Tahoma" w:hAnsi="Tahoma" w:cs="Times New Roman"/>
      <w:sz w:val="16"/>
      <w:lang w:val="ru-RU" w:eastAsia="ru-RU"/>
    </w:rPr>
  </w:style>
  <w:style w:type="paragraph" w:customStyle="1" w:styleId="13">
    <w:name w:val="Без интервала1"/>
    <w:uiPriority w:val="99"/>
    <w:rsid w:val="00860373"/>
    <w:rPr>
      <w:rFonts w:ascii="Calibri" w:hAnsi="Calibri"/>
      <w:lang w:eastAsia="en-US"/>
    </w:rPr>
  </w:style>
  <w:style w:type="paragraph" w:styleId="af1">
    <w:name w:val="annotation text"/>
    <w:basedOn w:val="a"/>
    <w:link w:val="af2"/>
    <w:uiPriority w:val="99"/>
    <w:semiHidden/>
    <w:rsid w:val="00860373"/>
    <w:pPr>
      <w:overflowPunct/>
      <w:autoSpaceDE/>
      <w:autoSpaceDN/>
      <w:adjustRightInd/>
      <w:spacing w:after="200"/>
      <w:textAlignment w:val="auto"/>
    </w:pPr>
    <w:rPr>
      <w:rFonts w:ascii="Calibri" w:hAnsi="Calibri"/>
      <w:sz w:val="20"/>
    </w:rPr>
  </w:style>
  <w:style w:type="character" w:customStyle="1" w:styleId="af2">
    <w:name w:val="Текст примечания Знак"/>
    <w:basedOn w:val="a0"/>
    <w:link w:val="af1"/>
    <w:uiPriority w:val="99"/>
    <w:semiHidden/>
    <w:locked/>
    <w:rsid w:val="00860373"/>
    <w:rPr>
      <w:rFonts w:ascii="Calibri" w:hAnsi="Calibri" w:cs="Times New Roman"/>
      <w:lang w:val="ru-RU" w:eastAsia="ru-RU"/>
    </w:rPr>
  </w:style>
  <w:style w:type="paragraph" w:styleId="af3">
    <w:name w:val="annotation subject"/>
    <w:basedOn w:val="af1"/>
    <w:next w:val="af1"/>
    <w:link w:val="af4"/>
    <w:uiPriority w:val="99"/>
    <w:semiHidden/>
    <w:rsid w:val="00860373"/>
    <w:rPr>
      <w:b/>
    </w:rPr>
  </w:style>
  <w:style w:type="character" w:customStyle="1" w:styleId="af4">
    <w:name w:val="Тема примечания Знак"/>
    <w:basedOn w:val="af2"/>
    <w:link w:val="af3"/>
    <w:uiPriority w:val="99"/>
    <w:semiHidden/>
    <w:locked/>
    <w:rsid w:val="00860373"/>
    <w:rPr>
      <w:rFonts w:ascii="Calibri" w:hAnsi="Calibri" w:cs="Times New Roman"/>
      <w:b/>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770034">
      <w:marLeft w:val="0"/>
      <w:marRight w:val="0"/>
      <w:marTop w:val="0"/>
      <w:marBottom w:val="0"/>
      <w:divBdr>
        <w:top w:val="none" w:sz="0" w:space="0" w:color="auto"/>
        <w:left w:val="none" w:sz="0" w:space="0" w:color="auto"/>
        <w:bottom w:val="none" w:sz="0" w:space="0" w:color="auto"/>
        <w:right w:val="none" w:sz="0" w:space="0" w:color="auto"/>
      </w:divBdr>
    </w:div>
    <w:div w:id="1231770035">
      <w:marLeft w:val="0"/>
      <w:marRight w:val="0"/>
      <w:marTop w:val="0"/>
      <w:marBottom w:val="0"/>
      <w:divBdr>
        <w:top w:val="none" w:sz="0" w:space="0" w:color="auto"/>
        <w:left w:val="none" w:sz="0" w:space="0" w:color="auto"/>
        <w:bottom w:val="none" w:sz="0" w:space="0" w:color="auto"/>
        <w:right w:val="none" w:sz="0" w:space="0" w:color="auto"/>
      </w:divBdr>
    </w:div>
    <w:div w:id="12317700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9000</Words>
  <Characters>51302</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г.Снежинска</Company>
  <LinksUpToDate>false</LinksUpToDate>
  <CharactersWithSpaces>60182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Никкель О.Б.</cp:lastModifiedBy>
  <cp:revision>2</cp:revision>
  <cp:lastPrinted>2019-07-23T04:46:00Z</cp:lastPrinted>
  <dcterms:created xsi:type="dcterms:W3CDTF">2019-08-23T11:39:00Z</dcterms:created>
  <dcterms:modified xsi:type="dcterms:W3CDTF">2019-08-23T11:39:00Z</dcterms:modified>
</cp:coreProperties>
</file>