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09A" w:rsidRPr="00A3609A" w:rsidRDefault="00A3609A" w:rsidP="00A3609A">
      <w:pPr>
        <w:shd w:val="clear" w:color="auto" w:fill="FFFFFF"/>
        <w:spacing w:after="525" w:line="720" w:lineRule="atLeast"/>
        <w:outlineLvl w:val="0"/>
        <w:rPr>
          <w:rFonts w:ascii="Arial" w:eastAsia="Times New Roman" w:hAnsi="Arial" w:cs="Arial"/>
          <w:color w:val="404040"/>
          <w:kern w:val="36"/>
          <w:sz w:val="54"/>
          <w:szCs w:val="54"/>
          <w:lang w:eastAsia="ru-RU"/>
        </w:rPr>
      </w:pPr>
      <w:r w:rsidRPr="00A3609A">
        <w:rPr>
          <w:rFonts w:ascii="Arial" w:eastAsia="Times New Roman" w:hAnsi="Arial" w:cs="Arial"/>
          <w:color w:val="404040"/>
          <w:kern w:val="36"/>
          <w:sz w:val="54"/>
          <w:szCs w:val="54"/>
          <w:lang w:eastAsia="ru-RU"/>
        </w:rPr>
        <w:t>Порядок создания совета многоквартирного дома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Внеочередное общее собрание собственников помещений в многоквартирном доме может пройти в форме: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- очного голосования (ЭТАП I), а если отсутствовал кворум, то в форме заочного голосования (ЭТАП II);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- очно-заочного голосования (ЭТАП III).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квартиры, собственники помещений в данном доме на своем общем собрании </w:t>
      </w:r>
      <w:r w:rsidRPr="00A3609A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обязаны избрать совет многоквартирного дома</w:t>
      </w: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 из числа собственников помещений в данном доме. Регистрация совета многоквартирного дома в органах местного самоуправления или иных органах </w:t>
      </w:r>
      <w:r w:rsidRPr="00A3609A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не осуществляется</w:t>
      </w: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Решение о создании Совета многоквартирного дома (далее – Совет МКД) принимается собственниками помещений в многоквартирном доме на общем собрании. Общее собрание является органом управления многоквартирным домом (ч. 1 ст. 44 Жилищного кодекса Российской Федерации (далее – ЖК РФ)).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Инициатором проведения общего собрания может быть любой собственник помещения в многоквартирном доме (ч. 2 ст. 45 ЖК РФ). Как показывает практика, для успешного проведения общего собрания желательно, чтобы в доме появилась инициативная группа из числа собственников помещений в многоквартирном доме.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Ниже приводится алгоритм действий по созданию Совета МКД, а также проекты необходимых документов.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Шаг 1. </w:t>
      </w:r>
      <w:r w:rsidRPr="00A3609A">
        <w:rPr>
          <w:rFonts w:ascii="Arial" w:eastAsia="Times New Roman" w:hAnsi="Arial" w:cs="Arial"/>
          <w:b/>
          <w:bCs/>
          <w:i/>
          <w:iCs/>
          <w:color w:val="323232"/>
          <w:sz w:val="24"/>
          <w:szCs w:val="24"/>
          <w:lang w:eastAsia="ru-RU"/>
        </w:rPr>
        <w:t>Создание инициативной группы собственников и проведение заседания инициативной группы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Определяем, кто выступает с инициативой созыва внеочередного общего собрания собственников помещений (согласно ч. 2 ст. 45 ЖК РФ, все общие собрания, кроме обязательного годового, являются внеочередными).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Собираем команду единомышленников – инициативную группу. Входить в нее могут только собственники помещений в данном доме.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Проводим заседание инициативной группы. На повестке дня вопросы – создание Совета МКД, выборы членов Совета и его председателя.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Составляем список кандидатов, в том числе на должность председателя Совета МКД.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lastRenderedPageBreak/>
        <w:t>Председатель Совета МКД избирается на общем собрании из числа членов Совета МКД (ч. 6 ст. 161.1 ЖК РФ).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Изучаем проект Положения о Совете МКД, если необходимо, вносим коррективы </w:t>
      </w:r>
      <w:r w:rsidRPr="00A3609A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(</w:t>
      </w:r>
      <w:hyperlink r:id="rId4" w:history="1">
        <w:r w:rsidRPr="00A3609A">
          <w:rPr>
            <w:rFonts w:ascii="Arial" w:eastAsia="Times New Roman" w:hAnsi="Arial" w:cs="Arial"/>
            <w:i/>
            <w:iCs/>
            <w:color w:val="004C8F"/>
            <w:sz w:val="24"/>
            <w:szCs w:val="24"/>
            <w:u w:val="single"/>
            <w:lang w:eastAsia="ru-RU"/>
          </w:rPr>
          <w:t>приложение 1 - проект Положения о Совете МКД</w:t>
        </w:r>
      </w:hyperlink>
      <w:r w:rsidRPr="00A3609A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).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Определяем дату, время и место проведения общего собрания.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Итоговым документом должен стать </w:t>
      </w:r>
      <w:r w:rsidRPr="00A3609A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протокол заседания инициативной группы,</w:t>
      </w: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 в котором выражено намерение созвать общее собрание собственников помещений, его форма, место и время проведения, перечень вопросов, которые планируется обсудить и др. вопросы.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Важно помнить: общее собрание собственников помещений не вправе принимать решения по вопросам, </w:t>
      </w:r>
      <w:r w:rsidRPr="00A3609A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не включенным</w:t>
      </w: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 в повестку дня данного собрания, а также изменять повестку дня данного собрания (ч. 2 ст. 46 ЖК РФ). Поэтому надо максимально точно сформулировать повестку дня, предлагаемую на рассмотрение общего собрания </w:t>
      </w:r>
      <w:r w:rsidRPr="00A3609A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(</w:t>
      </w:r>
      <w:hyperlink r:id="rId5" w:history="1">
        <w:r w:rsidRPr="00A3609A">
          <w:rPr>
            <w:rFonts w:ascii="Arial" w:eastAsia="Times New Roman" w:hAnsi="Arial" w:cs="Arial"/>
            <w:i/>
            <w:iCs/>
            <w:color w:val="004C8F"/>
            <w:sz w:val="24"/>
            <w:szCs w:val="24"/>
            <w:u w:val="single"/>
            <w:lang w:eastAsia="ru-RU"/>
          </w:rPr>
          <w:t>приложение 2 - проект протокола заседания инициативной группы - проведение общего собрания собственников помещений в многоквартирном доме путем совместного присутствия (в очной форме)</w:t>
        </w:r>
      </w:hyperlink>
      <w:r w:rsidRPr="00A3609A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).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Шаг 2. </w:t>
      </w:r>
      <w:r w:rsidRPr="00A3609A">
        <w:rPr>
          <w:rFonts w:ascii="Arial" w:eastAsia="Times New Roman" w:hAnsi="Arial" w:cs="Arial"/>
          <w:b/>
          <w:bCs/>
          <w:i/>
          <w:iCs/>
          <w:color w:val="323232"/>
          <w:sz w:val="24"/>
          <w:szCs w:val="24"/>
          <w:lang w:eastAsia="ru-RU"/>
        </w:rPr>
        <w:t>Получение реестра собственников помещений в многоквартирном доме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В реестр включаются собственники помещений конкретного многоквартирного дома, с указанием площади занимаемых ими помещений.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За данной информацией члены инициативной группы могут обратиться в управляющую организацию.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b/>
          <w:bCs/>
          <w:color w:val="323232"/>
          <w:sz w:val="24"/>
          <w:szCs w:val="24"/>
          <w:u w:val="single"/>
          <w:lang w:eastAsia="ru-RU"/>
        </w:rPr>
        <w:t>ЭТАП I: Общее собрание собственников в очной форме (совместное присутствие собственников помещений в данном доме для обсуждения вопросов повестки дня и принятия решений по вопросам, поставленным на голосование)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Шаг 3</w:t>
      </w: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. </w:t>
      </w:r>
      <w:r w:rsidRPr="00A3609A">
        <w:rPr>
          <w:rFonts w:ascii="Arial" w:eastAsia="Times New Roman" w:hAnsi="Arial" w:cs="Arial"/>
          <w:b/>
          <w:bCs/>
          <w:i/>
          <w:iCs/>
          <w:color w:val="323232"/>
          <w:sz w:val="24"/>
          <w:szCs w:val="24"/>
          <w:lang w:eastAsia="ru-RU"/>
        </w:rPr>
        <w:t>Сообщение о проведении общего собрания собственников помещений в многоквартирном доме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По числу собственников помещений в многоквартирном доме изготавливаем уведомления.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В ч. 5 ст. 45 ЖК РФ прописано, что надо указать в таком уведомлении: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а) сведения о лице (лицах), по инициативе которого (которых) созывается собрание;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б) форма проведения собрания (очное голосование);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в) дата, время, место проведения собрания;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г) повестка дня собрания;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lastRenderedPageBreak/>
        <w:t>д) порядок ознакомления с информацией и (или) материалами, которые будут представлены на данном собрании, место или адрес, где с ними можно ознакомиться.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Важно помнить, что: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1) собственник помещения в многоквартирном доме;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2) управляющая организация, которая осуществляют мероприятия, необходимые для проведения общего собрания, если к ним обратились собственники в письменной форме, обладающие не менее чем десятью процентами голосов от общего количества голосов собственников помещений в многоквартирном доме;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3) управляющая организация, осуществляющей управление многоквартирным домом по договору управления (ч. 7 ст. 45 ЖК РФ),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(далее - инициатор собрания) обязан сообщить собственникам помещений о проведении собрания не позднее, чем за 10 дней до даты его проведения.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В указанный срок сообщение о проведении общего собрания собственникам помещений должно быть направлено каждому собственнику помещения в многоквартирном доме. Согласно ч. 4 ст. 45 ЖК РФ, сделать это можно тремя способами: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1) направить заказным письмом (если решением общего собрания собственников не предусмотрен иной способ направления этого сообщения в письменной форме). Этот способ наиболее эффективен, особенно в домах с большим числом квартир;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2) вручить под роспись каждому собственнику помещения;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3) разместить в помещении данного дома, определенном решением общего собрания собственников и доступном для всех собственников помещений в данном доме </w:t>
      </w:r>
      <w:r w:rsidRPr="00A3609A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(</w:t>
      </w:r>
      <w:hyperlink r:id="rId6" w:history="1">
        <w:r w:rsidRPr="00A3609A">
          <w:rPr>
            <w:rFonts w:ascii="Arial" w:eastAsia="Times New Roman" w:hAnsi="Arial" w:cs="Arial"/>
            <w:i/>
            <w:iCs/>
            <w:color w:val="004C8F"/>
            <w:sz w:val="24"/>
            <w:szCs w:val="24"/>
            <w:u w:val="single"/>
            <w:lang w:eastAsia="ru-RU"/>
          </w:rPr>
          <w:t>приложение 3 - проект сообщения о проведении общего собрания собственников помещений в многоквартирном доме путем совместного присутствия (в очной форме)</w:t>
        </w:r>
      </w:hyperlink>
      <w:r w:rsidRPr="00A3609A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).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Целесообразно одновременно с уведомлением направить собственникам помещений в многоквартирном доме информационное письмо с разъяснениями по существу предстоящего голосования. Важно донести до каждого, что Совет МКД – это новый дополнительный способ контроля управляющей организации и участия собственников помещений в многоквартирном доме в управлении своим домом.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Кроме того, данное информационное письмо помимо рассылки с сообщением о проведении общего собрания собственников помещений можно разместить в месте, доступном всем собственникам дома (например, доска объявлений) </w:t>
      </w:r>
      <w:r w:rsidRPr="00A3609A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(</w:t>
      </w:r>
      <w:hyperlink r:id="rId7" w:history="1">
        <w:r w:rsidRPr="00A3609A">
          <w:rPr>
            <w:rFonts w:ascii="Arial" w:eastAsia="Times New Roman" w:hAnsi="Arial" w:cs="Arial"/>
            <w:i/>
            <w:iCs/>
            <w:color w:val="004C8F"/>
            <w:sz w:val="24"/>
            <w:szCs w:val="24"/>
            <w:u w:val="single"/>
            <w:lang w:eastAsia="ru-RU"/>
          </w:rPr>
          <w:t>приложение 4 – проект информационного письма по созданию Совета МКД</w:t>
        </w:r>
      </w:hyperlink>
      <w:r w:rsidRPr="00A3609A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).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Шаг 4. </w:t>
      </w:r>
      <w:r w:rsidRPr="00A3609A">
        <w:rPr>
          <w:rFonts w:ascii="Arial" w:eastAsia="Times New Roman" w:hAnsi="Arial" w:cs="Arial"/>
          <w:b/>
          <w:bCs/>
          <w:i/>
          <w:iCs/>
          <w:color w:val="323232"/>
          <w:sz w:val="24"/>
          <w:szCs w:val="24"/>
          <w:lang w:eastAsia="ru-RU"/>
        </w:rPr>
        <w:t>Проведение общего собрания собственников помещений в очной форме и оформление его результатов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lastRenderedPageBreak/>
        <w:t>В день проведения собрания собственников помещений инициатор собрания встречает в назначенном месте и в условленное время остальных собственников помещений в многоквартирном доме.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Собственник помещения может голосовать на общем собрании как лично, так и через своего представителя (ч. 1 ст. 48 ЖК РФ).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Доверенность на голосование должна содержать сведения о представляемом собственнике помещения и его представителе (имя или наименование, место жительства или место нахождения, паспортные данные) и должна быть оформлена в соответствии с требованиями п. 4 и п. 5 ст. 185 Гражданского кодекса РФ или удостоверена нотариально (ч. 2 ст. 48 ЖК РФ) </w:t>
      </w:r>
      <w:r w:rsidRPr="00A3609A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(</w:t>
      </w:r>
      <w:hyperlink r:id="rId8" w:history="1">
        <w:r w:rsidRPr="00A3609A">
          <w:rPr>
            <w:rFonts w:ascii="Arial" w:eastAsia="Times New Roman" w:hAnsi="Arial" w:cs="Arial"/>
            <w:i/>
            <w:iCs/>
            <w:color w:val="004C8F"/>
            <w:sz w:val="24"/>
            <w:szCs w:val="24"/>
            <w:u w:val="single"/>
            <w:lang w:eastAsia="ru-RU"/>
          </w:rPr>
          <w:t>приложение – 5 – примерная форма доверенности на голосование</w:t>
        </w:r>
      </w:hyperlink>
      <w:r w:rsidRPr="00A3609A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).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Все необходимые данные заносятся в регистрационные листы </w:t>
      </w:r>
      <w:r w:rsidRPr="00A3609A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(</w:t>
      </w:r>
      <w:hyperlink r:id="rId9" w:history="1">
        <w:r w:rsidRPr="00A3609A">
          <w:rPr>
            <w:rFonts w:ascii="Arial" w:eastAsia="Times New Roman" w:hAnsi="Arial" w:cs="Arial"/>
            <w:i/>
            <w:iCs/>
            <w:color w:val="004C8F"/>
            <w:sz w:val="24"/>
            <w:szCs w:val="24"/>
            <w:u w:val="single"/>
            <w:lang w:eastAsia="ru-RU"/>
          </w:rPr>
          <w:t>приложение 6 - проект регистрационных листов собственников помещений в многоквартирном доме, принявших участие в голосовании</w:t>
        </w:r>
      </w:hyperlink>
      <w:r w:rsidRPr="00A3609A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).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Очень важно помнить, что общее собрание собственников помещений правомочно (имеет кворум), если в нем приняли участие собственники помещений или их представители, обладающие более чем 50% голосов от общего числа голосов (ч. 3 ст. 45 ЖК РФ).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Количество голосов, которым обладает каждый собственник помещения в многоквартирном доме на общем собрании, пропорционально его доле в праве общей собственности на общее имущество в данном доме (ч. 6 ст. 48 ЖК РФ).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b/>
          <w:bCs/>
          <w:color w:val="323232"/>
          <w:sz w:val="24"/>
          <w:szCs w:val="24"/>
          <w:u w:val="single"/>
          <w:lang w:eastAsia="ru-RU"/>
        </w:rPr>
        <w:t>А) Если кворума нет…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Если общее собрание не имело необходимого кворума, составляем соответствующий протокол. Поскольку выбрать председателя и секретаря собрания не удалось, протокол подписывает инициатор/инициаторы его проведения </w:t>
      </w:r>
      <w:r w:rsidRPr="00A3609A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(</w:t>
      </w:r>
      <w:hyperlink r:id="rId10" w:history="1">
        <w:r w:rsidRPr="00A3609A">
          <w:rPr>
            <w:rFonts w:ascii="Arial" w:eastAsia="Times New Roman" w:hAnsi="Arial" w:cs="Arial"/>
            <w:i/>
            <w:iCs/>
            <w:color w:val="004C8F"/>
            <w:sz w:val="24"/>
            <w:szCs w:val="24"/>
            <w:u w:val="single"/>
            <w:lang w:eastAsia="ru-RU"/>
          </w:rPr>
          <w:t>приложение 7 – проект протокола общего собрания собственников помещений в многоквартирном доме в форме очного голосования при отсутствии кворума</w:t>
        </w:r>
      </w:hyperlink>
      <w:r w:rsidRPr="00A3609A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)</w:t>
      </w: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В дальнейшем решения общего собрания собственников помещений с такой же повесткой могут быть приняты путем проведения заочного голосования (опросным путем или с использованием системы в соответствии со статьей 47.1 ЖК РФ) (передачи в место или по адресу, которые указаны в сообщении о проведении общего собрания собственников помещений в многоквартирном доме, оформленных в письменной форме решений собственников по вопросам, поставленным на голосование) (ч. 1 ст. 47 ЖК РФ) – переходим на </w:t>
      </w:r>
      <w:r w:rsidRPr="00A3609A">
        <w:rPr>
          <w:rFonts w:ascii="Arial" w:eastAsia="Times New Roman" w:hAnsi="Arial" w:cs="Arial"/>
          <w:b/>
          <w:bCs/>
          <w:color w:val="323232"/>
          <w:sz w:val="24"/>
          <w:szCs w:val="24"/>
          <w:u w:val="single"/>
          <w:lang w:eastAsia="ru-RU"/>
        </w:rPr>
        <w:t>ЭТАП II</w:t>
      </w: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b/>
          <w:bCs/>
          <w:color w:val="323232"/>
          <w:sz w:val="24"/>
          <w:szCs w:val="24"/>
          <w:u w:val="single"/>
          <w:lang w:eastAsia="ru-RU"/>
        </w:rPr>
        <w:t>Б) Если кворум есть ...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Повестка дня не может быть изменена, сокращена или дополнена</w:t>
      </w: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 (ч. 2 ст. 46 ЖК РФ).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Сначала выбираем председателя общего собрания, секретаря для ведения протокола, счетную комиссию для подведения итогов голосования (сначала определяем число, потом – персональный состав).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lastRenderedPageBreak/>
        <w:t>Затем проводится обсуждение и голосование по остальным вопросам повестки дня.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Голосование должно быть проведено по каждому вопросу</w:t>
      </w: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, указанному в повестке дня, с вариантами «за», «против», «воздержался».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По вопросам повестки дня, решение считается принятым, если за него проголосовало большинство от общего числа голосов принимающих участие в общем собрании собственников помещений в многоквартирном доме. Решения общего собрания оформляются протоколом, который подписывают председатель и секретарь общего собрания собственников помещений в многоквартирном доме.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Совет МКД подлежит переизбранию на общем собрании собственников помещений в многоквартирном доме каждые 2 года, если иной срок не установлен решением общего собрания собственников помещений (п. 10 ст. 161.1 ЖК РФ). Соответственно, собственники помещений в многоквартирном доме могут установить иной срок полномочий Совета своего дома.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Количество членов Совета МКД устанавливается на общем собрании собственников помещений в многоквартирном доме. Если иное не установлено решением общего собрания собственников помещений, это количество устанавливается с учетом имеющегося в данном доме количества подъездов, этажей, квартир (п. 4 ст. 161.1 ЖК РФ).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Шаг 5. </w:t>
      </w:r>
      <w:r w:rsidRPr="00A3609A">
        <w:rPr>
          <w:rFonts w:ascii="Arial" w:eastAsia="Times New Roman" w:hAnsi="Arial" w:cs="Arial"/>
          <w:b/>
          <w:bCs/>
          <w:i/>
          <w:iCs/>
          <w:color w:val="323232"/>
          <w:sz w:val="24"/>
          <w:szCs w:val="24"/>
          <w:lang w:eastAsia="ru-RU"/>
        </w:rPr>
        <w:t>Сообщение о результатах общего собрания собственников помещений в многоквартирном доме в очной форме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Решения, принятые общим собранием собственников помещений в многоквартирном доме, а также итоги голосования </w:t>
      </w:r>
      <w:r w:rsidRPr="00A3609A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(</w:t>
      </w:r>
      <w:hyperlink r:id="rId11" w:history="1">
        <w:r w:rsidRPr="00A3609A">
          <w:rPr>
            <w:rFonts w:ascii="Arial" w:eastAsia="Times New Roman" w:hAnsi="Arial" w:cs="Arial"/>
            <w:i/>
            <w:iCs/>
            <w:color w:val="004C8F"/>
            <w:sz w:val="24"/>
            <w:szCs w:val="24"/>
            <w:u w:val="single"/>
            <w:lang w:eastAsia="ru-RU"/>
          </w:rPr>
          <w:t>приложение 8 - проект протокола общего собрания собственников помещений в многоквартирном доме в форме очного голосования</w:t>
        </w:r>
      </w:hyperlink>
      <w:r w:rsidRPr="00A3609A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)</w:t>
      </w: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 доводятся до сведения собственников помещений инициатором собрания путем размещения соответствующего сообщения об этом в помещении данного дома, определенном решением общего собрания и доступном для всех собственников помещений. Сделать это необходимо не позднее чем через десять дней со дня принятия этих решений (ч. 3 ст. 46 ЖК РФ) </w:t>
      </w:r>
      <w:r w:rsidRPr="00A3609A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(</w:t>
      </w:r>
      <w:hyperlink r:id="rId12" w:history="1">
        <w:r w:rsidRPr="00A3609A">
          <w:rPr>
            <w:rFonts w:ascii="Arial" w:eastAsia="Times New Roman" w:hAnsi="Arial" w:cs="Arial"/>
            <w:i/>
            <w:iCs/>
            <w:color w:val="004C8F"/>
            <w:sz w:val="24"/>
            <w:szCs w:val="24"/>
            <w:u w:val="single"/>
            <w:lang w:eastAsia="ru-RU"/>
          </w:rPr>
          <w:t>приложение 9 - проект сообщения о решениях, принятых общим собранием собственников помещений в многоквартирном доме, и итогах голосования (в очной форме)</w:t>
        </w:r>
      </w:hyperlink>
      <w:r w:rsidRPr="00A3609A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)</w:t>
      </w: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Решения и протокол общего собрания собственников помещений в многоквартирном доме являются официальными документами как документы, удостоверяющие факты,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доме, изменения объема прав и обязанностей или освобождения этих собственников от обязанностей, </w:t>
      </w:r>
      <w:r w:rsidRPr="00A3609A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и подлежат размещению в системе лицом, инициировавшим общее собрание</w:t>
      </w: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. Копии решений и протокола общего собрания собственников помещений в многоквартирном доме подлежат </w:t>
      </w:r>
      <w:r w:rsidRPr="00A3609A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обязательному представлению лицом, по инициативе которого было созвано общее собрание</w:t>
      </w: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, в управляющую организацию не позднее чем через десять дней после проведения общего собрания собственников помещений в многоквартирном доме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Шаг 6. </w:t>
      </w:r>
      <w:r w:rsidRPr="00A3609A">
        <w:rPr>
          <w:rFonts w:ascii="Arial" w:eastAsia="Times New Roman" w:hAnsi="Arial" w:cs="Arial"/>
          <w:b/>
          <w:bCs/>
          <w:i/>
          <w:iCs/>
          <w:color w:val="323232"/>
          <w:sz w:val="24"/>
          <w:szCs w:val="24"/>
          <w:lang w:eastAsia="ru-RU"/>
        </w:rPr>
        <w:t>Хранение документов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lastRenderedPageBreak/>
        <w:t>Протоколы общих собраний собственников помещений в многоквартирном доме и решения таких собственников по вопросам, поставленным на голосование, хранятся в месте или по адресу, которые определены решением данного собрания (п. 4 ст. 46 ЖК РФ).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Управляющая организация в течение пяти дней с момента получения копий решений и протокола общего собрания собственников помещений обязаны в порядке, установленном приказом Минстроя России от 25.12.2015 № 937/пр направить копии указанных решений и протокола, в том числе с использованием системы, в Госжилнадзор </w:t>
      </w:r>
      <w:r w:rsidR="002A0924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Челябинской области</w:t>
      </w:r>
      <w:bookmarkStart w:id="0" w:name="_GoBack"/>
      <w:bookmarkEnd w:id="0"/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для хранения в течение трех лет.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b/>
          <w:bCs/>
          <w:color w:val="323232"/>
          <w:sz w:val="24"/>
          <w:szCs w:val="24"/>
          <w:u w:val="single"/>
          <w:lang w:eastAsia="ru-RU"/>
        </w:rPr>
        <w:t>ЭТАП II: Общее собрание собственников в форме заочного голосования (опросным путем или с использованием системы в соответствии со статьей 47.1 ЖК РФ)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Если собрание собственников помещений в очной форме не имело необходимого кворума, в дальнейшем решения общего собрания собственников помещений с такой же повесткой могут быть приняты путем проведения заочного голосования (опросным путем или с использованием системы в соответствии со статьей 47.1 ЖК РФ). Он подразумевает передачу в место или по адресу, которые указаны в сообщении о проведении общего собрания, оформленных в письменной форме решений собственников помещений в многоквартирном доме по вопросам, поставленным на голосование (ч. 1 ст. 47 ЖК РФ).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Шаг 1. Проведение заседания инициативной группы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На рассмотрение собственников помещений в многоквартирном доме выносится та же повестка дня, </w:t>
      </w:r>
      <w:r w:rsidRPr="00A3609A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но меняется форма проведения</w:t>
      </w: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 общего собрания собственников помещений в многоквартирном доме.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Соответственно, частично изменяется повестка самого заседания инициативной группы. Надо определить: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- проведение собрания в форме заочного голосования (опросным путем или с использованием системы в соответствии со статьей 47.1 ЖК РФ);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- сроки его проведения</w:t>
      </w:r>
      <w:r w:rsidRPr="00A3609A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Шаг 2</w:t>
      </w: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. </w:t>
      </w:r>
      <w:r w:rsidRPr="00A3609A">
        <w:rPr>
          <w:rFonts w:ascii="Arial" w:eastAsia="Times New Roman" w:hAnsi="Arial" w:cs="Arial"/>
          <w:b/>
          <w:bCs/>
          <w:i/>
          <w:iCs/>
          <w:color w:val="323232"/>
          <w:sz w:val="24"/>
          <w:szCs w:val="24"/>
          <w:lang w:eastAsia="ru-RU"/>
        </w:rPr>
        <w:t>Сообщение о проведении общего собрания собственников помещений в многоквартирном доме и доставка бланков решений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По числу собственников помещений в многоквартирном доме (на основании сформированного реестра собственников помещений в многоквартирном доме) изготавливаем сообщения о проведении общего собрания в форме заочного голосования (</w:t>
      </w:r>
      <w:hyperlink r:id="rId13" w:history="1">
        <w:r w:rsidRPr="00A3609A">
          <w:rPr>
            <w:rFonts w:ascii="Arial" w:eastAsia="Times New Roman" w:hAnsi="Arial" w:cs="Arial"/>
            <w:i/>
            <w:iCs/>
            <w:color w:val="004C8F"/>
            <w:sz w:val="24"/>
            <w:szCs w:val="24"/>
            <w:u w:val="single"/>
            <w:lang w:eastAsia="ru-RU"/>
          </w:rPr>
          <w:t>приложение 10 - проект сообщения о проведении общего собрания собственников помещений в многоквартирном доме в форме заочного голосования</w:t>
        </w:r>
      </w:hyperlink>
      <w:r w:rsidRPr="00A3609A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).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В ч. 5 ст. 45 ЖК РФ прописано, что надо указать в таком уведомлении: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а) сведения о лице (лицах), по инициативе которого (которых) созывается собрание;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lastRenderedPageBreak/>
        <w:t>б) форма проведения собрания (заочное голосование);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в) дата окончания приема решений собственников по вопросам, поставленным на голосование, место или адрес, куда должны передаваться такие решения;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г) повестка дня собрания;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д) порядок ознакомления с информацией и (или) материалами, которые будут представлены на данном собрании, место или адрес, где с ними можно ознакомиться.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Внимание! Повестка дня общего собрания в форме заочного голосования </w:t>
      </w:r>
      <w:r w:rsidRPr="00A3609A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обязательно </w:t>
      </w: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должна быть </w:t>
      </w:r>
      <w:r w:rsidRPr="00A3609A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точно такой же</w:t>
      </w: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, как и при несостоявшемся очном собрании!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Инициатор собрания обязан сообщить собственникам помещений в многоквартирном доме о проведении собрания не позднее, чем за 10 дней до даты его проведения.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В указанный срок сообщение о проведении общего собрания должно быть направлено каждому собственнику помещения. Согласно ч. 4 ст. 45 ЖК РФ, сделать это можно тремя способами: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1) направить заказным письмом (если решением общего собрания собственников не предусмотрен иной способ направления этого сообщения в письменной форме). Этот способ наиболее эффективен, особенно в домах с большим числом квартир;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2) вручить под роспись каждому собственнику помещения;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3) разместить в помещении данного дома, определенном решением общего собрания собственников и доступном для всех собственников помещений в многоквартирном доме.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Одновременно направляем собственникам помещений в многоквартирном доме бланки решения по вопросам, поставленным на голосование </w:t>
      </w:r>
      <w:r w:rsidRPr="00A3609A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(</w:t>
      </w:r>
      <w:hyperlink r:id="rId14" w:history="1">
        <w:r w:rsidRPr="00A3609A">
          <w:rPr>
            <w:rFonts w:ascii="Arial" w:eastAsia="Times New Roman" w:hAnsi="Arial" w:cs="Arial"/>
            <w:i/>
            <w:iCs/>
            <w:color w:val="004C8F"/>
            <w:sz w:val="24"/>
            <w:szCs w:val="24"/>
            <w:u w:val="single"/>
            <w:lang w:eastAsia="ru-RU"/>
          </w:rPr>
          <w:t>приложение 11 - решение собственника помещения в многоквартирном доме по вопросам, поставленным на голосование</w:t>
        </w:r>
      </w:hyperlink>
      <w:r w:rsidRPr="00A3609A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)</w:t>
      </w: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Голосование по вопросам повестки дня общего собрания собственников помещений, проводимого в форме заочного голосования, осуществляется только посредством оформленных в письменной форме решений собственников по вопросам, поставленным на голосование, за исключением случая принятия общим собранием собственников помещений в многоквартирном доме решения об использовании системы или иных информационных систем при проведении собрания собственников помещений в многоквартирном доме в форме заочного голосования (ч.5 ст.48 ЖК РФ).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Не позднее,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lastRenderedPageBreak/>
        <w:t>Администратор общего собрания размещает сообщение о проведении общего собрания собственников помещений в многоквартирном доме, в системе не позднее, чем за десять дней до даты и времени начала проведения такого собрания.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В решении собственника по вопросам, поставленным на голосование, должны быть указаны: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1) сведения о лице, участвующем в голосовании;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2) сведения о документе, подтверждающем право собственности лица, участвующего в голосовании, на помещение в соответствующем многоквартирном доме;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3) решения по каждому вопросу повестки дня, выраженные формулировками «за», «против» или «воздержался» (ч. 3 ст. 48 ЖКРФ).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о лице, по инициативе которого созывается данное собрание, форме проведения данного собрания, повестке дня данного собрания, порядке ознакомления с информацией и (или) материалами, которые будут представлены на данном собрании, и место или адрес, где с ними можно ознакомиться, должны быть указаны: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1) сведения об администраторе общего собрания (наименование (фирменное наименование), организационно-правовая форма, место нахождения, почтовый адрес, номер контактного телефона, официальный сайт в информационно-телекоммуникационной сети "Интернет" (для юридического лица), фамилия, имя, отчество, паспортные данные, место постоянного проживания, номер контактного телефона, адрес электронной почты (для физического лица);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2) место и (или) фактический адрес администратора общего собрания;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3) дата и время начала и окончания проведения голосования с использованием системы по вопросам, поставленным на голосование;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4) 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Целесообразно одновременно еще раз направить собственникам информационное письмо с разъяснениями по созданию Совета МКД </w:t>
      </w:r>
      <w:r w:rsidRPr="00A3609A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(</w:t>
      </w:r>
      <w:hyperlink r:id="rId15" w:history="1">
        <w:r w:rsidRPr="00A3609A">
          <w:rPr>
            <w:rFonts w:ascii="Arial" w:eastAsia="Times New Roman" w:hAnsi="Arial" w:cs="Arial"/>
            <w:i/>
            <w:iCs/>
            <w:color w:val="004C8F"/>
            <w:sz w:val="24"/>
            <w:szCs w:val="24"/>
            <w:u w:val="single"/>
            <w:lang w:eastAsia="ru-RU"/>
          </w:rPr>
          <w:t>приложение 4 – проект информационного письма по созданию Совета МКД</w:t>
        </w:r>
      </w:hyperlink>
      <w:r w:rsidRPr="00A3609A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).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Шаг 3. </w:t>
      </w:r>
      <w:r w:rsidRPr="00A3609A">
        <w:rPr>
          <w:rFonts w:ascii="Arial" w:eastAsia="Times New Roman" w:hAnsi="Arial" w:cs="Arial"/>
          <w:b/>
          <w:bCs/>
          <w:i/>
          <w:iCs/>
          <w:color w:val="323232"/>
          <w:sz w:val="24"/>
          <w:szCs w:val="24"/>
          <w:lang w:eastAsia="ru-RU"/>
        </w:rPr>
        <w:t>Прием решений собственников помещений в многоквартирном доме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lastRenderedPageBreak/>
        <w:t>Решения принимаются до даты по месту или адресу, указанному в сообщении о проведении общего собрания собственников помещений в многоквартирном доме.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Принявшими участие в общем собрании, проводимом в форме заочного голосования (опросным путем), считаются собственники помещений в данном доме, решения которых получены до даты окончания их приема (ч. 2 ст. 47 ЖК РФ).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дня, выраженного формулировками "за", "против" или "воздержался" в электронной форме,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вопросам, поставленным на голосование, до даты и времени окончания такого голосования.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доме, проголосовавшие в электронной форме, а также собственники, решения которых получены до даты и времени окончания проведения голосования, указанных в сообщении о проведении общего собрания собственников помещений в многоквартирном доме.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 </w:t>
      </w:r>
      <w:r w:rsidRPr="00A3609A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не менее чем три дня и не более чем пять дней</w:t>
      </w: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 с даты и времени начала проведения такого голосования.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Администратор общего собрания обязан указать в системе сведения о лице, участвующем в голосовании, сведения о документе, подтверждающем право собственности лица, участвующего в голосовании, на помещение в соответствующем многоквартирном доме, переданное ему собственником помещения в многоквартирном доме в письменной форме и выраженное формулировками "за", "против" или "воздержался" решение по каждому вопросу повестки дня,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Решения общего собрания собственников помещений в многоквартирном доме, принятые по результатам голосования с использованием системы, по вопросам, поставленным на голосование, автоматически формируются в форме протокола и размещаются в системе в течение одного часа после окончания такого голосования.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Шаг 4. </w:t>
      </w:r>
      <w:r w:rsidRPr="00A3609A">
        <w:rPr>
          <w:rFonts w:ascii="Arial" w:eastAsia="Times New Roman" w:hAnsi="Arial" w:cs="Arial"/>
          <w:b/>
          <w:bCs/>
          <w:i/>
          <w:iCs/>
          <w:color w:val="323232"/>
          <w:sz w:val="24"/>
          <w:szCs w:val="24"/>
          <w:lang w:eastAsia="ru-RU"/>
        </w:rPr>
        <w:t>Оформление результатов заочного голосования собственников помещений в многоквартирном доме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lastRenderedPageBreak/>
        <w:t>Счетная комиссия осуществляет обработку поступивших бюллетеней и по истечении указанного срока производит подсчет результатов голосования </w:t>
      </w:r>
      <w:r w:rsidRPr="00A3609A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(</w:t>
      </w:r>
      <w:hyperlink r:id="rId16" w:history="1">
        <w:r w:rsidRPr="00A3609A">
          <w:rPr>
            <w:rFonts w:ascii="Arial" w:eastAsia="Times New Roman" w:hAnsi="Arial" w:cs="Arial"/>
            <w:i/>
            <w:iCs/>
            <w:color w:val="004C8F"/>
            <w:sz w:val="24"/>
            <w:szCs w:val="24"/>
            <w:u w:val="single"/>
            <w:lang w:eastAsia="ru-RU"/>
          </w:rPr>
          <w:t>приложение 12 – результаты заочного голосования</w:t>
        </w:r>
      </w:hyperlink>
      <w:r w:rsidRPr="00A3609A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)</w:t>
      </w: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Общее собрание собственников помещений в многоквартирном доме правомочно (имеет кворум), если в нем приняли участие собственники помещений или их представители, обладающие более чем 50% голосов от общего числа голосов (ч. 3 ст. 45 ЖК РФ).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Количество голосов, которым обладает каждый собственник помещения в многоквартирном доме на общем собрании, пропорционально его доле в праве общей собственности на общее имущество в данном доме (ч. 3 ст. 48 ЖК РФ).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Голосование по вопросам повестки дня общего собрания собственников помещений в многоквартирном доме, осуществляется только посредством оформленных в письменной форме решений собственников по вопросам, поставленным на голосование, за исключением случая, предусмотренного статьей 47.1 ЖК РФ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При голосовании, осуществляемом посредством оформленных в письменной форме решений собственников по вопросам, поставленным на голосование, засчитываются голоса по вопросам, по которым участвующим в голосовании собственником оставлен только один из возможных вариантов голосования. Оформленные с нарушением данного требования указанные решения признаются недействительными, и голоса по содержащимся в них вопросам не подсчитываются. В случае, если решение собственника по вопросам, поставленным на голосование, содержит несколько вопросов, поставленных на голосование, несоблюдение данного требования в отношении одного или нескольких вопросов не влечет за собой признание указанного решения недействительным в целом (ч. 6 ст. 48 ЖК РФ).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Окончательное решение общего собрания собственников помещений в многоквартирном доме оформляется в виде </w:t>
      </w:r>
      <w:r w:rsidRPr="00A3609A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протокола с приложением к нему всех бюллетеней для голосования </w:t>
      </w:r>
      <w:r w:rsidRPr="00A3609A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(</w:t>
      </w:r>
      <w:hyperlink r:id="rId17" w:history="1">
        <w:r w:rsidRPr="00A3609A">
          <w:rPr>
            <w:rFonts w:ascii="Arial" w:eastAsia="Times New Roman" w:hAnsi="Arial" w:cs="Arial"/>
            <w:i/>
            <w:iCs/>
            <w:color w:val="004C8F"/>
            <w:sz w:val="24"/>
            <w:szCs w:val="24"/>
            <w:u w:val="single"/>
            <w:lang w:eastAsia="ru-RU"/>
          </w:rPr>
          <w:t>приложение 13 – проект протокола общего собрания собственников помещений в многоквартирном доме в форме заочного голосования</w:t>
        </w:r>
      </w:hyperlink>
      <w:r w:rsidRPr="00A3609A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).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Шаг 5. </w:t>
      </w:r>
      <w:r w:rsidRPr="00A3609A">
        <w:rPr>
          <w:rFonts w:ascii="Arial" w:eastAsia="Times New Roman" w:hAnsi="Arial" w:cs="Arial"/>
          <w:b/>
          <w:bCs/>
          <w:i/>
          <w:iCs/>
          <w:color w:val="323232"/>
          <w:sz w:val="24"/>
          <w:szCs w:val="24"/>
          <w:lang w:eastAsia="ru-RU"/>
        </w:rPr>
        <w:t>Сообщение о результатах общего собрания собственников помещений в многоквартирном доме в форме заочного голосования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Решения, принятые общим собранием, а также итоги голосования доводятся до сведения собственников помещений в многоквартирном доме инициатором собрания, путем размещения соответствующего сообщения об этом в помещении данного дома, определенном решением общего собрания и доступном для всех собственников помещений в многоквартирном доме. Сделать это необходимо не позднее чем через десять дней со дня принятия этих решений (ч.3 ст. 46 ЖК РФ</w:t>
      </w:r>
      <w:r w:rsidRPr="00A3609A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) (</w:t>
      </w:r>
      <w:hyperlink r:id="rId18" w:history="1">
        <w:r w:rsidRPr="00A3609A">
          <w:rPr>
            <w:rFonts w:ascii="Arial" w:eastAsia="Times New Roman" w:hAnsi="Arial" w:cs="Arial"/>
            <w:i/>
            <w:iCs/>
            <w:color w:val="004C8F"/>
            <w:sz w:val="24"/>
            <w:szCs w:val="24"/>
            <w:u w:val="single"/>
            <w:lang w:eastAsia="ru-RU"/>
          </w:rPr>
          <w:t>приложение 14 – проект сообщения о решениях, принятых общим собранием собственников помещений в многоквартирном доме, и итогах заочного голосования</w:t>
        </w:r>
      </w:hyperlink>
      <w:r w:rsidRPr="00A3609A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)</w:t>
      </w: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Решения и протокол общего собрания собственников помещений в многоквартирном доме </w:t>
      </w:r>
      <w:r w:rsidRPr="00A3609A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 xml:space="preserve">подлежат размещению в системе лицом, </w:t>
      </w:r>
      <w:r w:rsidRPr="00A3609A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lastRenderedPageBreak/>
        <w:t>инициировавшим общее собрание</w:t>
      </w: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. Копии решений и протокола общего собрания собственников помещений в многоквартирном доме подлежат </w:t>
      </w:r>
      <w:r w:rsidRPr="00A3609A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обязательному представлению лицом, по инициативе которого было созвано общее собрание</w:t>
      </w: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, в управляющую организацию не позднее чем через десять дней после проведения общего собрания собственников помещений в многоквартирном доме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Шаг 6. </w:t>
      </w:r>
      <w:r w:rsidRPr="00A3609A">
        <w:rPr>
          <w:rFonts w:ascii="Arial" w:eastAsia="Times New Roman" w:hAnsi="Arial" w:cs="Arial"/>
          <w:b/>
          <w:bCs/>
          <w:i/>
          <w:iCs/>
          <w:color w:val="323232"/>
          <w:sz w:val="24"/>
          <w:szCs w:val="24"/>
          <w:lang w:eastAsia="ru-RU"/>
        </w:rPr>
        <w:t>Хранение документов.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Протоколы общих собраний собственников помещений в многоквартирном доме и решения таких собственников по вопросам, поставленным на голосование, хранятся в месте или по адресу, которые определены решением данного собрания (п. 4 ст. 46 ЖК РФ).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доме, сформированные с использованием системы общим собранием собственников помещений в многоквартирном доме, электронные образы решений собственников помещений в многоквартирном доме по поставленным на голосование вопросам, переданные администратору общего собрания, хранятся в системе.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Управляющая организация в течение пяти дней с момента получения копий решений и протокола общего собрания собственников помещений обязаны в порядке, установленном приказом Минстроя России от 25.12.2015 № 937/пр направить копии указанных решений и протокола, в том числе с использованием системы, в Госжилнадзор </w:t>
      </w:r>
      <w:r w:rsidR="002A0924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Челябинской области</w:t>
      </w: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для хранения в течение трех лет.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b/>
          <w:bCs/>
          <w:color w:val="323232"/>
          <w:sz w:val="24"/>
          <w:szCs w:val="24"/>
          <w:u w:val="single"/>
          <w:lang w:eastAsia="ru-RU"/>
        </w:rPr>
        <w:t>ЭТАП III: Общее собрание собственников помещений в многоквартирном доме в форме очно-заочного голосования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Общее собрание собственников помещений в многоквартирном доме может быть проведено посредством очно-заочного голосования, предусматривающего возможность очного обсуждения вопросов повестки дня и принятия решения по вопросам, поставленным на голосование, а также возможность передачи решений собственников в установленный срок в место или по адресу, которые указаны в сообщении о проведении общего собрания собственников помещений в многоквартирном доме (ч.3 ст.47 ЖК РФ).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Определяем, кто выступает с инициативой созыва внеочередного общего собрания.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Собираем команду единомышленников – инициативную группу. Входить в нее могут только собственники помещений в данном доме.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Проводим заседание инициативной группы. На повестке дня вопросы – создание Совета МКД, выборы членов Совета и его председателя.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Составляем список кандидатов, в том числе на должность председателя Совета МКД.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Изучаем проект Положения о Совете МКД, если необходимо, вносим коррективы </w:t>
      </w:r>
      <w:r w:rsidRPr="00A3609A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(</w:t>
      </w:r>
      <w:hyperlink r:id="rId19" w:history="1">
        <w:r w:rsidRPr="00A3609A">
          <w:rPr>
            <w:rFonts w:ascii="Arial" w:eastAsia="Times New Roman" w:hAnsi="Arial" w:cs="Arial"/>
            <w:i/>
            <w:iCs/>
            <w:color w:val="004C8F"/>
            <w:sz w:val="24"/>
            <w:szCs w:val="24"/>
            <w:u w:val="single"/>
            <w:lang w:eastAsia="ru-RU"/>
          </w:rPr>
          <w:t>приложение 1 - проект Положения о Совете МКД</w:t>
        </w:r>
      </w:hyperlink>
      <w:r w:rsidRPr="00A3609A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).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lastRenderedPageBreak/>
        <w:t>Определяем дату, время и место проведения общего собрания.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Итоговым документом должен стать </w:t>
      </w:r>
      <w:r w:rsidRPr="00A3609A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протокол заседания инициативной группы,</w:t>
      </w: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 в котором выражено намерение созвать общее собрание собственников помещений, его форма, место и время проведения, перечень вопросов, которые планируется обсудить и др. вопросы </w:t>
      </w:r>
      <w:r w:rsidRPr="00A3609A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(</w:t>
      </w:r>
      <w:hyperlink r:id="rId20" w:history="1">
        <w:r w:rsidRPr="00A3609A">
          <w:rPr>
            <w:rFonts w:ascii="Arial" w:eastAsia="Times New Roman" w:hAnsi="Arial" w:cs="Arial"/>
            <w:i/>
            <w:iCs/>
            <w:color w:val="004C8F"/>
            <w:sz w:val="24"/>
            <w:szCs w:val="24"/>
            <w:u w:val="single"/>
            <w:lang w:eastAsia="ru-RU"/>
          </w:rPr>
          <w:t>приложение 15 - проект протокола заседания инициативной группы - проведение общего собрания собственников помещений в многоквартирном доме в форме очно-заочного голосования</w:t>
        </w:r>
      </w:hyperlink>
      <w:r w:rsidRPr="00A3609A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).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Шаг 2. </w:t>
      </w:r>
      <w:r w:rsidRPr="00A3609A">
        <w:rPr>
          <w:rFonts w:ascii="Arial" w:eastAsia="Times New Roman" w:hAnsi="Arial" w:cs="Arial"/>
          <w:b/>
          <w:bCs/>
          <w:i/>
          <w:iCs/>
          <w:color w:val="323232"/>
          <w:sz w:val="24"/>
          <w:szCs w:val="24"/>
          <w:lang w:eastAsia="ru-RU"/>
        </w:rPr>
        <w:t>Получение реестра собственников помещений в многоквартирном доме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В реестр включаются собственники помещений конкретного многоквартирного дома, с указанием площади занимаемых ими помещений.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За данной информацией члены инициативной группы могут обратиться в управляющую организацию.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Шаг 3</w:t>
      </w: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. </w:t>
      </w:r>
      <w:r w:rsidRPr="00A3609A">
        <w:rPr>
          <w:rFonts w:ascii="Arial" w:eastAsia="Times New Roman" w:hAnsi="Arial" w:cs="Arial"/>
          <w:b/>
          <w:bCs/>
          <w:i/>
          <w:iCs/>
          <w:color w:val="323232"/>
          <w:sz w:val="24"/>
          <w:szCs w:val="24"/>
          <w:lang w:eastAsia="ru-RU"/>
        </w:rPr>
        <w:t>Сообщение о проведении общего собрания собственников помещений в многоквартирном доме и доставка бланков решений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По числу собственников помещений в многоквартирном доме изготавливаем сообщение о проведении общего собрания в форме очно-заочного голосования </w:t>
      </w:r>
      <w:r w:rsidRPr="00A3609A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(</w:t>
      </w:r>
      <w:hyperlink r:id="rId21" w:history="1">
        <w:r w:rsidRPr="00A3609A">
          <w:rPr>
            <w:rFonts w:ascii="Arial" w:eastAsia="Times New Roman" w:hAnsi="Arial" w:cs="Arial"/>
            <w:i/>
            <w:iCs/>
            <w:color w:val="004C8F"/>
            <w:sz w:val="24"/>
            <w:szCs w:val="24"/>
            <w:u w:val="single"/>
            <w:lang w:eastAsia="ru-RU"/>
          </w:rPr>
          <w:t>приложение 16 – проект сообщения о проведении общего собрания собственников помещений в многоквартирном доме в форме очно-заочного голосования</w:t>
        </w:r>
      </w:hyperlink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).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В ч. 5 ст. 45 ЖК РФ прописано, что надо указать в таком уведомлении: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а) сведения о лице (лицах), по инициативе которого (которых) созывается собрание;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б) форма проведения собрания (очное - заочного голосование);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в) дата, время, место проведения собрания или в случае проведения данного собрания в форме заочного голосования – дата окончания приема решений собственников по вопросам, поставленным на голосование, место или адрес, куда должны передаваться такие решения;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г) повестка дня собрания;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д) порядок ознакомления с информацией и (или) материалами, которые будут представлены на данном собрании, место или адрес, где с ними можно ознакомиться.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Инициатор собрания обязан сообщить собственникам помещений в многоквартирном доме о проведении собрания не позднее, чем за 10 дней до даты его проведения.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В указанный срок сообщение о проведении общего собрания собственников помещений в многоквартирном доме должно быть направлено каждому </w:t>
      </w: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lastRenderedPageBreak/>
        <w:t>собственнику помещения. Согласно ч. 4 ст. 45 ЖК РФ, сделать это можно тремя способами: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1) направить заказным письмом (если решением общего собрания собственников не предусмотрен иной способ направления этого сообщения в письменной форме). Этот способ наиболее эффективен, особенно в домах с большим числом квартир;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2) вручить под роспись каждому собственнику помещения;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3) разместить в помещении данного дома, определенном решением общего собрания собственников и доступном для всех собственников помещений.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Одновременно направляем собственникам помещений в многоквартирном доме бланки решения по вопросам, поставленным на голосование </w:t>
      </w:r>
      <w:r w:rsidRPr="00A3609A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(</w:t>
      </w:r>
      <w:hyperlink r:id="rId22" w:history="1">
        <w:r w:rsidRPr="00A3609A">
          <w:rPr>
            <w:rFonts w:ascii="Arial" w:eastAsia="Times New Roman" w:hAnsi="Arial" w:cs="Arial"/>
            <w:i/>
            <w:iCs/>
            <w:color w:val="004C8F"/>
            <w:sz w:val="24"/>
            <w:szCs w:val="24"/>
            <w:u w:val="single"/>
            <w:lang w:eastAsia="ru-RU"/>
          </w:rPr>
          <w:t>приложение 17 – проект сообщения о решениях, принятых общим собранием собственников помещений в многоквартирном доме, и итогах очно-заочного голосования</w:t>
        </w:r>
      </w:hyperlink>
      <w:r w:rsidRPr="00A3609A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)</w:t>
      </w: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Голосование по вопросам повестки дня общего собрания собственников помещений, проводимого в форме очно-заочного голосования, осуществляется только посредством оформленных в письменной форме решений собственников по вопросам, поставленным на голосование (ч. 4.1 ст. 48 ЖК РФ).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В решении собственника помещения в многоквартирном доме по вопросам, поставленным на голосование, должны быть указаны: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1) сведения о лице, участвующем в голосовании;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2) сведения о документе, подтверждающем право собственности лица, участвующего в голосовании, на помещение в соответствующем многоквартирном доме;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3) решения по каждому вопросу повестки дня, выраженные формулировками «за», «против» или «воздержался» (ч. 5.1 ст. 48 ЖК РФ).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Необходимо направить собственникам информационное письмо с разъяснениями по созданию Совета МКД (</w:t>
      </w:r>
      <w:hyperlink r:id="rId23" w:history="1">
        <w:r w:rsidRPr="00A3609A">
          <w:rPr>
            <w:rFonts w:ascii="Arial" w:eastAsia="Times New Roman" w:hAnsi="Arial" w:cs="Arial"/>
            <w:color w:val="004C8F"/>
            <w:sz w:val="24"/>
            <w:szCs w:val="24"/>
            <w:u w:val="single"/>
            <w:lang w:eastAsia="ru-RU"/>
          </w:rPr>
          <w:t>приложение 4 - информационное письмо о создании Совета МКД</w:t>
        </w:r>
      </w:hyperlink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).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Шаг 3. </w:t>
      </w:r>
      <w:r w:rsidRPr="00A3609A">
        <w:rPr>
          <w:rFonts w:ascii="Arial" w:eastAsia="Times New Roman" w:hAnsi="Arial" w:cs="Arial"/>
          <w:b/>
          <w:bCs/>
          <w:i/>
          <w:iCs/>
          <w:color w:val="323232"/>
          <w:sz w:val="24"/>
          <w:szCs w:val="24"/>
          <w:lang w:eastAsia="ru-RU"/>
        </w:rPr>
        <w:t>Прием решений собственников помещений в многоквартирном доме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Решения принимаются до даты по месту или адресу, указанному в уведомлении о проведении общего собрания собственников помещений.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Принявшими участие в общем собрании, проводимом в форме очно-заочного голосования, считаются собственники помещений в данном доме, решения которых получены до даты окончания их приема (ч. 3 ст. 47 ЖК РФ).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Шаг 4. </w:t>
      </w:r>
      <w:r w:rsidRPr="00A3609A">
        <w:rPr>
          <w:rFonts w:ascii="Arial" w:eastAsia="Times New Roman" w:hAnsi="Arial" w:cs="Arial"/>
          <w:b/>
          <w:bCs/>
          <w:i/>
          <w:iCs/>
          <w:color w:val="323232"/>
          <w:sz w:val="24"/>
          <w:szCs w:val="24"/>
          <w:lang w:eastAsia="ru-RU"/>
        </w:rPr>
        <w:t>Оформление результатов очно-заочного голосования собственников помещений в многоквартирном доме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lastRenderedPageBreak/>
        <w:t>Счетная комиссия осуществляет обработку поступивших бюллетеней и по истечении указанного срока производит подсчет результатов голосования </w:t>
      </w:r>
      <w:r w:rsidRPr="00A3609A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(</w:t>
      </w:r>
      <w:hyperlink r:id="rId24" w:history="1">
        <w:r w:rsidRPr="00A3609A">
          <w:rPr>
            <w:rFonts w:ascii="Arial" w:eastAsia="Times New Roman" w:hAnsi="Arial" w:cs="Arial"/>
            <w:i/>
            <w:iCs/>
            <w:color w:val="004C8F"/>
            <w:sz w:val="24"/>
            <w:szCs w:val="24"/>
            <w:u w:val="single"/>
            <w:lang w:eastAsia="ru-RU"/>
          </w:rPr>
          <w:t>приложение 18 – результаты очно-заочного голосования</w:t>
        </w:r>
      </w:hyperlink>
      <w:r w:rsidRPr="00A3609A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)</w:t>
      </w: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Общее собрание собственников помещений в многоквартирном доме правомочно (имеет кворум), если в нем приняли участие собственники помещений или их представители, обладающие более чем 50% голосов от общего числа голосов (ч. 3 ст. 45 ЖК РФ).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Количество голосов, которым обладает каждый собственник помещения в многоквартирном доме на общем собрании, пропорционально его доле в праве общей собственности на общее имущество в данном доме (ч. 3 ст. 48 ЖК РФ).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При голосовании, осуществляемом посредством оформленных в письменной форме решений собственников по вопросам, поставленным на голосование, засчитываются голоса по вопросам, по которым участвующим в голосовании собственником оставлен только один из возможных вариантов голосования. Оформленные с нарушением данного требования указанные решения признаются недействительными, и голоса по содержащимся в них вопросам не подсчитываются. В случае если решение собственника по вопросам, поставленным на голосование, содержит несколько вопросов, поставленных на голосование, несоблюдение данного требования в отношении одного или нескольких вопросов не влечет за собой признание указанного решения недействительным в целом (ч. 6 ст. 48 ЖК РФ).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Окончательное решение общего собрания собственников оформляется в виде </w:t>
      </w:r>
      <w:r w:rsidRPr="00A3609A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протокола с приложением к нему всех бюллетеней для голосования </w:t>
      </w:r>
      <w:r w:rsidRPr="00A3609A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(</w:t>
      </w:r>
      <w:hyperlink r:id="rId25" w:history="1">
        <w:r w:rsidRPr="00A3609A">
          <w:rPr>
            <w:rFonts w:ascii="Arial" w:eastAsia="Times New Roman" w:hAnsi="Arial" w:cs="Arial"/>
            <w:i/>
            <w:iCs/>
            <w:color w:val="004C8F"/>
            <w:sz w:val="24"/>
            <w:szCs w:val="24"/>
            <w:u w:val="single"/>
            <w:lang w:eastAsia="ru-RU"/>
          </w:rPr>
          <w:t>приложение 19 – проект протокола общего собрания собственников помещений в многоквартирном доме в форме очно-заочного голосования</w:t>
        </w:r>
      </w:hyperlink>
      <w:r w:rsidRPr="00A3609A">
        <w:rPr>
          <w:rFonts w:ascii="Arial" w:eastAsia="Times New Roman" w:hAnsi="Arial" w:cs="Arial"/>
          <w:i/>
          <w:iCs/>
          <w:color w:val="323232"/>
          <w:sz w:val="24"/>
          <w:szCs w:val="24"/>
          <w:lang w:eastAsia="ru-RU"/>
        </w:rPr>
        <w:t>).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Шаг 5. </w:t>
      </w:r>
      <w:r w:rsidRPr="00A3609A">
        <w:rPr>
          <w:rFonts w:ascii="Arial" w:eastAsia="Times New Roman" w:hAnsi="Arial" w:cs="Arial"/>
          <w:b/>
          <w:bCs/>
          <w:i/>
          <w:iCs/>
          <w:color w:val="323232"/>
          <w:sz w:val="24"/>
          <w:szCs w:val="24"/>
          <w:lang w:eastAsia="ru-RU"/>
        </w:rPr>
        <w:t>Сообщение о результатах общего собрания в форме очно-заочного голосования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Решения, принятые общим собранием собственников помещений, а также итоги голосования доводятся до сведения собственников помещений в многоквартирном доме инициатором собрания путем размещения соответствующего сообщения об этом в помещении данного дома, определенном решением общего собрания и доступном для всех собственников помещений. Сделать это необходимо не позднее чем через десять дней со дня принятия этих решений (ч.3 ст. 46 ЖК РФ).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Решения и протокол общего собрания собственников помещений в многоквартирном доме </w:t>
      </w:r>
      <w:r w:rsidRPr="00A3609A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подлежат размещению в системе лицом, инициировавшим общее собрание</w:t>
      </w: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. Копии решений и протокола общего собрания собственников помещений в многоквартирном доме подлежат </w:t>
      </w:r>
      <w:r w:rsidRPr="00A3609A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обязательному представлению лицом, по инициативе которого было созвано общее собрание</w:t>
      </w: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, в управляющую организацию не позднее чем через десять дней после проведения общего собрания собственников помещений в многоквартирном доме.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b/>
          <w:bCs/>
          <w:color w:val="323232"/>
          <w:sz w:val="24"/>
          <w:szCs w:val="24"/>
          <w:lang w:eastAsia="ru-RU"/>
        </w:rPr>
        <w:t>Шаг 6. </w:t>
      </w:r>
      <w:r w:rsidRPr="00A3609A">
        <w:rPr>
          <w:rFonts w:ascii="Arial" w:eastAsia="Times New Roman" w:hAnsi="Arial" w:cs="Arial"/>
          <w:b/>
          <w:bCs/>
          <w:i/>
          <w:iCs/>
          <w:color w:val="323232"/>
          <w:sz w:val="24"/>
          <w:szCs w:val="24"/>
          <w:lang w:eastAsia="ru-RU"/>
        </w:rPr>
        <w:t>Хранение документов.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lastRenderedPageBreak/>
        <w:t>Протоколы общих собраний собственников помещений в многоквартирном доме и решения таких собственников по вопросам, поставленным на голосование, хранятся в месте или по адресу, которые определены решением данного собрания (п. 4 ст. 46 ЖК РФ).</w:t>
      </w:r>
    </w:p>
    <w:p w:rsidR="00A3609A" w:rsidRPr="00A3609A" w:rsidRDefault="00A3609A" w:rsidP="00A3609A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323232"/>
          <w:sz w:val="24"/>
          <w:szCs w:val="24"/>
          <w:lang w:eastAsia="ru-RU"/>
        </w:rPr>
      </w:pP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Управляющая организация в течение пяти дней с момента получения копий решений и протокола общего собрания собственников помещений обязаны в порядке, установленном приказом Минстроя России от 25.12.2015 № 937/пр направить копии указанных решений и протокола, в том числе с использованием системы, в Госжилнадзор </w:t>
      </w:r>
      <w:r w:rsidR="002A0924">
        <w:rPr>
          <w:rFonts w:ascii="Arial" w:eastAsia="Times New Roman" w:hAnsi="Arial" w:cs="Arial"/>
          <w:color w:val="323232"/>
          <w:sz w:val="24"/>
          <w:szCs w:val="24"/>
          <w:lang w:eastAsia="ru-RU"/>
        </w:rPr>
        <w:t>Челябинской области</w:t>
      </w:r>
      <w:r w:rsidRPr="00A3609A">
        <w:rPr>
          <w:rFonts w:ascii="Arial" w:eastAsia="Times New Roman" w:hAnsi="Arial" w:cs="Arial"/>
          <w:color w:val="323232"/>
          <w:sz w:val="24"/>
          <w:szCs w:val="24"/>
          <w:lang w:eastAsia="ru-RU"/>
        </w:rPr>
        <w:t xml:space="preserve"> для хранения в течение трех лет.</w:t>
      </w:r>
    </w:p>
    <w:p w:rsidR="003934E4" w:rsidRDefault="003934E4"/>
    <w:sectPr w:rsidR="00393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09A"/>
    <w:rsid w:val="002A0924"/>
    <w:rsid w:val="003934E4"/>
    <w:rsid w:val="00A3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F0144"/>
  <w15:chartTrackingRefBased/>
  <w15:docId w15:val="{E28F465F-F258-44B1-88BF-85851A7D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0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60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36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60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zhi.sev.gov.ru/goverment/podrazdeleniya/goszhi/info-sobstv/poryadok-sozdaniya-soveta-mnogokvartirnogo-doma/5%20%D0%94%D0%BE%D0%B2%D0%B5%D1%80%D0%B5%D0%BD%D0%BD%D0%BE%D1%81%D1%82%D1%8C.doc" TargetMode="External"/><Relationship Id="rId13" Type="http://schemas.openxmlformats.org/officeDocument/2006/relationships/hyperlink" Target="https://gzhi.sev.gov.ru/goverment/podrazdeleniya/goszhi/info-sobstv/poryadok-sozdaniya-soveta-mnogokvartirnogo-doma/10%20%D0%A1%D0%BE%D0%BE%D0%B1%D1%89%D0%B5%D0%BD%D0%B8%D1%8F%20%D0%BE%20%D0%BF%D1%80%D0%BE%D0%B2%D0%B5%D0%B4%D0%B5%D0%BD%D0%B8%D0%B8%20%D0%B7%D0%B0%D0%BE%D1%87%D0%BD%D0%BE%D0%B3%D0%BE%20%D1%81%D0%BE%D0%B1%D1%80%D0%B0%D0%BD%D0%B8%D1%8F.doc" TargetMode="External"/><Relationship Id="rId18" Type="http://schemas.openxmlformats.org/officeDocument/2006/relationships/hyperlink" Target="https://gzhi.sev.gov.ru/goverment/podrazdeleniya/goszhi/info-sobstv/poryadok-sozdaniya-soveta-mnogokvartirnogo-doma/14%20%D0%A1%D0%BE%D0%BE%D0%B1%D1%89%D0%B5%D0%BD%D0%B8%D0%B5%20%D0%BE%20%D0%BF%D1%80%D0%B8%D0%BD%D1%8F%D1%82%D0%BE%D0%BC%20%D1%80%D0%B5%D1%88%D0%B5%D0%BD%D0%B8%D0%B8%20(%D0%B7%D0%B0%D0%BE%D1%87%D0%BD%D0%BE%D0%B3%D0%BE).doc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gzhi.sev.gov.ru/goverment/podrazdeleniya/goszhi/info-sobstv/poryadok-sozdaniya-soveta-mnogokvartirnogo-doma/16%20%20%D0%A1%D0%BE%D0%BE%D0%B1%D1%89%D0%B5%D0%BD%D0%B8%D0%B5%20%D0%BE%20%D0%BF%D1%80%D0%BE%D0%B2%D0%B5%D0%B4%D0%B5%D0%BD%D0%B8%D0%B8%20%D0%BE%D1%87%D0%BD%D0%BE-%D0%B7%D0%B0%D1%87%D0%BD%D0%BE%D0%B3%D0%BE%20%D1%81%D0%BE%D0%B1%D1%80%D0%B0%D0%BD%D0%B8%D1%8F.doc" TargetMode="External"/><Relationship Id="rId7" Type="http://schemas.openxmlformats.org/officeDocument/2006/relationships/hyperlink" Target="https://gzhi.sev.gov.ru/goverment/podrazdeleniya/goszhi/info-sobstv/poryadok-sozdaniya-soveta-mnogokvartirnogo-doma/4%20%D0%98%D0%BD%D1%84%D0%BE%D1%80%D0%BC%D0%B0%D1%86%D0%B8%D0%BE%D0%BD%D0%BD%D0%BE%D0%B5%20%D0%BF%D0%B8%D1%81%D1%8C%D0%BC%D0%BE.doc" TargetMode="External"/><Relationship Id="rId12" Type="http://schemas.openxmlformats.org/officeDocument/2006/relationships/hyperlink" Target="https://gzhi.sev.gov.ru/goverment/podrazdeleniya/goszhi/info-sobstv/poryadok-sozdaniya-soveta-mnogokvartirnogo-doma/9%20%D0%A1%D0%BE%D0%BE%D0%B1%D1%89%D0%B5%D0%BD%D0%B8%D0%B5%20%D0%BE%20%D0%BF%D1%80%D0%B8%D0%BD%D1%8F%D1%82%D0%BE%D0%BC%20%D1%80%D0%B5%D1%88%D0%B5%D0%BD%D0%B8%D0%B8%20(%D0%BE%D1%87%D0%BD%D0%BE%D0%B3%D0%BE).doc" TargetMode="External"/><Relationship Id="rId17" Type="http://schemas.openxmlformats.org/officeDocument/2006/relationships/hyperlink" Target="https://gzhi.sev.gov.ru/goverment/podrazdeleniya/goszhi/info-sobstv/poryadok-sozdaniya-soveta-mnogokvartirnogo-doma/13%20%D0%9F%D1%80%D0%BE%D1%82%D0%BE%D0%BA%D0%BE%D0%BB%20%D0%BE%D0%B1%D1%89%D0%B5%D0%B3%D0%BE%20%D1%81%D0%BE%D0%B1%D1%80%D0%B0%D0%BD%D0%B8%D1%8F%20(%D0%B7%D0%B0%D0%BE%D1%87%D0%BD%D0%BE%D0%B3%D0%BE).doc" TargetMode="External"/><Relationship Id="rId25" Type="http://schemas.openxmlformats.org/officeDocument/2006/relationships/hyperlink" Target="https://gzhi.sev.gov.ru/goverment/podrazdeleniya/goszhi/info-sobstv/poryadok-sozdaniya-soveta-mnogokvartirnogo-doma/19%20%D0%9F%D1%80%D0%BE%D1%82%D0%BE%D0%BA%D0%BE%D0%BB%20%D0%BE%D0%B1%D1%89%D0%B5%D0%B3%D0%BE%20%D1%81%D0%BE%D0%B1%D1%80%D0%B0%D0%BD%D0%B8%D1%8F%20(%D0%BE%D1%87%D0%BD%D0%BE-%D0%B7%D0%B0%D0%BE%D1%87%D0%BD%D0%BE%D0%B3%D0%BE)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zhi.sev.gov.ru/goverment/podrazdeleniya/goszhi/info-sobstv/poryadok-sozdaniya-soveta-mnogokvartirnogo-doma/12%20%D0%A0%D0%B5%D0%B7%D1%83%D0%BB%D1%8C%D1%82%D0%B0%D1%82%D1%8B%20%D0%B7%D0%B0%D0%BE%D1%87%D0%BD%D0%BE%D0%B3%D0%BE%20%D0%B3%D0%BE%D0%BB%D0%BE%D1%81%D0%BE%D0%B2%D0%B0%D0%BD%D0%B8%D1%8F.xls" TargetMode="External"/><Relationship Id="rId20" Type="http://schemas.openxmlformats.org/officeDocument/2006/relationships/hyperlink" Target="https://gzhi.sev.gov.ru/goverment/podrazdeleniya/goszhi/info-sobstv/poryadok-sozdaniya-soveta-mnogokvartirnogo-doma/15%20%D0%9F%D1%80%D0%BE%D1%82%D0%BE%D0%BA%D0%BE%D0%BB%20%D0%B7%D0%B0%D1%81%D0%B5%D0%B4%D0%B0%D0%BD%D0%B8%D1%8F%20%D0%B8%D0%BD%D0%B8%D1%86.%20%D0%B3%D1%80.(%D0%BE%D1%87%D0%BD%D0%BE-%D0%B7%D0%B0%D0%BE%D1%87%D0%BD%D0%BE).doc" TargetMode="External"/><Relationship Id="rId1" Type="http://schemas.openxmlformats.org/officeDocument/2006/relationships/styles" Target="styles.xml"/><Relationship Id="rId6" Type="http://schemas.openxmlformats.org/officeDocument/2006/relationships/hyperlink" Target="https://gzhi.sev.gov.ru/goverment/podrazdeleniya/goszhi/info-sobstv/poryadok-sozdaniya-soveta-mnogokvartirnogo-doma/3%20%20%D0%A1%D0%BE%D0%BE%D0%B1%D1%89%D0%B5%D0%BD%D0%B8%D0%B5%20%D0%BE%20%D0%BF%D1%80%D0%BE%D0%B2%D0%B5%D0%B4%D0%B5%D0%BD%D0%B8%D0%B8%20%D0%BE%D1%87%D0%BD%D0%BE%D0%B3%D0%BE%20%D1%81%D0%BE%D0%B1%D1%80%D0%B0%D0%BD%D0%B8%D1%8F.doc" TargetMode="External"/><Relationship Id="rId11" Type="http://schemas.openxmlformats.org/officeDocument/2006/relationships/hyperlink" Target="https://gzhi.sev.gov.ru/goverment/podrazdeleniya/goszhi/info-sobstv/poryadok-sozdaniya-soveta-mnogokvartirnogo-doma/8%20%D0%9F%D1%80%D0%BE%D1%82%D0%BE%D0%BA%D0%BE%D0%BB%20%D0%BE%D0%B1%D1%89%D0%B5%D0%B3%D0%BE%20%D1%81%D0%BE%D0%B1%D1%80%D0%B0%D0%BD%D0%B8%D1%8F%20(%D0%BE%D1%87%D0%BD%D0%BE%D0%B3%D0%BE)%20%D0%BF%D1%80%D0%B8%20%D0%BD%D0%B0%D0%BB%D0%B8%D1%87%D0%B8%D0%B8%20%D0%BA%D0%B2%D0%BE%D1%80%D1%83%D0%BC%D0%B0.doc" TargetMode="External"/><Relationship Id="rId24" Type="http://schemas.openxmlformats.org/officeDocument/2006/relationships/hyperlink" Target="https://gzhi.sev.gov.ru/goverment/podrazdeleniya/goszhi/info-sobstv/poryadok-sozdaniya-soveta-mnogokvartirnogo-doma/18%20%D0%A0%D0%B5%D0%B7%D1%83%D0%BB%D1%8C%D1%82%D0%B0%D1%82%D1%8B%20%D0%BE%D1%87%D0%BD%D0%BE-%D0%B7%D0%B0%D0%BE%D1%87%D0%BD%D0%BE%D0%B3%D0%BE%20%D0%B3%D0%BE%D0%BB%D0%BE%D1%81%D0%BE%D0%B2%D0%B0%D0%BD%D0%B8%D1%8F.xls" TargetMode="External"/><Relationship Id="rId5" Type="http://schemas.openxmlformats.org/officeDocument/2006/relationships/hyperlink" Target="https://gzhi.sev.gov.ru/files/documents/goszhi/2%20%D0%9F%D1%80%D0%BE%D1%82%D0%BE%D0%BA%D0%BE%D0%BB%20%D0%B7%D0%B0%D1%81%D0%B5%D0%B4%D0%B0%D0%BD%D0%B8%D1%8F%20%D0%B8%D0%BD%D0%B8%D1%86.%20%D0%B3%D1%80..doc" TargetMode="External"/><Relationship Id="rId15" Type="http://schemas.openxmlformats.org/officeDocument/2006/relationships/hyperlink" Target="https://gzhi.sev.gov.ru/goverment/podrazdeleniya/goszhi/info-sobstv/poryadok-sozdaniya-soveta-mnogokvartirnogo-doma/4%20%D0%98%D0%BD%D1%84%D0%BE%D1%80%D0%BC%D0%B0%D1%86%D0%B8%D0%BE%D0%BD%D0%BD%D0%BE%D0%B5%20%D0%BF%D0%B8%D1%81%D1%8C%D0%BC%D0%BE.doc" TargetMode="External"/><Relationship Id="rId23" Type="http://schemas.openxmlformats.org/officeDocument/2006/relationships/hyperlink" Target="https://gzhi.sev.gov.ru/goverment/podrazdeleniya/goszhi/info-sobstv/poryadok-sozdaniya-soveta-mnogokvartirnogo-doma/4%20%D0%98%D0%BD%D1%84%D0%BE%D1%80%D0%BC%D0%B0%D1%86%D0%B8%D0%BE%D0%BD%D0%BD%D0%BE%D0%B5%20%D0%BF%D0%B8%D1%81%D1%8C%D0%BC%D0%BE.doc" TargetMode="External"/><Relationship Id="rId10" Type="http://schemas.openxmlformats.org/officeDocument/2006/relationships/hyperlink" Target="https://gzhi.sev.gov.ru/goverment/podrazdeleniya/goszhi/info-sobstv/poryadok-sozdaniya-soveta-mnogokvartirnogo-doma/7%20%D0%9F%D1%80%D0%BE%D1%82%D0%BE%D0%BA%D0%BE%D0%BB%20%D0%BE%D0%B1%D1%89%D0%B5%D0%B3%D0%BE%20%D1%81%D0%BE%D0%B1%D1%80%D0%B0%D0%BD%D0%B8%D1%8F%20(%D0%BE%D1%87%D0%BD%D0%BE%D0%B3%D0%BE)%20%D0%BF%D1%80%D0%B8%20%D0%BE%D1%82%D1%81%D1%83%D1%82%D1%81%D1%82%D0%B2%D0%B8%D0%B8%20%D0%BA%D0%B2%D0%BE%D1%80%D1%83%D0%BC%D0%B0.doc" TargetMode="External"/><Relationship Id="rId19" Type="http://schemas.openxmlformats.org/officeDocument/2006/relationships/hyperlink" Target="https://gzhi.sev.gov.ru/goverment/podrazdeleniya/goszhi/info-sobstv/poryadok-sozdaniya-soveta-mnogokvartirnogo-doma/1%20%D0%9F%D0%BE%D0%BB%D0%BE%D0%B6%D0%B5%D0%BD%D0%B8%D0%B5%20%D0%BE%20%D1%81%D0%BE%D0%B2%D0%B5%D1%82%D0%B0%20%D0%9C%D0%9A%D0%94.doc" TargetMode="External"/><Relationship Id="rId4" Type="http://schemas.openxmlformats.org/officeDocument/2006/relationships/hyperlink" Target="https://gzhi.sev.gov.ru/files/documents/goszhi/1%20%D0%9F%D0%BE%D0%BB%D0%BE%D0%B6%D0%B5%D0%BD%D0%B8%D0%B5%20%D0%BE%20%D1%81%D0%BE%D0%B2%D0%B5%D1%82%D0%B0%20%D0%9C%D0%9A%D0%94.doc" TargetMode="External"/><Relationship Id="rId9" Type="http://schemas.openxmlformats.org/officeDocument/2006/relationships/hyperlink" Target="https://gzhi.sev.gov.ru/goverment/podrazdeleniya/goszhi/info-sobstv/poryadok-sozdaniya-soveta-mnogokvartirnogo-doma/6%20%D0%A0%D0%B5%D0%B3%D0%B8%D1%81%D1%82%D1%80%D0%B0%D1%86%D0%B8%D0%BE%D0%BD%D0%BD%D1%8B%D0%B9%20%D0%BB%D0%B8%D1%81%D1%82.doc" TargetMode="External"/><Relationship Id="rId14" Type="http://schemas.openxmlformats.org/officeDocument/2006/relationships/hyperlink" Target="https://gzhi.sev.gov.ru/goverment/podrazdeleniya/goszhi/info-sobstv/poryadok-sozdaniya-soveta-mnogokvartirnogo-doma/11%20%D0%A0%D0%B5%D1%88%D0%B5%D0%BD%D0%B8%D0%B5%20%D1%81%D0%BE%D0%B1%D1%81%D1%82%D0%B2%D0%B5%D0%BD%D0%BD%D0%B8%D0%BA%D0%B0%20%D0%BF%D0%BE%20%D0%B7%D0%B0%D0%BE%D1%87%D0%BD%D0%BE%D0%BC%D1%83%20%D0%B3%D0%BE%D0%BB%D0%BE%D1%81%D0%BE%D0%B2%D0%B0%D0%BD%D0%B8%D1%8E.doc" TargetMode="External"/><Relationship Id="rId22" Type="http://schemas.openxmlformats.org/officeDocument/2006/relationships/hyperlink" Target="https://gzhi.sev.gov.ru/goverment/podrazdeleniya/goszhi/info-sobstv/poryadok-sozdaniya-soveta-mnogokvartirnogo-doma/17%20%D0%A1%D0%BE%D0%BE%D0%B1%D1%89%D0%B5%D0%BD%D0%B8%D0%B5%20%D0%BE%20%D0%BF%D1%80%D0%B8%D0%BD%D1%8F%D1%82%D0%BE%D0%BC%20%D1%80%D0%B5%D1%88%D0%B5%D0%BD%D0%B8%D0%B8%20(%D0%BE%D1%87%D0%BD%D0%BE-%D0%B7%D0%B0%D0%BE%D1%87%D0%BD%D0%BE%D0%B3%D0%BE)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6251</Words>
  <Characters>35637</Characters>
  <Application>Microsoft Office Word</Application>
  <DocSecurity>0</DocSecurity>
  <Lines>296</Lines>
  <Paragraphs>83</Paragraphs>
  <ScaleCrop>false</ScaleCrop>
  <Company/>
  <LinksUpToDate>false</LinksUpToDate>
  <CharactersWithSpaces>41805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Малашева Елена Владимировна</dc:creator>
  <cp:keywords/>
  <dc:description/>
  <cp:lastModifiedBy>Малашева Елена Владимировна</cp:lastModifiedBy>
  <cp:revision>2</cp:revision>
  <dcterms:created xsi:type="dcterms:W3CDTF">2020-02-27T11:47:00Z</dcterms:created>
  <dcterms:modified xsi:type="dcterms:W3CDTF">2020-02-27T11:49:00Z</dcterms:modified>
</cp:coreProperties>
</file>