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869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9476"/>
      </w:tblGrid>
      <w:tr w:rsidR="002C72A4" w:rsidRPr="002C72A4" w:rsidTr="00016EAA">
        <w:tc>
          <w:tcPr>
            <w:tcW w:w="7393" w:type="dxa"/>
          </w:tcPr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Заместитель Губернатора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Челябинской области,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куратор региональной составляющей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___________________/В.М. Евдокимов/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475C56">
            <w:pPr>
              <w:pStyle w:val="msonormalmailrucssattributepostfix"/>
              <w:spacing w:before="0" w:beforeAutospacing="0" w:after="0" w:afterAutospacing="0"/>
              <w:ind w:left="-1418" w:firstLine="1310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476" w:type="dxa"/>
          </w:tcPr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Региональным стратегическим комитетом</w:t>
            </w: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2C72A4">
            <w:pPr>
              <w:pStyle w:val="msonormalmailrucssattributepostfix"/>
              <w:spacing w:before="0" w:beforeAutospacing="0" w:after="0" w:afterAutospacing="0"/>
              <w:ind w:firstLine="2989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«___» _________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016EAA" w:rsidRPr="002C72A4" w:rsidRDefault="00016EAA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</w:p>
    <w:p w:rsidR="00884CCF" w:rsidRPr="002C72A4" w:rsidRDefault="00D60A39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  <w:r w:rsidR="0025694C" w:rsidRPr="002C72A4">
        <w:rPr>
          <w:b/>
          <w:bCs/>
          <w:sz w:val="32"/>
          <w:szCs w:val="32"/>
          <w:lang w:eastAsia="ru-RU" w:bidi="ru-RU"/>
        </w:rPr>
        <w:t xml:space="preserve"> </w:t>
      </w:r>
    </w:p>
    <w:p w:rsidR="00D263BD" w:rsidRPr="002C72A4" w:rsidRDefault="00884CCF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региональной составляющей национального проекта</w:t>
      </w:r>
    </w:p>
    <w:p w:rsidR="00D263BD" w:rsidRPr="002C72A4" w:rsidRDefault="00246677" w:rsidP="002C72A4">
      <w:pPr>
        <w:pStyle w:val="a4"/>
        <w:shd w:val="clear" w:color="auto" w:fill="auto"/>
        <w:spacing w:after="240"/>
        <w:ind w:right="280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КУЛЬТУРА</w:t>
      </w:r>
    </w:p>
    <w:p w:rsidR="00AA39D8" w:rsidRPr="002C72A4" w:rsidRDefault="00AA39D8" w:rsidP="002C72A4">
      <w:pPr>
        <w:pStyle w:val="1"/>
        <w:shd w:val="clear" w:color="auto" w:fill="auto"/>
        <w:spacing w:after="240" w:line="240" w:lineRule="auto"/>
        <w:jc w:val="center"/>
      </w:pPr>
      <w:r w:rsidRPr="002C72A4">
        <w:rPr>
          <w:sz w:val="28"/>
          <w:szCs w:val="28"/>
        </w:rPr>
        <w:t>1. Основные положения</w:t>
      </w:r>
    </w:p>
    <w:tbl>
      <w:tblPr>
        <w:tblStyle w:val="a5"/>
        <w:tblW w:w="14992" w:type="dxa"/>
        <w:tblLook w:val="04A0" w:firstRow="1" w:lastRow="0" w:firstColumn="1" w:lastColumn="0" w:noHBand="0" w:noVBand="1"/>
      </w:tblPr>
      <w:tblGrid>
        <w:gridCol w:w="4219"/>
        <w:gridCol w:w="3732"/>
        <w:gridCol w:w="3738"/>
        <w:gridCol w:w="3303"/>
      </w:tblGrid>
      <w:tr w:rsidR="002C72A4" w:rsidRPr="002C72A4" w:rsidTr="00F61872">
        <w:tc>
          <w:tcPr>
            <w:tcW w:w="4219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Краткое наименование национального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Культура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</w:p>
        </w:tc>
        <w:tc>
          <w:tcPr>
            <w:tcW w:w="3303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F61872">
        <w:tc>
          <w:tcPr>
            <w:tcW w:w="4219" w:type="dxa"/>
            <w:vAlign w:val="center"/>
          </w:tcPr>
          <w:p w:rsidR="00AA39D8" w:rsidRPr="002C72A4" w:rsidRDefault="00EE31F3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F61872" w:rsidRPr="002C72A4">
              <w:rPr>
                <w:sz w:val="28"/>
                <w:szCs w:val="28"/>
              </w:rPr>
              <w:t xml:space="preserve">региональной составляющей </w:t>
            </w:r>
            <w:r w:rsidR="00095AE0" w:rsidRPr="002C72A4">
              <w:rPr>
                <w:sz w:val="28"/>
                <w:szCs w:val="28"/>
              </w:rPr>
              <w:t xml:space="preserve">национального </w:t>
            </w:r>
            <w:r w:rsidRPr="002C72A4">
              <w:rPr>
                <w:sz w:val="28"/>
                <w:szCs w:val="28"/>
              </w:rPr>
              <w:t xml:space="preserve">проекта </w:t>
            </w:r>
          </w:p>
        </w:tc>
        <w:tc>
          <w:tcPr>
            <w:tcW w:w="10773" w:type="dxa"/>
            <w:gridSpan w:val="3"/>
            <w:vAlign w:val="center"/>
          </w:tcPr>
          <w:p w:rsidR="00AA39D8" w:rsidRPr="002C72A4" w:rsidRDefault="00EE31F3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В.М. Евдокимов (заместитель Губернатора Челябинской области)</w:t>
            </w:r>
          </w:p>
        </w:tc>
      </w:tr>
      <w:tr w:rsidR="002C72A4" w:rsidRPr="002C72A4" w:rsidTr="00F61872">
        <w:tc>
          <w:tcPr>
            <w:tcW w:w="4219" w:type="dxa"/>
            <w:vAlign w:val="center"/>
          </w:tcPr>
          <w:p w:rsidR="00EE31F3" w:rsidRPr="002C72A4" w:rsidRDefault="00EE31F3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Руководитель</w:t>
            </w:r>
            <w:r w:rsidR="00095AE0" w:rsidRPr="002C72A4">
              <w:rPr>
                <w:sz w:val="28"/>
                <w:szCs w:val="28"/>
              </w:rPr>
              <w:t xml:space="preserve"> </w:t>
            </w:r>
            <w:r w:rsidR="00F61872" w:rsidRPr="002C72A4">
              <w:rPr>
                <w:sz w:val="28"/>
                <w:szCs w:val="28"/>
              </w:rPr>
              <w:t xml:space="preserve">региональной составляющей </w:t>
            </w:r>
            <w:r w:rsidR="00095AE0" w:rsidRPr="002C72A4">
              <w:rPr>
                <w:sz w:val="28"/>
                <w:szCs w:val="28"/>
              </w:rPr>
              <w:t>национального</w:t>
            </w:r>
            <w:r w:rsidR="00F61872" w:rsidRPr="002C72A4">
              <w:rPr>
                <w:sz w:val="28"/>
                <w:szCs w:val="28"/>
              </w:rPr>
              <w:t xml:space="preserve"> </w:t>
            </w:r>
            <w:r w:rsidRPr="002C72A4">
              <w:rPr>
                <w:sz w:val="28"/>
                <w:szCs w:val="28"/>
              </w:rPr>
              <w:t>проекта</w:t>
            </w:r>
          </w:p>
        </w:tc>
        <w:tc>
          <w:tcPr>
            <w:tcW w:w="10773" w:type="dxa"/>
            <w:gridSpan w:val="3"/>
            <w:vAlign w:val="center"/>
          </w:tcPr>
          <w:p w:rsidR="00EE31F3" w:rsidRPr="002C72A4" w:rsidRDefault="007E264E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А.В. Бетехтин (Министр культуры Челябинской области)</w:t>
            </w:r>
          </w:p>
        </w:tc>
      </w:tr>
      <w:tr w:rsidR="002A3049" w:rsidRPr="002C72A4" w:rsidTr="00F61872">
        <w:tc>
          <w:tcPr>
            <w:tcW w:w="4219" w:type="dxa"/>
            <w:vAlign w:val="center"/>
          </w:tcPr>
          <w:p w:rsidR="002A3049" w:rsidRPr="002C72A4" w:rsidRDefault="002A3049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095AE0" w:rsidRPr="002C72A4">
              <w:rPr>
                <w:sz w:val="28"/>
                <w:szCs w:val="28"/>
              </w:rPr>
              <w:t xml:space="preserve"> </w:t>
            </w:r>
            <w:r w:rsidR="00F61872" w:rsidRPr="002C72A4">
              <w:rPr>
                <w:sz w:val="28"/>
                <w:szCs w:val="28"/>
              </w:rPr>
              <w:t xml:space="preserve">региональной составляющей </w:t>
            </w:r>
            <w:r w:rsidR="00095AE0" w:rsidRPr="002C72A4">
              <w:rPr>
                <w:sz w:val="28"/>
                <w:szCs w:val="28"/>
              </w:rPr>
              <w:t>национального</w:t>
            </w:r>
            <w:r w:rsidRPr="002C72A4">
              <w:rPr>
                <w:sz w:val="28"/>
                <w:szCs w:val="28"/>
              </w:rPr>
              <w:t xml:space="preserve"> проекта </w:t>
            </w:r>
          </w:p>
        </w:tc>
        <w:tc>
          <w:tcPr>
            <w:tcW w:w="10773" w:type="dxa"/>
            <w:gridSpan w:val="3"/>
            <w:vAlign w:val="center"/>
          </w:tcPr>
          <w:p w:rsidR="00734BB9" w:rsidRPr="002C72A4" w:rsidRDefault="007E264E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И.В. Анфалова-Шишкина (заместитель Министр</w:t>
            </w:r>
            <w:r w:rsidR="00734BB9" w:rsidRPr="002C72A4">
              <w:rPr>
                <w:sz w:val="28"/>
                <w:szCs w:val="28"/>
              </w:rPr>
              <w:t>а</w:t>
            </w:r>
            <w:r w:rsidR="00715927" w:rsidRPr="002C72A4">
              <w:rPr>
                <w:sz w:val="28"/>
                <w:szCs w:val="28"/>
              </w:rPr>
              <w:t xml:space="preserve"> культуры Челябинской области)</w:t>
            </w:r>
          </w:p>
        </w:tc>
      </w:tr>
    </w:tbl>
    <w:p w:rsidR="00AB6B18" w:rsidRPr="002C72A4" w:rsidRDefault="00AB6B18" w:rsidP="002C72A4">
      <w:pPr>
        <w:pStyle w:val="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BB62B5" w:rsidRPr="002C72A4" w:rsidRDefault="003A37DB" w:rsidP="002C72A4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2C72A4">
        <w:rPr>
          <w:sz w:val="28"/>
          <w:szCs w:val="28"/>
        </w:rPr>
        <w:t>2. Цели,</w:t>
      </w:r>
      <w:r w:rsidR="00BB62B5" w:rsidRPr="002C72A4">
        <w:rPr>
          <w:sz w:val="28"/>
          <w:szCs w:val="28"/>
        </w:rPr>
        <w:t xml:space="preserve"> целевые</w:t>
      </w:r>
      <w:r w:rsidRPr="002C72A4">
        <w:rPr>
          <w:sz w:val="28"/>
          <w:szCs w:val="28"/>
        </w:rPr>
        <w:t xml:space="preserve"> и дополнительные</w:t>
      </w:r>
      <w:r w:rsidR="00BB62B5" w:rsidRPr="002C72A4">
        <w:rPr>
          <w:sz w:val="28"/>
          <w:szCs w:val="28"/>
        </w:rPr>
        <w:t xml:space="preserve"> показатели </w:t>
      </w:r>
      <w:r w:rsidR="0076187A" w:rsidRPr="002C72A4">
        <w:rPr>
          <w:sz w:val="28"/>
          <w:szCs w:val="28"/>
        </w:rPr>
        <w:t xml:space="preserve">региональной составляющей </w:t>
      </w:r>
      <w:r w:rsidR="00BB62B5" w:rsidRPr="002C72A4">
        <w:rPr>
          <w:sz w:val="28"/>
          <w:szCs w:val="28"/>
        </w:rPr>
        <w:t>национального проекта</w:t>
      </w:r>
      <w:r w:rsidR="003D1DF2" w:rsidRPr="002C72A4">
        <w:rPr>
          <w:sz w:val="28"/>
          <w:szCs w:val="28"/>
        </w:rPr>
        <w:t xml:space="preserve"> </w:t>
      </w:r>
    </w:p>
    <w:p w:rsidR="00631D48" w:rsidRPr="002C72A4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15309" w:type="dxa"/>
        <w:tblInd w:w="-318" w:type="dxa"/>
        <w:tblLook w:val="04A0" w:firstRow="1" w:lastRow="0" w:firstColumn="1" w:lastColumn="0" w:noHBand="0" w:noVBand="1"/>
      </w:tblPr>
      <w:tblGrid>
        <w:gridCol w:w="655"/>
        <w:gridCol w:w="4303"/>
        <w:gridCol w:w="1784"/>
        <w:gridCol w:w="1544"/>
        <w:gridCol w:w="1476"/>
        <w:gridCol w:w="922"/>
        <w:gridCol w:w="923"/>
        <w:gridCol w:w="923"/>
        <w:gridCol w:w="923"/>
        <w:gridCol w:w="928"/>
        <w:gridCol w:w="928"/>
      </w:tblGrid>
      <w:tr w:rsidR="002C72A4" w:rsidRPr="002C72A4" w:rsidTr="00016EAA">
        <w:tc>
          <w:tcPr>
            <w:tcW w:w="655" w:type="dxa"/>
            <w:vMerge w:val="restart"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bidi="en-US"/>
              </w:rPr>
            </w:pPr>
            <w:r w:rsidRPr="002C72A4">
              <w:rPr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72A4">
              <w:rPr>
                <w:sz w:val="28"/>
                <w:szCs w:val="28"/>
                <w:lang w:bidi="en-US"/>
              </w:rPr>
              <w:t>п</w:t>
            </w:r>
            <w:proofErr w:type="gramEnd"/>
            <w:r w:rsidRPr="002C72A4">
              <w:rPr>
                <w:sz w:val="28"/>
                <w:szCs w:val="28"/>
                <w:lang w:bidi="en-US"/>
              </w:rPr>
              <w:t>/п</w:t>
            </w:r>
          </w:p>
        </w:tc>
        <w:tc>
          <w:tcPr>
            <w:tcW w:w="4303" w:type="dxa"/>
            <w:vMerge w:val="restart"/>
            <w:shd w:val="clear" w:color="auto" w:fill="auto"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C72A4">
              <w:rPr>
                <w:sz w:val="28"/>
                <w:szCs w:val="28"/>
                <w:lang w:bidi="en-US"/>
              </w:rPr>
              <w:t>Цель, целевой показатель, дополнительный показатель</w:t>
            </w:r>
          </w:p>
        </w:tc>
        <w:tc>
          <w:tcPr>
            <w:tcW w:w="1784" w:type="dxa"/>
            <w:vMerge w:val="restart"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Уровень контроля</w:t>
            </w:r>
          </w:p>
        </w:tc>
        <w:tc>
          <w:tcPr>
            <w:tcW w:w="3020" w:type="dxa"/>
            <w:gridSpan w:val="2"/>
            <w:shd w:val="clear" w:color="auto" w:fill="auto"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5547" w:type="dxa"/>
            <w:gridSpan w:val="6"/>
            <w:shd w:val="clear" w:color="auto" w:fill="auto"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C72A4">
              <w:rPr>
                <w:sz w:val="28"/>
                <w:szCs w:val="28"/>
                <w:lang w:eastAsia="ru-RU" w:bidi="ru-RU"/>
              </w:rPr>
              <w:t>Период, год</w:t>
            </w:r>
          </w:p>
        </w:tc>
      </w:tr>
      <w:tr w:rsidR="002C72A4" w:rsidRPr="002C72A4" w:rsidTr="00016EAA">
        <w:tc>
          <w:tcPr>
            <w:tcW w:w="655" w:type="dxa"/>
            <w:vMerge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03" w:type="dxa"/>
            <w:vMerge/>
            <w:shd w:val="clear" w:color="auto" w:fill="auto"/>
            <w:vAlign w:val="center"/>
          </w:tcPr>
          <w:p w:rsidR="007F3ED0" w:rsidRPr="002C72A4" w:rsidRDefault="007F3ED0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  <w:proofErr w:type="spellStart"/>
            <w:r w:rsidRPr="002C72A4">
              <w:rPr>
                <w:lang w:val="en-US" w:bidi="en-US"/>
              </w:rPr>
              <w:t>Значение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  <w:rPr>
                <w:lang w:val="en-US" w:bidi="en-US"/>
              </w:rPr>
            </w:pPr>
            <w:proofErr w:type="spellStart"/>
            <w:r w:rsidRPr="002C72A4">
              <w:rPr>
                <w:lang w:val="en-US" w:bidi="en-US"/>
              </w:rPr>
              <w:t>Дата</w:t>
            </w:r>
            <w:proofErr w:type="spellEnd"/>
          </w:p>
        </w:tc>
        <w:tc>
          <w:tcPr>
            <w:tcW w:w="922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</w:pPr>
            <w:r w:rsidRPr="002C72A4">
              <w:rPr>
                <w:lang w:bidi="en-US"/>
              </w:rPr>
              <w:t>2019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</w:pPr>
            <w:r w:rsidRPr="002C72A4">
              <w:rPr>
                <w:lang w:bidi="en-US"/>
              </w:rPr>
              <w:t>2020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</w:pPr>
            <w:r w:rsidRPr="002C72A4">
              <w:rPr>
                <w:lang w:bidi="en-US"/>
              </w:rPr>
              <w:t>2021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</w:pPr>
            <w:r w:rsidRPr="002C72A4">
              <w:rPr>
                <w:lang w:bidi="en-US"/>
              </w:rPr>
              <w:t>2022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</w:pPr>
            <w:r w:rsidRPr="002C72A4">
              <w:rPr>
                <w:lang w:bidi="en-US"/>
              </w:rPr>
              <w:t>2023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jc w:val="center"/>
            </w:pPr>
            <w:r w:rsidRPr="002C72A4">
              <w:rPr>
                <w:lang w:bidi="en-US"/>
              </w:rPr>
              <w:t>2024</w:t>
            </w:r>
          </w:p>
        </w:tc>
      </w:tr>
      <w:tr w:rsidR="002C72A4" w:rsidRPr="002C72A4" w:rsidTr="00016EAA">
        <w:tc>
          <w:tcPr>
            <w:tcW w:w="655" w:type="dxa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spacing w:line="257" w:lineRule="auto"/>
              <w:jc w:val="center"/>
              <w:rPr>
                <w:lang w:eastAsia="ru-RU" w:bidi="ru-RU"/>
              </w:rPr>
            </w:pPr>
            <w:r w:rsidRPr="002C72A4">
              <w:rPr>
                <w:lang w:eastAsia="ru-RU" w:bidi="ru-RU"/>
              </w:rPr>
              <w:t>1.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7F3ED0" w:rsidRPr="002C72A4" w:rsidRDefault="007F3ED0" w:rsidP="002C72A4">
            <w:pPr>
              <w:pStyle w:val="a4"/>
              <w:shd w:val="clear" w:color="auto" w:fill="auto"/>
              <w:spacing w:line="257" w:lineRule="auto"/>
              <w:jc w:val="both"/>
              <w:rPr>
                <w:i/>
                <w:iCs/>
                <w:lang w:eastAsia="ru-RU" w:bidi="ru-RU"/>
              </w:rPr>
            </w:pPr>
            <w:r w:rsidRPr="002C72A4">
              <w:rPr>
                <w:lang w:eastAsia="ru-RU" w:bidi="ru-RU"/>
              </w:rPr>
              <w:t>Цель (целевой показатель): Увеличение на 15% числа посещений организаций культуры</w:t>
            </w:r>
            <w:proofErr w:type="gramStart"/>
            <w:r w:rsidRPr="002C72A4">
              <w:rPr>
                <w:lang w:eastAsia="ru-RU" w:bidi="ru-RU"/>
              </w:rPr>
              <w:t xml:space="preserve"> </w:t>
            </w:r>
            <w:r w:rsidRPr="002C72A4">
              <w:rPr>
                <w:i/>
                <w:iCs/>
                <w:lang w:eastAsia="ru-RU" w:bidi="ru-RU"/>
              </w:rPr>
              <w:t>(%)</w:t>
            </w:r>
            <w:proofErr w:type="gramEnd"/>
          </w:p>
          <w:p w:rsidR="007F3ED0" w:rsidRPr="002C72A4" w:rsidRDefault="007F3ED0" w:rsidP="002C72A4">
            <w:pPr>
              <w:pStyle w:val="a4"/>
              <w:shd w:val="clear" w:color="auto" w:fill="auto"/>
              <w:spacing w:line="257" w:lineRule="auto"/>
              <w:jc w:val="both"/>
              <w:rPr>
                <w:i/>
                <w:iCs/>
                <w:lang w:eastAsia="ru-RU" w:bidi="ru-RU"/>
              </w:rPr>
            </w:pPr>
            <w:r w:rsidRPr="002C72A4">
              <w:rPr>
                <w:i/>
                <w:iCs/>
                <w:lang w:eastAsia="ru-RU" w:bidi="ru-RU"/>
              </w:rPr>
              <w:t>(нарастающим итогом)</w:t>
            </w:r>
          </w:p>
        </w:tc>
        <w:tc>
          <w:tcPr>
            <w:tcW w:w="1784" w:type="dxa"/>
            <w:vAlign w:val="center"/>
          </w:tcPr>
          <w:p w:rsidR="007F3ED0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Отраслевой проектный комитет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244CF8" w:rsidRPr="002C72A4" w:rsidRDefault="00592D71" w:rsidP="002C72A4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14,95</w:t>
            </w:r>
            <w:r w:rsidR="00945120" w:rsidRPr="009152BF">
              <w:rPr>
                <w:szCs w:val="28"/>
              </w:rPr>
              <w:t xml:space="preserve"> млн</w:t>
            </w:r>
            <w:r w:rsidR="00945120" w:rsidRPr="002C72A4">
              <w:rPr>
                <w:szCs w:val="28"/>
              </w:rPr>
              <w:t>. посещений</w:t>
            </w:r>
          </w:p>
          <w:p w:rsidR="007F3ED0" w:rsidRPr="002C72A4" w:rsidRDefault="00244CF8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(100%)</w:t>
            </w:r>
            <w:r w:rsidR="007F3ED0" w:rsidRPr="002C72A4">
              <w:rPr>
                <w:szCs w:val="28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3ED0" w:rsidRPr="002C72A4" w:rsidRDefault="007F3ED0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01.01.2018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F3ED0" w:rsidRPr="009152BF" w:rsidRDefault="00592D71" w:rsidP="00592D71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15,10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3ED0" w:rsidRPr="009152BF" w:rsidRDefault="00592D71" w:rsidP="002C72A4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15,39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3ED0" w:rsidRPr="009152BF" w:rsidRDefault="00592D71" w:rsidP="00592D71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</w:t>
            </w:r>
            <w:r w:rsidR="00945120" w:rsidRPr="009152BF">
              <w:rPr>
                <w:szCs w:val="28"/>
              </w:rPr>
              <w:t>5,</w:t>
            </w:r>
            <w:r w:rsidRPr="009152BF">
              <w:rPr>
                <w:szCs w:val="28"/>
              </w:rPr>
              <w:t>69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F3ED0" w:rsidRPr="009152BF" w:rsidRDefault="00592D71" w:rsidP="002C72A4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15,99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F3ED0" w:rsidRPr="009152BF" w:rsidRDefault="00592D71" w:rsidP="002C72A4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16,44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7F3ED0" w:rsidRPr="009152BF" w:rsidRDefault="00592D71" w:rsidP="002C72A4">
            <w:pPr>
              <w:ind w:firstLine="0"/>
              <w:jc w:val="center"/>
              <w:rPr>
                <w:szCs w:val="28"/>
              </w:rPr>
            </w:pPr>
            <w:r w:rsidRPr="009152BF">
              <w:rPr>
                <w:szCs w:val="28"/>
              </w:rPr>
              <w:t>17,19</w:t>
            </w:r>
          </w:p>
        </w:tc>
      </w:tr>
      <w:tr w:rsidR="002C72A4" w:rsidRPr="002C72A4" w:rsidTr="00016EAA">
        <w:tc>
          <w:tcPr>
            <w:tcW w:w="655" w:type="dxa"/>
            <w:vAlign w:val="center"/>
          </w:tcPr>
          <w:p w:rsidR="00016EAA" w:rsidRPr="002C72A4" w:rsidRDefault="00016EA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  <w:lang w:eastAsia="ru-RU" w:bidi="ru-RU"/>
              </w:rPr>
            </w:pPr>
            <w:r w:rsidRPr="002C72A4">
              <w:rPr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016EAA" w:rsidRPr="002C72A4" w:rsidRDefault="00016EAA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  <w:lang w:eastAsia="ru-RU" w:bidi="ru-RU"/>
              </w:rPr>
            </w:pPr>
            <w:r w:rsidRPr="002C72A4">
              <w:rPr>
                <w:sz w:val="28"/>
                <w:szCs w:val="28"/>
                <w:lang w:eastAsia="ru-RU" w:bidi="ru-RU"/>
              </w:rPr>
              <w:t xml:space="preserve">Цель (целевой показатель): Увеличение числа обращений к цифровым ресурсам культуры в 5 раз </w:t>
            </w:r>
          </w:p>
          <w:p w:rsidR="00016EAA" w:rsidRPr="002C72A4" w:rsidRDefault="00016EAA" w:rsidP="002C72A4">
            <w:pPr>
              <w:pStyle w:val="1"/>
              <w:shd w:val="clear" w:color="auto" w:fill="auto"/>
              <w:spacing w:line="240" w:lineRule="auto"/>
              <w:rPr>
                <w:i/>
                <w:iCs/>
                <w:sz w:val="28"/>
                <w:szCs w:val="28"/>
                <w:lang w:eastAsia="ru-RU" w:bidi="ru-RU"/>
              </w:rPr>
            </w:pPr>
            <w:r w:rsidRPr="002C72A4">
              <w:rPr>
                <w:i/>
                <w:iCs/>
                <w:sz w:val="28"/>
                <w:szCs w:val="28"/>
                <w:lang w:eastAsia="ru-RU" w:bidi="ru-RU"/>
              </w:rPr>
              <w:t>(млн. обращений)</w:t>
            </w:r>
          </w:p>
          <w:p w:rsidR="00016EAA" w:rsidRPr="002C72A4" w:rsidRDefault="00016EAA" w:rsidP="002C72A4">
            <w:pPr>
              <w:pStyle w:val="1"/>
              <w:shd w:val="clear" w:color="auto" w:fill="auto"/>
              <w:spacing w:line="240" w:lineRule="auto"/>
              <w:rPr>
                <w:b/>
                <w:sz w:val="28"/>
                <w:szCs w:val="28"/>
              </w:rPr>
            </w:pPr>
            <w:r w:rsidRPr="002C72A4">
              <w:rPr>
                <w:i/>
                <w:iCs/>
                <w:sz w:val="28"/>
                <w:szCs w:val="28"/>
                <w:lang w:eastAsia="ru-RU" w:bidi="ru-RU"/>
              </w:rPr>
              <w:t>(нарастающим итогом)</w:t>
            </w:r>
          </w:p>
        </w:tc>
        <w:tc>
          <w:tcPr>
            <w:tcW w:w="1784" w:type="dxa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Отраслевой проектный комитет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 xml:space="preserve">0,27 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01.01.2018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0,35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0,5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0,7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0,9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1,1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16EAA" w:rsidRPr="002C72A4" w:rsidRDefault="00016EAA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1,35</w:t>
            </w:r>
          </w:p>
        </w:tc>
      </w:tr>
    </w:tbl>
    <w:p w:rsidR="00631D48" w:rsidRPr="002C72A4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3A37DB" w:rsidRPr="002C72A4" w:rsidRDefault="003A37DB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AB6B18" w:rsidRPr="002C72A4" w:rsidRDefault="00CB507C" w:rsidP="002C72A4">
      <w:pPr>
        <w:pStyle w:val="1"/>
        <w:shd w:val="clear" w:color="auto" w:fill="auto"/>
        <w:spacing w:after="240" w:line="240" w:lineRule="auto"/>
        <w:jc w:val="center"/>
        <w:rPr>
          <w:sz w:val="28"/>
          <w:szCs w:val="28"/>
        </w:rPr>
      </w:pPr>
      <w:r w:rsidRPr="002C72A4">
        <w:rPr>
          <w:sz w:val="28"/>
          <w:szCs w:val="28"/>
        </w:rPr>
        <w:lastRenderedPageBreak/>
        <w:t xml:space="preserve">3. Структура </w:t>
      </w:r>
      <w:r w:rsidR="003023C4" w:rsidRPr="002C72A4">
        <w:rPr>
          <w:sz w:val="28"/>
          <w:szCs w:val="28"/>
        </w:rPr>
        <w:t xml:space="preserve">региональной составляющей </w:t>
      </w:r>
      <w:r w:rsidRPr="002C72A4">
        <w:rPr>
          <w:sz w:val="28"/>
          <w:szCs w:val="28"/>
        </w:rPr>
        <w:t>национального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057"/>
        <w:gridCol w:w="2942"/>
        <w:gridCol w:w="3052"/>
        <w:gridCol w:w="3142"/>
      </w:tblGrid>
      <w:tr w:rsidR="002C72A4" w:rsidRPr="002C72A4" w:rsidTr="00712E82">
        <w:tc>
          <w:tcPr>
            <w:tcW w:w="594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№</w:t>
            </w:r>
          </w:p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2C72A4">
              <w:rPr>
                <w:sz w:val="28"/>
                <w:szCs w:val="28"/>
              </w:rPr>
              <w:t>п</w:t>
            </w:r>
            <w:proofErr w:type="gramEnd"/>
            <w:r w:rsidRPr="002C72A4">
              <w:rPr>
                <w:sz w:val="28"/>
                <w:szCs w:val="28"/>
              </w:rPr>
              <w:t>/п</w:t>
            </w:r>
          </w:p>
        </w:tc>
        <w:tc>
          <w:tcPr>
            <w:tcW w:w="5057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Наименование федерального проекта</w:t>
            </w:r>
          </w:p>
        </w:tc>
        <w:tc>
          <w:tcPr>
            <w:tcW w:w="2942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3052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712E82" w:rsidRPr="002C72A4">
              <w:rPr>
                <w:sz w:val="28"/>
                <w:szCs w:val="28"/>
              </w:rPr>
              <w:t>регионального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142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Руководитель </w:t>
            </w:r>
            <w:r w:rsidR="00712E82" w:rsidRPr="002C72A4">
              <w:rPr>
                <w:sz w:val="28"/>
                <w:szCs w:val="28"/>
              </w:rPr>
              <w:t>регионального</w:t>
            </w:r>
            <w:r w:rsidRPr="002C72A4">
              <w:rPr>
                <w:sz w:val="28"/>
                <w:szCs w:val="28"/>
              </w:rPr>
              <w:t xml:space="preserve"> проекта</w:t>
            </w:r>
          </w:p>
        </w:tc>
      </w:tr>
      <w:tr w:rsidR="002C72A4" w:rsidRPr="002C72A4" w:rsidTr="00712E82">
        <w:tc>
          <w:tcPr>
            <w:tcW w:w="594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1.</w:t>
            </w:r>
          </w:p>
        </w:tc>
        <w:tc>
          <w:tcPr>
            <w:tcW w:w="5057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Обеспечение качественно нового уровня развития инфраструктуры культуры («Культурная среда»)</w:t>
            </w:r>
          </w:p>
        </w:tc>
        <w:tc>
          <w:tcPr>
            <w:tcW w:w="2942" w:type="dxa"/>
            <w:vAlign w:val="center"/>
          </w:tcPr>
          <w:p w:rsidR="005656DA" w:rsidRPr="002C72A4" w:rsidRDefault="005656DA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3052" w:type="dxa"/>
            <w:vAlign w:val="center"/>
          </w:tcPr>
          <w:p w:rsidR="005656DA" w:rsidRPr="002C72A4" w:rsidRDefault="00280C7D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В.М. Евдокимов, з</w:t>
            </w:r>
            <w:r w:rsidR="00712E82" w:rsidRPr="002C72A4">
              <w:rPr>
                <w:szCs w:val="28"/>
              </w:rPr>
              <w:t>аместитель Губернатора Челябинской области</w:t>
            </w:r>
          </w:p>
        </w:tc>
        <w:tc>
          <w:tcPr>
            <w:tcW w:w="3142" w:type="dxa"/>
            <w:vAlign w:val="center"/>
          </w:tcPr>
          <w:p w:rsidR="005656DA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А.В. Бетехтин, </w:t>
            </w:r>
          </w:p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Министр культуры Челябинской области</w:t>
            </w:r>
          </w:p>
        </w:tc>
      </w:tr>
      <w:tr w:rsidR="002C72A4" w:rsidRPr="002C72A4" w:rsidTr="00712E82">
        <w:tc>
          <w:tcPr>
            <w:tcW w:w="594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2.</w:t>
            </w:r>
          </w:p>
        </w:tc>
        <w:tc>
          <w:tcPr>
            <w:tcW w:w="5057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Создание условий для реализации творческого потенциала нации («Творческие люди»)</w:t>
            </w:r>
          </w:p>
        </w:tc>
        <w:tc>
          <w:tcPr>
            <w:tcW w:w="2942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3052" w:type="dxa"/>
            <w:vAlign w:val="center"/>
          </w:tcPr>
          <w:p w:rsidR="00003B77" w:rsidRPr="002C72A4" w:rsidRDefault="00003B77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В.М. Евдокимов, заместитель Губернатора Челябинской области</w:t>
            </w:r>
          </w:p>
        </w:tc>
        <w:tc>
          <w:tcPr>
            <w:tcW w:w="3142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А.В. Бетехтин, </w:t>
            </w:r>
          </w:p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Министр культуры Челябинской области</w:t>
            </w:r>
          </w:p>
        </w:tc>
      </w:tr>
      <w:tr w:rsidR="00003B77" w:rsidRPr="002C72A4" w:rsidTr="00712E82">
        <w:tc>
          <w:tcPr>
            <w:tcW w:w="594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3.</w:t>
            </w:r>
          </w:p>
        </w:tc>
        <w:tc>
          <w:tcPr>
            <w:tcW w:w="5057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«</w:t>
            </w:r>
            <w:proofErr w:type="spellStart"/>
            <w:r w:rsidRPr="002C72A4">
              <w:rPr>
                <w:sz w:val="28"/>
                <w:szCs w:val="28"/>
              </w:rPr>
              <w:t>Цифровизация</w:t>
            </w:r>
            <w:proofErr w:type="spellEnd"/>
            <w:r w:rsidRPr="002C72A4">
              <w:rPr>
                <w:sz w:val="28"/>
                <w:szCs w:val="28"/>
              </w:rPr>
              <w:t xml:space="preserve"> услуг и формирование информационного пространства в сфере культуры» («Цифровая культура»)</w:t>
            </w:r>
          </w:p>
        </w:tc>
        <w:tc>
          <w:tcPr>
            <w:tcW w:w="2942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  <w:tc>
          <w:tcPr>
            <w:tcW w:w="3052" w:type="dxa"/>
            <w:vAlign w:val="center"/>
          </w:tcPr>
          <w:p w:rsidR="00003B77" w:rsidRPr="002C72A4" w:rsidRDefault="00003B77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В.М. Евдокимов, заместитель Губернатора Челябинской области</w:t>
            </w:r>
          </w:p>
        </w:tc>
        <w:tc>
          <w:tcPr>
            <w:tcW w:w="3142" w:type="dxa"/>
            <w:vAlign w:val="center"/>
          </w:tcPr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А.В. Бетехтин, </w:t>
            </w:r>
          </w:p>
          <w:p w:rsidR="00003B77" w:rsidRPr="002C72A4" w:rsidRDefault="00003B77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Министр культуры Челябинской области</w:t>
            </w:r>
          </w:p>
        </w:tc>
      </w:tr>
    </w:tbl>
    <w:p w:rsidR="005A64EF" w:rsidRPr="002C72A4" w:rsidRDefault="005A64EF" w:rsidP="002C72A4">
      <w:pPr>
        <w:pStyle w:val="1"/>
        <w:shd w:val="clear" w:color="auto" w:fill="auto"/>
        <w:spacing w:after="240" w:line="240" w:lineRule="auto"/>
        <w:jc w:val="left"/>
        <w:rPr>
          <w:sz w:val="28"/>
          <w:szCs w:val="28"/>
        </w:rPr>
      </w:pPr>
    </w:p>
    <w:p w:rsidR="00EE66F9" w:rsidRPr="002C72A4" w:rsidRDefault="00EE66F9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EE66F9" w:rsidRPr="002C72A4" w:rsidRDefault="00EE66F9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EE66F9" w:rsidRPr="002C72A4" w:rsidRDefault="00EE66F9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EE66F9" w:rsidRPr="002C72A4" w:rsidRDefault="00EE66F9" w:rsidP="002C72A4">
      <w:pPr>
        <w:pStyle w:val="1"/>
        <w:shd w:val="clear" w:color="auto" w:fill="auto"/>
        <w:spacing w:after="240" w:line="240" w:lineRule="auto"/>
        <w:jc w:val="center"/>
        <w:rPr>
          <w:b/>
          <w:sz w:val="28"/>
          <w:szCs w:val="28"/>
        </w:rPr>
      </w:pPr>
    </w:p>
    <w:p w:rsidR="00BD6174" w:rsidRPr="002C72A4" w:rsidRDefault="00BD6174" w:rsidP="002C72A4">
      <w:pPr>
        <w:pStyle w:val="1"/>
        <w:shd w:val="clear" w:color="auto" w:fill="auto"/>
        <w:spacing w:after="240" w:line="240" w:lineRule="auto"/>
        <w:jc w:val="center"/>
        <w:rPr>
          <w:sz w:val="28"/>
          <w:szCs w:val="28"/>
        </w:rPr>
      </w:pPr>
    </w:p>
    <w:p w:rsidR="00677182" w:rsidRPr="002C72A4" w:rsidRDefault="00677182" w:rsidP="002C72A4">
      <w:pPr>
        <w:pStyle w:val="1"/>
        <w:shd w:val="clear" w:color="auto" w:fill="auto"/>
        <w:spacing w:after="240" w:line="240" w:lineRule="auto"/>
        <w:jc w:val="center"/>
        <w:rPr>
          <w:sz w:val="28"/>
          <w:szCs w:val="28"/>
        </w:rPr>
      </w:pPr>
    </w:p>
    <w:p w:rsidR="00677182" w:rsidRPr="002C72A4" w:rsidRDefault="00677182" w:rsidP="002C72A4">
      <w:pPr>
        <w:pStyle w:val="1"/>
        <w:shd w:val="clear" w:color="auto" w:fill="auto"/>
        <w:spacing w:after="240" w:line="240" w:lineRule="auto"/>
        <w:jc w:val="center"/>
        <w:rPr>
          <w:sz w:val="28"/>
          <w:szCs w:val="28"/>
        </w:rPr>
      </w:pPr>
    </w:p>
    <w:p w:rsidR="000916EB" w:rsidRPr="002C72A4" w:rsidRDefault="001A20BC" w:rsidP="002C72A4">
      <w:pPr>
        <w:pStyle w:val="ad"/>
        <w:shd w:val="clear" w:color="auto" w:fill="auto"/>
        <w:spacing w:after="240"/>
        <w:jc w:val="center"/>
        <w:rPr>
          <w:bCs/>
        </w:rPr>
      </w:pPr>
      <w:r w:rsidRPr="002C72A4">
        <w:rPr>
          <w:b/>
          <w:bCs/>
        </w:rPr>
        <w:br w:type="column"/>
      </w:r>
      <w:r w:rsidR="00475C56" w:rsidRPr="00475C56">
        <w:rPr>
          <w:bCs/>
        </w:rPr>
        <w:lastRenderedPageBreak/>
        <w:t>4</w:t>
      </w:r>
      <w:r w:rsidR="000916EB" w:rsidRPr="002C72A4">
        <w:rPr>
          <w:bCs/>
        </w:rPr>
        <w:t>. Финансовое обеспечение реализации региональной составляющей национального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9"/>
        <w:gridCol w:w="1153"/>
        <w:gridCol w:w="1153"/>
        <w:gridCol w:w="1153"/>
        <w:gridCol w:w="1153"/>
        <w:gridCol w:w="1153"/>
        <w:gridCol w:w="989"/>
        <w:gridCol w:w="1502"/>
      </w:tblGrid>
      <w:tr w:rsidR="002C72A4" w:rsidRPr="002C72A4" w:rsidTr="001C3752">
        <w:trPr>
          <w:trHeight w:val="232"/>
        </w:trPr>
        <w:tc>
          <w:tcPr>
            <w:tcW w:w="6529" w:type="dxa"/>
            <w:vMerge w:val="restart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Наименование результата и источники финансирования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 xml:space="preserve">Объем финансового обеспечения по годам реализации </w:t>
            </w:r>
          </w:p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(млн. руб.)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 xml:space="preserve">Всего </w:t>
            </w:r>
          </w:p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(млн. руб.)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vMerge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rPr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2019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2020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2021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2022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2023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Cs/>
              </w:rPr>
            </w:pPr>
            <w:r w:rsidRPr="002C72A4">
              <w:rPr>
                <w:bCs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rPr>
                <w:bCs/>
              </w:rPr>
            </w:pPr>
          </w:p>
        </w:tc>
      </w:tr>
      <w:tr w:rsidR="002C72A4" w:rsidRPr="002C72A4" w:rsidTr="001C3752">
        <w:trPr>
          <w:trHeight w:val="231"/>
        </w:trPr>
        <w:tc>
          <w:tcPr>
            <w:tcW w:w="14785" w:type="dxa"/>
            <w:gridSpan w:val="8"/>
            <w:shd w:val="clear" w:color="auto" w:fill="auto"/>
            <w:vAlign w:val="center"/>
          </w:tcPr>
          <w:p w:rsidR="000916EB" w:rsidRPr="002C72A4" w:rsidRDefault="00475C56" w:rsidP="002C72A4">
            <w:pPr>
              <w:pStyle w:val="ad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</w:t>
            </w:r>
            <w:r w:rsidR="000916EB" w:rsidRPr="002C72A4">
              <w:rPr>
                <w:b/>
                <w:bCs/>
              </w:rPr>
              <w:t xml:space="preserve"> «Культурная среда»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b/>
                <w:bCs/>
                <w:szCs w:val="28"/>
                <w:lang w:eastAsia="ru-RU" w:bidi="ru-RU"/>
              </w:rPr>
              <w:t>ИТОГО ПО ПРОЕКТУ № 1: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130,82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146,23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189,02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158,86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222,39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52,50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33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b/>
                <w:szCs w:val="28"/>
                <w:lang w:eastAsia="ru-RU" w:bidi="ru-RU"/>
              </w:rPr>
              <w:t>899,82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83,88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155,63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120,89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154,63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615,03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83,88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155,63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120,89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154,63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615,03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1C3752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консолидированный бюджет Челябинской области, в т.ч.: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35,46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38,30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23,79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53,78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47,50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229,20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widowControl w:val="0"/>
              <w:ind w:left="851"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Calibri" w:cs="Times New Roman"/>
              </w:rPr>
              <w:t>предусмотрено подпрограммой «Укрепление материально-технической базы учреждений культуры» государственной программы Челябинской области «Развитие культуры и туризма Челябинской области»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35,46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36,70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22,07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94,23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widowControl w:val="0"/>
              <w:ind w:left="851" w:firstLine="0"/>
              <w:jc w:val="left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дополнительная потребность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1,72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30,37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53,78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47,50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134,97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бюджетам муниципальных образований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90,24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34,30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69,92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90,42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208,41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47,50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2C72A4" w:rsidRDefault="001C3752" w:rsidP="001C375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540,79</w:t>
            </w:r>
          </w:p>
        </w:tc>
      </w:tr>
      <w:tr w:rsidR="001C3752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1C3752" w:rsidRPr="002C72A4" w:rsidRDefault="001C3752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консолидированные бюджеты муниципальных образований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7,93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9,60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7,60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13,98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3752" w:rsidRPr="001C3752" w:rsidRDefault="001C3752" w:rsidP="007677F2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1C3752">
              <w:rPr>
                <w:rFonts w:eastAsia="Times New Roman" w:cs="Times New Roman"/>
                <w:szCs w:val="28"/>
                <w:lang w:eastAsia="ru-RU" w:bidi="ru-RU"/>
              </w:rPr>
              <w:t>55,59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14785" w:type="dxa"/>
            <w:gridSpan w:val="8"/>
            <w:shd w:val="clear" w:color="auto" w:fill="auto"/>
            <w:vAlign w:val="center"/>
          </w:tcPr>
          <w:p w:rsidR="000916EB" w:rsidRPr="002C72A4" w:rsidRDefault="00475C56" w:rsidP="002C72A4">
            <w:pPr>
              <w:pStyle w:val="ad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Региональный проект</w:t>
            </w:r>
            <w:r w:rsidR="000916EB" w:rsidRPr="002C72A4">
              <w:rPr>
                <w:b/>
                <w:bCs/>
              </w:rPr>
              <w:t xml:space="preserve"> «Творческие люди»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4"/>
              <w:shd w:val="clear" w:color="auto" w:fill="auto"/>
              <w:rPr>
                <w:sz w:val="26"/>
                <w:szCs w:val="26"/>
              </w:rPr>
            </w:pPr>
            <w:r w:rsidRPr="002C72A4">
              <w:rPr>
                <w:b/>
                <w:bCs/>
                <w:sz w:val="26"/>
                <w:szCs w:val="26"/>
              </w:rPr>
              <w:t>ИТОГО ПО ПРОЕКТУ №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/>
              </w:rPr>
            </w:pPr>
            <w:r w:rsidRPr="002C72A4">
              <w:rPr>
                <w:b/>
              </w:rPr>
              <w:t>27,41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/>
              </w:rPr>
            </w:pPr>
            <w:r w:rsidRPr="002C72A4">
              <w:rPr>
                <w:b/>
              </w:rPr>
              <w:t>27,41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b/>
              </w:rPr>
            </w:pPr>
            <w:r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23,78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b/>
              </w:rPr>
            </w:pPr>
            <w:r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0,0</w:t>
            </w:r>
            <w:r w:rsidR="00A03E27"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b/>
              </w:rPr>
            </w:pPr>
            <w:r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0,</w:t>
            </w:r>
            <w:r w:rsidR="00A03E27"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</w:t>
            </w:r>
            <w:r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  <w:rPr>
                <w:b/>
              </w:rPr>
            </w:pPr>
            <w:r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0,0</w:t>
            </w:r>
            <w:r w:rsidR="00A03E27" w:rsidRPr="002C72A4">
              <w:rPr>
                <w:rFonts w:eastAsia="Times New Roman" w:cs="Times New Roman"/>
                <w:b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  <w:rPr>
                <w:b/>
              </w:rPr>
            </w:pPr>
            <w:r w:rsidRPr="002C72A4">
              <w:rPr>
                <w:b/>
              </w:rPr>
              <w:t>78,6</w:t>
            </w:r>
            <w:r w:rsidR="00A03E27" w:rsidRPr="002C72A4">
              <w:rPr>
                <w:b/>
              </w:rPr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pStyle w:val="a4"/>
              <w:shd w:val="clear" w:color="auto" w:fill="auto"/>
            </w:pPr>
            <w:r w:rsidRPr="002C72A4">
              <w:lastRenderedPageBreak/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pStyle w:val="a4"/>
              <w:shd w:val="clear" w:color="auto" w:fill="auto"/>
              <w:jc w:val="both"/>
            </w:pPr>
            <w:r w:rsidRPr="002C72A4">
              <w:rPr>
                <w:i/>
                <w:iCs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4"/>
              <w:shd w:val="clear" w:color="auto" w:fill="auto"/>
              <w:jc w:val="both"/>
            </w:pPr>
            <w:r w:rsidRPr="002C72A4">
              <w:t>консолидированный бюджет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</w:pPr>
            <w:r w:rsidRPr="002C72A4">
              <w:t>27,41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</w:pPr>
            <w:r w:rsidRPr="002C72A4">
              <w:t>27,41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23,78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</w:pPr>
            <w:r w:rsidRPr="002C72A4">
              <w:t>78,6</w:t>
            </w:r>
            <w:r w:rsidR="00E4205B" w:rsidRPr="002C72A4"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F2F2F2" w:themeFill="background1" w:themeFillShade="F2"/>
            <w:vAlign w:val="center"/>
          </w:tcPr>
          <w:p w:rsidR="000916EB" w:rsidRPr="002C72A4" w:rsidRDefault="000916EB" w:rsidP="002C72A4">
            <w:pPr>
              <w:widowControl w:val="0"/>
              <w:ind w:left="851" w:firstLine="0"/>
              <w:rPr>
                <w:rFonts w:eastAsia="Calibri" w:cs="Times New Roman"/>
              </w:rPr>
            </w:pPr>
            <w:r w:rsidRPr="002C72A4">
              <w:rPr>
                <w:rFonts w:eastAsia="Calibri" w:cs="Times New Roman"/>
              </w:rPr>
              <w:t>предусмотрено подпрограммой «Сохранение и развитие культурно-досуговой сферы» государственной программы Челябинской области «Развитие культуры и туризма Челябинской области»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</w:pPr>
            <w:r w:rsidRPr="002C72A4">
              <w:t>27,41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</w:pPr>
            <w:r w:rsidRPr="002C72A4">
              <w:t>27,41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23,78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  <w:jc w:val="center"/>
            </w:pPr>
            <w:r w:rsidRPr="002C72A4">
              <w:t>78,6</w:t>
            </w:r>
            <w:r w:rsidR="00E4205B" w:rsidRPr="002C72A4"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widowControl w:val="0"/>
              <w:ind w:left="851" w:firstLine="0"/>
              <w:jc w:val="left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дополнительная потребность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rPr>
                <w:rFonts w:cs="Times New Roman"/>
                <w:i/>
                <w:szCs w:val="28"/>
              </w:rPr>
            </w:pPr>
            <w:r w:rsidRPr="002C72A4">
              <w:rPr>
                <w:rFonts w:cs="Times New Roman"/>
                <w:i/>
                <w:szCs w:val="28"/>
              </w:rPr>
              <w:t>из них межбюджетные трансферты бюджетам муниципальных образований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rPr>
                <w:rFonts w:cs="Times New Roman"/>
                <w:szCs w:val="28"/>
              </w:rPr>
            </w:pPr>
            <w:r w:rsidRPr="002C72A4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14785" w:type="dxa"/>
            <w:gridSpan w:val="8"/>
            <w:shd w:val="clear" w:color="auto" w:fill="auto"/>
            <w:vAlign w:val="center"/>
          </w:tcPr>
          <w:p w:rsidR="000916EB" w:rsidRPr="002C72A4" w:rsidRDefault="00475C56" w:rsidP="00475C56">
            <w:pPr>
              <w:pStyle w:val="ad"/>
              <w:shd w:val="clear" w:color="auto" w:fill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Региональный</w:t>
            </w:r>
            <w:r w:rsidR="000916EB" w:rsidRPr="002C72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проект</w:t>
            </w:r>
            <w:r w:rsidR="000916EB" w:rsidRPr="002C72A4">
              <w:rPr>
                <w:b/>
                <w:bCs/>
              </w:rPr>
              <w:t xml:space="preserve"> «Цифровая культура»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pStyle w:val="ad"/>
              <w:shd w:val="clear" w:color="auto" w:fill="auto"/>
            </w:pPr>
            <w:r w:rsidRPr="002C72A4">
              <w:rPr>
                <w:b/>
                <w:bCs/>
                <w:lang w:eastAsia="ru-RU" w:bidi="ru-RU"/>
              </w:rPr>
              <w:t>ИТОГО ПО ПРОЕКТУ № 3: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7B252B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2,28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1,63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1,85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2,15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EE2DE9">
            <w:pPr>
              <w:ind w:firstLine="0"/>
              <w:jc w:val="center"/>
              <w:rPr>
                <w:b/>
                <w:bCs/>
              </w:rPr>
            </w:pPr>
            <w:r w:rsidRPr="00F968A7">
              <w:rPr>
                <w:b/>
                <w:bCs/>
              </w:rPr>
              <w:t>1</w:t>
            </w:r>
            <w:r w:rsidR="00EE2DE9" w:rsidRPr="00F968A7">
              <w:rPr>
                <w:b/>
                <w:bCs/>
              </w:rPr>
              <w:t>0</w:t>
            </w:r>
            <w:r w:rsidRPr="00F968A7">
              <w:rPr>
                <w:b/>
                <w:bCs/>
              </w:rPr>
              <w:t>,</w:t>
            </w:r>
            <w:r w:rsidR="00EE2DE9" w:rsidRPr="00F968A7">
              <w:rPr>
                <w:b/>
                <w:bCs/>
              </w:rPr>
              <w:t>96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pStyle w:val="a4"/>
              <w:shd w:val="clear" w:color="auto" w:fill="auto"/>
            </w:pPr>
            <w:r w:rsidRPr="002C72A4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pStyle w:val="a4"/>
              <w:shd w:val="clear" w:color="auto" w:fill="auto"/>
              <w:jc w:val="both"/>
            </w:pPr>
            <w:r w:rsidRPr="002C72A4">
              <w:rPr>
                <w:i/>
                <w:iCs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E4205B" w:rsidRPr="002C72A4" w:rsidRDefault="00E4205B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205B" w:rsidRPr="00F968A7" w:rsidRDefault="00E4205B" w:rsidP="002C72A4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F968A7">
              <w:rPr>
                <w:rFonts w:eastAsia="Times New Roman" w:cs="Times New Roman"/>
                <w:szCs w:val="28"/>
                <w:lang w:eastAsia="ru-RU" w:bidi="ru-RU"/>
              </w:rPr>
              <w:t>0,00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консолидированный бюджет Челябинской области, в т.ч.: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7B252B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2,28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1,63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1,85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2,15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0916EB" w:rsidP="002C72A4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F968A7" w:rsidRDefault="00EE2DE9" w:rsidP="002C72A4">
            <w:pPr>
              <w:ind w:firstLine="0"/>
              <w:jc w:val="center"/>
              <w:rPr>
                <w:bCs/>
              </w:rPr>
            </w:pPr>
            <w:r w:rsidRPr="00F968A7">
              <w:rPr>
                <w:bCs/>
              </w:rPr>
              <w:t>10,96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widowControl w:val="0"/>
              <w:ind w:left="851" w:firstLine="0"/>
              <w:rPr>
                <w:rFonts w:eastAsia="Calibri" w:cs="Times New Roman"/>
              </w:rPr>
            </w:pPr>
            <w:r w:rsidRPr="002C72A4">
              <w:rPr>
                <w:rFonts w:eastAsia="Calibri" w:cs="Times New Roman"/>
              </w:rPr>
              <w:t xml:space="preserve">предусмотрено подпрограммой «Развитие </w:t>
            </w:r>
            <w:r w:rsidRPr="002C72A4">
              <w:rPr>
                <w:rFonts w:eastAsia="Calibri" w:cs="Times New Roman"/>
              </w:rPr>
              <w:lastRenderedPageBreak/>
              <w:t>государственных театров и концертных организаций» и подпрограммой «Сохранение и развитие культурно-досуговой сферы» государственной программы Челябинской области «Развитие культуры и туризма Челябинской области»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7B252B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lastRenderedPageBreak/>
              <w:t>0,6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2C72A4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t>0,98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2C72A4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t>0,98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2C72A4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2C72A4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2C72A4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F968A7" w:rsidRDefault="000916EB" w:rsidP="00EE2DE9">
            <w:pPr>
              <w:ind w:firstLine="0"/>
              <w:jc w:val="center"/>
              <w:rPr>
                <w:szCs w:val="28"/>
              </w:rPr>
            </w:pPr>
            <w:r w:rsidRPr="00F968A7">
              <w:rPr>
                <w:szCs w:val="28"/>
              </w:rPr>
              <w:t>2,</w:t>
            </w:r>
            <w:r w:rsidR="00EE2DE9" w:rsidRPr="00F968A7">
              <w:rPr>
                <w:szCs w:val="28"/>
              </w:rPr>
              <w:t>56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widowControl w:val="0"/>
              <w:ind w:left="851" w:firstLine="0"/>
              <w:jc w:val="left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lastRenderedPageBreak/>
              <w:t>дополнительная потребность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0,0</w:t>
            </w:r>
            <w:r w:rsidR="00E4205B" w:rsidRPr="002C72A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1,3</w:t>
            </w:r>
            <w:r w:rsidR="00E4205B" w:rsidRPr="002C72A4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0,65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1,85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2,15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2,45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916EB" w:rsidRPr="002C72A4" w:rsidRDefault="000916EB" w:rsidP="002C72A4">
            <w:pPr>
              <w:ind w:firstLine="0"/>
              <w:jc w:val="center"/>
              <w:rPr>
                <w:szCs w:val="28"/>
              </w:rPr>
            </w:pPr>
            <w:r w:rsidRPr="002C72A4">
              <w:rPr>
                <w:szCs w:val="28"/>
              </w:rPr>
              <w:t>8,4</w:t>
            </w:r>
            <w:r w:rsidR="00E4205B" w:rsidRPr="002C72A4">
              <w:rPr>
                <w:szCs w:val="28"/>
              </w:rPr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rPr>
                <w:rFonts w:cs="Times New Roman"/>
                <w:i/>
                <w:szCs w:val="28"/>
              </w:rPr>
            </w:pPr>
            <w:r w:rsidRPr="002C72A4">
              <w:rPr>
                <w:rFonts w:cs="Times New Roman"/>
                <w:i/>
                <w:szCs w:val="28"/>
              </w:rPr>
              <w:t>из них межбюджетные трансферты бюджетам муниципальных образований Челябинской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2C72A4" w:rsidRPr="002C72A4" w:rsidTr="001C3752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rPr>
                <w:rFonts w:cs="Times New Roman"/>
                <w:szCs w:val="28"/>
              </w:rPr>
            </w:pPr>
            <w:r w:rsidRPr="002C72A4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16EB" w:rsidRPr="002C72A4" w:rsidRDefault="000916EB" w:rsidP="002C72A4">
            <w:pPr>
              <w:ind w:firstLine="0"/>
              <w:jc w:val="center"/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0,0</w:t>
            </w:r>
            <w:r w:rsidR="00E4205B" w:rsidRPr="002C72A4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A138EB" w:rsidRPr="002C72A4" w:rsidTr="00EA07CE">
        <w:trPr>
          <w:trHeight w:val="283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pStyle w:val="a4"/>
              <w:shd w:val="clear" w:color="auto" w:fill="auto"/>
              <w:rPr>
                <w:b/>
              </w:rPr>
            </w:pPr>
            <w:bookmarkStart w:id="0" w:name="_GoBack" w:colFirst="1" w:colLast="7"/>
            <w:r w:rsidRPr="002C72A4">
              <w:rPr>
                <w:b/>
              </w:rPr>
              <w:t xml:space="preserve">ИТОГО: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158,83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175,92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214,43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160,71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224,54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54,95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b/>
                <w:szCs w:val="28"/>
                <w:lang w:eastAsia="ru-RU" w:bidi="ru-RU"/>
              </w:rPr>
              <w:t>989,38</w:t>
            </w:r>
          </w:p>
        </w:tc>
      </w:tr>
      <w:bookmarkEnd w:id="0"/>
      <w:tr w:rsidR="00A138EB" w:rsidRPr="002C72A4" w:rsidTr="00EA07CE">
        <w:trPr>
          <w:trHeight w:val="283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pStyle w:val="a4"/>
              <w:shd w:val="clear" w:color="auto" w:fill="auto"/>
              <w:rPr>
                <w:b/>
              </w:rPr>
            </w:pPr>
            <w:r w:rsidRPr="002C72A4"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83,88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155,63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120,89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154,63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615,03</w:t>
            </w:r>
          </w:p>
        </w:tc>
      </w:tr>
      <w:tr w:rsidR="00A138EB" w:rsidRPr="002C72A4" w:rsidTr="00EA07CE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83,88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155,63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120,89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154,63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615,03</w:t>
            </w:r>
          </w:p>
        </w:tc>
      </w:tr>
      <w:tr w:rsidR="00A138EB" w:rsidRPr="002C72A4" w:rsidTr="00EA07CE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widowControl w:val="0"/>
              <w:ind w:firstLine="0"/>
              <w:rPr>
                <w:rFonts w:eastAsia="Times New Roman" w:cs="Times New Roman"/>
                <w:szCs w:val="28"/>
                <w:lang w:eastAsia="ru-RU" w:bidi="ru-RU"/>
              </w:rPr>
            </w:pPr>
            <w:r w:rsidRPr="002C72A4">
              <w:rPr>
                <w:rFonts w:eastAsia="Times New Roman" w:cs="Times New Roman"/>
                <w:szCs w:val="28"/>
                <w:lang w:eastAsia="ru-RU" w:bidi="ru-RU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A138EB" w:rsidRPr="002C72A4" w:rsidTr="00EA07CE">
        <w:trPr>
          <w:trHeight w:val="231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ind w:firstLine="0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  <w:r w:rsidRPr="002C72A4">
              <w:rPr>
                <w:rFonts w:eastAsia="Times New Roman" w:cs="Times New Roman"/>
                <w:i/>
                <w:iCs/>
                <w:szCs w:val="28"/>
                <w:lang w:eastAsia="ru-RU"/>
              </w:rPr>
              <w:t>из них межбюджетные трансферты бюджету Челябинской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0</w:t>
            </w:r>
          </w:p>
        </w:tc>
      </w:tr>
      <w:tr w:rsidR="00A138EB" w:rsidRPr="002C72A4" w:rsidTr="00EA07CE">
        <w:trPr>
          <w:trHeight w:val="283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pStyle w:val="a4"/>
              <w:shd w:val="clear" w:color="auto" w:fill="auto"/>
              <w:jc w:val="both"/>
            </w:pPr>
            <w:r w:rsidRPr="002C72A4">
              <w:t>консолидированный бюджет Челябинской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63,47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67,99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49,2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32,22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55,93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49,95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318,76</w:t>
            </w:r>
          </w:p>
        </w:tc>
      </w:tr>
      <w:tr w:rsidR="00A138EB" w:rsidRPr="002C72A4" w:rsidTr="00EA07CE">
        <w:trPr>
          <w:trHeight w:val="283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ind w:firstLine="0"/>
              <w:rPr>
                <w:rFonts w:cs="Times New Roman"/>
                <w:i/>
                <w:szCs w:val="28"/>
              </w:rPr>
            </w:pPr>
            <w:r w:rsidRPr="002C72A4">
              <w:rPr>
                <w:rFonts w:cs="Times New Roman"/>
                <w:i/>
                <w:szCs w:val="28"/>
              </w:rPr>
              <w:t>из них межбюджетные трансферты бюджетам муниципальных образований Челябинской области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90,24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34,3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69,92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90,42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208,41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47,5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540,79</w:t>
            </w:r>
          </w:p>
        </w:tc>
      </w:tr>
      <w:tr w:rsidR="00A138EB" w:rsidRPr="002C72A4" w:rsidTr="00EA07CE">
        <w:trPr>
          <w:trHeight w:val="283"/>
        </w:trPr>
        <w:tc>
          <w:tcPr>
            <w:tcW w:w="6529" w:type="dxa"/>
            <w:shd w:val="clear" w:color="auto" w:fill="auto"/>
            <w:vAlign w:val="center"/>
          </w:tcPr>
          <w:p w:rsidR="00A138EB" w:rsidRPr="002C72A4" w:rsidRDefault="00A138EB" w:rsidP="002C72A4">
            <w:pPr>
              <w:ind w:firstLine="0"/>
              <w:rPr>
                <w:rFonts w:cs="Times New Roman"/>
                <w:szCs w:val="28"/>
              </w:rPr>
            </w:pPr>
            <w:r w:rsidRPr="002C72A4">
              <w:rPr>
                <w:rFonts w:cs="Times New Roman"/>
                <w:szCs w:val="28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11,48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7,93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9,6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7,6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13,98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138EB" w:rsidRPr="00A138EB" w:rsidRDefault="00A138EB" w:rsidP="00A138EB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 w:bidi="ru-RU"/>
              </w:rPr>
            </w:pPr>
            <w:r w:rsidRPr="00A138EB">
              <w:rPr>
                <w:rFonts w:eastAsia="Times New Roman" w:cs="Times New Roman"/>
                <w:szCs w:val="28"/>
                <w:lang w:eastAsia="ru-RU" w:bidi="ru-RU"/>
              </w:rPr>
              <w:t>55,59</w:t>
            </w:r>
          </w:p>
        </w:tc>
      </w:tr>
    </w:tbl>
    <w:p w:rsidR="008E51FE" w:rsidRDefault="008E51FE" w:rsidP="008E51FE">
      <w:pPr>
        <w:spacing w:line="240" w:lineRule="atLeast"/>
        <w:ind w:firstLine="0"/>
        <w:rPr>
          <w:rFonts w:eastAsia="Times New Roman" w:cs="Times New Roman"/>
          <w:b/>
          <w:szCs w:val="20"/>
          <w:lang w:eastAsia="ru-RU"/>
        </w:rPr>
      </w:pPr>
    </w:p>
    <w:p w:rsidR="008E51FE" w:rsidRDefault="008E51FE" w:rsidP="008E51FE">
      <w:pPr>
        <w:spacing w:line="240" w:lineRule="atLeast"/>
        <w:ind w:firstLine="0"/>
        <w:rPr>
          <w:rFonts w:eastAsia="Times New Roman" w:cs="Times New Roman"/>
          <w:b/>
          <w:szCs w:val="20"/>
          <w:lang w:eastAsia="ru-RU"/>
        </w:rPr>
      </w:pPr>
    </w:p>
    <w:p w:rsidR="008E51FE" w:rsidRPr="008E51FE" w:rsidRDefault="008E51FE" w:rsidP="008E51FE">
      <w:pPr>
        <w:spacing w:line="240" w:lineRule="atLeast"/>
        <w:ind w:firstLine="0"/>
        <w:rPr>
          <w:rFonts w:eastAsia="Times New Roman" w:cs="Times New Roman"/>
          <w:i/>
          <w:szCs w:val="20"/>
          <w:lang w:eastAsia="ru-RU"/>
        </w:rPr>
      </w:pPr>
    </w:p>
    <w:sectPr w:rsidR="008E51FE" w:rsidRPr="008E51FE" w:rsidSect="00D54A23">
      <w:pgSz w:w="16840" w:h="11900" w:orient="landscape"/>
      <w:pgMar w:top="1134" w:right="851" w:bottom="1134" w:left="1418" w:header="816" w:footer="508" w:gutter="0"/>
      <w:pgNumType w:start="7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347" w:rsidRDefault="00564347" w:rsidP="00CB507C">
      <w:pPr>
        <w:spacing w:line="240" w:lineRule="auto"/>
      </w:pPr>
      <w:r>
        <w:separator/>
      </w:r>
    </w:p>
  </w:endnote>
  <w:endnote w:type="continuationSeparator" w:id="0">
    <w:p w:rsidR="00564347" w:rsidRDefault="00564347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347" w:rsidRDefault="00564347" w:rsidP="00CB507C">
      <w:pPr>
        <w:spacing w:line="240" w:lineRule="auto"/>
      </w:pPr>
      <w:r>
        <w:separator/>
      </w:r>
    </w:p>
  </w:footnote>
  <w:footnote w:type="continuationSeparator" w:id="0">
    <w:p w:rsidR="00564347" w:rsidRDefault="00564347" w:rsidP="00CB5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71E"/>
    <w:rsid w:val="00003B77"/>
    <w:rsid w:val="000055B6"/>
    <w:rsid w:val="00014031"/>
    <w:rsid w:val="00016EAA"/>
    <w:rsid w:val="00030725"/>
    <w:rsid w:val="00032D41"/>
    <w:rsid w:val="000366E3"/>
    <w:rsid w:val="00051665"/>
    <w:rsid w:val="0005583C"/>
    <w:rsid w:val="00060457"/>
    <w:rsid w:val="00066C27"/>
    <w:rsid w:val="00067C88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B1209"/>
    <w:rsid w:val="000B6A18"/>
    <w:rsid w:val="000C79DD"/>
    <w:rsid w:val="000E2871"/>
    <w:rsid w:val="000E5E96"/>
    <w:rsid w:val="001161CD"/>
    <w:rsid w:val="00116F80"/>
    <w:rsid w:val="001211C9"/>
    <w:rsid w:val="00125874"/>
    <w:rsid w:val="001334A9"/>
    <w:rsid w:val="0013507C"/>
    <w:rsid w:val="00145B51"/>
    <w:rsid w:val="00146929"/>
    <w:rsid w:val="00153093"/>
    <w:rsid w:val="00153D38"/>
    <w:rsid w:val="001561F0"/>
    <w:rsid w:val="00157E25"/>
    <w:rsid w:val="001745A1"/>
    <w:rsid w:val="001818C4"/>
    <w:rsid w:val="001825B1"/>
    <w:rsid w:val="0019150A"/>
    <w:rsid w:val="0019568A"/>
    <w:rsid w:val="001A20BC"/>
    <w:rsid w:val="001B69DD"/>
    <w:rsid w:val="001C3752"/>
    <w:rsid w:val="001C5052"/>
    <w:rsid w:val="001C6F19"/>
    <w:rsid w:val="001C7ED7"/>
    <w:rsid w:val="001E3B72"/>
    <w:rsid w:val="001E7CE4"/>
    <w:rsid w:val="001F0D1A"/>
    <w:rsid w:val="001F7B77"/>
    <w:rsid w:val="00200FA6"/>
    <w:rsid w:val="002030D0"/>
    <w:rsid w:val="00204D68"/>
    <w:rsid w:val="00207A8A"/>
    <w:rsid w:val="002147C1"/>
    <w:rsid w:val="0021758C"/>
    <w:rsid w:val="00222AF3"/>
    <w:rsid w:val="00233507"/>
    <w:rsid w:val="00242A75"/>
    <w:rsid w:val="00243CE0"/>
    <w:rsid w:val="00244CF8"/>
    <w:rsid w:val="00246677"/>
    <w:rsid w:val="0025694C"/>
    <w:rsid w:val="00265036"/>
    <w:rsid w:val="00265E34"/>
    <w:rsid w:val="00267152"/>
    <w:rsid w:val="00273057"/>
    <w:rsid w:val="00280776"/>
    <w:rsid w:val="00280C7D"/>
    <w:rsid w:val="00283247"/>
    <w:rsid w:val="0028591C"/>
    <w:rsid w:val="002904A1"/>
    <w:rsid w:val="00290C81"/>
    <w:rsid w:val="002A3049"/>
    <w:rsid w:val="002B2203"/>
    <w:rsid w:val="002B71F1"/>
    <w:rsid w:val="002C00D2"/>
    <w:rsid w:val="002C096E"/>
    <w:rsid w:val="002C2AAE"/>
    <w:rsid w:val="002C4E53"/>
    <w:rsid w:val="002C72A4"/>
    <w:rsid w:val="002D0DE9"/>
    <w:rsid w:val="002D78C2"/>
    <w:rsid w:val="002E43F5"/>
    <w:rsid w:val="003000BC"/>
    <w:rsid w:val="00301AEB"/>
    <w:rsid w:val="003023C4"/>
    <w:rsid w:val="0030398F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6410"/>
    <w:rsid w:val="0036763C"/>
    <w:rsid w:val="00373C23"/>
    <w:rsid w:val="003749F9"/>
    <w:rsid w:val="0038001C"/>
    <w:rsid w:val="00381D26"/>
    <w:rsid w:val="00383F7C"/>
    <w:rsid w:val="00392168"/>
    <w:rsid w:val="003A18D1"/>
    <w:rsid w:val="003A2B0F"/>
    <w:rsid w:val="003A37DB"/>
    <w:rsid w:val="003A5249"/>
    <w:rsid w:val="003A6524"/>
    <w:rsid w:val="003B2A03"/>
    <w:rsid w:val="003C2432"/>
    <w:rsid w:val="003C544E"/>
    <w:rsid w:val="003D0B3C"/>
    <w:rsid w:val="003D1DF2"/>
    <w:rsid w:val="003D35BE"/>
    <w:rsid w:val="003D4912"/>
    <w:rsid w:val="003D6D1E"/>
    <w:rsid w:val="003D748B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924"/>
    <w:rsid w:val="00420EC5"/>
    <w:rsid w:val="004278A3"/>
    <w:rsid w:val="00432705"/>
    <w:rsid w:val="00433635"/>
    <w:rsid w:val="004425DE"/>
    <w:rsid w:val="004432AA"/>
    <w:rsid w:val="0046094F"/>
    <w:rsid w:val="004623A1"/>
    <w:rsid w:val="00462C1D"/>
    <w:rsid w:val="00467BC4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41A"/>
    <w:rsid w:val="004B25D7"/>
    <w:rsid w:val="004B5201"/>
    <w:rsid w:val="004B5CFD"/>
    <w:rsid w:val="004C0D58"/>
    <w:rsid w:val="004C5DF6"/>
    <w:rsid w:val="00500CDE"/>
    <w:rsid w:val="00502B5C"/>
    <w:rsid w:val="00506BDC"/>
    <w:rsid w:val="00511006"/>
    <w:rsid w:val="0051205D"/>
    <w:rsid w:val="005121FE"/>
    <w:rsid w:val="005237C9"/>
    <w:rsid w:val="00526F9B"/>
    <w:rsid w:val="005278DA"/>
    <w:rsid w:val="00530066"/>
    <w:rsid w:val="005331BB"/>
    <w:rsid w:val="00543CF0"/>
    <w:rsid w:val="00545DA4"/>
    <w:rsid w:val="005527F9"/>
    <w:rsid w:val="00553EAC"/>
    <w:rsid w:val="00557345"/>
    <w:rsid w:val="005573E6"/>
    <w:rsid w:val="00560C0D"/>
    <w:rsid w:val="00560D06"/>
    <w:rsid w:val="0056408F"/>
    <w:rsid w:val="00564347"/>
    <w:rsid w:val="005656DA"/>
    <w:rsid w:val="00577C0B"/>
    <w:rsid w:val="00580CD8"/>
    <w:rsid w:val="00592D71"/>
    <w:rsid w:val="005A27DF"/>
    <w:rsid w:val="005A64EF"/>
    <w:rsid w:val="005B1402"/>
    <w:rsid w:val="005B2478"/>
    <w:rsid w:val="005B4929"/>
    <w:rsid w:val="005B661C"/>
    <w:rsid w:val="005D44B5"/>
    <w:rsid w:val="005D60B2"/>
    <w:rsid w:val="005D721F"/>
    <w:rsid w:val="006010DA"/>
    <w:rsid w:val="00604310"/>
    <w:rsid w:val="00627937"/>
    <w:rsid w:val="00631D48"/>
    <w:rsid w:val="00642F75"/>
    <w:rsid w:val="00657AAD"/>
    <w:rsid w:val="00670CC3"/>
    <w:rsid w:val="0067236F"/>
    <w:rsid w:val="00676D13"/>
    <w:rsid w:val="00677182"/>
    <w:rsid w:val="00682C0C"/>
    <w:rsid w:val="00684EC2"/>
    <w:rsid w:val="006A745C"/>
    <w:rsid w:val="006B00F4"/>
    <w:rsid w:val="006B1E9B"/>
    <w:rsid w:val="006B501A"/>
    <w:rsid w:val="006B7630"/>
    <w:rsid w:val="006C4D9D"/>
    <w:rsid w:val="006C65D7"/>
    <w:rsid w:val="006D1B4C"/>
    <w:rsid w:val="006D3025"/>
    <w:rsid w:val="006D577D"/>
    <w:rsid w:val="006E0D45"/>
    <w:rsid w:val="006E1F40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3B"/>
    <w:rsid w:val="0074280C"/>
    <w:rsid w:val="0074530F"/>
    <w:rsid w:val="00745372"/>
    <w:rsid w:val="00747856"/>
    <w:rsid w:val="0076187A"/>
    <w:rsid w:val="00763F44"/>
    <w:rsid w:val="0077666D"/>
    <w:rsid w:val="00782956"/>
    <w:rsid w:val="007906D7"/>
    <w:rsid w:val="00793A19"/>
    <w:rsid w:val="00794FF8"/>
    <w:rsid w:val="007A0497"/>
    <w:rsid w:val="007A47AC"/>
    <w:rsid w:val="007A4F58"/>
    <w:rsid w:val="007B252B"/>
    <w:rsid w:val="007C1EC9"/>
    <w:rsid w:val="007C42DA"/>
    <w:rsid w:val="007C54A0"/>
    <w:rsid w:val="007C61F5"/>
    <w:rsid w:val="007D365E"/>
    <w:rsid w:val="007E264E"/>
    <w:rsid w:val="007F3553"/>
    <w:rsid w:val="007F3ED0"/>
    <w:rsid w:val="00811651"/>
    <w:rsid w:val="00812A83"/>
    <w:rsid w:val="00812FDF"/>
    <w:rsid w:val="00824513"/>
    <w:rsid w:val="00830312"/>
    <w:rsid w:val="00830898"/>
    <w:rsid w:val="00833414"/>
    <w:rsid w:val="008607B8"/>
    <w:rsid w:val="00860D3F"/>
    <w:rsid w:val="008610AF"/>
    <w:rsid w:val="00864279"/>
    <w:rsid w:val="008715CD"/>
    <w:rsid w:val="008722DB"/>
    <w:rsid w:val="008769D6"/>
    <w:rsid w:val="00881DEA"/>
    <w:rsid w:val="00881E89"/>
    <w:rsid w:val="00884CCF"/>
    <w:rsid w:val="00884F0A"/>
    <w:rsid w:val="00890E96"/>
    <w:rsid w:val="00893626"/>
    <w:rsid w:val="00893AF6"/>
    <w:rsid w:val="00896FAB"/>
    <w:rsid w:val="008973D1"/>
    <w:rsid w:val="008A06A2"/>
    <w:rsid w:val="008A0F1D"/>
    <w:rsid w:val="008C006B"/>
    <w:rsid w:val="008C0EEC"/>
    <w:rsid w:val="008C119D"/>
    <w:rsid w:val="008D0E21"/>
    <w:rsid w:val="008D321E"/>
    <w:rsid w:val="008D7ACB"/>
    <w:rsid w:val="008E326C"/>
    <w:rsid w:val="008E51FE"/>
    <w:rsid w:val="008F5136"/>
    <w:rsid w:val="008F692D"/>
    <w:rsid w:val="00906435"/>
    <w:rsid w:val="00914558"/>
    <w:rsid w:val="009152BF"/>
    <w:rsid w:val="00925764"/>
    <w:rsid w:val="00925C86"/>
    <w:rsid w:val="009266EF"/>
    <w:rsid w:val="00926B2D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31C8"/>
    <w:rsid w:val="00964EF0"/>
    <w:rsid w:val="009728A1"/>
    <w:rsid w:val="0097420F"/>
    <w:rsid w:val="0098582D"/>
    <w:rsid w:val="009914D0"/>
    <w:rsid w:val="00996FA0"/>
    <w:rsid w:val="009A0A07"/>
    <w:rsid w:val="009B7BA0"/>
    <w:rsid w:val="009C1C8B"/>
    <w:rsid w:val="009C3FBF"/>
    <w:rsid w:val="009E1C2C"/>
    <w:rsid w:val="009F04A1"/>
    <w:rsid w:val="009F22B9"/>
    <w:rsid w:val="009F3855"/>
    <w:rsid w:val="009F4323"/>
    <w:rsid w:val="00A03E27"/>
    <w:rsid w:val="00A05FA6"/>
    <w:rsid w:val="00A138EB"/>
    <w:rsid w:val="00A139C0"/>
    <w:rsid w:val="00A23732"/>
    <w:rsid w:val="00A2378E"/>
    <w:rsid w:val="00A26974"/>
    <w:rsid w:val="00A36E64"/>
    <w:rsid w:val="00A42495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1EBE"/>
    <w:rsid w:val="00A9484F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E0A42"/>
    <w:rsid w:val="00AE554F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4870"/>
    <w:rsid w:val="00B44B0F"/>
    <w:rsid w:val="00B46590"/>
    <w:rsid w:val="00B50BD1"/>
    <w:rsid w:val="00B51E2B"/>
    <w:rsid w:val="00B54D57"/>
    <w:rsid w:val="00B65C5E"/>
    <w:rsid w:val="00B94D63"/>
    <w:rsid w:val="00BB62B5"/>
    <w:rsid w:val="00BC6D90"/>
    <w:rsid w:val="00BC78A7"/>
    <w:rsid w:val="00BD31F2"/>
    <w:rsid w:val="00BD6174"/>
    <w:rsid w:val="00BD7121"/>
    <w:rsid w:val="00BE261A"/>
    <w:rsid w:val="00BE2A13"/>
    <w:rsid w:val="00BE78BF"/>
    <w:rsid w:val="00BF07CA"/>
    <w:rsid w:val="00C04231"/>
    <w:rsid w:val="00C053AE"/>
    <w:rsid w:val="00C10090"/>
    <w:rsid w:val="00C10D37"/>
    <w:rsid w:val="00C22104"/>
    <w:rsid w:val="00C3251A"/>
    <w:rsid w:val="00C34C27"/>
    <w:rsid w:val="00C41ADA"/>
    <w:rsid w:val="00C43BC3"/>
    <w:rsid w:val="00C53477"/>
    <w:rsid w:val="00C6262D"/>
    <w:rsid w:val="00C65B13"/>
    <w:rsid w:val="00C66468"/>
    <w:rsid w:val="00C66CDC"/>
    <w:rsid w:val="00C713C1"/>
    <w:rsid w:val="00C77152"/>
    <w:rsid w:val="00C810C3"/>
    <w:rsid w:val="00C81888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D1D5F"/>
    <w:rsid w:val="00CD4BCD"/>
    <w:rsid w:val="00CD5C2F"/>
    <w:rsid w:val="00CE0029"/>
    <w:rsid w:val="00CE0C44"/>
    <w:rsid w:val="00CE41C0"/>
    <w:rsid w:val="00CF536D"/>
    <w:rsid w:val="00D02591"/>
    <w:rsid w:val="00D11091"/>
    <w:rsid w:val="00D118EE"/>
    <w:rsid w:val="00D2142D"/>
    <w:rsid w:val="00D263BD"/>
    <w:rsid w:val="00D370FD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71832"/>
    <w:rsid w:val="00D72EEB"/>
    <w:rsid w:val="00D83EF7"/>
    <w:rsid w:val="00D9225F"/>
    <w:rsid w:val="00DA0157"/>
    <w:rsid w:val="00DA52AB"/>
    <w:rsid w:val="00DA6EFF"/>
    <w:rsid w:val="00DB17E7"/>
    <w:rsid w:val="00DB2E7A"/>
    <w:rsid w:val="00DB6982"/>
    <w:rsid w:val="00DC52FE"/>
    <w:rsid w:val="00DC7146"/>
    <w:rsid w:val="00DD0DF4"/>
    <w:rsid w:val="00DD16FF"/>
    <w:rsid w:val="00DD3535"/>
    <w:rsid w:val="00DD44CF"/>
    <w:rsid w:val="00DF0167"/>
    <w:rsid w:val="00DF4395"/>
    <w:rsid w:val="00DF62D9"/>
    <w:rsid w:val="00E061A3"/>
    <w:rsid w:val="00E10F6E"/>
    <w:rsid w:val="00E129C4"/>
    <w:rsid w:val="00E2211D"/>
    <w:rsid w:val="00E24C95"/>
    <w:rsid w:val="00E34AD9"/>
    <w:rsid w:val="00E41340"/>
    <w:rsid w:val="00E41992"/>
    <w:rsid w:val="00E4205B"/>
    <w:rsid w:val="00E421C0"/>
    <w:rsid w:val="00E57321"/>
    <w:rsid w:val="00E66875"/>
    <w:rsid w:val="00E70F03"/>
    <w:rsid w:val="00E84C21"/>
    <w:rsid w:val="00E85260"/>
    <w:rsid w:val="00EA323C"/>
    <w:rsid w:val="00EB166A"/>
    <w:rsid w:val="00EB2FE9"/>
    <w:rsid w:val="00EB5A0F"/>
    <w:rsid w:val="00EB724C"/>
    <w:rsid w:val="00EC3172"/>
    <w:rsid w:val="00ED233D"/>
    <w:rsid w:val="00ED2609"/>
    <w:rsid w:val="00EE0F88"/>
    <w:rsid w:val="00EE2DE9"/>
    <w:rsid w:val="00EE31F3"/>
    <w:rsid w:val="00EE347B"/>
    <w:rsid w:val="00EE66F9"/>
    <w:rsid w:val="00EF752C"/>
    <w:rsid w:val="00F046BE"/>
    <w:rsid w:val="00F10B76"/>
    <w:rsid w:val="00F12BE6"/>
    <w:rsid w:val="00F13E6E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311D"/>
    <w:rsid w:val="00F73CF7"/>
    <w:rsid w:val="00F73E70"/>
    <w:rsid w:val="00F767B8"/>
    <w:rsid w:val="00F76D8C"/>
    <w:rsid w:val="00F85D6A"/>
    <w:rsid w:val="00F968A7"/>
    <w:rsid w:val="00FA00AF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6DD7B-1129-485E-BD8D-7DFECED9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Суховейко Светлана Станиславовна</cp:lastModifiedBy>
  <cp:revision>5</cp:revision>
  <cp:lastPrinted>2019-03-22T10:16:00Z</cp:lastPrinted>
  <dcterms:created xsi:type="dcterms:W3CDTF">2019-06-14T10:41:00Z</dcterms:created>
  <dcterms:modified xsi:type="dcterms:W3CDTF">2019-06-14T13:48:00Z</dcterms:modified>
</cp:coreProperties>
</file>