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184381">
              <w:rPr>
                <w:sz w:val="28"/>
                <w:szCs w:val="28"/>
              </w:rPr>
              <w:t>муниципальногопроекта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«___» 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«</w:t>
      </w:r>
      <w:r w:rsidR="00B0303A">
        <w:rPr>
          <w:b/>
          <w:bCs/>
          <w:szCs w:val="32"/>
          <w:lang w:eastAsia="ru-RU" w:bidi="ru-RU"/>
        </w:rPr>
        <w:t>Цифровизация услуг и формирование информационного пространства в сфере культуры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</w:t>
      </w:r>
      <w:r w:rsidR="00B0303A">
        <w:rPr>
          <w:b/>
          <w:bCs/>
          <w:szCs w:val="32"/>
          <w:lang w:eastAsia="ru-RU" w:bidi="ru-RU"/>
        </w:rPr>
        <w:t>Цифровая культура</w:t>
      </w:r>
      <w:r w:rsidRPr="008A2DE3">
        <w:rPr>
          <w:b/>
          <w:bCs/>
          <w:szCs w:val="32"/>
          <w:lang w:eastAsia="ru-RU" w:bidi="ru-RU"/>
        </w:rPr>
        <w:t>») (Снежинский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B0303A" w:rsidRPr="002C72A4" w:rsidTr="007C7B04">
        <w:tc>
          <w:tcPr>
            <w:tcW w:w="4111" w:type="dxa"/>
            <w:vAlign w:val="center"/>
          </w:tcPr>
          <w:p w:rsidR="00B0303A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B0303A" w:rsidRDefault="00B0303A" w:rsidP="00FE70AF">
            <w:pPr>
              <w:pStyle w:val="a4"/>
              <w:shd w:val="clear" w:color="auto" w:fill="auto"/>
              <w:rPr>
                <w:bCs/>
                <w:szCs w:val="32"/>
                <w:lang w:eastAsia="ru-RU" w:bidi="ru-RU"/>
              </w:rPr>
            </w:pPr>
            <w:r w:rsidRPr="00B0303A">
              <w:rPr>
                <w:bCs/>
                <w:szCs w:val="32"/>
                <w:lang w:eastAsia="ru-RU" w:bidi="ru-RU"/>
              </w:rPr>
              <w:t>Цифровизация услуг и формирование информационного пространства в сфере культуры</w:t>
            </w:r>
            <w:r>
              <w:rPr>
                <w:bCs/>
                <w:szCs w:val="32"/>
                <w:lang w:eastAsia="ru-RU" w:bidi="ru-RU"/>
              </w:rPr>
              <w:t xml:space="preserve"> (Челябинская область)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B0303A" w:rsidRPr="002C72A4" w:rsidRDefault="00B0303A" w:rsidP="00B0303A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«Цифровая культура»</w:t>
            </w:r>
          </w:p>
        </w:tc>
        <w:tc>
          <w:tcPr>
            <w:tcW w:w="3738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B0303A" w:rsidRPr="002C72A4" w:rsidRDefault="00B0303A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</w:t>
            </w:r>
            <w:r w:rsidR="00AC63EB" w:rsidRPr="00AC6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Мальцева</w:t>
            </w:r>
            <w:r w:rsidRPr="002C72A4">
              <w:rPr>
                <w:sz w:val="28"/>
                <w:szCs w:val="28"/>
              </w:rPr>
              <w:t xml:space="preserve"> (заместитель </w:t>
            </w:r>
            <w:r>
              <w:rPr>
                <w:sz w:val="28"/>
                <w:szCs w:val="28"/>
              </w:rPr>
              <w:t>главы Снежинского городского округа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</w:t>
            </w:r>
            <w:r w:rsidR="00AC63EB" w:rsidRPr="00AC6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</w:t>
            </w:r>
            <w:r w:rsidRPr="002C72A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AC63EB" w:rsidRPr="00AC6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Белова</w:t>
            </w:r>
            <w:r w:rsidRPr="002C72A4">
              <w:rPr>
                <w:sz w:val="28"/>
                <w:szCs w:val="28"/>
              </w:rPr>
              <w:t xml:space="preserve"> (заместитель </w:t>
            </w:r>
            <w:r>
              <w:rPr>
                <w:sz w:val="28"/>
                <w:szCs w:val="28"/>
              </w:rPr>
              <w:t>начальника Муниципального казенного учреждения «Управление культуры и молодёжной политики администрации города Снежинска»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B0303A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B0303A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 и реализация молодежной политики в</w:t>
            </w:r>
            <w:r w:rsidR="00AC63EB" w:rsidRPr="00AC6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Снежинском городском округе»</w:t>
            </w:r>
          </w:p>
        </w:tc>
      </w:tr>
    </w:tbl>
    <w:p w:rsidR="00FE70AF" w:rsidRDefault="00FE70AF" w:rsidP="00FE70AF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</w:p>
    <w:p w:rsidR="00FE70AF" w:rsidRDefault="00FE70AF">
      <w:pPr>
        <w:spacing w:after="160"/>
        <w:ind w:firstLine="0"/>
        <w:jc w:val="left"/>
        <w:rPr>
          <w:rFonts w:eastAsia="Times New Roman" w:cs="Times New Roman"/>
          <w:b/>
          <w:szCs w:val="28"/>
        </w:rPr>
      </w:pPr>
      <w:r>
        <w:rPr>
          <w:b/>
          <w:szCs w:val="28"/>
        </w:rPr>
        <w:br w:type="page"/>
      </w:r>
    </w:p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807"/>
        <w:gridCol w:w="2084"/>
        <w:gridCol w:w="1366"/>
        <w:gridCol w:w="1476"/>
        <w:gridCol w:w="1265"/>
        <w:gridCol w:w="1266"/>
        <w:gridCol w:w="1266"/>
        <w:gridCol w:w="1266"/>
        <w:gridCol w:w="1266"/>
        <w:gridCol w:w="1266"/>
      </w:tblGrid>
      <w:tr w:rsidR="007C7B04" w:rsidRPr="00FE70AF" w:rsidTr="00DA3FAB">
        <w:tc>
          <w:tcPr>
            <w:tcW w:w="15922" w:type="dxa"/>
            <w:gridSpan w:val="11"/>
          </w:tcPr>
          <w:p w:rsidR="007C7B04" w:rsidRPr="00FE70AF" w:rsidRDefault="007C7B04" w:rsidP="00B0303A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E70AF">
              <w:rPr>
                <w:b/>
                <w:sz w:val="28"/>
                <w:szCs w:val="28"/>
                <w:lang w:eastAsia="ru-RU" w:bidi="ru-RU"/>
              </w:rPr>
              <w:t xml:space="preserve">Увеличение вСнежинском городском округе к 2024 году </w:t>
            </w:r>
            <w:r w:rsidR="00B0303A" w:rsidRPr="00FE70AF">
              <w:rPr>
                <w:b/>
                <w:sz w:val="28"/>
                <w:szCs w:val="28"/>
                <w:lang w:eastAsia="ru-RU" w:bidi="ru-RU"/>
              </w:rPr>
              <w:t>числа обращений к цифровым ресурсам культуры в 5 раз за счет создания виртуального концертного зала</w:t>
            </w:r>
          </w:p>
        </w:tc>
      </w:tr>
      <w:tr w:rsidR="007C7B04" w:rsidRPr="00FE70AF" w:rsidTr="00B0303A">
        <w:tc>
          <w:tcPr>
            <w:tcW w:w="594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№</w:t>
            </w:r>
          </w:p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п/п</w:t>
            </w:r>
          </w:p>
        </w:tc>
        <w:tc>
          <w:tcPr>
            <w:tcW w:w="2810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86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31" w:type="dxa"/>
            <w:gridSpan w:val="2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7601" w:type="dxa"/>
            <w:gridSpan w:val="6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Период, год</w:t>
            </w:r>
          </w:p>
        </w:tc>
      </w:tr>
      <w:tr w:rsidR="00601B94" w:rsidRPr="00FE70AF" w:rsidTr="00B0303A">
        <w:tc>
          <w:tcPr>
            <w:tcW w:w="594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Значение</w:t>
            </w:r>
          </w:p>
        </w:tc>
        <w:tc>
          <w:tcPr>
            <w:tcW w:w="1465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Дата</w:t>
            </w:r>
          </w:p>
        </w:tc>
        <w:tc>
          <w:tcPr>
            <w:tcW w:w="1266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2019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2020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2021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2022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2023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2024</w:t>
            </w:r>
          </w:p>
        </w:tc>
      </w:tr>
      <w:tr w:rsidR="00123DC3" w:rsidRPr="00FE70AF" w:rsidTr="00B438A1">
        <w:tc>
          <w:tcPr>
            <w:tcW w:w="594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 xml:space="preserve">Количество </w:t>
            </w:r>
            <w:r w:rsidR="00B0303A" w:rsidRPr="00FE70AF">
              <w:rPr>
                <w:sz w:val="28"/>
                <w:szCs w:val="28"/>
              </w:rPr>
              <w:t>созданных виртуальных концертных залов</w:t>
            </w:r>
            <w:r w:rsidRPr="00FE70AF">
              <w:rPr>
                <w:i/>
                <w:sz w:val="28"/>
                <w:szCs w:val="28"/>
              </w:rPr>
              <w:t>(</w:t>
            </w:r>
            <w:r w:rsidR="00B0303A" w:rsidRPr="00FE70AF">
              <w:rPr>
                <w:i/>
                <w:sz w:val="28"/>
                <w:szCs w:val="28"/>
              </w:rPr>
              <w:t>ед</w:t>
            </w:r>
            <w:r w:rsidRPr="00FE70AF">
              <w:rPr>
                <w:i/>
                <w:sz w:val="28"/>
                <w:szCs w:val="28"/>
              </w:rPr>
              <w:t>.)</w:t>
            </w:r>
          </w:p>
          <w:p w:rsidR="00123DC3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i/>
                <w:sz w:val="28"/>
                <w:szCs w:val="28"/>
              </w:rPr>
              <w:t>(нарастающим итогом)</w:t>
            </w:r>
          </w:p>
        </w:tc>
        <w:tc>
          <w:tcPr>
            <w:tcW w:w="2086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основной</w:t>
            </w:r>
          </w:p>
        </w:tc>
        <w:tc>
          <w:tcPr>
            <w:tcW w:w="1366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01.01.2018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</w:tr>
      <w:tr w:rsidR="00B0303A" w:rsidRPr="00FE70AF" w:rsidTr="00B438A1">
        <w:tc>
          <w:tcPr>
            <w:tcW w:w="594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 xml:space="preserve">Количество выставочных проектов, снабженных цифровыми гидами в формате дополнительной реальности </w:t>
            </w:r>
            <w:r w:rsidRPr="00FE70AF">
              <w:rPr>
                <w:i/>
                <w:sz w:val="28"/>
                <w:szCs w:val="28"/>
              </w:rPr>
              <w:t>(ед.) (нарастающим итогом)</w:t>
            </w:r>
          </w:p>
        </w:tc>
        <w:tc>
          <w:tcPr>
            <w:tcW w:w="2086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основной</w:t>
            </w:r>
          </w:p>
        </w:tc>
        <w:tc>
          <w:tcPr>
            <w:tcW w:w="1366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B0303A" w:rsidRPr="00FE70AF" w:rsidRDefault="00B0303A" w:rsidP="00FE70AF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01.01.2018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FE70AF" w:rsidP="00A8113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FE70AF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FE70AF" w:rsidRDefault="00FE70AF">
      <w:pPr>
        <w:spacing w:after="16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62CA2" w:rsidRPr="00962CA2" w:rsidRDefault="003E05A5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Задачи и р</w:t>
      </w:r>
      <w:r w:rsidR="00962CA2">
        <w:rPr>
          <w:b/>
          <w:bCs/>
        </w:rPr>
        <w:t>езультаты муниципального проекта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559"/>
        <w:gridCol w:w="6663"/>
      </w:tblGrid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59" w:type="dxa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Срок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0303A" w:rsidRPr="00FE70AF" w:rsidTr="00A81137">
        <w:trPr>
          <w:trHeight w:val="20"/>
        </w:trPr>
        <w:tc>
          <w:tcPr>
            <w:tcW w:w="15843" w:type="dxa"/>
            <w:gridSpan w:val="4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70AF">
              <w:rPr>
                <w:b/>
                <w:sz w:val="24"/>
                <w:szCs w:val="24"/>
              </w:rPr>
              <w:t>Создать виртуальные концертные залы не менее чем в 500 городах Российской Федерации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Результат федерального проекта: </w:t>
            </w:r>
            <w:r w:rsidRPr="00FE70AF">
              <w:rPr>
                <w:i/>
                <w:sz w:val="24"/>
                <w:szCs w:val="24"/>
              </w:rPr>
              <w:t>Создано 500 виртуальных концертных залов.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FE70AF">
              <w:rPr>
                <w:i/>
                <w:sz w:val="24"/>
                <w:szCs w:val="24"/>
              </w:rPr>
              <w:t>До 1 марта 2019 г. утверждены методические рекомендации работы виртуальных концертных залов. С 2019 по 2024 годы открыто 500 виртуальных концертных залов в 500 городах Российской Федерации (по 80 залов ежегодно в 2019 - 2023 гг., 100 - в 2024 г.).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Определение типа и месторасположения создания виртуального концертного зала будет определяться на основании методики, которая будет разработана в 2018 году. Методика будет разрабатываться таким образом, чтобы в результате создания виртуального концертного зала, доступ к нему смогло получить максимальное количество граждан России из самых отдаленных районов.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Типовой комплект оборудования определяется исходя из количества посадочных мест в помещении виртуального концертного зала.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Срок: </w:t>
            </w:r>
            <w:r w:rsidRPr="00FE70AF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1.1.</w:t>
            </w:r>
          </w:p>
        </w:tc>
        <w:tc>
          <w:tcPr>
            <w:tcW w:w="6662" w:type="dxa"/>
            <w:shd w:val="clear" w:color="auto" w:fill="auto"/>
          </w:tcPr>
          <w:p w:rsidR="00B0303A" w:rsidRPr="00FE70AF" w:rsidRDefault="00B86449" w:rsidP="00B86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 н</w:t>
            </w:r>
            <w:r w:rsidR="00B0303A" w:rsidRPr="00FE70AF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ие заявки</w:t>
            </w:r>
            <w:r w:rsidR="00B0303A" w:rsidRPr="00FE70AF">
              <w:rPr>
                <w:sz w:val="24"/>
                <w:szCs w:val="24"/>
              </w:rPr>
              <w:t xml:space="preserve"> на участие в конкурсном отборе, проводимом в соответствии с Правилами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</w:t>
            </w:r>
          </w:p>
        </w:tc>
        <w:tc>
          <w:tcPr>
            <w:tcW w:w="1559" w:type="dxa"/>
          </w:tcPr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31.12.2019</w:t>
            </w:r>
          </w:p>
        </w:tc>
        <w:tc>
          <w:tcPr>
            <w:tcW w:w="6663" w:type="dxa"/>
            <w:shd w:val="clear" w:color="auto" w:fill="auto"/>
          </w:tcPr>
          <w:p w:rsidR="00B0303A" w:rsidRPr="00FE70AF" w:rsidRDefault="00B86449" w:rsidP="00B864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направлена </w:t>
            </w:r>
            <w:r w:rsidR="00B0303A" w:rsidRPr="00FE70AF">
              <w:rPr>
                <w:sz w:val="24"/>
                <w:szCs w:val="24"/>
              </w:rPr>
              <w:t>заявка на участие в конкурсном отборе, проводимом в соответствии с Правилами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438A1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2</w:t>
            </w:r>
            <w:r w:rsidR="00B0303A" w:rsidRPr="00FE70AF">
              <w:rPr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B0303A" w:rsidRPr="00FE70AF" w:rsidRDefault="00B0303A" w:rsidP="00B0303A">
            <w:pPr>
              <w:tabs>
                <w:tab w:val="left" w:pos="319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Результат федерального проекта: </w:t>
            </w:r>
            <w:r w:rsidRPr="00FE70AF">
              <w:rPr>
                <w:i/>
                <w:sz w:val="24"/>
                <w:szCs w:val="24"/>
              </w:rPr>
              <w:t>Создано 450 мультимедиа-гидов по экспозициям и выставочным проектам, при посещении котор</w:t>
            </w:r>
            <w:r w:rsidR="002A4268">
              <w:rPr>
                <w:i/>
                <w:sz w:val="24"/>
                <w:szCs w:val="24"/>
              </w:rPr>
              <w:t>ых возможно получение информации</w:t>
            </w:r>
            <w:r w:rsidRPr="00FE70AF">
              <w:rPr>
                <w:i/>
                <w:sz w:val="24"/>
                <w:szCs w:val="24"/>
              </w:rPr>
              <w:t xml:space="preserve"> произведениях с использованием технологии дополненной реальности.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FE70AF">
              <w:rPr>
                <w:i/>
                <w:sz w:val="24"/>
                <w:szCs w:val="24"/>
              </w:rPr>
              <w:t>С 2019 по 2024 годы создано 450 мультимедиа-гидов (по 75 мультимедиа-гидов ежегодно)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реальности. Выставочные проекты для создания гидов дополненной реальности по ним будут отбираться из расчета их востребованности и популярности.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Музеи и выставочные пространства получат возможность взаимодействовать со своими посетителями и рассказывать об объектах культурного наследия в формате дополненной реальности.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Жители Российской Федерации получат возможность современного формата взаимодействия с музейными предметами, что будет способствовать росту популярности музеев, в том числе среди детей.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Срок: </w:t>
            </w:r>
            <w:r w:rsidRPr="00FE70AF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B438A1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2</w:t>
            </w:r>
            <w:r w:rsidR="00B0303A" w:rsidRPr="00FE70AF">
              <w:rPr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B86449" w:rsidP="00B86449">
            <w:pPr>
              <w:tabs>
                <w:tab w:val="left" w:pos="31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 н</w:t>
            </w:r>
            <w:r w:rsidR="00B438A1" w:rsidRPr="00FE70AF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ие</w:t>
            </w:r>
            <w:r w:rsidR="005E7512">
              <w:rPr>
                <w:sz w:val="24"/>
                <w:szCs w:val="24"/>
              </w:rPr>
              <w:t xml:space="preserve"> </w:t>
            </w:r>
            <w:r w:rsidR="00B0303A" w:rsidRPr="00FE70AF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и</w:t>
            </w:r>
            <w:r w:rsidR="00B0303A" w:rsidRPr="00FE70AF">
              <w:rPr>
                <w:sz w:val="24"/>
                <w:szCs w:val="24"/>
              </w:rPr>
              <w:t xml:space="preserve"> на создание мультимедиа-гида по </w:t>
            </w:r>
            <w:r w:rsidR="00B438A1" w:rsidRPr="00FE70AF">
              <w:rPr>
                <w:sz w:val="24"/>
                <w:szCs w:val="24"/>
              </w:rPr>
              <w:t>1</w:t>
            </w:r>
            <w:r w:rsidR="00B0303A" w:rsidRPr="00FE70AF">
              <w:rPr>
                <w:sz w:val="24"/>
                <w:szCs w:val="24"/>
              </w:rPr>
              <w:t xml:space="preserve"> экспозици</w:t>
            </w:r>
            <w:r w:rsidR="00B438A1" w:rsidRPr="00FE70AF">
              <w:rPr>
                <w:sz w:val="24"/>
                <w:szCs w:val="24"/>
              </w:rPr>
              <w:t>и</w:t>
            </w:r>
            <w:r w:rsidR="00B0303A" w:rsidRPr="00FE70AF">
              <w:rPr>
                <w:sz w:val="24"/>
                <w:szCs w:val="24"/>
              </w:rPr>
              <w:t xml:space="preserve"> выставочн</w:t>
            </w:r>
            <w:r w:rsidR="00B438A1" w:rsidRPr="00FE70AF">
              <w:rPr>
                <w:sz w:val="24"/>
                <w:szCs w:val="24"/>
              </w:rPr>
              <w:t>ому</w:t>
            </w:r>
            <w:r w:rsidR="00B0303A" w:rsidRPr="00FE70AF">
              <w:rPr>
                <w:sz w:val="24"/>
                <w:szCs w:val="24"/>
              </w:rPr>
              <w:t xml:space="preserve"> проект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 xml:space="preserve">, при посещении которых возможно получение информации  о произведениях с использованием технологии дополненной реальности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303A" w:rsidRPr="00FE70AF" w:rsidRDefault="00B0303A" w:rsidP="00FE70AF">
            <w:pPr>
              <w:tabs>
                <w:tab w:val="left" w:pos="319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31.12.202</w:t>
            </w:r>
            <w:r w:rsidR="00FE70AF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FE70AF" w:rsidP="00B86449">
            <w:pPr>
              <w:tabs>
                <w:tab w:val="left" w:pos="31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г.</w:t>
            </w:r>
            <w:r w:rsidR="00B0303A" w:rsidRPr="00FE70AF">
              <w:rPr>
                <w:sz w:val="24"/>
                <w:szCs w:val="24"/>
              </w:rPr>
              <w:t xml:space="preserve"> планируется направить заявк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 xml:space="preserve"> на создание мультимедиа-гида по экспозици</w:t>
            </w:r>
            <w:r w:rsidR="00B438A1" w:rsidRPr="00FE70AF">
              <w:rPr>
                <w:sz w:val="24"/>
                <w:szCs w:val="24"/>
              </w:rPr>
              <w:t xml:space="preserve">и </w:t>
            </w:r>
            <w:r w:rsidR="00B0303A" w:rsidRPr="00FE70AF">
              <w:rPr>
                <w:sz w:val="24"/>
                <w:szCs w:val="24"/>
              </w:rPr>
              <w:t>и выставочн</w:t>
            </w:r>
            <w:r w:rsidR="00B438A1" w:rsidRPr="00FE70AF">
              <w:rPr>
                <w:sz w:val="24"/>
                <w:szCs w:val="24"/>
              </w:rPr>
              <w:t>ому</w:t>
            </w:r>
            <w:r w:rsidR="00B0303A" w:rsidRPr="00FE70AF">
              <w:rPr>
                <w:sz w:val="24"/>
                <w:szCs w:val="24"/>
              </w:rPr>
              <w:t xml:space="preserve"> проект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>, при посещении которых</w:t>
            </w:r>
            <w:r>
              <w:rPr>
                <w:sz w:val="24"/>
                <w:szCs w:val="24"/>
              </w:rPr>
              <w:t xml:space="preserve"> возможно получение информации </w:t>
            </w:r>
            <w:r w:rsidR="00B0303A" w:rsidRPr="00FE70AF">
              <w:rPr>
                <w:sz w:val="24"/>
                <w:szCs w:val="24"/>
              </w:rPr>
              <w:t>о произведениях с использованием тех</w:t>
            </w:r>
            <w:r w:rsidR="00B438A1" w:rsidRPr="00FE70AF">
              <w:rPr>
                <w:sz w:val="24"/>
                <w:szCs w:val="24"/>
              </w:rPr>
              <w:t xml:space="preserve">нологии дополненной </w:t>
            </w:r>
            <w:r w:rsidR="00B438A1" w:rsidRPr="00FE70AF">
              <w:rPr>
                <w:sz w:val="24"/>
                <w:szCs w:val="24"/>
              </w:rPr>
              <w:lastRenderedPageBreak/>
              <w:t>реальности.</w:t>
            </w:r>
          </w:p>
        </w:tc>
      </w:tr>
    </w:tbl>
    <w:p w:rsidR="00962CA2" w:rsidRPr="00962CA2" w:rsidRDefault="00962CA2" w:rsidP="00A81137">
      <w:pPr>
        <w:pStyle w:val="a6"/>
        <w:spacing w:line="240" w:lineRule="auto"/>
        <w:ind w:left="0" w:firstLine="0"/>
        <w:jc w:val="left"/>
        <w:rPr>
          <w:rFonts w:eastAsia="Times New Roman" w:cs="Times New Roman"/>
          <w:b/>
          <w:bCs/>
          <w:szCs w:val="28"/>
        </w:rPr>
      </w:pP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2848"/>
        <w:gridCol w:w="1733"/>
        <w:gridCol w:w="1733"/>
        <w:gridCol w:w="1733"/>
        <w:gridCol w:w="1733"/>
        <w:gridCol w:w="1733"/>
        <w:gridCol w:w="1733"/>
        <w:gridCol w:w="1739"/>
      </w:tblGrid>
      <w:tr w:rsidR="00123DC3" w:rsidRPr="00123DC3" w:rsidTr="006E506A">
        <w:tc>
          <w:tcPr>
            <w:tcW w:w="937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48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398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73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6E506A">
        <w:tc>
          <w:tcPr>
            <w:tcW w:w="937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3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6E506A">
        <w:tc>
          <w:tcPr>
            <w:tcW w:w="937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5" w:type="dxa"/>
            <w:gridSpan w:val="8"/>
          </w:tcPr>
          <w:p w:rsidR="006E506A" w:rsidRPr="006E506A" w:rsidRDefault="00B438A1" w:rsidP="00B438A1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Создание виртуальных концертных залов</w:t>
            </w:r>
          </w:p>
        </w:tc>
      </w:tr>
      <w:tr w:rsidR="00FE70AF" w:rsidRPr="00123DC3" w:rsidTr="00FE70AF">
        <w:tc>
          <w:tcPr>
            <w:tcW w:w="937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2848" w:type="dxa"/>
          </w:tcPr>
          <w:p w:rsidR="00FE70AF" w:rsidRPr="000B43FE" w:rsidRDefault="00FE70AF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Создан виртуальный концертный зал н</w:t>
            </w:r>
            <w:r w:rsidR="002A4268">
              <w:rPr>
                <w:bCs/>
                <w:i/>
                <w:sz w:val="24"/>
              </w:rPr>
              <w:t>а базе МБУ «Снежинский городско</w:t>
            </w:r>
            <w:r>
              <w:rPr>
                <w:bCs/>
                <w:i/>
                <w:sz w:val="24"/>
              </w:rPr>
              <w:t>й</w:t>
            </w:r>
            <w:r w:rsidR="00AC63EB" w:rsidRPr="00AC63EB">
              <w:rPr>
                <w:bCs/>
                <w:i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музей»</w:t>
            </w:r>
          </w:p>
        </w:tc>
        <w:tc>
          <w:tcPr>
            <w:tcW w:w="12137" w:type="dxa"/>
            <w:gridSpan w:val="7"/>
          </w:tcPr>
          <w:p w:rsidR="00FE70AF" w:rsidRPr="00123DC3" w:rsidRDefault="00FE70AF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 </w:t>
            </w:r>
          </w:p>
        </w:tc>
      </w:tr>
      <w:tr w:rsidR="006E506A" w:rsidRPr="00123DC3" w:rsidTr="00DA3FAB">
        <w:tc>
          <w:tcPr>
            <w:tcW w:w="937" w:type="dxa"/>
          </w:tcPr>
          <w:p w:rsidR="006E506A" w:rsidRPr="006E506A" w:rsidRDefault="006E506A" w:rsidP="00DA3FAB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5" w:type="dxa"/>
            <w:gridSpan w:val="8"/>
          </w:tcPr>
          <w:p w:rsidR="006E506A" w:rsidRPr="006E506A" w:rsidRDefault="00A531D4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Создание мультимедиа</w:t>
            </w:r>
            <w:r w:rsidR="00AC63EB" w:rsidRPr="00AC63EB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гидов по экспозициям и выставочным проектам</w:t>
            </w:r>
          </w:p>
        </w:tc>
      </w:tr>
      <w:tr w:rsidR="00FE70AF" w:rsidRPr="00123DC3" w:rsidTr="00FE70AF">
        <w:tc>
          <w:tcPr>
            <w:tcW w:w="937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2848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Созданы мультимедиа-гиды по 1 экспозиции и выставочному проекту, при посещении которых возможно получение информации о произведениях с использованием технологий дополнительной реальности</w:t>
            </w:r>
          </w:p>
        </w:tc>
        <w:tc>
          <w:tcPr>
            <w:tcW w:w="12137" w:type="dxa"/>
            <w:gridSpan w:val="7"/>
          </w:tcPr>
          <w:p w:rsidR="00FE70AF" w:rsidRPr="00123DC3" w:rsidRDefault="00FE70AF" w:rsidP="00FE70A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 </w:t>
            </w:r>
          </w:p>
        </w:tc>
      </w:tr>
    </w:tbl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br w:type="page"/>
      </w:r>
    </w:p>
    <w:p w:rsid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p w:rsidR="00FE70AF" w:rsidRPr="00962CA2" w:rsidRDefault="00FE70AF" w:rsidP="00FE70AF">
      <w:pPr>
        <w:pStyle w:val="a6"/>
        <w:spacing w:line="240" w:lineRule="atLeast"/>
        <w:ind w:left="1080" w:firstLine="0"/>
        <w:rPr>
          <w:rFonts w:eastAsia="Times New Roman" w:cs="Times New Roman"/>
          <w:b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766"/>
        <w:gridCol w:w="2032"/>
        <w:gridCol w:w="3276"/>
        <w:gridCol w:w="2654"/>
        <w:gridCol w:w="2654"/>
      </w:tblGrid>
      <w:tr w:rsidR="00A531D4" w:rsidRPr="00962CA2" w:rsidTr="00FE70AF">
        <w:tc>
          <w:tcPr>
            <w:tcW w:w="540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CA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CA2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66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032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276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54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2654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 Р.Г.</w:t>
            </w:r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И.И. Сапрыкин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Снежинского городского округа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И.М. Викулин</w:t>
            </w:r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культурно-досуговой деятельности и организационно-контрольной работы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планово-экономического отдела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С.В. Файзуллина</w:t>
            </w:r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бухгалтер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Снежинского городского музея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p w:rsidR="0016510C" w:rsidRDefault="0016510C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A531D4" w:rsidRDefault="00A531D4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295"/>
        <w:gridCol w:w="2031"/>
        <w:gridCol w:w="2032"/>
        <w:gridCol w:w="2258"/>
        <w:gridCol w:w="2219"/>
        <w:gridCol w:w="2666"/>
      </w:tblGrid>
      <w:tr w:rsidR="00A531D4" w:rsidRPr="00A531D4" w:rsidTr="00A81137">
        <w:trPr>
          <w:trHeight w:val="2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Наименование результата мероприятия, контрольной точки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Уровень контроля</w:t>
            </w:r>
          </w:p>
        </w:tc>
      </w:tr>
      <w:tr w:rsidR="00A531D4" w:rsidRPr="00A531D4" w:rsidTr="00A81137">
        <w:trPr>
          <w:trHeight w:val="20"/>
        </w:trPr>
        <w:tc>
          <w:tcPr>
            <w:tcW w:w="916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начало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окончание</w:t>
            </w: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4C68" w:rsidRPr="00A531D4" w:rsidTr="00A81137">
        <w:trPr>
          <w:trHeight w:val="20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E44C68" w:rsidRPr="00A81137" w:rsidRDefault="00E44C68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A81137">
              <w:rPr>
                <w:rFonts w:eastAsia="Calibri" w:cs="Times New Roman"/>
                <w:i/>
                <w:sz w:val="24"/>
                <w:szCs w:val="24"/>
              </w:rPr>
              <w:t>Создание</w:t>
            </w:r>
            <w:r w:rsidR="00A81137">
              <w:rPr>
                <w:rFonts w:eastAsia="Calibri" w:cs="Times New Roman"/>
                <w:i/>
                <w:sz w:val="24"/>
                <w:szCs w:val="24"/>
              </w:rPr>
              <w:t xml:space="preserve"> виртуальных концертных залов</w:t>
            </w:r>
          </w:p>
        </w:tc>
      </w:tr>
      <w:tr w:rsidR="00A531D4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531D4" w:rsidRPr="00A531D4" w:rsidRDefault="00AF258E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E70AF" w:rsidRDefault="00A531D4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Результат: </w:t>
            </w:r>
          </w:p>
          <w:p w:rsidR="00A531D4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="00A531D4" w:rsidRPr="00A531D4">
              <w:rPr>
                <w:rFonts w:cs="Times New Roman"/>
                <w:sz w:val="24"/>
                <w:szCs w:val="24"/>
              </w:rPr>
              <w:t>аправлен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="00A531D4" w:rsidRPr="00A531D4">
              <w:rPr>
                <w:rFonts w:cs="Times New Roman"/>
                <w:sz w:val="24"/>
                <w:szCs w:val="24"/>
              </w:rPr>
              <w:t xml:space="preserve"> заявк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450B3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="00A531D4"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531D4" w:rsidRPr="00A531D4" w:rsidRDefault="00A531D4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 w:rsidR="00AF258E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531D4" w:rsidRPr="00A531D4" w:rsidRDefault="00A531D4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 w:rsidR="00AF258E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531D4" w:rsidRPr="00A531D4" w:rsidRDefault="00FE70AF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531D4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531D4" w:rsidRPr="00A531D4" w:rsidRDefault="00AF258E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комитет</w:t>
            </w:r>
          </w:p>
        </w:tc>
      </w:tr>
      <w:tr w:rsidR="000513AD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</w:t>
            </w:r>
            <w:r w:rsidRPr="00A531D4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513AD" w:rsidRDefault="000513AD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0513AD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заявки </w:t>
            </w:r>
            <w:r>
              <w:rPr>
                <w:rFonts w:cs="Times New Roman"/>
                <w:sz w:val="24"/>
                <w:szCs w:val="24"/>
              </w:rPr>
              <w:t xml:space="preserve">в Министерство культуры Челябинской области 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513AD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0513AD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Е.В. Копырина</w:t>
            </w:r>
          </w:p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513AD" w:rsidRPr="00A531D4" w:rsidRDefault="000513AD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0513AD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513AD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450B3A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513AD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0513AD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Е.В. Копырина</w:t>
            </w:r>
          </w:p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A81137" w:rsidRPr="00A531D4" w:rsidTr="00D20C6D">
        <w:trPr>
          <w:trHeight w:val="20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A81137" w:rsidRPr="00A81137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A81137">
              <w:rPr>
                <w:rFonts w:eastAsia="Calibri" w:cs="Times New Roman"/>
                <w:i/>
                <w:sz w:val="24"/>
                <w:szCs w:val="24"/>
              </w:rPr>
              <w:t>Создание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 мультимедиа-гидов по экспозициям и выставочным проектам</w:t>
            </w:r>
          </w:p>
        </w:tc>
      </w:tr>
      <w:tr w:rsidR="00A81137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Default="00A81137" w:rsidP="00AF258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Результат:</w:t>
            </w:r>
          </w:p>
          <w:p w:rsidR="00A81137" w:rsidRPr="00A531D4" w:rsidRDefault="00A81137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Поддержано н</w:t>
            </w:r>
            <w:r w:rsidRPr="00A531D4">
              <w:rPr>
                <w:rFonts w:eastAsia="Calibri" w:cs="Times New Roman"/>
                <w:sz w:val="24"/>
                <w:szCs w:val="24"/>
              </w:rPr>
              <w:t>аправлен</w:t>
            </w:r>
            <w:r>
              <w:rPr>
                <w:rFonts w:eastAsia="Calibri" w:cs="Times New Roman"/>
                <w:sz w:val="24"/>
                <w:szCs w:val="24"/>
              </w:rPr>
              <w:t>ие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создание</w:t>
            </w:r>
            <w:r w:rsidR="00AC63EB" w:rsidRPr="00AC63E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мультимедиа-гида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>и выставочным проектам, при по</w:t>
            </w:r>
            <w:bookmarkStart w:id="0" w:name="_GoBack"/>
            <w:bookmarkEnd w:id="0"/>
            <w:r w:rsidRPr="00A531D4">
              <w:rPr>
                <w:rFonts w:eastAsia="Calibri" w:cs="Times New Roman"/>
                <w:sz w:val="24"/>
                <w:szCs w:val="24"/>
              </w:rPr>
              <w:t xml:space="preserve">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 xml:space="preserve">с использованием технологии дополненной реальности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31.12.2024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проектный комитет</w:t>
            </w:r>
          </w:p>
        </w:tc>
      </w:tr>
      <w:tr w:rsidR="00A81137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  <w:r w:rsidRPr="00A531D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Default="00A81137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A81137" w:rsidRPr="00A531D4" w:rsidRDefault="00A81137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подключение к платформе «</w:t>
            </w:r>
            <w:r w:rsidRPr="00A531D4">
              <w:rPr>
                <w:rFonts w:eastAsia="Calibri" w:cs="Times New Roman"/>
                <w:sz w:val="24"/>
                <w:szCs w:val="24"/>
                <w:lang w:val="en-US"/>
              </w:rPr>
              <w:t>Artefact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0513A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Е.В. Копырина</w:t>
            </w:r>
          </w:p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A81137" w:rsidRPr="00A531D4" w:rsidTr="00A81137">
        <w:trPr>
          <w:trHeight w:val="2733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E7512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eastAsia="Calibri" w:cs="Times New Roman"/>
                <w:sz w:val="24"/>
                <w:szCs w:val="24"/>
              </w:rPr>
              <w:t>на создание</w:t>
            </w:r>
            <w:r w:rsidR="00450B3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мультимедиа-гида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>с использованием технологии дополненной реальности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0513A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Е.В. Копырина</w:t>
            </w:r>
          </w:p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</w:tbl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sectPr w:rsidR="0063525E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6D" w:rsidRDefault="009F576D" w:rsidP="00CB507C">
      <w:pPr>
        <w:spacing w:line="240" w:lineRule="auto"/>
      </w:pPr>
      <w:r>
        <w:separator/>
      </w:r>
    </w:p>
  </w:endnote>
  <w:endnote w:type="continuationSeparator" w:id="0">
    <w:p w:rsidR="009F576D" w:rsidRDefault="009F576D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6D" w:rsidRDefault="009F576D" w:rsidP="00CB507C">
      <w:pPr>
        <w:spacing w:line="240" w:lineRule="auto"/>
      </w:pPr>
      <w:r>
        <w:separator/>
      </w:r>
    </w:p>
  </w:footnote>
  <w:footnote w:type="continuationSeparator" w:id="0">
    <w:p w:rsidR="009F576D" w:rsidRDefault="009F576D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FE70AF" w:rsidRDefault="00D0320B" w:rsidP="00C266BC">
        <w:pPr>
          <w:pStyle w:val="a8"/>
          <w:ind w:firstLine="240"/>
          <w:jc w:val="center"/>
        </w:pPr>
        <w:r>
          <w:fldChar w:fldCharType="begin"/>
        </w:r>
        <w:r w:rsidR="000513AD">
          <w:instrText>PAGE   \* MERGEFORMAT</w:instrText>
        </w:r>
        <w:r>
          <w:fldChar w:fldCharType="separate"/>
        </w:r>
        <w:r w:rsidR="00AC63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0AF" w:rsidRDefault="00FE70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F" w:rsidRDefault="00FE70AF" w:rsidP="00C266BC">
    <w:pPr>
      <w:pStyle w:val="a8"/>
      <w:ind w:firstLine="240"/>
      <w:jc w:val="center"/>
    </w:pPr>
  </w:p>
  <w:p w:rsidR="00FE70AF" w:rsidRDefault="00FE70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7BFA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2017"/>
    <w:multiLevelType w:val="hybridMultilevel"/>
    <w:tmpl w:val="9DF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C3A2B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3AD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A7BD4"/>
    <w:rsid w:val="000B1209"/>
    <w:rsid w:val="000B43FE"/>
    <w:rsid w:val="000B6A18"/>
    <w:rsid w:val="000C79DD"/>
    <w:rsid w:val="000E2871"/>
    <w:rsid w:val="000E5E96"/>
    <w:rsid w:val="001161CD"/>
    <w:rsid w:val="00116F80"/>
    <w:rsid w:val="001211C9"/>
    <w:rsid w:val="00123DC3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6510C"/>
    <w:rsid w:val="00173F5C"/>
    <w:rsid w:val="001745A1"/>
    <w:rsid w:val="00175763"/>
    <w:rsid w:val="001818C4"/>
    <w:rsid w:val="001825B1"/>
    <w:rsid w:val="00184381"/>
    <w:rsid w:val="0019150A"/>
    <w:rsid w:val="00192BFF"/>
    <w:rsid w:val="0019489C"/>
    <w:rsid w:val="0019568A"/>
    <w:rsid w:val="001A20BC"/>
    <w:rsid w:val="001B69DD"/>
    <w:rsid w:val="001B7AE1"/>
    <w:rsid w:val="001C1596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33507"/>
    <w:rsid w:val="00242A75"/>
    <w:rsid w:val="00243CE0"/>
    <w:rsid w:val="00244CF8"/>
    <w:rsid w:val="00246677"/>
    <w:rsid w:val="0025694C"/>
    <w:rsid w:val="00264364"/>
    <w:rsid w:val="00265036"/>
    <w:rsid w:val="00265E34"/>
    <w:rsid w:val="00267152"/>
    <w:rsid w:val="00273057"/>
    <w:rsid w:val="00273D3B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A4268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0474"/>
    <w:rsid w:val="003A18D1"/>
    <w:rsid w:val="003A2B0F"/>
    <w:rsid w:val="003A37DB"/>
    <w:rsid w:val="003A5249"/>
    <w:rsid w:val="003A6524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05A5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50B3A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C0D58"/>
    <w:rsid w:val="004C5DF6"/>
    <w:rsid w:val="004F0110"/>
    <w:rsid w:val="004F0F33"/>
    <w:rsid w:val="00500CDE"/>
    <w:rsid w:val="005011A6"/>
    <w:rsid w:val="00502B5C"/>
    <w:rsid w:val="00506BDC"/>
    <w:rsid w:val="00511006"/>
    <w:rsid w:val="0051205D"/>
    <w:rsid w:val="005121FE"/>
    <w:rsid w:val="005237C9"/>
    <w:rsid w:val="00526F9B"/>
    <w:rsid w:val="005278DA"/>
    <w:rsid w:val="00530066"/>
    <w:rsid w:val="005331BB"/>
    <w:rsid w:val="00533F99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5D7EE1"/>
    <w:rsid w:val="005E7512"/>
    <w:rsid w:val="006010DA"/>
    <w:rsid w:val="00601B94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24AF"/>
    <w:rsid w:val="006D3025"/>
    <w:rsid w:val="006D577D"/>
    <w:rsid w:val="006D6299"/>
    <w:rsid w:val="006E0D45"/>
    <w:rsid w:val="006E1F40"/>
    <w:rsid w:val="006E506A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811651"/>
    <w:rsid w:val="00812A83"/>
    <w:rsid w:val="00812FDF"/>
    <w:rsid w:val="00823868"/>
    <w:rsid w:val="00824513"/>
    <w:rsid w:val="00830312"/>
    <w:rsid w:val="00830898"/>
    <w:rsid w:val="00833414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9F576D"/>
    <w:rsid w:val="00A03E27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31D4"/>
    <w:rsid w:val="00A5619B"/>
    <w:rsid w:val="00A60113"/>
    <w:rsid w:val="00A618FE"/>
    <w:rsid w:val="00A714B9"/>
    <w:rsid w:val="00A76745"/>
    <w:rsid w:val="00A81137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C63EB"/>
    <w:rsid w:val="00AD3CE2"/>
    <w:rsid w:val="00AD73C6"/>
    <w:rsid w:val="00AE0A42"/>
    <w:rsid w:val="00AE35A5"/>
    <w:rsid w:val="00AE554F"/>
    <w:rsid w:val="00AF258E"/>
    <w:rsid w:val="00AF530D"/>
    <w:rsid w:val="00AF5CA7"/>
    <w:rsid w:val="00B023DF"/>
    <w:rsid w:val="00B0303A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38A1"/>
    <w:rsid w:val="00B44870"/>
    <w:rsid w:val="00B44B0F"/>
    <w:rsid w:val="00B46590"/>
    <w:rsid w:val="00B50BD1"/>
    <w:rsid w:val="00B51E2B"/>
    <w:rsid w:val="00B54D57"/>
    <w:rsid w:val="00B6218A"/>
    <w:rsid w:val="00B65C5E"/>
    <w:rsid w:val="00B86449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6BC"/>
    <w:rsid w:val="00C3251A"/>
    <w:rsid w:val="00C34C27"/>
    <w:rsid w:val="00C360CF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6C30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D1D5F"/>
    <w:rsid w:val="00CD22A8"/>
    <w:rsid w:val="00CD4BCD"/>
    <w:rsid w:val="00CD5C2F"/>
    <w:rsid w:val="00CE0029"/>
    <w:rsid w:val="00CE0C44"/>
    <w:rsid w:val="00CE41C0"/>
    <w:rsid w:val="00CF20C3"/>
    <w:rsid w:val="00CF4BCD"/>
    <w:rsid w:val="00CF536D"/>
    <w:rsid w:val="00D02591"/>
    <w:rsid w:val="00D0320B"/>
    <w:rsid w:val="00D11091"/>
    <w:rsid w:val="00D118EE"/>
    <w:rsid w:val="00D1276D"/>
    <w:rsid w:val="00D17026"/>
    <w:rsid w:val="00D2142D"/>
    <w:rsid w:val="00D263BD"/>
    <w:rsid w:val="00D2756C"/>
    <w:rsid w:val="00D370FD"/>
    <w:rsid w:val="00D37234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3FAB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62D9"/>
    <w:rsid w:val="00DF655B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44C68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4EFB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5647"/>
    <w:rsid w:val="00EE66F9"/>
    <w:rsid w:val="00EF285F"/>
    <w:rsid w:val="00EF752C"/>
    <w:rsid w:val="00F02D40"/>
    <w:rsid w:val="00F046BE"/>
    <w:rsid w:val="00F10B76"/>
    <w:rsid w:val="00F12BE6"/>
    <w:rsid w:val="00F13E6E"/>
    <w:rsid w:val="00F15B1D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3978"/>
    <w:rsid w:val="00F968A7"/>
    <w:rsid w:val="00FA00AF"/>
    <w:rsid w:val="00FB05D0"/>
    <w:rsid w:val="00FB3912"/>
    <w:rsid w:val="00FB68D8"/>
    <w:rsid w:val="00FC41A8"/>
    <w:rsid w:val="00FC54D2"/>
    <w:rsid w:val="00FE5794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B8AE-0D42-4C7F-BB47-413E70FD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Александров Роберт Германович</cp:lastModifiedBy>
  <cp:revision>4</cp:revision>
  <cp:lastPrinted>2019-09-19T06:55:00Z</cp:lastPrinted>
  <dcterms:created xsi:type="dcterms:W3CDTF">2019-09-19T06:57:00Z</dcterms:created>
  <dcterms:modified xsi:type="dcterms:W3CDTF">2020-03-20T05:18:00Z</dcterms:modified>
</cp:coreProperties>
</file>