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ED5" w:rsidRPr="009E4F5E" w:rsidRDefault="00B63BE5" w:rsidP="00B63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4F5E">
        <w:rPr>
          <w:rFonts w:ascii="Times New Roman" w:hAnsi="Times New Roman" w:cs="Times New Roman"/>
          <w:b/>
          <w:sz w:val="32"/>
          <w:szCs w:val="32"/>
        </w:rPr>
        <w:t>Договор №</w:t>
      </w:r>
      <w:r w:rsidRPr="009E4F5E">
        <w:rPr>
          <w:rFonts w:ascii="Times New Roman" w:hAnsi="Times New Roman" w:cs="Times New Roman"/>
          <w:b/>
          <w:sz w:val="32"/>
          <w:szCs w:val="32"/>
        </w:rPr>
        <w:br/>
      </w:r>
      <w:r w:rsidRPr="009E4F5E">
        <w:rPr>
          <w:rFonts w:ascii="Times New Roman" w:hAnsi="Times New Roman" w:cs="Times New Roman"/>
          <w:b/>
          <w:sz w:val="28"/>
          <w:szCs w:val="28"/>
        </w:rPr>
        <w:t xml:space="preserve">о целевом обучении по образовательной программе </w:t>
      </w:r>
      <w:r w:rsidR="00EA384C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B63BE5" w:rsidRPr="00EA384C" w:rsidRDefault="00B63BE5" w:rsidP="00B63BE5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0427">
        <w:rPr>
          <w:rFonts w:ascii="Times New Roman" w:hAnsi="Times New Roman" w:cs="Times New Roman"/>
          <w:color w:val="FF0000"/>
          <w:sz w:val="24"/>
          <w:szCs w:val="28"/>
        </w:rPr>
        <w:t>с.Октябрьское</w:t>
      </w:r>
      <w:proofErr w:type="spellEnd"/>
      <w:r w:rsidR="00EA384C" w:rsidRPr="00630427">
        <w:rPr>
          <w:rFonts w:ascii="Times New Roman" w:hAnsi="Times New Roman" w:cs="Times New Roman"/>
          <w:color w:val="FF0000"/>
          <w:sz w:val="24"/>
          <w:szCs w:val="28"/>
        </w:rPr>
        <w:t>, Челябинская область</w:t>
      </w:r>
      <w:r w:rsidRPr="00EA384C">
        <w:rPr>
          <w:rFonts w:ascii="Times New Roman" w:hAnsi="Times New Roman" w:cs="Times New Roman"/>
          <w:sz w:val="24"/>
          <w:szCs w:val="28"/>
        </w:rPr>
        <w:tab/>
      </w:r>
      <w:r w:rsidRPr="00EA384C">
        <w:rPr>
          <w:rFonts w:ascii="Times New Roman" w:hAnsi="Times New Roman" w:cs="Times New Roman"/>
          <w:sz w:val="24"/>
          <w:szCs w:val="28"/>
        </w:rPr>
        <w:tab/>
      </w:r>
      <w:r w:rsidRPr="00EA384C">
        <w:rPr>
          <w:rFonts w:ascii="Times New Roman" w:hAnsi="Times New Roman" w:cs="Times New Roman"/>
          <w:sz w:val="24"/>
          <w:szCs w:val="28"/>
        </w:rPr>
        <w:tab/>
      </w:r>
      <w:r w:rsidRPr="00EA384C">
        <w:rPr>
          <w:rFonts w:ascii="Times New Roman" w:hAnsi="Times New Roman" w:cs="Times New Roman"/>
          <w:sz w:val="24"/>
          <w:szCs w:val="28"/>
        </w:rPr>
        <w:tab/>
      </w:r>
      <w:r w:rsidRPr="00EA384C">
        <w:rPr>
          <w:rFonts w:ascii="Times New Roman" w:hAnsi="Times New Roman" w:cs="Times New Roman"/>
          <w:sz w:val="24"/>
          <w:szCs w:val="28"/>
        </w:rPr>
        <w:tab/>
        <w:t>«_</w:t>
      </w:r>
      <w:proofErr w:type="gramStart"/>
      <w:r w:rsidRPr="00EA384C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EA384C">
        <w:rPr>
          <w:rFonts w:ascii="Times New Roman" w:hAnsi="Times New Roman" w:cs="Times New Roman"/>
          <w:sz w:val="24"/>
          <w:szCs w:val="28"/>
        </w:rPr>
        <w:t>________2020г.</w:t>
      </w:r>
    </w:p>
    <w:p w:rsidR="00B12A60" w:rsidRPr="00EA384C" w:rsidRDefault="00B92DE2" w:rsidP="00F67F2A">
      <w:pPr>
        <w:spacing w:after="12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Администрация </w:t>
      </w:r>
      <w:r w:rsidR="00630427">
        <w:rPr>
          <w:rFonts w:ascii="Times New Roman" w:hAnsi="Times New Roman" w:cs="Times New Roman"/>
          <w:color w:val="000000"/>
          <w:shd w:val="clear" w:color="auto" w:fill="FFFFFF"/>
        </w:rPr>
        <w:t>_______________</w:t>
      </w:r>
      <w:r w:rsidR="000A09FF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муниципального района Ч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елябинской области</w:t>
      </w:r>
      <w:r w:rsidR="000A09FF" w:rsidRPr="00EA384C">
        <w:rPr>
          <w:rFonts w:ascii="Times New Roman" w:hAnsi="Times New Roman" w:cs="Times New Roman"/>
          <w:color w:val="000000"/>
          <w:shd w:val="clear" w:color="auto" w:fill="FFFFFF"/>
        </w:rPr>
        <w:t>, именуемая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в дальнейшем </w:t>
      </w:r>
      <w:r w:rsidR="00EA384C" w:rsidRPr="00EA384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аказчик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в лице </w:t>
      </w:r>
      <w:r w:rsidR="000A09FF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главы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действующего 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на основании У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става муниципального образования </w:t>
      </w:r>
      <w:r w:rsidR="000A09FF" w:rsidRPr="00EA384C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___________________________</w:t>
      </w:r>
      <w:r w:rsidR="000A09FF" w:rsidRPr="00EA384C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с одной сто</w:t>
      </w:r>
      <w:r w:rsidR="00433552" w:rsidRPr="00EA384C">
        <w:rPr>
          <w:rFonts w:ascii="Times New Roman" w:hAnsi="Times New Roman" w:cs="Times New Roman"/>
          <w:color w:val="000000"/>
          <w:shd w:val="clear" w:color="auto" w:fill="FFFFFF"/>
        </w:rPr>
        <w:t>роны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433552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33552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именуемый в дальнейшем 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ражданином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с другой стороны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</w:t>
      </w:r>
      <w:r w:rsidR="00433552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именуемое в дальнейшем 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аботодателем</w:t>
      </w:r>
      <w:r w:rsidR="001F0D02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A09FF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Ф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едеральное государственное бюджетное образовательное учреждение</w:t>
      </w:r>
      <w:r w:rsidR="003756F7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высшего образования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3756F7" w:rsidRPr="00EA384C">
        <w:rPr>
          <w:rFonts w:ascii="Times New Roman" w:eastAsia="Times New Roman" w:hAnsi="Times New Roman" w:cs="Times New Roman"/>
          <w:lang w:eastAsia="ru-RU"/>
        </w:rPr>
        <w:t>Южно-Уральский государственный аграрный университет</w:t>
      </w:r>
      <w:r w:rsidR="008E19C9" w:rsidRPr="00EA384C">
        <w:rPr>
          <w:rFonts w:ascii="Times New Roman" w:eastAsia="Times New Roman" w:hAnsi="Times New Roman" w:cs="Times New Roman"/>
          <w:lang w:eastAsia="ru-RU"/>
        </w:rPr>
        <w:t>»,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именуемый в дальнейшем </w:t>
      </w:r>
      <w:r w:rsidR="00B663CE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бразовательная организация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в лице </w:t>
      </w:r>
      <w:r w:rsidR="00B663CE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EA384C">
        <w:rPr>
          <w:rFonts w:ascii="Times New Roman" w:hAnsi="Times New Roman" w:cs="Times New Roman"/>
          <w:color w:val="000000"/>
          <w:shd w:val="clear" w:color="auto" w:fill="FFFFFF"/>
        </w:rPr>
        <w:t xml:space="preserve">ременно 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исполняющего обязанности ректора университета </w:t>
      </w:r>
      <w:r w:rsidR="003756F7" w:rsidRPr="00EA384C">
        <w:rPr>
          <w:rFonts w:ascii="Times New Roman" w:hAnsi="Times New Roman" w:cs="Times New Roman"/>
          <w:color w:val="000000"/>
          <w:shd w:val="clear" w:color="auto" w:fill="FFFFFF"/>
        </w:rPr>
        <w:t>Светлан</w:t>
      </w:r>
      <w:r w:rsidR="00B663CE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3756F7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Васильевн</w:t>
      </w:r>
      <w:r w:rsidR="00B663CE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3756F7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756F7" w:rsidRPr="00EA384C">
        <w:rPr>
          <w:rFonts w:ascii="Times New Roman" w:hAnsi="Times New Roman" w:cs="Times New Roman"/>
          <w:color w:val="000000"/>
          <w:shd w:val="clear" w:color="auto" w:fill="FFFFFF"/>
        </w:rPr>
        <w:t>Черепухин</w:t>
      </w:r>
      <w:r w:rsidR="00B663CE">
        <w:rPr>
          <w:rFonts w:ascii="Times New Roman" w:hAnsi="Times New Roman" w:cs="Times New Roman"/>
          <w:color w:val="000000"/>
          <w:shd w:val="clear" w:color="auto" w:fill="FFFFFF"/>
        </w:rPr>
        <w:t>ой</w:t>
      </w:r>
      <w:proofErr w:type="spellEnd"/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3756F7"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действующего на основании </w:t>
      </w:r>
      <w:r w:rsidR="00EA384C">
        <w:rPr>
          <w:rFonts w:ascii="Times New Roman" w:hAnsi="Times New Roman" w:cs="Times New Roman"/>
          <w:color w:val="000000"/>
          <w:shd w:val="clear" w:color="auto" w:fill="FFFFFF"/>
        </w:rPr>
        <w:t>приказа Министерства</w:t>
      </w:r>
      <w:r w:rsidR="00F943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25F8F">
        <w:rPr>
          <w:rFonts w:ascii="Times New Roman" w:hAnsi="Times New Roman" w:cs="Times New Roman"/>
          <w:color w:val="000000"/>
          <w:shd w:val="clear" w:color="auto" w:fill="FFFFFF"/>
        </w:rPr>
        <w:t xml:space="preserve">сельского хозяйства Российской Федерации </w:t>
      </w:r>
      <w:r w:rsidR="00F943D3">
        <w:rPr>
          <w:rFonts w:ascii="Times New Roman" w:hAnsi="Times New Roman" w:cs="Times New Roman"/>
          <w:color w:val="000000"/>
          <w:shd w:val="clear" w:color="auto" w:fill="FFFFFF"/>
        </w:rPr>
        <w:t>от 25.06.2019г. № 100-кр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 xml:space="preserve"> совместно именуемые 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F943D3">
        <w:rPr>
          <w:rFonts w:ascii="Times New Roman" w:hAnsi="Times New Roman" w:cs="Times New Roman"/>
          <w:color w:val="000000"/>
          <w:shd w:val="clear" w:color="auto" w:fill="FFFFFF"/>
        </w:rPr>
        <w:t>торонами</w:t>
      </w:r>
      <w:r w:rsidR="008E19C9" w:rsidRPr="00EA384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943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384C">
        <w:rPr>
          <w:rFonts w:ascii="Times New Roman" w:hAnsi="Times New Roman" w:cs="Times New Roman"/>
          <w:color w:val="000000"/>
          <w:shd w:val="clear" w:color="auto" w:fill="FFFFFF"/>
        </w:rPr>
        <w:t>заключили настоящий договор о нижеследующем</w:t>
      </w:r>
      <w:r w:rsidR="001E6DBA" w:rsidRPr="00EA384C">
        <w:rPr>
          <w:rFonts w:ascii="Times New Roman" w:hAnsi="Times New Roman" w:cs="Times New Roman"/>
        </w:rPr>
        <w:t>:</w:t>
      </w:r>
    </w:p>
    <w:p w:rsidR="00B92DE2" w:rsidRPr="009E4F5E" w:rsidRDefault="00B92DE2" w:rsidP="00B92DE2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I</w:t>
      </w:r>
      <w:r w:rsidRPr="009E4F5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F67F2A" w:rsidRPr="009E4F5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Предмет настоящего договора</w:t>
      </w:r>
    </w:p>
    <w:p w:rsidR="00D05209" w:rsidRPr="009E4F5E" w:rsidRDefault="00D0520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 обязуется освоить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образовательную программу высшего образования (далее- образовательная программа) в соответствии с характеристиками освоения гражданином образов</w:t>
      </w:r>
      <w:r w:rsidR="001E6DB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ательной программы, 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определе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нным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разделом II настоящего договора (далее- характеристики обучения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), и осуществить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трудовую деятельность в соотве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тствии с полученной квалификацией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на условия</w:t>
      </w:r>
      <w:r w:rsidR="000A09FF" w:rsidRPr="009E4F5E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настоящего договора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05209" w:rsidRPr="009E4F5E" w:rsidRDefault="00D0520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Г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 вправе поступать на целевое обучение в пределах установленной квоты приема на целевое обучение в соответствии с характеристиками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обучения. </w:t>
      </w:r>
    </w:p>
    <w:p w:rsidR="00B92DE2" w:rsidRPr="009E4F5E" w:rsidRDefault="00D0520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</w:t>
      </w:r>
      <w:r w:rsidR="000A09FF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период освоения гражданином образовательной программы обязу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ется организовать предоставление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гражданину мер поддержки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>обеспечить трудоустройство гражданина в соот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ветствии с квалификацией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, полученной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 результате освоения образовательной программы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92DE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на условиях настоящего договора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05209" w:rsidRPr="009E4F5E" w:rsidRDefault="00D05209" w:rsidP="00D0520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F67F2A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Характеристики обучения гражданина.</w:t>
      </w:r>
    </w:p>
    <w:p w:rsidR="00F67F2A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F67F2A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наличие государственной аккредитации образовательной программы: обязательно; </w:t>
      </w:r>
    </w:p>
    <w:p w:rsidR="00F67F2A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код и наименование направления подготовки: 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>35.03.06 «Агроинженерия»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F67F2A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форма обучения: 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>очная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F67F2A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направленность (профиль) образовательной программы: 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>«Технические системы в агробизнесе»</w:t>
      </w:r>
      <w:r w:rsidR="00F943D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F943D3" w:rsidRPr="009E4F5E" w:rsidRDefault="00F943D3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наименование организации, осуществляющей образовательную деятельность: </w:t>
      </w:r>
      <w:r w:rsidRPr="00F943D3">
        <w:rPr>
          <w:rFonts w:ascii="Times New Roman" w:hAnsi="Times New Roman" w:cs="Times New Roman"/>
          <w:color w:val="000000"/>
          <w:shd w:val="clear" w:color="auto" w:fill="FFFFFF"/>
        </w:rPr>
        <w:t>Федеральное государственное бюджетное образовательное учреждение высшего образования «Южно-Уральский государственный аграрный университет»</w:t>
      </w:r>
    </w:p>
    <w:p w:rsidR="00F67F2A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и осваивает образовательную программу в соответствии с характеристиками обучения.</w:t>
      </w:r>
    </w:p>
    <w:p w:rsidR="00DF3DD7" w:rsidRPr="009E4F5E" w:rsidRDefault="00DF3DD7" w:rsidP="00F67F2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III. Место осуществления гражданином трудовой деятельности в соответствии с квалификацией, полученной в результате освоения в образовательной программы, срок трудоустройства и осуществления трудовой деятельности</w:t>
      </w:r>
    </w:p>
    <w:p w:rsidR="00774E78" w:rsidRPr="009E4F5E" w:rsidRDefault="00774E78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есто осуществления гражданином трудовой деятельности в соответствии с квалификацией</w:t>
      </w:r>
      <w:r w:rsidR="001E6DBA"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полученно</w:t>
      </w:r>
      <w:r w:rsidR="001E6DBA" w:rsidRPr="009E4F5E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 результате освоения образовательной программы</w:t>
      </w:r>
      <w:r w:rsidR="001E6DBA"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устанавливается в организации</w:t>
      </w:r>
      <w:r w:rsidR="001E6DBA"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являющейся 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абот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одателем по настоящему договору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(далее – организация, в которую будет трудоустроен гражданин):</w:t>
      </w:r>
    </w:p>
    <w:p w:rsidR="001E6DBA" w:rsidRPr="009E4F5E" w:rsidRDefault="00774E78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 полное наименование организации, в которую, в которую будет трудоустроен гражданин в соответствии с настоящим договором: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</w:t>
      </w:r>
    </w:p>
    <w:p w:rsidR="00774E78" w:rsidRPr="009E4F5E" w:rsidRDefault="00774E78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б) характер деятельности организации, в которую будет трудоустроен гражданин в соответствии с настоящим договором: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</w:t>
      </w:r>
    </w:p>
    <w:p w:rsidR="00774E78" w:rsidRPr="009E4F5E" w:rsidRDefault="00774E78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в) должность (должности), профессия (профессии), специальность (специальности), квалификация (квалификации), вид (виды) работы: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________________________</w:t>
      </w:r>
    </w:p>
    <w:p w:rsidR="00437589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  <w:r w:rsidR="00774E78"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774E7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774E78" w:rsidRPr="009E4F5E">
        <w:rPr>
          <w:rFonts w:ascii="Times New Roman" w:hAnsi="Times New Roman" w:cs="Times New Roman"/>
          <w:color w:val="000000"/>
          <w:shd w:val="clear" w:color="auto" w:fill="FFFFFF"/>
        </w:rPr>
        <w:t>арактеристика места осуществления трудовой деятельности:</w:t>
      </w:r>
    </w:p>
    <w:p w:rsidR="00774E78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="00774E7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адрес осуществления трудовой деятельности: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</w:t>
      </w:r>
    </w:p>
    <w:p w:rsidR="00F67F2A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наименование объекта</w:t>
      </w:r>
      <w:r w:rsid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объектов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административно-территориального деления в пределах субъекта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Российской Ф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едерации, на территории которого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будут трудоустроены гражданин: </w:t>
      </w:r>
      <w:r w:rsidR="00D44BDC" w:rsidRPr="00CE29CC">
        <w:rPr>
          <w:rFonts w:ascii="Times New Roman" w:hAnsi="Times New Roman" w:cs="Times New Roman"/>
          <w:color w:val="FF0000"/>
          <w:shd w:val="clear" w:color="auto" w:fill="FFFFFF"/>
        </w:rPr>
        <w:t>Ч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>елябинская область</w:t>
      </w:r>
    </w:p>
    <w:p w:rsidR="00774E78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в) наименование субъекта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субъектов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) Р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оссийской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едерации на территории которого будет если устроен гражданин: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_______________________</w:t>
      </w:r>
    </w:p>
    <w:p w:rsidR="00774E78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ид (виды) экономической деятельности организации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, в которой будет трудоустроен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гражданин, по общероссийскому классификатору видов экономической деятельности: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</w:t>
      </w:r>
    </w:p>
    <w:p w:rsidR="00437589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Условия оплаты труда в период осуществления трудовой деятельности: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________________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37589" w:rsidRPr="009E4F5E" w:rsidRDefault="00437589" w:rsidP="00603ADC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5.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ражданин и организация, в которой будет 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трудоустроен,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гражданин, заключают 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 xml:space="preserve">трудовой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 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трудовой деятельности гражданина на условиях, установленных настоящим разделом,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срок не более </w:t>
      </w:r>
      <w:r w:rsidR="00CE29CC">
        <w:rPr>
          <w:rFonts w:ascii="Times New Roman" w:hAnsi="Times New Roman" w:cs="Times New Roman"/>
          <w:color w:val="000000"/>
          <w:shd w:val="clear" w:color="auto" w:fill="FFFFFF"/>
        </w:rPr>
        <w:t>_____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месяцев после </w:t>
      </w:r>
      <w:r w:rsidR="00603ADC" w:rsidRPr="00603ADC">
        <w:rPr>
          <w:rFonts w:ascii="Times New Roman" w:hAnsi="Times New Roman" w:cs="Times New Roman"/>
          <w:color w:val="000000"/>
          <w:shd w:val="clear" w:color="auto" w:fill="FFFFFF"/>
        </w:rPr>
        <w:t>даты 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="00CE1508" w:rsidRPr="009E4F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37589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6.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рок осуществления 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ражданином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трудовой деяте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льности в 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рганизации, в которую будет 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трудоустроен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гражданин, на условиях, установленных настоящим</w:t>
      </w:r>
      <w:r w:rsid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(далее – установленный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срок трудовой деятельности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, составляет 3 года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лет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. Указанный срок длится с даты заключения трудового договора, а при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не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заключении трудового договора в установленный срок трудоустройства</w:t>
      </w:r>
      <w:r w:rsid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даты истечения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уста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но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вленного срока трудоустройства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с учётом приостановления исполнения обязательств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сторон в случаях, установленных законодательством Российской Федерации.</w:t>
      </w:r>
    </w:p>
    <w:p w:rsidR="00437589" w:rsidRPr="009E4F5E" w:rsidRDefault="00437589" w:rsidP="0043758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IV.</w:t>
      </w:r>
      <w:r w:rsidR="00F67F2A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Права и обязанности заказчика</w:t>
      </w:r>
    </w:p>
    <w:p w:rsidR="00437589" w:rsidRPr="009E4F5E" w:rsidRDefault="00280C66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1. </w:t>
      </w:r>
      <w:r w:rsidR="00437589" w:rsidRPr="009E4F5E">
        <w:rPr>
          <w:rFonts w:ascii="Times New Roman" w:hAnsi="Times New Roman" w:cs="Times New Roman"/>
          <w:color w:val="000000"/>
          <w:shd w:val="clear" w:color="auto" w:fill="FFFFFF"/>
        </w:rPr>
        <w:t>Заказчик обязан:</w:t>
      </w:r>
    </w:p>
    <w:p w:rsidR="00AF7EDB" w:rsidRDefault="00437589" w:rsidP="00AF7ED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а) 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Организовать предоставление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3AD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ражданину следующих мер поддержки в период освоения организационной программы</w:t>
      </w:r>
      <w:r w:rsidR="00614C6C" w:rsidRPr="009E4F5E">
        <w:rPr>
          <w:rFonts w:ascii="Times New Roman" w:hAnsi="Times New Roman" w:cs="Times New Roman"/>
          <w:bCs/>
          <w:color w:val="000000"/>
        </w:rPr>
        <w:t xml:space="preserve">: </w:t>
      </w:r>
      <w:r w:rsidR="00614C6C" w:rsidRPr="00CE29CC">
        <w:rPr>
          <w:rFonts w:ascii="Times New Roman" w:hAnsi="Times New Roman" w:cs="Times New Roman"/>
          <w:bCs/>
          <w:color w:val="FF0000"/>
        </w:rPr>
        <w:t>ежемесячная выплата денежных средств в сумме 1000</w:t>
      </w:r>
      <w:r w:rsidR="00603ADC" w:rsidRPr="00CE29CC">
        <w:rPr>
          <w:rFonts w:ascii="Times New Roman" w:hAnsi="Times New Roman" w:cs="Times New Roman"/>
          <w:bCs/>
          <w:color w:val="FF0000"/>
        </w:rPr>
        <w:t xml:space="preserve"> (одна тысяча)</w:t>
      </w:r>
      <w:r w:rsidR="00614C6C" w:rsidRPr="00CE29CC">
        <w:rPr>
          <w:rFonts w:ascii="Times New Roman" w:hAnsi="Times New Roman" w:cs="Times New Roman"/>
          <w:bCs/>
          <w:color w:val="FF0000"/>
        </w:rPr>
        <w:t xml:space="preserve"> рублей</w:t>
      </w:r>
      <w:r w:rsidR="00614C6C" w:rsidRPr="00CE29CC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37589" w:rsidRPr="00CE29CC" w:rsidRDefault="00AF7EDB" w:rsidP="00AF7EDB">
      <w:pPr>
        <w:spacing w:after="0"/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AF7EDB">
        <w:rPr>
          <w:rFonts w:ascii="Times New Roman" w:hAnsi="Times New Roman" w:cs="Times New Roman"/>
          <w:b/>
          <w:bCs/>
          <w:color w:val="FF0000"/>
        </w:rPr>
        <w:t>(меры материального стимулирования (стипендии и другие денежные выплаты),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оплата питания и (или) проезда и иные меры, оплата дополнительных платных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 xml:space="preserve">образовательных </w:t>
      </w:r>
      <w:r w:rsidRPr="00AF7EDB">
        <w:rPr>
          <w:rFonts w:ascii="Times New Roman" w:hAnsi="Times New Roman" w:cs="Times New Roman"/>
          <w:b/>
          <w:bCs/>
          <w:color w:val="FF0000"/>
        </w:rPr>
        <w:lastRenderedPageBreak/>
        <w:t>услуг, оказываемых за рамками образовательной программы,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предоставление в пользование и (или) оплата жилого помещения в период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обучения, другие меры) (выбрать нужное)</w:t>
      </w:r>
    </w:p>
    <w:p w:rsidR="00437589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б) Обеспечить трудоустройство гражданина на условиях, установленных разделом III настоящего договора;</w:t>
      </w:r>
    </w:p>
    <w:p w:rsidR="00437589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в) обеспечить условия для трудовой деятельности гражданина на условиях, установленных разделом 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III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настоящего договора,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 даты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трудоустройства до истечения установленного срока трудовой деятел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ьности (с учетом приостановления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исполнения обязательства сторон в случаях, установленных законодательством Российской Федерации);</w:t>
      </w:r>
    </w:p>
    <w:p w:rsidR="001B5CD0" w:rsidRPr="009E4F5E" w:rsidRDefault="00437589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г) уведомить в письменно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й форме гражданина об изменении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свои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х наименования, местонахождения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, банковских реквизитов или иных сведений, имеющих значение для исполнения настоящего договора, в течение 10 календар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ных дней после соответствующих изменений</w:t>
      </w:r>
      <w:r w:rsidR="00D44BDC" w:rsidRPr="009E4F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B5CD0" w:rsidRPr="009E4F5E" w:rsidRDefault="001B5CD0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Заказчик вправе:</w:t>
      </w:r>
    </w:p>
    <w:p w:rsidR="001B5CD0" w:rsidRPr="009E4F5E" w:rsidRDefault="001B5CD0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11D12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огласовывать гражданину тему выпускной квалификационной работы;</w:t>
      </w:r>
    </w:p>
    <w:p w:rsidR="001B5CD0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711D12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аправлять в организацию, осуществляющую образовательную деятельность, в которой гражданин осваивает образо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вательную программу, предложения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по организации прохождения практики </w:t>
      </w:r>
      <w:r w:rsidR="00711D12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ражданином;</w:t>
      </w:r>
    </w:p>
    <w:p w:rsidR="001B5CD0" w:rsidRPr="009E4F5E" w:rsidRDefault="001B5CD0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в) </w:t>
      </w:r>
      <w:r w:rsidR="00711D12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аправлять в организацию, осуществляющую образовательную деятельность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, в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которой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жданин осваивает образовательную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, зап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росы о предоставлении сведений о результа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та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освоения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ражданином образовательной программы.</w:t>
      </w:r>
    </w:p>
    <w:p w:rsidR="001B5CD0" w:rsidRPr="009E4F5E" w:rsidRDefault="001B5CD0" w:rsidP="00F67F2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V.</w:t>
      </w:r>
      <w:r w:rsidR="00F67F2A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Права и обязанности гражданина</w:t>
      </w:r>
    </w:p>
    <w:p w:rsidR="001B5CD0" w:rsidRPr="009E4F5E" w:rsidRDefault="001B5CD0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Гражданин обязан:</w:t>
      </w:r>
    </w:p>
    <w:p w:rsidR="001B5CD0" w:rsidRPr="009E4F5E" w:rsidRDefault="004314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своить</w:t>
      </w:r>
      <w:r w:rsidR="00136939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образовательную программу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 соответствии с характеристиками об</w:t>
      </w:r>
      <w:r w:rsidR="00237268" w:rsidRPr="009E4F5E">
        <w:rPr>
          <w:rFonts w:ascii="Times New Roman" w:hAnsi="Times New Roman" w:cs="Times New Roman"/>
          <w:color w:val="000000"/>
          <w:shd w:val="clear" w:color="auto" w:fill="FFFFFF"/>
        </w:rPr>
        <w:t>учения, установленными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разделом II настоящего договора;</w:t>
      </w:r>
    </w:p>
    <w:p w:rsidR="001B5CD0" w:rsidRPr="009E4F5E" w:rsidRDefault="004314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аключить трудовой договор на условиях, установленных разделом III настоящего договора;</w:t>
      </w:r>
    </w:p>
    <w:p w:rsidR="001B5CD0" w:rsidRPr="009E4F5E" w:rsidRDefault="004314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существить трудовую деятельность на условиях, установленных разделом III настоящего договора;</w:t>
      </w:r>
    </w:p>
    <w:p w:rsidR="001B5CD0" w:rsidRPr="009E4F5E" w:rsidRDefault="004314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ведомить в письменной форме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об изменении фамилии, имени, отчества </w:t>
      </w:r>
      <w:r w:rsidR="005936F1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при наличии</w:t>
      </w:r>
      <w:r w:rsidR="005936F1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, паспортных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данных, банковских реквизитов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, адрес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по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месту жительства, иных сведений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имеющих значение для исполнения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настоящего договора, в течение 10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B5CD0" w:rsidRPr="009E4F5E">
        <w:rPr>
          <w:rFonts w:ascii="Times New Roman" w:hAnsi="Times New Roman" w:cs="Times New Roman"/>
          <w:color w:val="000000"/>
          <w:shd w:val="clear" w:color="auto" w:fill="FFFFFF"/>
        </w:rPr>
        <w:t>календарных дней после соответствующих изменений.</w:t>
      </w:r>
    </w:p>
    <w:p w:rsidR="005936F1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36F1" w:rsidRPr="009E4F5E">
        <w:rPr>
          <w:rFonts w:ascii="Times New Roman" w:hAnsi="Times New Roman" w:cs="Times New Roman"/>
          <w:color w:val="000000"/>
          <w:shd w:val="clear" w:color="auto" w:fill="FFFFFF"/>
        </w:rPr>
        <w:t>Гражданин вправе:</w:t>
      </w:r>
    </w:p>
    <w:p w:rsidR="005936F1" w:rsidRPr="009E4F5E" w:rsidRDefault="005936F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жданин осваивает образовательную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, есл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и характеристики обучения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после перевода соответствуют разделу II настоящего договора.</w:t>
      </w:r>
    </w:p>
    <w:p w:rsidR="005936F1" w:rsidRPr="009E4F5E" w:rsidRDefault="005936F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 согласованию с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аказчиком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осуществить перевод для обучения по образовательной программе </w:t>
      </w:r>
      <w:r w:rsidR="005E7B6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другую организацию, осуществляющую образовательную деятельность, или вн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утри организации, осуществляющей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образовательную деятельность, в которой гражданин осваивает образовательную программу, с изменением характеристик обучения, указанных в разделе II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настоящего договора с внесением соответствующих изменений в настоящий договор.</w:t>
      </w:r>
    </w:p>
    <w:p w:rsidR="00F813CC" w:rsidRDefault="00F813CC" w:rsidP="00F67F2A">
      <w:pPr>
        <w:spacing w:after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813CC" w:rsidRDefault="00F813CC" w:rsidP="00F67F2A">
      <w:pPr>
        <w:spacing w:after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67F2A" w:rsidRPr="009E4F5E" w:rsidRDefault="005936F1" w:rsidP="00F67F2A">
      <w:pPr>
        <w:spacing w:after="12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VI.</w:t>
      </w:r>
      <w:r w:rsidR="00F67F2A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Права и обязанности </w:t>
      </w:r>
      <w:r w:rsidR="00F67F2A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работодателя</w:t>
      </w:r>
    </w:p>
    <w:p w:rsidR="001B5CD0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1. </w:t>
      </w:r>
      <w:r w:rsidR="005936F1" w:rsidRPr="009E4F5E">
        <w:rPr>
          <w:rFonts w:ascii="Times New Roman" w:hAnsi="Times New Roman" w:cs="Times New Roman"/>
          <w:color w:val="000000"/>
          <w:shd w:val="clear" w:color="auto" w:fill="FFFFFF"/>
        </w:rPr>
        <w:t>Работодатель обязан:</w:t>
      </w:r>
    </w:p>
    <w:p w:rsidR="005936F1" w:rsidRDefault="005936F1" w:rsidP="00F67F2A">
      <w:pPr>
        <w:spacing w:after="120"/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редоставить гражданину в период освоения образовательной программы следующие меры поддержки: 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>меры материального стимулирования (добавка к стипендии в размере 1000 (од</w:t>
      </w:r>
      <w:r w:rsidR="00136939" w:rsidRPr="00CE29CC">
        <w:rPr>
          <w:rFonts w:ascii="Times New Roman" w:hAnsi="Times New Roman" w:cs="Times New Roman"/>
          <w:color w:val="FF0000"/>
          <w:shd w:val="clear" w:color="auto" w:fill="FFFFFF"/>
        </w:rPr>
        <w:t>н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>а тысяча) рублей ежемесячно);</w:t>
      </w:r>
    </w:p>
    <w:p w:rsidR="00AF7EDB" w:rsidRPr="00AF7EDB" w:rsidRDefault="00AF7EDB" w:rsidP="00AF7EDB">
      <w:pPr>
        <w:spacing w:after="0"/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AF7EDB">
        <w:rPr>
          <w:rFonts w:ascii="Times New Roman" w:hAnsi="Times New Roman" w:cs="Times New Roman"/>
          <w:b/>
          <w:bCs/>
          <w:color w:val="FF0000"/>
        </w:rPr>
        <w:t>(меры материального стимулирования (стипендии и другие денежные выплаты),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оплата питания и (или) проезда и иные меры, оплата дополнительных платных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образовательных услуг, оказываемых за рамками образовательной программы,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предоставление в пользование и (или) оплата жилого помещения в период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F7EDB">
        <w:rPr>
          <w:rFonts w:ascii="Times New Roman" w:hAnsi="Times New Roman" w:cs="Times New Roman"/>
          <w:b/>
          <w:bCs/>
          <w:color w:val="FF0000"/>
        </w:rPr>
        <w:t>обучения, другие меры) (выбрать нужное)</w:t>
      </w:r>
    </w:p>
    <w:p w:rsidR="009D2291" w:rsidRPr="009E4F5E" w:rsidRDefault="009D229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существить трудоустройство гражданина на условиях, установленных разделом III настоящего договора;</w:t>
      </w:r>
    </w:p>
    <w:p w:rsidR="009D2291" w:rsidRPr="009E4F5E" w:rsidRDefault="009D229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в)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беспечить условия для трудовой деятельности гражданина на условиях, установленных разделом III настоящего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договора с датой трудоустройства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до истечения установленного срока трудовой деяте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льности с учетом приостановления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исполнения обязательств сторон в случаях, установленных законодательством Российской Федерации.</w:t>
      </w:r>
    </w:p>
    <w:p w:rsidR="009D2291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D2291" w:rsidRPr="009E4F5E">
        <w:rPr>
          <w:rFonts w:ascii="Times New Roman" w:hAnsi="Times New Roman" w:cs="Times New Roman"/>
          <w:color w:val="000000"/>
          <w:shd w:val="clear" w:color="auto" w:fill="FFFFFF"/>
        </w:rPr>
        <w:t>Работодатель вправе:</w:t>
      </w:r>
    </w:p>
    <w:p w:rsidR="009D2291" w:rsidRPr="009E4F5E" w:rsidRDefault="004314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а)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огласовывать</w:t>
      </w:r>
      <w:r w:rsidR="009D229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Гражданину тему выпускной квалификационной работы.</w:t>
      </w:r>
    </w:p>
    <w:p w:rsidR="009D2291" w:rsidRPr="009E4F5E" w:rsidRDefault="009D2291" w:rsidP="00F67F2A">
      <w:pPr>
        <w:spacing w:after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VII. Права и обязанности образовательной организации</w:t>
      </w:r>
    </w:p>
    <w:p w:rsidR="009D2291" w:rsidRPr="009E4F5E" w:rsidRDefault="00F67F2A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D2291" w:rsidRPr="009E4F5E">
        <w:rPr>
          <w:rFonts w:ascii="Times New Roman" w:hAnsi="Times New Roman" w:cs="Times New Roman"/>
          <w:color w:val="000000"/>
          <w:shd w:val="clear" w:color="auto" w:fill="FFFFFF"/>
        </w:rPr>
        <w:t>Образовательная организация:</w:t>
      </w:r>
    </w:p>
    <w:p w:rsidR="009D2291" w:rsidRPr="009E4F5E" w:rsidRDefault="009D229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читывает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предложение заказчика при организации прохождения гражданином практики;</w:t>
      </w:r>
    </w:p>
    <w:p w:rsidR="009D2291" w:rsidRPr="009E4F5E" w:rsidRDefault="009D229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б)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 запросу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аказчика пред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ставляет сведения о результатах освоения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ражданином образовательной программы.</w:t>
      </w:r>
    </w:p>
    <w:p w:rsidR="009D2291" w:rsidRPr="009E4F5E" w:rsidRDefault="009D229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бразовательная организация вправе:</w:t>
      </w:r>
    </w:p>
    <w:p w:rsidR="009D2291" w:rsidRPr="009E4F5E" w:rsidRDefault="009D2291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="00F67F2A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огласовывать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аказчиком вопросы организации прохождения гражданином практики.</w:t>
      </w:r>
    </w:p>
    <w:p w:rsidR="009D2291" w:rsidRPr="009E4F5E" w:rsidRDefault="009D2291" w:rsidP="00F67F2A">
      <w:pPr>
        <w:spacing w:after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VIII.</w:t>
      </w:r>
      <w:r w:rsidR="00280C66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Ответственность сторон</w:t>
      </w:r>
    </w:p>
    <w:p w:rsidR="000B0AD4" w:rsidRPr="009E4F5E" w:rsidRDefault="00280C66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D2291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Российской Ф</w:t>
      </w:r>
      <w:r w:rsidR="009D2291" w:rsidRPr="009E4F5E">
        <w:rPr>
          <w:rFonts w:ascii="Times New Roman" w:hAnsi="Times New Roman" w:cs="Times New Roman"/>
          <w:color w:val="000000"/>
          <w:shd w:val="clear" w:color="auto" w:fill="FFFFFF"/>
        </w:rPr>
        <w:t>едерации, в том числе в соответствии с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частью 6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статьи 71 Ф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едерального закона «О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б образовании в Российской Федерации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B0AD4" w:rsidRPr="009E4F5E" w:rsidRDefault="00280C66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 в случае неисполнения обязательств по трудоустройству гражданина выплачивать гражданину компенсацию в сумме, установленны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>е законодательством Российской Ф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едерации, в срок</w:t>
      </w:r>
      <w:r w:rsidR="007243B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2 месяцев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и в порядке, предусмотренном разделом IV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>. Положения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 целевом обучении по образовательным программам среднего профессионального и высшего образования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, утвержденного постановлением Правительства Российской Ф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едер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ации от 21 марта 2019 года №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3</w:t>
      </w:r>
      <w:r w:rsidR="007243B2" w:rsidRPr="009E4F5E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2 «О целевом обучении по образовательным программам среднего профессионального и высшего образования и признании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утратившим силу постановления Правительства Российской Ф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едерации от 27 ноября 2013 года №1076».</w:t>
      </w:r>
    </w:p>
    <w:p w:rsidR="000B0AD4" w:rsidRPr="009E4F5E" w:rsidRDefault="00280C66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Гражданин в случае невыполнения обязательств по освоению образовательной программы и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или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по осуществлению трудовой деятельности в течение не менее 3 лет в соответствии с полученной квалификацией возмещает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аказчику расходы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связанные с предоста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влением мер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поддержки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ражданину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срок</w:t>
      </w:r>
      <w:r w:rsidR="007243B2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2 месяцев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и в порядке, предусмотренном разделом V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>. Положения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о целевом обучении по образовательным программам среднего профессионального и высшего образования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, утвержденного постановлением П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равительства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оссийской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едерации от 21 марта 2019г.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>№302 «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 и признании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утратившим силу постановления Правительства Р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оссийской 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едерации от 27 ноября 2013г. №1076»</w:t>
      </w:r>
    </w:p>
    <w:p w:rsidR="004C74BC" w:rsidRPr="009E4F5E" w:rsidRDefault="00280C66" w:rsidP="00F67F2A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Стороны освобождаются от исполнения обязательств по настоящему договору и </w:t>
      </w:r>
      <w:r w:rsidR="00DE3FC4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="000B0AD4" w:rsidRPr="009E4F5E">
        <w:rPr>
          <w:rFonts w:ascii="Times New Roman" w:hAnsi="Times New Roman" w:cs="Times New Roman"/>
          <w:color w:val="000000"/>
          <w:shd w:val="clear" w:color="auto" w:fill="FFFFFF"/>
        </w:rPr>
        <w:t>ответственности за их неисполнение при наличии оснований, установленных законодательством Российской Ф</w:t>
      </w:r>
      <w:r w:rsidR="004C74BC" w:rsidRPr="009E4F5E">
        <w:rPr>
          <w:rFonts w:ascii="Times New Roman" w:hAnsi="Times New Roman" w:cs="Times New Roman"/>
          <w:color w:val="000000"/>
          <w:shd w:val="clear" w:color="auto" w:fill="FFFFFF"/>
        </w:rPr>
        <w:t>едерации.</w:t>
      </w:r>
    </w:p>
    <w:p w:rsidR="000B0AD4" w:rsidRPr="009E4F5E" w:rsidRDefault="000B0AD4" w:rsidP="004C74BC">
      <w:pPr>
        <w:pStyle w:val="a3"/>
        <w:spacing w:after="60" w:line="270" w:lineRule="atLeast"/>
        <w:ind w:left="915" w:righ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4C74BC" w:rsidRPr="009E4F5E" w:rsidRDefault="004C74BC" w:rsidP="00280C66">
      <w:pPr>
        <w:spacing w:after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IX.</w:t>
      </w:r>
      <w:r w:rsidR="00280C66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Заключительные положения</w:t>
      </w:r>
    </w:p>
    <w:p w:rsidR="004C74BC" w:rsidRPr="009E4F5E" w:rsidRDefault="004C74BC" w:rsidP="00280C6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На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стоящий договор составлен в четырёх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экземплярах, имеющих одинаковую силу, по одному экземпляру для каждой из сторон</w:t>
      </w:r>
    </w:p>
    <w:p w:rsidR="004C74BC" w:rsidRPr="009E4F5E" w:rsidRDefault="004C74BC" w:rsidP="00280C6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Настоящий договор вступает в силу с «___»</w:t>
      </w:r>
      <w:r w:rsidR="00280C66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________2020г. И действует до истечения установленного срока трудовой деятельности </w:t>
      </w:r>
      <w:r w:rsidR="0043142A" w:rsidRPr="009E4F5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с учетом приостановления исполнения обязательства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ражданина</w:t>
      </w:r>
      <w:r w:rsidR="005F6F2F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4678A" w:rsidRPr="009E4F5E">
        <w:rPr>
          <w:rFonts w:ascii="Times New Roman" w:hAnsi="Times New Roman" w:cs="Times New Roman"/>
          <w:color w:val="000000"/>
          <w:shd w:val="clear" w:color="auto" w:fill="FFFFFF"/>
        </w:rPr>
        <w:t>по осуществлению трудовой деятельности в случаях, установленных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законодательством Российской Федерации)</w:t>
      </w:r>
    </w:p>
    <w:p w:rsidR="00280C66" w:rsidRPr="009E4F5E" w:rsidRDefault="004C74BC" w:rsidP="00280C6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6A00" w:rsidRPr="009E4F5E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6A00" w:rsidRPr="009E4F5E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лучаях не поступление </w:t>
      </w:r>
      <w:r w:rsidR="00F813CC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ражданина на целевое обучение в пределах квоты приема на целевое обучение по образовательной программе</w:t>
      </w:r>
      <w:r w:rsidRPr="00CE29CC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7243B2" w:rsidRPr="00CE29CC">
        <w:rPr>
          <w:rFonts w:ascii="Times New Roman" w:hAnsi="Times New Roman" w:cs="Times New Roman"/>
          <w:color w:val="FF0000"/>
          <w:shd w:val="clear" w:color="auto" w:fill="FFFFFF"/>
        </w:rPr>
        <w:t>35.03.06 Агроинженерия, профиль «Технические сист</w:t>
      </w:r>
      <w:r w:rsidR="00614C6C" w:rsidRPr="00CE29CC">
        <w:rPr>
          <w:rFonts w:ascii="Times New Roman" w:hAnsi="Times New Roman" w:cs="Times New Roman"/>
          <w:color w:val="FF0000"/>
          <w:shd w:val="clear" w:color="auto" w:fill="FFFFFF"/>
        </w:rPr>
        <w:t xml:space="preserve">емы в агробизнесе» (в течение </w:t>
      </w:r>
      <w:r w:rsidR="00CE29CC">
        <w:rPr>
          <w:rFonts w:ascii="Times New Roman" w:hAnsi="Times New Roman" w:cs="Times New Roman"/>
          <w:color w:val="FF0000"/>
          <w:shd w:val="clear" w:color="auto" w:fill="FFFFFF"/>
        </w:rPr>
        <w:t>___</w:t>
      </w:r>
      <w:r w:rsidR="00614C6C" w:rsidRPr="00CE29CC">
        <w:rPr>
          <w:rFonts w:ascii="Times New Roman" w:hAnsi="Times New Roman" w:cs="Times New Roman"/>
          <w:color w:val="FF0000"/>
          <w:shd w:val="clear" w:color="auto" w:fill="FFFFFF"/>
        </w:rPr>
        <w:t xml:space="preserve"> месяцев </w:t>
      </w:r>
      <w:r w:rsidR="007243B2" w:rsidRPr="00CE29CC">
        <w:rPr>
          <w:rFonts w:ascii="Times New Roman" w:hAnsi="Times New Roman" w:cs="Times New Roman"/>
          <w:color w:val="FF0000"/>
          <w:shd w:val="clear" w:color="auto" w:fill="FFFFFF"/>
        </w:rPr>
        <w:t>после заключ</w:t>
      </w:r>
      <w:r w:rsidR="00F813CC" w:rsidRPr="00CE29CC">
        <w:rPr>
          <w:rFonts w:ascii="Times New Roman" w:hAnsi="Times New Roman" w:cs="Times New Roman"/>
          <w:color w:val="FF0000"/>
          <w:shd w:val="clear" w:color="auto" w:fill="FFFFFF"/>
        </w:rPr>
        <w:t>ения настоящего договора</w:t>
      </w:r>
      <w:r w:rsidR="007243B2" w:rsidRPr="00CE29CC">
        <w:rPr>
          <w:rFonts w:ascii="Times New Roman" w:hAnsi="Times New Roman" w:cs="Times New Roman"/>
          <w:color w:val="FF0000"/>
          <w:shd w:val="clear" w:color="auto" w:fill="FFFFFF"/>
        </w:rPr>
        <w:t xml:space="preserve">) </w:t>
      </w:r>
      <w:r w:rsidR="007243B2" w:rsidRPr="009E4F5E">
        <w:rPr>
          <w:rFonts w:ascii="Times New Roman" w:hAnsi="Times New Roman" w:cs="Times New Roman"/>
          <w:color w:val="000000"/>
          <w:shd w:val="clear" w:color="auto" w:fill="FFFFFF"/>
        </w:rPr>
        <w:t>настоящий договор расторгается.</w:t>
      </w:r>
    </w:p>
    <w:p w:rsidR="00280C66" w:rsidRPr="009E4F5E" w:rsidRDefault="004C74BC" w:rsidP="00280C6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="00280C66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color w:val="000000"/>
          <w:shd w:val="clear" w:color="auto" w:fill="FFFFFF"/>
        </w:rPr>
        <w:t>Внесение изменений в настоящий договор оформляется дополнительными соглашениями к нему.</w:t>
      </w:r>
    </w:p>
    <w:p w:rsidR="004C74BC" w:rsidRPr="009E4F5E" w:rsidRDefault="00280C66" w:rsidP="00280C66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="004C74BC" w:rsidRPr="009E4F5E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4C74BC" w:rsidRPr="009E4F5E">
        <w:rPr>
          <w:rFonts w:ascii="Times New Roman" w:hAnsi="Times New Roman" w:cs="Times New Roman"/>
          <w:color w:val="000000"/>
          <w:shd w:val="clear" w:color="auto" w:fill="FFFFFF"/>
        </w:rPr>
        <w:t xml:space="preserve">  Настоящий договор не может быть расторгнут по соглашению сторон.</w:t>
      </w:r>
    </w:p>
    <w:p w:rsidR="00280C66" w:rsidRPr="009E4F5E" w:rsidRDefault="00280C6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 w:type="page"/>
      </w:r>
    </w:p>
    <w:p w:rsidR="00466587" w:rsidRPr="009E4F5E" w:rsidRDefault="00466587" w:rsidP="00280C66">
      <w:pPr>
        <w:spacing w:after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X.</w:t>
      </w:r>
      <w:r w:rsidR="00280C66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Адреса и платежные </w:t>
      </w:r>
      <w:r w:rsidR="00280C66"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реквизиты</w:t>
      </w:r>
      <w:r w:rsidRPr="009E4F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сторон</w:t>
      </w:r>
    </w:p>
    <w:p w:rsidR="00466587" w:rsidRPr="009E4F5E" w:rsidRDefault="00466587" w:rsidP="00466587">
      <w:pPr>
        <w:spacing w:after="60" w:line="270" w:lineRule="atLeast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6587" w:rsidRPr="009E4F5E" w:rsidTr="009E4F5E">
        <w:trPr>
          <w:trHeight w:val="3439"/>
        </w:trPr>
        <w:tc>
          <w:tcPr>
            <w:tcW w:w="4785" w:type="dxa"/>
          </w:tcPr>
          <w:p w:rsidR="00466587" w:rsidRPr="009E4F5E" w:rsidRDefault="00466587" w:rsidP="004C74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466587" w:rsidRPr="00CE29CC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E29CC" w:rsidRP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="00CE29CC" w:rsidRP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  <w:p w:rsidR="00CE29CC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  <w:p w:rsidR="00466587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  <w:p w:rsidR="00466587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</w:p>
          <w:p w:rsidR="00CE29CC" w:rsidRPr="009E4F5E" w:rsidRDefault="00CE29CC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587" w:rsidRPr="009E4F5E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466587" w:rsidRPr="009E4F5E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БИК </w:t>
            </w:r>
          </w:p>
          <w:p w:rsidR="00466587" w:rsidRPr="009E4F5E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587" w:rsidRPr="00CE29CC" w:rsidRDefault="00466587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CE29CC" w:rsidRPr="00630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Главы</w:t>
            </w:r>
          </w:p>
        </w:tc>
        <w:tc>
          <w:tcPr>
            <w:tcW w:w="4786" w:type="dxa"/>
          </w:tcPr>
          <w:p w:rsidR="00466587" w:rsidRPr="009E4F5E" w:rsidRDefault="00466587" w:rsidP="004C74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Гражданин:</w:t>
            </w:r>
          </w:p>
          <w:p w:rsidR="00466587" w:rsidRPr="009E4F5E" w:rsidRDefault="00466587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 Андрей Анатольевич </w:t>
            </w:r>
            <w:r w:rsidR="00B75AD9"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18.10.1966 года рождения</w:t>
            </w:r>
          </w:p>
          <w:p w:rsidR="00CE29CC" w:rsidRDefault="00B75AD9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</w:t>
            </w:r>
          </w:p>
          <w:p w:rsidR="00B75AD9" w:rsidRDefault="00B75AD9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проживания:</w:t>
            </w:r>
          </w:p>
          <w:p w:rsidR="00CE29CC" w:rsidRPr="009E4F5E" w:rsidRDefault="00CE29CC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  <w:p w:rsidR="0015004A" w:rsidRPr="009E4F5E" w:rsidRDefault="00B75AD9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  <w:p w:rsidR="0015004A" w:rsidRPr="009E4F5E" w:rsidRDefault="0015004A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04A" w:rsidRPr="009E4F5E" w:rsidRDefault="0015004A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______________Афанасьев А.А.</w:t>
            </w:r>
          </w:p>
          <w:p w:rsidR="00B75AD9" w:rsidRPr="009E4F5E" w:rsidRDefault="00B75AD9" w:rsidP="004C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587" w:rsidRPr="009E4F5E" w:rsidTr="009E4F5E">
        <w:trPr>
          <w:trHeight w:val="3439"/>
        </w:trPr>
        <w:tc>
          <w:tcPr>
            <w:tcW w:w="4785" w:type="dxa"/>
          </w:tcPr>
          <w:p w:rsidR="00466587" w:rsidRPr="009E4F5E" w:rsidRDefault="001F0D02" w:rsidP="004C74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Работодатель:</w:t>
            </w:r>
          </w:p>
          <w:p w:rsidR="00CE29CC" w:rsidRPr="00CE29CC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  <w:r w:rsidRPr="00630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  <w:p w:rsidR="00CE29CC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  <w:p w:rsidR="00CE29CC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  <w:p w:rsidR="00CE29CC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</w:p>
          <w:p w:rsidR="00CE29CC" w:rsidRPr="009E4F5E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9CC" w:rsidRPr="009E4F5E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CE29CC" w:rsidRPr="009E4F5E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БИК </w:t>
            </w:r>
          </w:p>
          <w:p w:rsidR="00CE29CC" w:rsidRPr="009E4F5E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22B" w:rsidRPr="009E4F5E" w:rsidRDefault="00CE29CC" w:rsidP="00CE29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P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руководителя </w:t>
            </w:r>
          </w:p>
        </w:tc>
        <w:tc>
          <w:tcPr>
            <w:tcW w:w="4786" w:type="dxa"/>
          </w:tcPr>
          <w:p w:rsidR="00466587" w:rsidRDefault="00466587" w:rsidP="004665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организация</w:t>
            </w:r>
          </w:p>
          <w:p w:rsidR="00466587" w:rsidRPr="009E4F5E" w:rsidRDefault="00C870A5" w:rsidP="004E18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r w:rsidR="004E1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Южно-Уральский ГАУ</w:t>
            </w:r>
          </w:p>
          <w:p w:rsidR="00B75AD9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457100. </w:t>
            </w:r>
            <w:r w:rsidR="00CE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Троицк, Челябинская область, ул. Гагарина 13</w:t>
            </w:r>
            <w:r w:rsidR="0043142A"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13</w:t>
            </w:r>
            <w:r w:rsidR="00D34AE3"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Получатель(плательщик):</w:t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7418006770; КПП</w:t>
            </w:r>
            <w:r w:rsidR="00705BF9"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742401001</w:t>
            </w:r>
          </w:p>
          <w:p w:rsidR="00D34AE3" w:rsidRPr="009E4F5E" w:rsidRDefault="00D34AE3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получателя(плательщик)</w:t>
            </w:r>
          </w:p>
          <w:p w:rsidR="00D34AE3" w:rsidRPr="009E4F5E" w:rsidRDefault="00D34AE3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00493563</w:t>
            </w:r>
          </w:p>
          <w:p w:rsidR="00D34AE3" w:rsidRPr="009E4F5E" w:rsidRDefault="00D34AE3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75752000</w:t>
            </w:r>
          </w:p>
          <w:p w:rsidR="00D34AE3" w:rsidRPr="009E4F5E" w:rsidRDefault="00D34AE3" w:rsidP="001500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КБК </w:t>
            </w:r>
            <w:r w:rsidRPr="009E4F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00000000000000000130</w:t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1027401101530</w:t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40501810565772200002</w:t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Челябинск г. Челябинск</w:t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047501001</w:t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C8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врио 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ректора </w:t>
            </w:r>
            <w:proofErr w:type="spellStart"/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Черепухина</w:t>
            </w:r>
            <w:proofErr w:type="spellEnd"/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  <w:r w:rsidRPr="009E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5004A" w:rsidRPr="009E4F5E" w:rsidRDefault="0015004A" w:rsidP="001500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74BC" w:rsidRPr="009E4F5E" w:rsidRDefault="004C74BC" w:rsidP="004C74B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291" w:rsidRPr="009E4F5E" w:rsidRDefault="009D2291" w:rsidP="000B0AD4">
      <w:pPr>
        <w:pStyle w:val="a3"/>
        <w:spacing w:after="60" w:line="270" w:lineRule="atLeast"/>
        <w:ind w:left="915" w:righ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36F1" w:rsidRPr="009E4F5E" w:rsidRDefault="00341B47" w:rsidP="00341B47">
      <w:pPr>
        <w:tabs>
          <w:tab w:val="left" w:pos="8666"/>
        </w:tabs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4F5E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sectPr w:rsidR="005936F1" w:rsidRPr="009E4F5E" w:rsidSect="00603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621"/>
    <w:multiLevelType w:val="hybridMultilevel"/>
    <w:tmpl w:val="4BB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2F2B"/>
    <w:multiLevelType w:val="multilevel"/>
    <w:tmpl w:val="6B6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5831"/>
    <w:multiLevelType w:val="multilevel"/>
    <w:tmpl w:val="449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F45CD"/>
    <w:multiLevelType w:val="multilevel"/>
    <w:tmpl w:val="FA3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04937"/>
    <w:multiLevelType w:val="multilevel"/>
    <w:tmpl w:val="2156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12B6C"/>
    <w:multiLevelType w:val="hybridMultilevel"/>
    <w:tmpl w:val="12B2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8CC"/>
    <w:multiLevelType w:val="multilevel"/>
    <w:tmpl w:val="210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F3F0C"/>
    <w:multiLevelType w:val="multilevel"/>
    <w:tmpl w:val="FBD0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B4954"/>
    <w:multiLevelType w:val="multilevel"/>
    <w:tmpl w:val="C1E8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209AA"/>
    <w:multiLevelType w:val="multilevel"/>
    <w:tmpl w:val="D550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05147"/>
    <w:multiLevelType w:val="multilevel"/>
    <w:tmpl w:val="B9E4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A39A7"/>
    <w:multiLevelType w:val="hybridMultilevel"/>
    <w:tmpl w:val="3800A10E"/>
    <w:lvl w:ilvl="0" w:tplc="B732945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4B23"/>
    <w:multiLevelType w:val="multilevel"/>
    <w:tmpl w:val="6E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25DDB"/>
    <w:multiLevelType w:val="hybridMultilevel"/>
    <w:tmpl w:val="0482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953FA"/>
    <w:multiLevelType w:val="hybridMultilevel"/>
    <w:tmpl w:val="06461F9E"/>
    <w:lvl w:ilvl="0" w:tplc="1FE29BFE">
      <w:start w:val="1"/>
      <w:numFmt w:val="decimal"/>
      <w:lvlText w:val="%1."/>
      <w:lvlJc w:val="left"/>
      <w:pPr>
        <w:ind w:left="127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E37207C"/>
    <w:multiLevelType w:val="hybridMultilevel"/>
    <w:tmpl w:val="56A69944"/>
    <w:lvl w:ilvl="0" w:tplc="F3D2644C">
      <w:start w:val="1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  <w:color w:val="1C1C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393E1D"/>
    <w:multiLevelType w:val="hybridMultilevel"/>
    <w:tmpl w:val="07F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16"/>
  </w:num>
  <w:num w:numId="12">
    <w:abstractNumId w:val="3"/>
  </w:num>
  <w:num w:numId="13">
    <w:abstractNumId w:val="2"/>
  </w:num>
  <w:num w:numId="14">
    <w:abstractNumId w:val="11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E5"/>
    <w:rsid w:val="00063FE8"/>
    <w:rsid w:val="000A09FF"/>
    <w:rsid w:val="000B0AD4"/>
    <w:rsid w:val="00136939"/>
    <w:rsid w:val="0015004A"/>
    <w:rsid w:val="00155ED5"/>
    <w:rsid w:val="001B5CD0"/>
    <w:rsid w:val="001E6DBA"/>
    <w:rsid w:val="001F0D02"/>
    <w:rsid w:val="00216A00"/>
    <w:rsid w:val="00237268"/>
    <w:rsid w:val="00280C66"/>
    <w:rsid w:val="002F50B5"/>
    <w:rsid w:val="00341B47"/>
    <w:rsid w:val="003756F7"/>
    <w:rsid w:val="004056C7"/>
    <w:rsid w:val="0043142A"/>
    <w:rsid w:val="00433552"/>
    <w:rsid w:val="00437589"/>
    <w:rsid w:val="00466587"/>
    <w:rsid w:val="004B722B"/>
    <w:rsid w:val="004C74BC"/>
    <w:rsid w:val="004E18E8"/>
    <w:rsid w:val="0059255E"/>
    <w:rsid w:val="005936F1"/>
    <w:rsid w:val="005E7B61"/>
    <w:rsid w:val="005F6F2F"/>
    <w:rsid w:val="00603ADC"/>
    <w:rsid w:val="00614C6C"/>
    <w:rsid w:val="00625F8F"/>
    <w:rsid w:val="00630427"/>
    <w:rsid w:val="00650540"/>
    <w:rsid w:val="006E318D"/>
    <w:rsid w:val="00705BF9"/>
    <w:rsid w:val="00711D12"/>
    <w:rsid w:val="007243B2"/>
    <w:rsid w:val="00774E78"/>
    <w:rsid w:val="00800C6A"/>
    <w:rsid w:val="008E19C9"/>
    <w:rsid w:val="008E7611"/>
    <w:rsid w:val="00991599"/>
    <w:rsid w:val="009D2291"/>
    <w:rsid w:val="009E4F5E"/>
    <w:rsid w:val="00A4267D"/>
    <w:rsid w:val="00A4678A"/>
    <w:rsid w:val="00A60C80"/>
    <w:rsid w:val="00AF7EDB"/>
    <w:rsid w:val="00B12A60"/>
    <w:rsid w:val="00B63BE5"/>
    <w:rsid w:val="00B663CE"/>
    <w:rsid w:val="00B75AD9"/>
    <w:rsid w:val="00B92DE2"/>
    <w:rsid w:val="00BE5F18"/>
    <w:rsid w:val="00C870A5"/>
    <w:rsid w:val="00CE1508"/>
    <w:rsid w:val="00CE29CC"/>
    <w:rsid w:val="00D05209"/>
    <w:rsid w:val="00D34AE3"/>
    <w:rsid w:val="00D44BDC"/>
    <w:rsid w:val="00DE3FC4"/>
    <w:rsid w:val="00DF3DD7"/>
    <w:rsid w:val="00EA384C"/>
    <w:rsid w:val="00F67F2A"/>
    <w:rsid w:val="00F813CC"/>
    <w:rsid w:val="00F943D3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0A98-9F30-45B0-A780-4FAFADE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3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74E78"/>
    <w:pPr>
      <w:ind w:left="720"/>
      <w:contextualSpacing/>
    </w:pPr>
  </w:style>
  <w:style w:type="table" w:styleId="a4">
    <w:name w:val="Table Grid"/>
    <w:basedOn w:val="a1"/>
    <w:uiPriority w:val="59"/>
    <w:rsid w:val="0046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6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6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31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910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59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37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9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73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6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29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5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76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36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5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81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0211-79E4-42BD-90EC-288BFF39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Приемная комиссия</cp:lastModifiedBy>
  <cp:revision>2</cp:revision>
  <cp:lastPrinted>2020-06-11T05:37:00Z</cp:lastPrinted>
  <dcterms:created xsi:type="dcterms:W3CDTF">2020-06-17T05:39:00Z</dcterms:created>
  <dcterms:modified xsi:type="dcterms:W3CDTF">2020-06-17T05:39:00Z</dcterms:modified>
</cp:coreProperties>
</file>