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E7" w:rsidRDefault="00FB1AE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B1AE7" w:rsidRDefault="00FB1AE7">
      <w:pPr>
        <w:pStyle w:val="ConsPlusNormal"/>
        <w:jc w:val="both"/>
        <w:outlineLvl w:val="0"/>
      </w:pPr>
    </w:p>
    <w:p w:rsidR="00FB1AE7" w:rsidRDefault="00FB1AE7">
      <w:pPr>
        <w:pStyle w:val="ConsPlusTitle"/>
        <w:jc w:val="center"/>
        <w:outlineLvl w:val="0"/>
      </w:pPr>
      <w:r>
        <w:t>ФОНД СОЦИАЛЬНОГО СТРАХОВАНИЯ РОССИЙСКОЙ ФЕДЕРАЦИИ</w:t>
      </w:r>
    </w:p>
    <w:p w:rsidR="00FB1AE7" w:rsidRDefault="00FB1AE7">
      <w:pPr>
        <w:pStyle w:val="ConsPlusTitle"/>
        <w:jc w:val="center"/>
      </w:pPr>
    </w:p>
    <w:p w:rsidR="00FB1AE7" w:rsidRDefault="00FB1AE7">
      <w:pPr>
        <w:pStyle w:val="ConsPlusTitle"/>
        <w:jc w:val="center"/>
      </w:pPr>
      <w:r>
        <w:t>ПИСЬМО</w:t>
      </w:r>
    </w:p>
    <w:p w:rsidR="00FB1AE7" w:rsidRDefault="00FB1AE7">
      <w:pPr>
        <w:pStyle w:val="ConsPlusTitle"/>
        <w:jc w:val="center"/>
      </w:pPr>
      <w:r>
        <w:t>от 5 августа 2020 г. N 02-09-11/12-05-19094</w:t>
      </w:r>
    </w:p>
    <w:p w:rsidR="00FB1AE7" w:rsidRDefault="00FB1AE7">
      <w:pPr>
        <w:pStyle w:val="ConsPlusTitle"/>
        <w:jc w:val="center"/>
      </w:pPr>
    </w:p>
    <w:p w:rsidR="00FB1AE7" w:rsidRDefault="00FB1AE7">
      <w:pPr>
        <w:pStyle w:val="ConsPlusTitle"/>
        <w:jc w:val="center"/>
      </w:pPr>
      <w:r>
        <w:t>О ФИНАНСОВОМ ОБЕСПЕЧЕНИИ ПРЕДУПРЕДИТЕЛЬНЫХ МЕР</w:t>
      </w:r>
    </w:p>
    <w:p w:rsidR="00FB1AE7" w:rsidRDefault="00FB1AE7">
      <w:pPr>
        <w:pStyle w:val="ConsPlusNormal"/>
        <w:jc w:val="both"/>
      </w:pPr>
    </w:p>
    <w:p w:rsidR="00FB1AE7" w:rsidRDefault="00FB1AE7">
      <w:pPr>
        <w:pStyle w:val="ConsPlusNormal"/>
        <w:ind w:firstLine="540"/>
        <w:jc w:val="both"/>
      </w:pPr>
      <w:r>
        <w:t xml:space="preserve">Фонд социального страхования Российской Федерации (далее - Фонд) направляет разъяснения по </w:t>
      </w:r>
      <w:hyperlink r:id="rId6" w:history="1">
        <w:r>
          <w:rPr>
            <w:color w:val="0000FF"/>
          </w:rPr>
          <w:t>приказу</w:t>
        </w:r>
      </w:hyperlink>
      <w:r>
        <w:t xml:space="preserve"> Минтруда России от 23.06.2020 N 365н "О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</w:t>
      </w:r>
      <w:proofErr w:type="gramStart"/>
      <w:r>
        <w:t>вредными</w:t>
      </w:r>
      <w:proofErr w:type="gramEnd"/>
      <w:r>
        <w:t xml:space="preserve"> и (или) опасными производственными факторами, утвержденные приказом Минтруда России от 10 декабря 2012 г. N 580н" (далее, соответственно, - приказ N 365н, Правила). Изменения, внесенные </w:t>
      </w:r>
      <w:hyperlink r:id="rId7" w:history="1">
        <w:r>
          <w:rPr>
            <w:color w:val="0000FF"/>
          </w:rPr>
          <w:t>приказом</w:t>
        </w:r>
      </w:hyperlink>
      <w:r>
        <w:t xml:space="preserve"> N 365н в </w:t>
      </w:r>
      <w:hyperlink r:id="rId8" w:history="1">
        <w:r>
          <w:rPr>
            <w:color w:val="0000FF"/>
          </w:rPr>
          <w:t>Правила</w:t>
        </w:r>
      </w:hyperlink>
      <w:r>
        <w:t>, вступают в силу 04.08.2020 и действуют до 31.12.2020.</w:t>
      </w:r>
    </w:p>
    <w:p w:rsidR="00FB1AE7" w:rsidRDefault="00FB1AE7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приказу</w:t>
        </w:r>
      </w:hyperlink>
      <w:r>
        <w:t xml:space="preserve"> N 365н в 2020 году в условиях реализации комплекса ограничительных и иных мероприятий по предупреждению распространения новой коронавирусной инфекции (COVID-19), страхователь обращается с заявлением о финансовом обеспечении предупредительных мер в территориальный орган Фонда по месту своей регистрации в срок до 01.10.2020.</w:t>
      </w:r>
    </w:p>
    <w:p w:rsidR="00FB1AE7" w:rsidRDefault="00FB1AE7">
      <w:pPr>
        <w:pStyle w:val="ConsPlusNormal"/>
        <w:spacing w:before="200"/>
        <w:ind w:firstLine="540"/>
        <w:jc w:val="both"/>
      </w:pPr>
      <w:hyperlink r:id="rId10" w:history="1">
        <w:r>
          <w:rPr>
            <w:color w:val="0000FF"/>
          </w:rPr>
          <w:t>Приказом</w:t>
        </w:r>
      </w:hyperlink>
      <w:r>
        <w:t xml:space="preserve"> 365н на 2020 год расширен перечень предупредительных мер путем включения мероприятий по предупреждению распространения новой коронавирусной инфекции (COVID-19). Данные мероприятия реализуются в соответствии с рекомендациями Федеральной службы по надзору в сфере защиты прав потребителей и благополучия человека (далее - Роспотребнадзором).</w:t>
      </w:r>
    </w:p>
    <w:p w:rsidR="00FB1AE7" w:rsidRDefault="00FB1AE7">
      <w:pPr>
        <w:pStyle w:val="ConsPlusNormal"/>
        <w:spacing w:before="200"/>
        <w:ind w:firstLine="540"/>
        <w:jc w:val="both"/>
      </w:pPr>
      <w:proofErr w:type="gramStart"/>
      <w:r>
        <w:t>Реализация мероприятий по предупреждению распространения новой коронавирусной инфекции (COVID-19) за счет сумм страховых взносов на обязательное социальное страхование от несчастных случаев на производстве и профессиональных заболеваний (далее - страховые взносы) в рамках финансового обеспечения предупредительных мер по сокращению производственного травматизма и профессиональных заболеваний (далее - предупредительные меры) применяется для всех работников независимо от условий труда на их рабочих местах.</w:t>
      </w:r>
      <w:proofErr w:type="gramEnd"/>
      <w:r>
        <w:t xml:space="preserve"> Обращаем внимание, что проведение лабораторного обследования работников на COVID-19 осуществляется только в рамках тестирования работников на COVID-19.</w:t>
      </w:r>
    </w:p>
    <w:p w:rsidR="00FB1AE7" w:rsidRDefault="00FB1AE7">
      <w:pPr>
        <w:pStyle w:val="ConsPlusNormal"/>
        <w:spacing w:before="200"/>
        <w:ind w:firstLine="540"/>
        <w:jc w:val="both"/>
      </w:pPr>
      <w:proofErr w:type="gramStart"/>
      <w:r>
        <w:t>Объем средств, направляемых на указанные цели, не может превышать 20 процентов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</w:t>
      </w:r>
      <w:proofErr w:type="gramEnd"/>
      <w:r>
        <w:t xml:space="preserve"> период его лечения и проезда к месту лечения и обратно.</w:t>
      </w:r>
    </w:p>
    <w:p w:rsidR="00FB1AE7" w:rsidRDefault="00FB1AE7">
      <w:pPr>
        <w:pStyle w:val="ConsPlusNormal"/>
        <w:spacing w:before="200"/>
        <w:ind w:firstLine="540"/>
        <w:jc w:val="both"/>
      </w:pPr>
      <w:r>
        <w:t xml:space="preserve">Изменения в </w:t>
      </w:r>
      <w:hyperlink r:id="rId11" w:history="1">
        <w:r>
          <w:rPr>
            <w:color w:val="0000FF"/>
          </w:rPr>
          <w:t>Правила</w:t>
        </w:r>
      </w:hyperlink>
      <w:r>
        <w:t xml:space="preserve"> предусматривают неприменение к средствам профилактики и защиты от коронавирусной инфекции требования об исключительно отечественном происхождении и предоставлении по ним копий заключений о подтверждении производства промышленной продукции на территории Российской Федерации, выданных Министерством промышленности и торговли Российской Федерации.</w:t>
      </w:r>
    </w:p>
    <w:p w:rsidR="00FB1AE7" w:rsidRDefault="00FB1AE7">
      <w:pPr>
        <w:pStyle w:val="ConsPlusNormal"/>
        <w:spacing w:before="200"/>
        <w:ind w:firstLine="540"/>
        <w:jc w:val="both"/>
      </w:pPr>
      <w:r>
        <w:t xml:space="preserve">Для обоснования финансового обеспечения мероприятий по предупреждению распространения новой коронавирусной инфекции (COVID-19) страхователь представляет перечень мероприятий, разработанный с учетом </w:t>
      </w:r>
      <w:hyperlink r:id="rId12" w:history="1">
        <w:r>
          <w:rPr>
            <w:color w:val="0000FF"/>
          </w:rPr>
          <w:t>рекомендаций</w:t>
        </w:r>
      </w:hyperlink>
      <w:r>
        <w:t xml:space="preserve"> по профилактике новой коронавирусной инфекции COVID-19 среди работников, данных Роспотребнадзором.</w:t>
      </w:r>
    </w:p>
    <w:p w:rsidR="00FB1AE7" w:rsidRDefault="00FB1AE7">
      <w:pPr>
        <w:pStyle w:val="ConsPlusNormal"/>
        <w:spacing w:before="200"/>
        <w:ind w:firstLine="540"/>
        <w:jc w:val="both"/>
      </w:pPr>
      <w:r>
        <w:t>Кроме того, при приобретении средств индивидуальной защиты страхователь представляет перечень приобретаемых средств с указанием их количества, стоимости и количества работников, обеспеченных указанными средствами в соответствии с нормами выдачи, рекомендованными Роспотребнадзором.</w:t>
      </w:r>
    </w:p>
    <w:p w:rsidR="00FB1AE7" w:rsidRDefault="00FB1AE7">
      <w:pPr>
        <w:pStyle w:val="ConsPlusNormal"/>
        <w:spacing w:before="200"/>
        <w:ind w:firstLine="540"/>
        <w:jc w:val="both"/>
      </w:pPr>
      <w:r>
        <w:t>Согласно требованиям Роспотребнадзора к организации лабораторных исследований на новую коронавирусную инфекцию (COVID-19), лабораторные работы могут проводиться исключительно в лабораториях, имеющих лицензию на осуществление деятельности в области использования возбудителей инфекционных заболеваний человека и животных II степени потенциальной опасности (патогенности) (</w:t>
      </w:r>
      <w:hyperlink r:id="rId13" w:history="1">
        <w:r>
          <w:rPr>
            <w:color w:val="0000FF"/>
          </w:rPr>
          <w:t>письмо</w:t>
        </w:r>
      </w:hyperlink>
      <w:r>
        <w:t xml:space="preserve"> Роспотребнадзора от 06.03.2020 N 02/3739-2020-32).</w:t>
      </w:r>
    </w:p>
    <w:p w:rsidR="00FB1AE7" w:rsidRDefault="00FB1AE7">
      <w:pPr>
        <w:pStyle w:val="ConsPlusNormal"/>
        <w:spacing w:before="200"/>
        <w:ind w:firstLine="540"/>
        <w:jc w:val="both"/>
      </w:pPr>
      <w:r>
        <w:lastRenderedPageBreak/>
        <w:t xml:space="preserve">В целях единообразной формы отчета Фонд считает целесообразным довести </w:t>
      </w:r>
      <w:proofErr w:type="gramStart"/>
      <w:r>
        <w:t>до сведения страхователей рекомендуемую форму отчета об использовании сумм страховых взносов на обязательное социальное страхование от несчастных случаев на производстве</w:t>
      </w:r>
      <w:proofErr w:type="gramEnd"/>
      <w:r>
        <w:t xml:space="preserve"> и профессиональных заболеваний на финансовое обеспечение в 2020 году предупредительных мер по сокращению производственного травматизма и профессиональных заболеваний работников </w:t>
      </w:r>
      <w:hyperlink w:anchor="P36" w:history="1">
        <w:r>
          <w:rPr>
            <w:color w:val="0000FF"/>
          </w:rPr>
          <w:t>(приложение 1)</w:t>
        </w:r>
      </w:hyperlink>
      <w:r>
        <w:t>.</w:t>
      </w:r>
    </w:p>
    <w:p w:rsidR="00FB1AE7" w:rsidRDefault="00FB1AE7">
      <w:pPr>
        <w:pStyle w:val="ConsPlusNormal"/>
        <w:spacing w:before="200"/>
        <w:ind w:firstLine="540"/>
        <w:jc w:val="both"/>
      </w:pPr>
      <w:r>
        <w:t>В настоящее время разрабатываются альбомы форм, которые будут дополнительно доведены для сведения и использования в работе:</w:t>
      </w:r>
    </w:p>
    <w:p w:rsidR="00FB1AE7" w:rsidRDefault="00FB1AE7">
      <w:pPr>
        <w:pStyle w:val="ConsPlusNormal"/>
        <w:spacing w:before="200"/>
        <w:ind w:firstLine="540"/>
        <w:jc w:val="both"/>
      </w:pPr>
      <w:r>
        <w:t>- об использовании сумм страховых взносов на обязательное социальное страхование от несчастных случаев на производстве и профессиональных заболеваний на финансовое обеспечение в 2020 году предупредительных мер по сокращению производственного травматизма и профессиональных заболеваний работников;</w:t>
      </w:r>
    </w:p>
    <w:p w:rsidR="00FB1AE7" w:rsidRDefault="00FB1AE7">
      <w:pPr>
        <w:pStyle w:val="ConsPlusNormal"/>
        <w:spacing w:before="200"/>
        <w:ind w:firstLine="540"/>
        <w:jc w:val="both"/>
      </w:pPr>
      <w:r>
        <w:t>- сводного отчета об использовании сумм страховых взносов на обязательное социальное страхование от несчастных случаев на производстве и профессиональных заболеваний на финансовое обеспечение в 2020 году предупредительных мер по сокращению производственного травматизма и профессиональных заболеваний работников.</w:t>
      </w:r>
    </w:p>
    <w:p w:rsidR="00FB1AE7" w:rsidRDefault="00FB1AE7">
      <w:pPr>
        <w:pStyle w:val="ConsPlusNormal"/>
        <w:spacing w:before="200"/>
        <w:ind w:firstLine="540"/>
        <w:jc w:val="both"/>
      </w:pPr>
      <w:r>
        <w:t>Указанные альбомы форм следует предоставлять в Департамент страхования профессиональных рисков в электронном виде (формат Excel) по адресу: n.novoselova@fss.ru.</w:t>
      </w:r>
    </w:p>
    <w:p w:rsidR="00FB1AE7" w:rsidRDefault="00FB1AE7">
      <w:pPr>
        <w:pStyle w:val="ConsPlusNormal"/>
        <w:spacing w:before="200"/>
        <w:ind w:firstLine="540"/>
        <w:jc w:val="both"/>
      </w:pPr>
      <w:r>
        <w:t>С учетом продления сроков подачи страхователями в 2020 году заявления о финансовом обеспечении предупредительных мер, срок представления информации о результатах рассмотрения региональными отделениями Фонда заявлений страхователей и принятых решениях о направлении средств на финансовое обеспечение в 2020 году предупредительных мер продлевается до 1 ноября 2020 года.</w:t>
      </w:r>
    </w:p>
    <w:p w:rsidR="00FB1AE7" w:rsidRDefault="00FB1AE7">
      <w:pPr>
        <w:pStyle w:val="ConsPlusNormal"/>
        <w:jc w:val="both"/>
      </w:pPr>
    </w:p>
    <w:p w:rsidR="00FB1AE7" w:rsidRDefault="00FB1AE7">
      <w:pPr>
        <w:pStyle w:val="ConsPlusNormal"/>
        <w:jc w:val="right"/>
      </w:pPr>
      <w:r>
        <w:t>А.Г.КОШЕЛЕВ</w:t>
      </w:r>
    </w:p>
    <w:p w:rsidR="00FB1AE7" w:rsidRDefault="00FB1AE7">
      <w:pPr>
        <w:pStyle w:val="ConsPlusNormal"/>
        <w:jc w:val="both"/>
      </w:pPr>
    </w:p>
    <w:p w:rsidR="00FB1AE7" w:rsidRDefault="00FB1AE7">
      <w:pPr>
        <w:pStyle w:val="ConsPlusNormal"/>
        <w:jc w:val="both"/>
      </w:pPr>
    </w:p>
    <w:p w:rsidR="00FB1AE7" w:rsidRDefault="00FB1AE7">
      <w:pPr>
        <w:pStyle w:val="ConsPlusNormal"/>
        <w:jc w:val="both"/>
      </w:pPr>
    </w:p>
    <w:p w:rsidR="00FB1AE7" w:rsidRDefault="00FB1AE7">
      <w:pPr>
        <w:pStyle w:val="ConsPlusNormal"/>
        <w:jc w:val="both"/>
      </w:pPr>
    </w:p>
    <w:p w:rsidR="00FB1AE7" w:rsidRDefault="00FB1AE7">
      <w:pPr>
        <w:pStyle w:val="ConsPlusNormal"/>
        <w:jc w:val="both"/>
      </w:pPr>
    </w:p>
    <w:p w:rsidR="00FB1AE7" w:rsidRDefault="00FB1AE7">
      <w:pPr>
        <w:pStyle w:val="ConsPlusNormal"/>
        <w:jc w:val="right"/>
        <w:outlineLvl w:val="0"/>
      </w:pPr>
      <w:r>
        <w:t>Приложение 1</w:t>
      </w:r>
    </w:p>
    <w:p w:rsidR="00FB1AE7" w:rsidRDefault="00FB1AE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1AE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</w:pPr>
            <w:proofErr w:type="gramStart"/>
            <w:r>
              <w:t>Форма отчета составляется страхователем нарастающим итогом с начала года и представляется в территориальные органы Фонда социального страхования Российской Федерации по месту регистрации одновременно с формой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      </w:r>
            <w:proofErr w:type="gramEnd"/>
          </w:p>
          <w:p w:rsidR="00FB1AE7" w:rsidRDefault="00FB1AE7">
            <w:pPr>
              <w:pStyle w:val="ConsPlusNormal"/>
            </w:pPr>
            <w:r>
              <w:t>(форма 4-ФСС)</w:t>
            </w:r>
          </w:p>
        </w:tc>
      </w:tr>
      <w:tr w:rsidR="00FB1AE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</w:pPr>
            <w:r>
              <w:t>Заполняется в рублях и копейках</w:t>
            </w:r>
          </w:p>
        </w:tc>
      </w:tr>
      <w:tr w:rsidR="00FB1AE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</w:pPr>
          </w:p>
        </w:tc>
      </w:tr>
      <w:tr w:rsidR="00FB1AE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  <w:jc w:val="center"/>
            </w:pPr>
            <w:bookmarkStart w:id="0" w:name="P36"/>
            <w:bookmarkEnd w:id="0"/>
            <w:r>
              <w:t>ОТЧЕТ</w:t>
            </w:r>
          </w:p>
          <w:p w:rsidR="00FB1AE7" w:rsidRDefault="00FB1AE7">
            <w:pPr>
              <w:pStyle w:val="ConsPlusNormal"/>
              <w:jc w:val="center"/>
            </w:pPr>
            <w:r>
              <w:t>об использовании сумм страховых взносов на обязательное социальное страхование от несчастных случаев на производстве и профессиональных заболеваний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 w:rsidR="00FB1AE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  <w:jc w:val="center"/>
            </w:pPr>
            <w:r>
              <w:t>за ___________ 20__ год</w:t>
            </w:r>
          </w:p>
          <w:p w:rsidR="00FB1AE7" w:rsidRDefault="00FB1AE7">
            <w:pPr>
              <w:pStyle w:val="ConsPlusNormal"/>
              <w:jc w:val="center"/>
            </w:pPr>
            <w:r>
              <w:t>(отчетный период)</w:t>
            </w:r>
          </w:p>
        </w:tc>
      </w:tr>
      <w:tr w:rsidR="00FB1AE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AE7" w:rsidRDefault="00FB1AE7">
            <w:pPr>
              <w:pStyle w:val="ConsPlusNormal"/>
            </w:pPr>
          </w:p>
        </w:tc>
      </w:tr>
      <w:tr w:rsidR="00FB1AE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  <w:jc w:val="center"/>
            </w:pPr>
            <w:r>
              <w:t xml:space="preserve">(наименование страхователя, адрес, регистрационный номер, код </w:t>
            </w:r>
            <w:hyperlink r:id="rId14" w:history="1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</w:tr>
      <w:tr w:rsidR="00FB1AE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</w:pPr>
          </w:p>
        </w:tc>
      </w:tr>
      <w:tr w:rsidR="00FB1AE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  <w:jc w:val="right"/>
              <w:outlineLvl w:val="1"/>
            </w:pPr>
            <w:r>
              <w:t>Таблица 1</w:t>
            </w:r>
          </w:p>
        </w:tc>
      </w:tr>
    </w:tbl>
    <w:p w:rsidR="00FB1AE7" w:rsidRDefault="00FB1AE7">
      <w:pPr>
        <w:pStyle w:val="ConsPlusNormal"/>
        <w:jc w:val="both"/>
      </w:pPr>
    </w:p>
    <w:p w:rsidR="00FB1AE7" w:rsidRDefault="00FB1AE7">
      <w:pPr>
        <w:sectPr w:rsidR="00FB1AE7" w:rsidSect="00C24B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10"/>
        <w:gridCol w:w="567"/>
        <w:gridCol w:w="600"/>
        <w:gridCol w:w="600"/>
        <w:gridCol w:w="680"/>
        <w:gridCol w:w="794"/>
        <w:gridCol w:w="510"/>
        <w:gridCol w:w="567"/>
        <w:gridCol w:w="567"/>
        <w:gridCol w:w="510"/>
        <w:gridCol w:w="567"/>
        <w:gridCol w:w="567"/>
        <w:gridCol w:w="794"/>
        <w:gridCol w:w="737"/>
        <w:gridCol w:w="567"/>
        <w:gridCol w:w="567"/>
        <w:gridCol w:w="567"/>
        <w:gridCol w:w="567"/>
        <w:gridCol w:w="850"/>
        <w:gridCol w:w="907"/>
        <w:gridCol w:w="1304"/>
        <w:gridCol w:w="1304"/>
        <w:gridCol w:w="680"/>
        <w:gridCol w:w="737"/>
        <w:gridCol w:w="1077"/>
        <w:gridCol w:w="907"/>
        <w:gridCol w:w="567"/>
        <w:gridCol w:w="624"/>
        <w:gridCol w:w="850"/>
        <w:gridCol w:w="794"/>
        <w:gridCol w:w="567"/>
        <w:gridCol w:w="567"/>
        <w:gridCol w:w="567"/>
        <w:gridCol w:w="567"/>
        <w:gridCol w:w="567"/>
        <w:gridCol w:w="567"/>
      </w:tblGrid>
      <w:tr w:rsidR="00FB1AE7">
        <w:tc>
          <w:tcPr>
            <w:tcW w:w="1134" w:type="dxa"/>
            <w:gridSpan w:val="2"/>
            <w:vMerge w:val="restart"/>
            <w:tcBorders>
              <w:left w:val="nil"/>
            </w:tcBorders>
          </w:tcPr>
          <w:p w:rsidR="00FB1AE7" w:rsidRDefault="00FB1AE7">
            <w:pPr>
              <w:pStyle w:val="ConsPlusNormal"/>
              <w:jc w:val="center"/>
            </w:pPr>
            <w:r>
              <w:t>Проведение специальной оценки условий труда</w:t>
            </w:r>
          </w:p>
        </w:tc>
        <w:tc>
          <w:tcPr>
            <w:tcW w:w="1077" w:type="dxa"/>
            <w:gridSpan w:val="2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</w:t>
            </w:r>
          </w:p>
        </w:tc>
        <w:tc>
          <w:tcPr>
            <w:tcW w:w="1200" w:type="dxa"/>
            <w:gridSpan w:val="2"/>
            <w:vMerge w:val="restart"/>
          </w:tcPr>
          <w:p w:rsidR="00FB1AE7" w:rsidRDefault="00FB1AE7">
            <w:pPr>
              <w:pStyle w:val="ConsPlusNormal"/>
              <w:jc w:val="center"/>
            </w:pPr>
            <w:proofErr w:type="gramStart"/>
            <w:r>
              <w:t>Обучение по охране</w:t>
            </w:r>
            <w:proofErr w:type="gramEnd"/>
            <w:r>
              <w:t xml:space="preserve"> труда</w:t>
            </w:r>
          </w:p>
        </w:tc>
        <w:tc>
          <w:tcPr>
            <w:tcW w:w="1474" w:type="dxa"/>
            <w:gridSpan w:val="2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 индивидуальной защиты, а также смывающих и (или) обезвреживающих средств</w:t>
            </w:r>
          </w:p>
        </w:tc>
        <w:tc>
          <w:tcPr>
            <w:tcW w:w="1077" w:type="dxa"/>
            <w:gridSpan w:val="2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Санаторно-курортное лечение работников, занятых на работах с вредными и (или) опасными производственными факторами</w:t>
            </w:r>
          </w:p>
        </w:tc>
        <w:tc>
          <w:tcPr>
            <w:tcW w:w="1077" w:type="dxa"/>
            <w:gridSpan w:val="2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Проведение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</w:t>
            </w:r>
          </w:p>
        </w:tc>
        <w:tc>
          <w:tcPr>
            <w:tcW w:w="1134" w:type="dxa"/>
            <w:gridSpan w:val="2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Обеспечение работников лечебно-профилактическим питанием</w:t>
            </w:r>
          </w:p>
        </w:tc>
        <w:tc>
          <w:tcPr>
            <w:tcW w:w="1531" w:type="dxa"/>
            <w:gridSpan w:val="2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Приобретение страхователями, работники которых проходят обязательные предсменные и (или) предрейсовые медицинские осмотры, приборов для определения наличия и уровня содержания алкоголя (алкотестеры или алкометры)</w:t>
            </w:r>
          </w:p>
        </w:tc>
        <w:tc>
          <w:tcPr>
            <w:tcW w:w="1134" w:type="dxa"/>
            <w:gridSpan w:val="2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 xml:space="preserve">Приобретение страхователями, осуществляющими пассажирские и грузовые перевозки, приборов </w:t>
            </w:r>
            <w:proofErr w:type="gramStart"/>
            <w:r>
              <w:t>контроля за</w:t>
            </w:r>
            <w:proofErr w:type="gramEnd"/>
            <w:r>
              <w:t xml:space="preserve"> режимом труда и отдыха водителей (тахографов)</w:t>
            </w:r>
          </w:p>
        </w:tc>
        <w:tc>
          <w:tcPr>
            <w:tcW w:w="1134" w:type="dxa"/>
            <w:gridSpan w:val="2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Приобретение страхователями аптечек для оказания первой помощи</w:t>
            </w:r>
          </w:p>
        </w:tc>
        <w:tc>
          <w:tcPr>
            <w:tcW w:w="1757" w:type="dxa"/>
            <w:gridSpan w:val="2"/>
            <w:vMerge w:val="restart"/>
          </w:tcPr>
          <w:p w:rsidR="00FB1AE7" w:rsidRDefault="00FB1AE7">
            <w:pPr>
              <w:pStyle w:val="ConsPlusNormal"/>
              <w:jc w:val="center"/>
            </w:pPr>
            <w:proofErr w:type="gramStart"/>
            <w:r>
              <w:t>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</w:t>
            </w:r>
            <w:proofErr w:type="gramEnd"/>
          </w:p>
        </w:tc>
        <w:tc>
          <w:tcPr>
            <w:tcW w:w="2608" w:type="dxa"/>
            <w:gridSpan w:val="2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безоп-го ведения работ, в т.ч. горных работ, и действиям в случае аварии или инцидента на опасном произ-ном объекте и (или) дистанционную виде</w:t>
            </w:r>
            <w:proofErr w:type="gramStart"/>
            <w:r>
              <w:t>о-</w:t>
            </w:r>
            <w:proofErr w:type="gramEnd"/>
            <w:r>
              <w:t xml:space="preserve"> и аудиофиксацию инструктажей, обучения и иных форм подготовки работников по безоп-му произ-ву работ, а также хранение результатов такой фиксации</w:t>
            </w:r>
          </w:p>
        </w:tc>
        <w:tc>
          <w:tcPr>
            <w:tcW w:w="1417" w:type="dxa"/>
            <w:gridSpan w:val="2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</w:t>
            </w:r>
          </w:p>
        </w:tc>
        <w:tc>
          <w:tcPr>
            <w:tcW w:w="7087" w:type="dxa"/>
            <w:gridSpan w:val="10"/>
          </w:tcPr>
          <w:p w:rsidR="00FB1AE7" w:rsidRDefault="00FB1AE7">
            <w:pPr>
              <w:pStyle w:val="ConsPlusNormal"/>
              <w:jc w:val="center"/>
            </w:pPr>
            <w:r>
              <w:t>Реализация мероприятий по предупреждению распространения новой коронавирусной инфекции (COVID-19)</w:t>
            </w:r>
          </w:p>
        </w:tc>
        <w:tc>
          <w:tcPr>
            <w:tcW w:w="1134" w:type="dxa"/>
            <w:gridSpan w:val="2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Итого расходов</w:t>
            </w:r>
          </w:p>
        </w:tc>
      </w:tr>
      <w:tr w:rsidR="00FB1AE7">
        <w:tc>
          <w:tcPr>
            <w:tcW w:w="1134" w:type="dxa"/>
            <w:gridSpan w:val="2"/>
            <w:vMerge/>
            <w:tcBorders>
              <w:left w:val="nil"/>
            </w:tcBorders>
          </w:tcPr>
          <w:p w:rsidR="00FB1AE7" w:rsidRDefault="00FB1AE7"/>
        </w:tc>
        <w:tc>
          <w:tcPr>
            <w:tcW w:w="1077" w:type="dxa"/>
            <w:gridSpan w:val="2"/>
            <w:vMerge/>
          </w:tcPr>
          <w:p w:rsidR="00FB1AE7" w:rsidRDefault="00FB1AE7"/>
        </w:tc>
        <w:tc>
          <w:tcPr>
            <w:tcW w:w="1200" w:type="dxa"/>
            <w:gridSpan w:val="2"/>
            <w:vMerge/>
          </w:tcPr>
          <w:p w:rsidR="00FB1AE7" w:rsidRDefault="00FB1AE7"/>
        </w:tc>
        <w:tc>
          <w:tcPr>
            <w:tcW w:w="1474" w:type="dxa"/>
            <w:gridSpan w:val="2"/>
            <w:vMerge/>
          </w:tcPr>
          <w:p w:rsidR="00FB1AE7" w:rsidRDefault="00FB1AE7"/>
        </w:tc>
        <w:tc>
          <w:tcPr>
            <w:tcW w:w="1077" w:type="dxa"/>
            <w:gridSpan w:val="2"/>
            <w:vMerge/>
          </w:tcPr>
          <w:p w:rsidR="00FB1AE7" w:rsidRDefault="00FB1AE7"/>
        </w:tc>
        <w:tc>
          <w:tcPr>
            <w:tcW w:w="1077" w:type="dxa"/>
            <w:gridSpan w:val="2"/>
            <w:vMerge/>
          </w:tcPr>
          <w:p w:rsidR="00FB1AE7" w:rsidRDefault="00FB1AE7"/>
        </w:tc>
        <w:tc>
          <w:tcPr>
            <w:tcW w:w="1134" w:type="dxa"/>
            <w:gridSpan w:val="2"/>
            <w:vMerge/>
          </w:tcPr>
          <w:p w:rsidR="00FB1AE7" w:rsidRDefault="00FB1AE7"/>
        </w:tc>
        <w:tc>
          <w:tcPr>
            <w:tcW w:w="1531" w:type="dxa"/>
            <w:gridSpan w:val="2"/>
            <w:vMerge/>
          </w:tcPr>
          <w:p w:rsidR="00FB1AE7" w:rsidRDefault="00FB1AE7"/>
        </w:tc>
        <w:tc>
          <w:tcPr>
            <w:tcW w:w="1134" w:type="dxa"/>
            <w:gridSpan w:val="2"/>
            <w:vMerge/>
          </w:tcPr>
          <w:p w:rsidR="00FB1AE7" w:rsidRDefault="00FB1AE7"/>
        </w:tc>
        <w:tc>
          <w:tcPr>
            <w:tcW w:w="1134" w:type="dxa"/>
            <w:gridSpan w:val="2"/>
            <w:vMerge/>
          </w:tcPr>
          <w:p w:rsidR="00FB1AE7" w:rsidRDefault="00FB1AE7"/>
        </w:tc>
        <w:tc>
          <w:tcPr>
            <w:tcW w:w="1757" w:type="dxa"/>
            <w:gridSpan w:val="2"/>
            <w:vMerge/>
          </w:tcPr>
          <w:p w:rsidR="00FB1AE7" w:rsidRDefault="00FB1AE7"/>
        </w:tc>
        <w:tc>
          <w:tcPr>
            <w:tcW w:w="2608" w:type="dxa"/>
            <w:gridSpan w:val="2"/>
            <w:vMerge/>
          </w:tcPr>
          <w:p w:rsidR="00FB1AE7" w:rsidRDefault="00FB1AE7"/>
        </w:tc>
        <w:tc>
          <w:tcPr>
            <w:tcW w:w="1417" w:type="dxa"/>
            <w:gridSpan w:val="2"/>
            <w:vMerge/>
          </w:tcPr>
          <w:p w:rsidR="00FB1AE7" w:rsidRDefault="00FB1AE7"/>
        </w:tc>
        <w:tc>
          <w:tcPr>
            <w:tcW w:w="1984" w:type="dxa"/>
            <w:gridSpan w:val="2"/>
          </w:tcPr>
          <w:p w:rsidR="00FB1AE7" w:rsidRDefault="00FB1AE7">
            <w:pPr>
              <w:pStyle w:val="ConsPlusNormal"/>
              <w:jc w:val="center"/>
            </w:pPr>
            <w:r>
              <w:t>Приобретение средств индивидуальной защиты органов дыхания (одноразовых масок и (или) средств индивидуальной защиты органов дыхания фильтрующего типа - респираторов и (или) многоразовых тканых масок), а также щитков лицевых, бахил, перчаток, противочумных костюмов 1 типа, одноразовых халатов</w:t>
            </w:r>
          </w:p>
        </w:tc>
        <w:tc>
          <w:tcPr>
            <w:tcW w:w="1191" w:type="dxa"/>
            <w:gridSpan w:val="2"/>
          </w:tcPr>
          <w:p w:rsidR="00FB1AE7" w:rsidRDefault="00FB1AE7">
            <w:pPr>
              <w:pStyle w:val="ConsPlusNormal"/>
              <w:jc w:val="center"/>
            </w:pPr>
            <w:r>
              <w:t>Приобретение дезинфицирующих салфеток и (или) дезинфицирующих кожных антисептиков для обработки рук работников и дозирующих устройств (оборудования) для обработки рук указанными антисептиками</w:t>
            </w:r>
          </w:p>
        </w:tc>
        <w:tc>
          <w:tcPr>
            <w:tcW w:w="1644" w:type="dxa"/>
            <w:gridSpan w:val="2"/>
          </w:tcPr>
          <w:p w:rsidR="00FB1AE7" w:rsidRDefault="00FB1AE7">
            <w:pPr>
              <w:pStyle w:val="ConsPlusNormal"/>
              <w:jc w:val="center"/>
            </w:pPr>
            <w:r>
              <w:t>Приобретение устройств (оборудования), в том числе рециркуляторов воздуха, и (или) дезинфицирующих средств вирулицидного действия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</w:t>
            </w:r>
          </w:p>
        </w:tc>
        <w:tc>
          <w:tcPr>
            <w:tcW w:w="1134" w:type="dxa"/>
            <w:gridSpan w:val="2"/>
          </w:tcPr>
          <w:p w:rsidR="00FB1AE7" w:rsidRDefault="00FB1AE7">
            <w:pPr>
              <w:pStyle w:val="ConsPlusNormal"/>
              <w:jc w:val="center"/>
            </w:pPr>
            <w:r>
              <w:t>Приобретение устройств (оборудования) для бесконтактного контроля температуры тела работника и (или) термометров</w:t>
            </w:r>
          </w:p>
        </w:tc>
        <w:tc>
          <w:tcPr>
            <w:tcW w:w="1134" w:type="dxa"/>
            <w:gridSpan w:val="2"/>
          </w:tcPr>
          <w:p w:rsidR="00FB1AE7" w:rsidRDefault="00FB1AE7">
            <w:pPr>
              <w:pStyle w:val="ConsPlusNormal"/>
              <w:jc w:val="center"/>
            </w:pPr>
            <w:r>
              <w:t>Проведение лабораторного обследования работников на COVID-19</w:t>
            </w:r>
          </w:p>
        </w:tc>
        <w:tc>
          <w:tcPr>
            <w:tcW w:w="1134" w:type="dxa"/>
            <w:gridSpan w:val="2"/>
            <w:vMerge/>
          </w:tcPr>
          <w:p w:rsidR="00FB1AE7" w:rsidRDefault="00FB1AE7"/>
        </w:tc>
      </w:tr>
      <w:tr w:rsidR="00FB1AE7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510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00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00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80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94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510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10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94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37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7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304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304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80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37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77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7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24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94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Факт</w:t>
            </w:r>
          </w:p>
        </w:tc>
      </w:tr>
      <w:tr w:rsidR="00FB1AE7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FB1AE7" w:rsidRDefault="00FB1A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" w:type="dxa"/>
          </w:tcPr>
          <w:p w:rsidR="00FB1AE7" w:rsidRDefault="00FB1AE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" w:type="dxa"/>
          </w:tcPr>
          <w:p w:rsidR="00FB1AE7" w:rsidRDefault="00FB1AE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FB1AE7" w:rsidRDefault="00FB1AE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FB1AE7" w:rsidRDefault="00FB1AE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FB1AE7" w:rsidRDefault="00FB1AE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FB1AE7" w:rsidRDefault="00FB1AE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FB1AE7" w:rsidRDefault="00FB1AE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FB1AE7" w:rsidRDefault="00FB1AE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FB1AE7" w:rsidRDefault="00FB1AE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FB1AE7" w:rsidRDefault="00FB1AE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04" w:type="dxa"/>
          </w:tcPr>
          <w:p w:rsidR="00FB1AE7" w:rsidRDefault="00FB1AE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04" w:type="dxa"/>
          </w:tcPr>
          <w:p w:rsidR="00FB1AE7" w:rsidRDefault="00FB1AE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</w:tcPr>
          <w:p w:rsidR="00FB1AE7" w:rsidRDefault="00FB1AE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FB1AE7" w:rsidRDefault="00FB1AE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</w:tcPr>
          <w:p w:rsidR="00FB1AE7" w:rsidRDefault="00FB1AE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FB1AE7" w:rsidRDefault="00FB1AE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24" w:type="dxa"/>
          </w:tcPr>
          <w:p w:rsidR="00FB1AE7" w:rsidRDefault="00FB1AE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FB1AE7" w:rsidRDefault="00FB1AE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4" w:type="dxa"/>
          </w:tcPr>
          <w:p w:rsidR="00FB1AE7" w:rsidRDefault="00FB1AE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38</w:t>
            </w:r>
          </w:p>
        </w:tc>
      </w:tr>
    </w:tbl>
    <w:p w:rsidR="00FB1AE7" w:rsidRDefault="00FB1AE7">
      <w:pPr>
        <w:sectPr w:rsidR="00FB1AE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B1AE7" w:rsidRDefault="00FB1AE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1AE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  <w:jc w:val="right"/>
              <w:outlineLvl w:val="1"/>
            </w:pPr>
            <w:r>
              <w:t>Таблица 2</w:t>
            </w:r>
          </w:p>
        </w:tc>
      </w:tr>
    </w:tbl>
    <w:p w:rsidR="00FB1AE7" w:rsidRDefault="00FB1AE7">
      <w:pPr>
        <w:pStyle w:val="ConsPlusNormal"/>
        <w:jc w:val="both"/>
      </w:pPr>
    </w:p>
    <w:p w:rsidR="00FB1AE7" w:rsidRDefault="00FB1AE7">
      <w:pPr>
        <w:sectPr w:rsidR="00FB1AE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567"/>
        <w:gridCol w:w="964"/>
        <w:gridCol w:w="624"/>
        <w:gridCol w:w="1814"/>
        <w:gridCol w:w="907"/>
        <w:gridCol w:w="964"/>
        <w:gridCol w:w="510"/>
        <w:gridCol w:w="794"/>
        <w:gridCol w:w="898"/>
        <w:gridCol w:w="510"/>
        <w:gridCol w:w="907"/>
        <w:gridCol w:w="850"/>
        <w:gridCol w:w="1077"/>
        <w:gridCol w:w="907"/>
        <w:gridCol w:w="1134"/>
        <w:gridCol w:w="850"/>
        <w:gridCol w:w="1077"/>
        <w:gridCol w:w="1928"/>
        <w:gridCol w:w="1361"/>
        <w:gridCol w:w="964"/>
        <w:gridCol w:w="850"/>
        <w:gridCol w:w="850"/>
        <w:gridCol w:w="1641"/>
        <w:gridCol w:w="1623"/>
        <w:gridCol w:w="2154"/>
        <w:gridCol w:w="1020"/>
        <w:gridCol w:w="964"/>
      </w:tblGrid>
      <w:tr w:rsidR="00FB1AE7">
        <w:tc>
          <w:tcPr>
            <w:tcW w:w="567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Общее число застрахованных (чел.)</w:t>
            </w:r>
          </w:p>
        </w:tc>
        <w:tc>
          <w:tcPr>
            <w:tcW w:w="850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Численность работников, занятых на работах с вредными и (или) опасными производственными факторами (чел.)</w:t>
            </w:r>
          </w:p>
        </w:tc>
        <w:tc>
          <w:tcPr>
            <w:tcW w:w="1531" w:type="dxa"/>
            <w:gridSpan w:val="2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Проведение специальной оценки условий труда</w:t>
            </w:r>
          </w:p>
        </w:tc>
        <w:tc>
          <w:tcPr>
            <w:tcW w:w="2438" w:type="dxa"/>
            <w:gridSpan w:val="2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</w:t>
            </w:r>
          </w:p>
        </w:tc>
        <w:tc>
          <w:tcPr>
            <w:tcW w:w="907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proofErr w:type="gramStart"/>
            <w:r>
              <w:t>Обучение по охране</w:t>
            </w:r>
            <w:proofErr w:type="gramEnd"/>
            <w:r>
              <w:t xml:space="preserve"> труда</w:t>
            </w:r>
          </w:p>
        </w:tc>
        <w:tc>
          <w:tcPr>
            <w:tcW w:w="3166" w:type="dxa"/>
            <w:gridSpan w:val="4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 индивидуальной защиты, а также смывающих и (или) обезвреживающих средств</w:t>
            </w:r>
          </w:p>
        </w:tc>
        <w:tc>
          <w:tcPr>
            <w:tcW w:w="1417" w:type="dxa"/>
            <w:gridSpan w:val="2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Санаторно-курортное лечение работников, занятых на работах с вредными и (или) опасными производственными факторами</w:t>
            </w:r>
          </w:p>
        </w:tc>
        <w:tc>
          <w:tcPr>
            <w:tcW w:w="1927" w:type="dxa"/>
            <w:gridSpan w:val="2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Проведение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</w:t>
            </w:r>
          </w:p>
        </w:tc>
        <w:tc>
          <w:tcPr>
            <w:tcW w:w="907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Обеспечение работников лечебно-профилактическим питанием</w:t>
            </w:r>
          </w:p>
        </w:tc>
        <w:tc>
          <w:tcPr>
            <w:tcW w:w="1134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Приобретение страхователями, работники которых проходят обязательные предсменные и (или) предрейсовые медицинские осмотры, приборов для определения наличия и уровня содержания алкоголя (алкотестеры или алкометры)</w:t>
            </w:r>
          </w:p>
        </w:tc>
        <w:tc>
          <w:tcPr>
            <w:tcW w:w="850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 xml:space="preserve">Приобретение страхователями, осуществляющими пассажирские и грузовые перевозки, приборов </w:t>
            </w:r>
            <w:proofErr w:type="gramStart"/>
            <w:r>
              <w:t>контроля за</w:t>
            </w:r>
            <w:proofErr w:type="gramEnd"/>
            <w:r>
              <w:t xml:space="preserve"> режимом труда и отдыха водителей (тахографов)</w:t>
            </w:r>
          </w:p>
        </w:tc>
        <w:tc>
          <w:tcPr>
            <w:tcW w:w="1077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Приобретение страхователями аптечек для оказания первой помощи</w:t>
            </w:r>
          </w:p>
        </w:tc>
        <w:tc>
          <w:tcPr>
            <w:tcW w:w="1928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proofErr w:type="gramStart"/>
            <w:r>
              <w:t>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</w:t>
            </w:r>
            <w:proofErr w:type="gramEnd"/>
          </w:p>
        </w:tc>
        <w:tc>
          <w:tcPr>
            <w:tcW w:w="1361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безоп-го ведения работ, в т.ч. горных работ, и действиям в случае аварии или инцидента на опасном произ-ном объекте и (или) дистанционную виде</w:t>
            </w:r>
            <w:proofErr w:type="gramStart"/>
            <w:r>
              <w:t>о-</w:t>
            </w:r>
            <w:proofErr w:type="gramEnd"/>
            <w:r>
              <w:t xml:space="preserve"> и аудиофиксацию инструктажей, обучения и иных форм подготовки работников по безоп-му произ-ву работ, а также хранение результатов такой фиксации</w:t>
            </w:r>
          </w:p>
        </w:tc>
        <w:tc>
          <w:tcPr>
            <w:tcW w:w="964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</w:t>
            </w:r>
          </w:p>
        </w:tc>
        <w:tc>
          <w:tcPr>
            <w:tcW w:w="9102" w:type="dxa"/>
            <w:gridSpan w:val="7"/>
          </w:tcPr>
          <w:p w:rsidR="00FB1AE7" w:rsidRDefault="00FB1AE7">
            <w:pPr>
              <w:pStyle w:val="ConsPlusNormal"/>
              <w:jc w:val="center"/>
            </w:pPr>
            <w:r>
              <w:t>Реализация мероприятий по предупреждению распространения новой коронавирусной инфекции (COVID-19)</w:t>
            </w:r>
          </w:p>
        </w:tc>
      </w:tr>
      <w:tr w:rsidR="00FB1AE7">
        <w:tc>
          <w:tcPr>
            <w:tcW w:w="567" w:type="dxa"/>
            <w:vMerge/>
          </w:tcPr>
          <w:p w:rsidR="00FB1AE7" w:rsidRDefault="00FB1AE7"/>
        </w:tc>
        <w:tc>
          <w:tcPr>
            <w:tcW w:w="850" w:type="dxa"/>
            <w:vMerge/>
          </w:tcPr>
          <w:p w:rsidR="00FB1AE7" w:rsidRDefault="00FB1AE7"/>
        </w:tc>
        <w:tc>
          <w:tcPr>
            <w:tcW w:w="1531" w:type="dxa"/>
            <w:gridSpan w:val="2"/>
            <w:vMerge/>
          </w:tcPr>
          <w:p w:rsidR="00FB1AE7" w:rsidRDefault="00FB1AE7"/>
        </w:tc>
        <w:tc>
          <w:tcPr>
            <w:tcW w:w="2438" w:type="dxa"/>
            <w:gridSpan w:val="2"/>
            <w:vMerge/>
          </w:tcPr>
          <w:p w:rsidR="00FB1AE7" w:rsidRDefault="00FB1AE7"/>
        </w:tc>
        <w:tc>
          <w:tcPr>
            <w:tcW w:w="907" w:type="dxa"/>
            <w:vMerge/>
          </w:tcPr>
          <w:p w:rsidR="00FB1AE7" w:rsidRDefault="00FB1AE7"/>
        </w:tc>
        <w:tc>
          <w:tcPr>
            <w:tcW w:w="3166" w:type="dxa"/>
            <w:gridSpan w:val="4"/>
            <w:vMerge/>
          </w:tcPr>
          <w:p w:rsidR="00FB1AE7" w:rsidRDefault="00FB1AE7"/>
        </w:tc>
        <w:tc>
          <w:tcPr>
            <w:tcW w:w="1417" w:type="dxa"/>
            <w:gridSpan w:val="2"/>
            <w:vMerge/>
          </w:tcPr>
          <w:p w:rsidR="00FB1AE7" w:rsidRDefault="00FB1AE7"/>
        </w:tc>
        <w:tc>
          <w:tcPr>
            <w:tcW w:w="1927" w:type="dxa"/>
            <w:gridSpan w:val="2"/>
            <w:vMerge/>
          </w:tcPr>
          <w:p w:rsidR="00FB1AE7" w:rsidRDefault="00FB1AE7"/>
        </w:tc>
        <w:tc>
          <w:tcPr>
            <w:tcW w:w="907" w:type="dxa"/>
            <w:vMerge/>
          </w:tcPr>
          <w:p w:rsidR="00FB1AE7" w:rsidRDefault="00FB1AE7"/>
        </w:tc>
        <w:tc>
          <w:tcPr>
            <w:tcW w:w="1134" w:type="dxa"/>
            <w:vMerge/>
          </w:tcPr>
          <w:p w:rsidR="00FB1AE7" w:rsidRDefault="00FB1AE7"/>
        </w:tc>
        <w:tc>
          <w:tcPr>
            <w:tcW w:w="850" w:type="dxa"/>
            <w:vMerge/>
          </w:tcPr>
          <w:p w:rsidR="00FB1AE7" w:rsidRDefault="00FB1AE7"/>
        </w:tc>
        <w:tc>
          <w:tcPr>
            <w:tcW w:w="1077" w:type="dxa"/>
            <w:vMerge/>
          </w:tcPr>
          <w:p w:rsidR="00FB1AE7" w:rsidRDefault="00FB1AE7"/>
        </w:tc>
        <w:tc>
          <w:tcPr>
            <w:tcW w:w="1928" w:type="dxa"/>
            <w:vMerge/>
          </w:tcPr>
          <w:p w:rsidR="00FB1AE7" w:rsidRDefault="00FB1AE7"/>
        </w:tc>
        <w:tc>
          <w:tcPr>
            <w:tcW w:w="1361" w:type="dxa"/>
            <w:vMerge/>
          </w:tcPr>
          <w:p w:rsidR="00FB1AE7" w:rsidRDefault="00FB1AE7"/>
        </w:tc>
        <w:tc>
          <w:tcPr>
            <w:tcW w:w="964" w:type="dxa"/>
            <w:vMerge/>
          </w:tcPr>
          <w:p w:rsidR="00FB1AE7" w:rsidRDefault="00FB1AE7"/>
        </w:tc>
        <w:tc>
          <w:tcPr>
            <w:tcW w:w="1700" w:type="dxa"/>
            <w:gridSpan w:val="2"/>
          </w:tcPr>
          <w:p w:rsidR="00FB1AE7" w:rsidRDefault="00FB1AE7">
            <w:pPr>
              <w:pStyle w:val="ConsPlusNormal"/>
              <w:jc w:val="center"/>
            </w:pPr>
            <w:r>
              <w:t>Приобретение средств индивидуальной защиты органов дыхания (одноразовых масок и (или) средств индивидуальной защиты органов дыхания фильтрующего типа - респираторов и (или) многоразовых тканых масок), а также щитков лицевых, бахил, перчаток, противочумных костюмов 1 типа, одноразовых халатов</w:t>
            </w:r>
          </w:p>
        </w:tc>
        <w:tc>
          <w:tcPr>
            <w:tcW w:w="3264" w:type="dxa"/>
            <w:gridSpan w:val="2"/>
          </w:tcPr>
          <w:p w:rsidR="00FB1AE7" w:rsidRDefault="00FB1AE7">
            <w:pPr>
              <w:pStyle w:val="ConsPlusNormal"/>
              <w:jc w:val="center"/>
            </w:pPr>
            <w:r>
              <w:t>Приобретение дезинфицирующих салфеток и (или) дезинфицирующих кожных антисептиков для обработки рук работников и дозирующих устройств (оборудования) для обработки рук указанными антисептиками</w:t>
            </w:r>
          </w:p>
        </w:tc>
        <w:tc>
          <w:tcPr>
            <w:tcW w:w="2154" w:type="dxa"/>
          </w:tcPr>
          <w:p w:rsidR="00FB1AE7" w:rsidRDefault="00FB1AE7">
            <w:pPr>
              <w:pStyle w:val="ConsPlusNormal"/>
              <w:jc w:val="center"/>
            </w:pPr>
            <w:r>
              <w:t>Приобретение устройств (оборудования), в том числе рециркуляторов воздуха, и (или) дезинфицирующих средств вирулицидного действия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</w:t>
            </w:r>
          </w:p>
        </w:tc>
        <w:tc>
          <w:tcPr>
            <w:tcW w:w="1020" w:type="dxa"/>
          </w:tcPr>
          <w:p w:rsidR="00FB1AE7" w:rsidRDefault="00FB1AE7">
            <w:pPr>
              <w:pStyle w:val="ConsPlusNormal"/>
              <w:jc w:val="center"/>
            </w:pPr>
            <w:r>
              <w:t>Приобретение устройств (оборудования) для бесконтактного контроля температуры тела работника и (или) термометров</w:t>
            </w:r>
          </w:p>
        </w:tc>
        <w:tc>
          <w:tcPr>
            <w:tcW w:w="964" w:type="dxa"/>
          </w:tcPr>
          <w:p w:rsidR="00FB1AE7" w:rsidRDefault="00FB1AE7">
            <w:pPr>
              <w:pStyle w:val="ConsPlusNormal"/>
              <w:jc w:val="center"/>
            </w:pPr>
            <w:r>
              <w:t>Проведение лабораторного обследования работников на COVID-19</w:t>
            </w:r>
          </w:p>
        </w:tc>
      </w:tr>
      <w:tr w:rsidR="00FB1AE7">
        <w:tc>
          <w:tcPr>
            <w:tcW w:w="567" w:type="dxa"/>
            <w:vMerge/>
          </w:tcPr>
          <w:p w:rsidR="00FB1AE7" w:rsidRDefault="00FB1AE7"/>
        </w:tc>
        <w:tc>
          <w:tcPr>
            <w:tcW w:w="850" w:type="dxa"/>
            <w:vMerge/>
          </w:tcPr>
          <w:p w:rsidR="00FB1AE7" w:rsidRDefault="00FB1AE7"/>
        </w:tc>
        <w:tc>
          <w:tcPr>
            <w:tcW w:w="567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Общее количество рабочих мест</w:t>
            </w:r>
          </w:p>
        </w:tc>
        <w:tc>
          <w:tcPr>
            <w:tcW w:w="964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Количество рабочих мест, на которых проведена специальная оценка условий труда за счет страховых взносов (раб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ест)</w:t>
            </w:r>
          </w:p>
        </w:tc>
        <w:tc>
          <w:tcPr>
            <w:tcW w:w="624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Общее количество рабочих мест</w:t>
            </w:r>
          </w:p>
        </w:tc>
        <w:tc>
          <w:tcPr>
            <w:tcW w:w="1814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Количество рабочих мест, на которых проведены мероприятия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 за счет страховых взносов (раб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ест)</w:t>
            </w:r>
          </w:p>
        </w:tc>
        <w:tc>
          <w:tcPr>
            <w:tcW w:w="907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 xml:space="preserve">Число застрахованных, прошедших </w:t>
            </w:r>
            <w:proofErr w:type="gramStart"/>
            <w:r>
              <w:t>обучение по охране</w:t>
            </w:r>
            <w:proofErr w:type="gramEnd"/>
            <w:r>
              <w:t xml:space="preserve"> труда за счет страховых взносов (чел.)</w:t>
            </w:r>
          </w:p>
        </w:tc>
        <w:tc>
          <w:tcPr>
            <w:tcW w:w="964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Общее количество приобретенных средств индивидуальной защиты за счет страховых взносов</w:t>
            </w:r>
          </w:p>
        </w:tc>
        <w:tc>
          <w:tcPr>
            <w:tcW w:w="2202" w:type="dxa"/>
            <w:gridSpan w:val="3"/>
          </w:tcPr>
          <w:p w:rsidR="00FB1AE7" w:rsidRDefault="00FB1AE7">
            <w:pPr>
              <w:pStyle w:val="ConsPlusNormal"/>
              <w:jc w:val="center"/>
            </w:pPr>
            <w:r>
              <w:t>Число застрахованных, обеспеченных средствами индивидуальной защиты за счет страховых взносов (чел.)</w:t>
            </w:r>
          </w:p>
        </w:tc>
        <w:tc>
          <w:tcPr>
            <w:tcW w:w="1417" w:type="dxa"/>
            <w:gridSpan w:val="2"/>
          </w:tcPr>
          <w:p w:rsidR="00FB1AE7" w:rsidRDefault="00FB1AE7">
            <w:pPr>
              <w:pStyle w:val="ConsPlusNormal"/>
              <w:jc w:val="center"/>
            </w:pPr>
            <w:r>
              <w:t>Число застрахованных, прошедших санаторно-курортное лечение за счет страховых взносов (чел.)</w:t>
            </w:r>
          </w:p>
        </w:tc>
        <w:tc>
          <w:tcPr>
            <w:tcW w:w="850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Всего, число застрахованных, подлежащих периодическим медицинским осмотрам (обследованиям) (чел.)</w:t>
            </w:r>
          </w:p>
        </w:tc>
        <w:tc>
          <w:tcPr>
            <w:tcW w:w="1077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Число застрахованных, прошедших периодические медицинские осмотры (обследования) за счет страховых взносов (чел.)</w:t>
            </w:r>
          </w:p>
        </w:tc>
        <w:tc>
          <w:tcPr>
            <w:tcW w:w="907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Число застрахованных, обеспеченных лечебно-профилактическим питанием за счет страховых взносов (чел.)</w:t>
            </w:r>
          </w:p>
        </w:tc>
        <w:tc>
          <w:tcPr>
            <w:tcW w:w="1134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Количество приборов для определения наличия и уровня содержания алкоголя (алкотестеры или алкометры) за счет страховых взносов</w:t>
            </w:r>
          </w:p>
        </w:tc>
        <w:tc>
          <w:tcPr>
            <w:tcW w:w="850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Количество транспортных средств, которые оснащены тахографами за счет страховых взносов</w:t>
            </w:r>
          </w:p>
        </w:tc>
        <w:tc>
          <w:tcPr>
            <w:tcW w:w="1077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Количество приобретенных и (или) укомплектованных аптечек для оказания первой помощи за счет страховых взносов</w:t>
            </w:r>
          </w:p>
        </w:tc>
        <w:tc>
          <w:tcPr>
            <w:tcW w:w="1928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 xml:space="preserve">Количество приобретенных приборов, устройств, оборудования, непосредственно предназначенных для обеспечения безопасности работников и (или) </w:t>
            </w:r>
            <w:proofErr w:type="gramStart"/>
            <w:r>
              <w:t>контроля за</w:t>
            </w:r>
            <w:proofErr w:type="gramEnd"/>
            <w:r>
              <w:t xml:space="preserve"> безопасным ведением работ в рамках технологических процессов, за счет страховых взносов</w:t>
            </w:r>
          </w:p>
        </w:tc>
        <w:tc>
          <w:tcPr>
            <w:tcW w:w="1361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 xml:space="preserve">Количество приобретенных приборов, устройств, оборудования, непосредственно обеспечивающих проведение </w:t>
            </w:r>
            <w:proofErr w:type="gramStart"/>
            <w:r>
              <w:t>обучения по вопросам</w:t>
            </w:r>
            <w:proofErr w:type="gramEnd"/>
            <w:r>
              <w:t xml:space="preserve"> безопасного ведения работ, за счет страховых взносов</w:t>
            </w:r>
          </w:p>
        </w:tc>
        <w:tc>
          <w:tcPr>
            <w:tcW w:w="964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Число застрахованных (предпенсионеров и пенсионеров), прошедших санаторно-курортное лечение за счет страховых взносов (чел.)</w:t>
            </w:r>
          </w:p>
        </w:tc>
        <w:tc>
          <w:tcPr>
            <w:tcW w:w="850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Общее количество приобретенных средств индивидуальной защиты за счет страховых взносов</w:t>
            </w:r>
          </w:p>
        </w:tc>
        <w:tc>
          <w:tcPr>
            <w:tcW w:w="850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Число застрахованных, обеспеченных средствами индивидуальной защиты за счет страховых взносов (чел.)</w:t>
            </w:r>
          </w:p>
        </w:tc>
        <w:tc>
          <w:tcPr>
            <w:tcW w:w="1641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Общее количество приобретенных дезинфицирующих салфеток и (или) дезинфицирующих кожных антисептиков для обработки рук работников и дозирующих устройств (оборудования) для обработки рук указанными антисептиками за счет страховых взносов</w:t>
            </w:r>
          </w:p>
        </w:tc>
        <w:tc>
          <w:tcPr>
            <w:tcW w:w="1623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Число застрахованных, обеспеченных дезинфицирующими салфетками и (или) дезинфицирующими кожными антисептиками для обработки рук работников и дозирующими устройствами (оборудованием) для обработки рук указанными антисептиками за счет страховых взносов (чел.)</w:t>
            </w:r>
          </w:p>
        </w:tc>
        <w:tc>
          <w:tcPr>
            <w:tcW w:w="2154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Количество приобретенных устройств (оборудования), в том числе рециркуляторов воздуха, и (или) дезинфизирующих средств вирулицидного действия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 за счет страховых взносов</w:t>
            </w:r>
          </w:p>
        </w:tc>
        <w:tc>
          <w:tcPr>
            <w:tcW w:w="1020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Количество приобретенных устройств (оборудования) для бесконтактного контроля температуры тела работника и (или) термометров за счет страховых взносов</w:t>
            </w:r>
          </w:p>
        </w:tc>
        <w:tc>
          <w:tcPr>
            <w:tcW w:w="964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Число застрахованных, прошедших лабораторные обследования на COVID-19 за счет страховых взносов (чел.)</w:t>
            </w:r>
          </w:p>
        </w:tc>
      </w:tr>
      <w:tr w:rsidR="00FB1AE7">
        <w:tc>
          <w:tcPr>
            <w:tcW w:w="567" w:type="dxa"/>
            <w:vMerge/>
          </w:tcPr>
          <w:p w:rsidR="00FB1AE7" w:rsidRDefault="00FB1AE7"/>
        </w:tc>
        <w:tc>
          <w:tcPr>
            <w:tcW w:w="850" w:type="dxa"/>
            <w:vMerge/>
          </w:tcPr>
          <w:p w:rsidR="00FB1AE7" w:rsidRDefault="00FB1AE7"/>
        </w:tc>
        <w:tc>
          <w:tcPr>
            <w:tcW w:w="567" w:type="dxa"/>
            <w:vMerge/>
          </w:tcPr>
          <w:p w:rsidR="00FB1AE7" w:rsidRDefault="00FB1AE7"/>
        </w:tc>
        <w:tc>
          <w:tcPr>
            <w:tcW w:w="964" w:type="dxa"/>
            <w:vMerge/>
          </w:tcPr>
          <w:p w:rsidR="00FB1AE7" w:rsidRDefault="00FB1AE7"/>
        </w:tc>
        <w:tc>
          <w:tcPr>
            <w:tcW w:w="624" w:type="dxa"/>
            <w:vMerge/>
          </w:tcPr>
          <w:p w:rsidR="00FB1AE7" w:rsidRDefault="00FB1AE7"/>
        </w:tc>
        <w:tc>
          <w:tcPr>
            <w:tcW w:w="1814" w:type="dxa"/>
            <w:vMerge/>
          </w:tcPr>
          <w:p w:rsidR="00FB1AE7" w:rsidRDefault="00FB1AE7"/>
        </w:tc>
        <w:tc>
          <w:tcPr>
            <w:tcW w:w="907" w:type="dxa"/>
            <w:vMerge/>
          </w:tcPr>
          <w:p w:rsidR="00FB1AE7" w:rsidRDefault="00FB1AE7"/>
        </w:tc>
        <w:tc>
          <w:tcPr>
            <w:tcW w:w="964" w:type="dxa"/>
            <w:vMerge/>
          </w:tcPr>
          <w:p w:rsidR="00FB1AE7" w:rsidRDefault="00FB1AE7"/>
        </w:tc>
        <w:tc>
          <w:tcPr>
            <w:tcW w:w="510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92" w:type="dxa"/>
            <w:gridSpan w:val="2"/>
          </w:tcPr>
          <w:p w:rsidR="00FB1AE7" w:rsidRDefault="00FB1AE7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получивших</w:t>
            </w:r>
            <w:proofErr w:type="gramEnd"/>
            <w:r>
              <w:t>:</w:t>
            </w:r>
          </w:p>
        </w:tc>
        <w:tc>
          <w:tcPr>
            <w:tcW w:w="510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vMerge w:val="restart"/>
          </w:tcPr>
          <w:p w:rsidR="00FB1AE7" w:rsidRDefault="00FB1AE7">
            <w:pPr>
              <w:pStyle w:val="ConsPlusNormal"/>
              <w:jc w:val="center"/>
            </w:pPr>
            <w:r>
              <w:t xml:space="preserve">В том числе: </w:t>
            </w:r>
            <w:proofErr w:type="gramStart"/>
            <w:r>
              <w:t>получивших</w:t>
            </w:r>
            <w:proofErr w:type="gramEnd"/>
            <w:r>
              <w:t xml:space="preserve"> профзаболевание</w:t>
            </w:r>
          </w:p>
        </w:tc>
        <w:tc>
          <w:tcPr>
            <w:tcW w:w="850" w:type="dxa"/>
            <w:vMerge/>
          </w:tcPr>
          <w:p w:rsidR="00FB1AE7" w:rsidRDefault="00FB1AE7"/>
        </w:tc>
        <w:tc>
          <w:tcPr>
            <w:tcW w:w="1077" w:type="dxa"/>
            <w:vMerge/>
          </w:tcPr>
          <w:p w:rsidR="00FB1AE7" w:rsidRDefault="00FB1AE7"/>
        </w:tc>
        <w:tc>
          <w:tcPr>
            <w:tcW w:w="907" w:type="dxa"/>
            <w:vMerge/>
          </w:tcPr>
          <w:p w:rsidR="00FB1AE7" w:rsidRDefault="00FB1AE7"/>
        </w:tc>
        <w:tc>
          <w:tcPr>
            <w:tcW w:w="1134" w:type="dxa"/>
            <w:vMerge/>
          </w:tcPr>
          <w:p w:rsidR="00FB1AE7" w:rsidRDefault="00FB1AE7"/>
        </w:tc>
        <w:tc>
          <w:tcPr>
            <w:tcW w:w="850" w:type="dxa"/>
            <w:vMerge/>
          </w:tcPr>
          <w:p w:rsidR="00FB1AE7" w:rsidRDefault="00FB1AE7"/>
        </w:tc>
        <w:tc>
          <w:tcPr>
            <w:tcW w:w="1077" w:type="dxa"/>
            <w:vMerge/>
          </w:tcPr>
          <w:p w:rsidR="00FB1AE7" w:rsidRDefault="00FB1AE7"/>
        </w:tc>
        <w:tc>
          <w:tcPr>
            <w:tcW w:w="1928" w:type="dxa"/>
            <w:vMerge/>
          </w:tcPr>
          <w:p w:rsidR="00FB1AE7" w:rsidRDefault="00FB1AE7"/>
        </w:tc>
        <w:tc>
          <w:tcPr>
            <w:tcW w:w="1361" w:type="dxa"/>
            <w:vMerge/>
          </w:tcPr>
          <w:p w:rsidR="00FB1AE7" w:rsidRDefault="00FB1AE7"/>
        </w:tc>
        <w:tc>
          <w:tcPr>
            <w:tcW w:w="964" w:type="dxa"/>
            <w:vMerge/>
          </w:tcPr>
          <w:p w:rsidR="00FB1AE7" w:rsidRDefault="00FB1AE7"/>
        </w:tc>
        <w:tc>
          <w:tcPr>
            <w:tcW w:w="850" w:type="dxa"/>
            <w:vMerge/>
          </w:tcPr>
          <w:p w:rsidR="00FB1AE7" w:rsidRDefault="00FB1AE7"/>
        </w:tc>
        <w:tc>
          <w:tcPr>
            <w:tcW w:w="850" w:type="dxa"/>
            <w:vMerge/>
          </w:tcPr>
          <w:p w:rsidR="00FB1AE7" w:rsidRDefault="00FB1AE7"/>
        </w:tc>
        <w:tc>
          <w:tcPr>
            <w:tcW w:w="1641" w:type="dxa"/>
            <w:vMerge/>
          </w:tcPr>
          <w:p w:rsidR="00FB1AE7" w:rsidRDefault="00FB1AE7"/>
        </w:tc>
        <w:tc>
          <w:tcPr>
            <w:tcW w:w="1623" w:type="dxa"/>
            <w:vMerge/>
          </w:tcPr>
          <w:p w:rsidR="00FB1AE7" w:rsidRDefault="00FB1AE7"/>
        </w:tc>
        <w:tc>
          <w:tcPr>
            <w:tcW w:w="2154" w:type="dxa"/>
            <w:vMerge/>
          </w:tcPr>
          <w:p w:rsidR="00FB1AE7" w:rsidRDefault="00FB1AE7"/>
        </w:tc>
        <w:tc>
          <w:tcPr>
            <w:tcW w:w="1020" w:type="dxa"/>
            <w:vMerge/>
          </w:tcPr>
          <w:p w:rsidR="00FB1AE7" w:rsidRDefault="00FB1AE7"/>
        </w:tc>
        <w:tc>
          <w:tcPr>
            <w:tcW w:w="964" w:type="dxa"/>
            <w:vMerge/>
          </w:tcPr>
          <w:p w:rsidR="00FB1AE7" w:rsidRDefault="00FB1AE7"/>
        </w:tc>
      </w:tr>
      <w:tr w:rsidR="00FB1AE7">
        <w:tc>
          <w:tcPr>
            <w:tcW w:w="567" w:type="dxa"/>
            <w:vMerge/>
          </w:tcPr>
          <w:p w:rsidR="00FB1AE7" w:rsidRDefault="00FB1AE7"/>
        </w:tc>
        <w:tc>
          <w:tcPr>
            <w:tcW w:w="850" w:type="dxa"/>
            <w:vMerge/>
          </w:tcPr>
          <w:p w:rsidR="00FB1AE7" w:rsidRDefault="00FB1AE7"/>
        </w:tc>
        <w:tc>
          <w:tcPr>
            <w:tcW w:w="567" w:type="dxa"/>
            <w:vMerge/>
          </w:tcPr>
          <w:p w:rsidR="00FB1AE7" w:rsidRDefault="00FB1AE7"/>
        </w:tc>
        <w:tc>
          <w:tcPr>
            <w:tcW w:w="964" w:type="dxa"/>
            <w:vMerge/>
          </w:tcPr>
          <w:p w:rsidR="00FB1AE7" w:rsidRDefault="00FB1AE7"/>
        </w:tc>
        <w:tc>
          <w:tcPr>
            <w:tcW w:w="624" w:type="dxa"/>
            <w:vMerge/>
          </w:tcPr>
          <w:p w:rsidR="00FB1AE7" w:rsidRDefault="00FB1AE7"/>
        </w:tc>
        <w:tc>
          <w:tcPr>
            <w:tcW w:w="1814" w:type="dxa"/>
            <w:vMerge/>
          </w:tcPr>
          <w:p w:rsidR="00FB1AE7" w:rsidRDefault="00FB1AE7"/>
        </w:tc>
        <w:tc>
          <w:tcPr>
            <w:tcW w:w="907" w:type="dxa"/>
            <w:vMerge/>
          </w:tcPr>
          <w:p w:rsidR="00FB1AE7" w:rsidRDefault="00FB1AE7"/>
        </w:tc>
        <w:tc>
          <w:tcPr>
            <w:tcW w:w="964" w:type="dxa"/>
            <w:vMerge/>
          </w:tcPr>
          <w:p w:rsidR="00FB1AE7" w:rsidRDefault="00FB1AE7"/>
        </w:tc>
        <w:tc>
          <w:tcPr>
            <w:tcW w:w="510" w:type="dxa"/>
            <w:vMerge/>
          </w:tcPr>
          <w:p w:rsidR="00FB1AE7" w:rsidRDefault="00FB1AE7"/>
        </w:tc>
        <w:tc>
          <w:tcPr>
            <w:tcW w:w="794" w:type="dxa"/>
          </w:tcPr>
          <w:p w:rsidR="00FB1AE7" w:rsidRDefault="00FB1AE7">
            <w:pPr>
              <w:pStyle w:val="ConsPlusNormal"/>
              <w:jc w:val="center"/>
            </w:pPr>
            <w:r>
              <w:t>профзаболевание</w:t>
            </w:r>
          </w:p>
        </w:tc>
        <w:tc>
          <w:tcPr>
            <w:tcW w:w="898" w:type="dxa"/>
          </w:tcPr>
          <w:p w:rsidR="00FB1AE7" w:rsidRDefault="00FB1AE7">
            <w:pPr>
              <w:pStyle w:val="ConsPlusNormal"/>
              <w:jc w:val="center"/>
            </w:pPr>
            <w:r>
              <w:t>производственную травму</w:t>
            </w:r>
          </w:p>
        </w:tc>
        <w:tc>
          <w:tcPr>
            <w:tcW w:w="510" w:type="dxa"/>
            <w:vMerge/>
          </w:tcPr>
          <w:p w:rsidR="00FB1AE7" w:rsidRDefault="00FB1AE7"/>
        </w:tc>
        <w:tc>
          <w:tcPr>
            <w:tcW w:w="907" w:type="dxa"/>
            <w:vMerge/>
          </w:tcPr>
          <w:p w:rsidR="00FB1AE7" w:rsidRDefault="00FB1AE7"/>
        </w:tc>
        <w:tc>
          <w:tcPr>
            <w:tcW w:w="850" w:type="dxa"/>
            <w:vMerge/>
          </w:tcPr>
          <w:p w:rsidR="00FB1AE7" w:rsidRDefault="00FB1AE7"/>
        </w:tc>
        <w:tc>
          <w:tcPr>
            <w:tcW w:w="1077" w:type="dxa"/>
            <w:vMerge/>
          </w:tcPr>
          <w:p w:rsidR="00FB1AE7" w:rsidRDefault="00FB1AE7"/>
        </w:tc>
        <w:tc>
          <w:tcPr>
            <w:tcW w:w="907" w:type="dxa"/>
            <w:vMerge/>
          </w:tcPr>
          <w:p w:rsidR="00FB1AE7" w:rsidRDefault="00FB1AE7"/>
        </w:tc>
        <w:tc>
          <w:tcPr>
            <w:tcW w:w="1134" w:type="dxa"/>
            <w:vMerge/>
          </w:tcPr>
          <w:p w:rsidR="00FB1AE7" w:rsidRDefault="00FB1AE7"/>
        </w:tc>
        <w:tc>
          <w:tcPr>
            <w:tcW w:w="850" w:type="dxa"/>
            <w:vMerge/>
          </w:tcPr>
          <w:p w:rsidR="00FB1AE7" w:rsidRDefault="00FB1AE7"/>
        </w:tc>
        <w:tc>
          <w:tcPr>
            <w:tcW w:w="1077" w:type="dxa"/>
            <w:vMerge/>
          </w:tcPr>
          <w:p w:rsidR="00FB1AE7" w:rsidRDefault="00FB1AE7"/>
        </w:tc>
        <w:tc>
          <w:tcPr>
            <w:tcW w:w="1928" w:type="dxa"/>
            <w:vMerge/>
          </w:tcPr>
          <w:p w:rsidR="00FB1AE7" w:rsidRDefault="00FB1AE7"/>
        </w:tc>
        <w:tc>
          <w:tcPr>
            <w:tcW w:w="1361" w:type="dxa"/>
            <w:vMerge/>
          </w:tcPr>
          <w:p w:rsidR="00FB1AE7" w:rsidRDefault="00FB1AE7"/>
        </w:tc>
        <w:tc>
          <w:tcPr>
            <w:tcW w:w="964" w:type="dxa"/>
            <w:vMerge/>
          </w:tcPr>
          <w:p w:rsidR="00FB1AE7" w:rsidRDefault="00FB1AE7"/>
        </w:tc>
        <w:tc>
          <w:tcPr>
            <w:tcW w:w="850" w:type="dxa"/>
            <w:vMerge/>
          </w:tcPr>
          <w:p w:rsidR="00FB1AE7" w:rsidRDefault="00FB1AE7"/>
        </w:tc>
        <w:tc>
          <w:tcPr>
            <w:tcW w:w="850" w:type="dxa"/>
            <w:vMerge/>
          </w:tcPr>
          <w:p w:rsidR="00FB1AE7" w:rsidRDefault="00FB1AE7"/>
        </w:tc>
        <w:tc>
          <w:tcPr>
            <w:tcW w:w="1641" w:type="dxa"/>
            <w:vMerge/>
          </w:tcPr>
          <w:p w:rsidR="00FB1AE7" w:rsidRDefault="00FB1AE7"/>
        </w:tc>
        <w:tc>
          <w:tcPr>
            <w:tcW w:w="1623" w:type="dxa"/>
            <w:vMerge/>
          </w:tcPr>
          <w:p w:rsidR="00FB1AE7" w:rsidRDefault="00FB1AE7"/>
        </w:tc>
        <w:tc>
          <w:tcPr>
            <w:tcW w:w="2154" w:type="dxa"/>
            <w:vMerge/>
          </w:tcPr>
          <w:p w:rsidR="00FB1AE7" w:rsidRDefault="00FB1AE7"/>
        </w:tc>
        <w:tc>
          <w:tcPr>
            <w:tcW w:w="1020" w:type="dxa"/>
            <w:vMerge/>
          </w:tcPr>
          <w:p w:rsidR="00FB1AE7" w:rsidRDefault="00FB1AE7"/>
        </w:tc>
        <w:tc>
          <w:tcPr>
            <w:tcW w:w="964" w:type="dxa"/>
            <w:vMerge/>
          </w:tcPr>
          <w:p w:rsidR="00FB1AE7" w:rsidRDefault="00FB1AE7"/>
        </w:tc>
      </w:tr>
      <w:tr w:rsidR="00FB1AE7"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B1AE7" w:rsidRDefault="00FB1A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B1AE7" w:rsidRDefault="00FB1A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FB1AE7" w:rsidRDefault="00FB1AE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FB1AE7" w:rsidRDefault="00FB1AE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FB1AE7" w:rsidRDefault="00FB1AE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B1AE7" w:rsidRDefault="00FB1AE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FB1AE7" w:rsidRDefault="00FB1AE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FB1AE7" w:rsidRDefault="00FB1AE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FB1AE7" w:rsidRDefault="00FB1AE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8" w:type="dxa"/>
          </w:tcPr>
          <w:p w:rsidR="00FB1AE7" w:rsidRDefault="00FB1AE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FB1AE7" w:rsidRDefault="00FB1AE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FB1AE7" w:rsidRDefault="00FB1AE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FB1AE7" w:rsidRDefault="00FB1AE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FB1AE7" w:rsidRDefault="00FB1AE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FB1AE7" w:rsidRDefault="00FB1AE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FB1AE7" w:rsidRDefault="00FB1AE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FB1AE7" w:rsidRDefault="00FB1AE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FB1AE7" w:rsidRDefault="00FB1AE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28" w:type="dxa"/>
          </w:tcPr>
          <w:p w:rsidR="00FB1AE7" w:rsidRDefault="00FB1AE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FB1AE7" w:rsidRDefault="00FB1AE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4" w:type="dxa"/>
          </w:tcPr>
          <w:p w:rsidR="00FB1AE7" w:rsidRDefault="00FB1AE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FB1AE7" w:rsidRDefault="00FB1AE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FB1AE7" w:rsidRDefault="00FB1AE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1" w:type="dxa"/>
          </w:tcPr>
          <w:p w:rsidR="00FB1AE7" w:rsidRDefault="00FB1AE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23" w:type="dxa"/>
          </w:tcPr>
          <w:p w:rsidR="00FB1AE7" w:rsidRDefault="00FB1AE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154" w:type="dxa"/>
          </w:tcPr>
          <w:p w:rsidR="00FB1AE7" w:rsidRDefault="00FB1AE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FB1AE7" w:rsidRDefault="00FB1AE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</w:tcPr>
          <w:p w:rsidR="00FB1AE7" w:rsidRDefault="00FB1AE7">
            <w:pPr>
              <w:pStyle w:val="ConsPlusNormal"/>
              <w:jc w:val="center"/>
            </w:pPr>
            <w:r>
              <w:t>29</w:t>
            </w:r>
          </w:p>
        </w:tc>
      </w:tr>
    </w:tbl>
    <w:p w:rsidR="00FB1AE7" w:rsidRDefault="00FB1AE7">
      <w:pPr>
        <w:sectPr w:rsidR="00FB1AE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B1AE7" w:rsidRDefault="00FB1AE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291"/>
        <w:gridCol w:w="340"/>
        <w:gridCol w:w="1020"/>
        <w:gridCol w:w="340"/>
        <w:gridCol w:w="1531"/>
        <w:gridCol w:w="1304"/>
        <w:gridCol w:w="340"/>
        <w:gridCol w:w="1191"/>
      </w:tblGrid>
      <w:tr w:rsidR="00FB1AE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AE7" w:rsidRDefault="00FB1AE7">
            <w:pPr>
              <w:pStyle w:val="ConsPlusNormal"/>
            </w:pPr>
            <w:r>
              <w:t>Руководитель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AE7" w:rsidRDefault="00FB1AE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AE7" w:rsidRDefault="00FB1AE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AE7" w:rsidRDefault="00FB1AE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AE7" w:rsidRDefault="00FB1AE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AE7" w:rsidRDefault="00FB1AE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AE7" w:rsidRDefault="00FB1AE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AE7" w:rsidRDefault="00FB1AE7">
            <w:pPr>
              <w:pStyle w:val="ConsPlusNormal"/>
            </w:pPr>
          </w:p>
        </w:tc>
      </w:tr>
      <w:tr w:rsidR="00FB1AE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FB1AE7" w:rsidRDefault="00FB1AE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04"/>
      </w:tblGrid>
      <w:tr w:rsidR="00FB1AE7"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</w:pPr>
            <w:r>
              <w:t>"__" _________ 20__ год</w:t>
            </w:r>
          </w:p>
        </w:tc>
      </w:tr>
      <w:tr w:rsidR="00FB1AE7"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</w:pPr>
          </w:p>
        </w:tc>
      </w:tr>
      <w:tr w:rsidR="00FB1AE7"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</w:tcPr>
          <w:p w:rsidR="00FB1AE7" w:rsidRDefault="00FB1AE7">
            <w:pPr>
              <w:pStyle w:val="ConsPlusNormal"/>
            </w:pPr>
            <w:r>
              <w:t>Ф.И.О. исполнителя тел. N _______________________</w:t>
            </w:r>
          </w:p>
        </w:tc>
      </w:tr>
    </w:tbl>
    <w:p w:rsidR="00FB1AE7" w:rsidRDefault="00FB1AE7">
      <w:pPr>
        <w:pStyle w:val="ConsPlusNormal"/>
        <w:jc w:val="both"/>
      </w:pPr>
    </w:p>
    <w:p w:rsidR="00FB1AE7" w:rsidRDefault="00FB1AE7">
      <w:pPr>
        <w:pStyle w:val="ConsPlusNormal"/>
        <w:jc w:val="both"/>
      </w:pPr>
    </w:p>
    <w:p w:rsidR="00FB1AE7" w:rsidRDefault="00FB1A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" w:name="_GoBack"/>
      <w:bookmarkEnd w:id="1"/>
    </w:p>
    <w:sectPr w:rsidR="00657939" w:rsidSect="00C3430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E7"/>
    <w:rsid w:val="004C5225"/>
    <w:rsid w:val="00657939"/>
    <w:rsid w:val="00E348B9"/>
    <w:rsid w:val="00FB1AE7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FB1AE7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FB1AE7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FB1AE7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FB1AE7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FB1AE7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FB1AE7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FE268732C872D1E05B315717280D9C3BFF6081B6E549F4B1788E0F3616E35959AB313D3728F6FA1B49263619E17712CAA30F4L9G" TargetMode="External"/><Relationship Id="rId13" Type="http://schemas.openxmlformats.org/officeDocument/2006/relationships/hyperlink" Target="consultantplus://offline/ref=43CFE268732C872D1E05BA0C767280D9C5BEF60E1663549F4B1788E0F3616E35879AEB19DA20C02BFCA792657DF9L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CFE268732C872D1E05B315717280D9C3BFF6081F6D549F4B1788E0F3616E35879AEB19DA20C02BFCA792657DF9LEG" TargetMode="External"/><Relationship Id="rId12" Type="http://schemas.openxmlformats.org/officeDocument/2006/relationships/hyperlink" Target="consultantplus://offline/ref=43CFE268732C872D1E05B315717280D9C3BEF702166A549F4B1788E0F3616E35959AB315D826DE2BF3B2C4343BCB126D28B43241518D8D5BFALE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CFE268732C872D1E05B315717280D9C3BFF6081F6D549F4B1788E0F3616E35879AEB19DA20C02BFCA792657DF9LEG" TargetMode="External"/><Relationship Id="rId11" Type="http://schemas.openxmlformats.org/officeDocument/2006/relationships/hyperlink" Target="consultantplus://offline/ref=43CFE268732C872D1E05B315717280D9C3BFF6081B6E549F4B1788E0F3616E35959AB316D820D57FA5FDC5687D98016F26B430494DF8LF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3CFE268732C872D1E05B315717280D9C3BFF6081F6D549F4B1788E0F3616E35879AEB19DA20C02BFCA792657DF9L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CFE268732C872D1E05B315717280D9C3BFF6081F6D549F4B1788E0F3616E35959AB315D826DE2BF3B2C4343BCB126D28B43241518D8D5BFALEG" TargetMode="External"/><Relationship Id="rId14" Type="http://schemas.openxmlformats.org/officeDocument/2006/relationships/hyperlink" Target="consultantplus://offline/ref=43CFE268732C872D1E05B315717280D9C3BFFE021F6C549F4B1788E0F3616E35879AEB19DA20C02BFCA792657DF9L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2843</Words>
  <Characters>16209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ФОНД СОЦИАЛЬНОГО СТРАХОВАНИЯ РОССИЙСКОЙ ФЕДЕРАЦИИ</vt:lpstr>
      <vt:lpstr>Приложение 1</vt:lpstr>
    </vt:vector>
  </TitlesOfParts>
  <Company/>
  <LinksUpToDate>false</LinksUpToDate>
  <CharactersWithSpaces>19014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2020-08-26T06:11:00Z</dcterms:created>
  <dcterms:modified xsi:type="dcterms:W3CDTF">2020-08-26T06:12:00Z</dcterms:modified>
</cp:coreProperties>
</file>