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1A" w:rsidRPr="001517E7" w:rsidRDefault="00905C1A" w:rsidP="00905C1A">
      <w:pPr>
        <w:pStyle w:val="a5"/>
        <w:tabs>
          <w:tab w:val="left" w:pos="-1260"/>
        </w:tabs>
        <w:ind w:right="-142"/>
        <w:jc w:val="center"/>
        <w:rPr>
          <w:rFonts w:ascii="Times New Roman" w:hAnsi="Times New Roman"/>
          <w:b/>
          <w:szCs w:val="24"/>
        </w:rPr>
      </w:pPr>
      <w:r w:rsidRPr="001517E7">
        <w:rPr>
          <w:rFonts w:ascii="Times New Roman" w:hAnsi="Times New Roman"/>
          <w:b/>
          <w:szCs w:val="24"/>
        </w:rPr>
        <w:t>Договор № _________</w:t>
      </w:r>
    </w:p>
    <w:p w:rsidR="00905C1A" w:rsidRPr="001517E7" w:rsidRDefault="00905C1A" w:rsidP="00905C1A">
      <w:pPr>
        <w:pStyle w:val="a3"/>
        <w:tabs>
          <w:tab w:val="left" w:pos="1440"/>
        </w:tabs>
        <w:ind w:firstLine="540"/>
        <w:jc w:val="left"/>
        <w:rPr>
          <w:sz w:val="24"/>
          <w:szCs w:val="24"/>
        </w:rPr>
      </w:pPr>
      <w:r w:rsidRPr="001517E7">
        <w:rPr>
          <w:color w:val="0000FF"/>
          <w:sz w:val="24"/>
          <w:szCs w:val="24"/>
        </w:rPr>
        <w:tab/>
      </w:r>
      <w:r w:rsidRPr="001517E7">
        <w:rPr>
          <w:color w:val="0000FF"/>
          <w:sz w:val="24"/>
          <w:szCs w:val="24"/>
        </w:rPr>
        <w:tab/>
      </w:r>
      <w:r w:rsidRPr="001517E7">
        <w:rPr>
          <w:sz w:val="24"/>
          <w:szCs w:val="24"/>
        </w:rPr>
        <w:tab/>
        <w:t xml:space="preserve"> о подключении </w:t>
      </w:r>
      <w:r w:rsidRPr="00063369">
        <w:rPr>
          <w:sz w:val="24"/>
          <w:szCs w:val="24"/>
        </w:rPr>
        <w:t>к системе теплоснабжения</w:t>
      </w:r>
    </w:p>
    <w:p w:rsidR="00905C1A" w:rsidRPr="00D01135" w:rsidRDefault="00905C1A" w:rsidP="00905C1A">
      <w:pPr>
        <w:pStyle w:val="a5"/>
        <w:ind w:firstLine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Муниципальное предприятие Муниципального образования «Город Снежинск» «Энергетик»</w:t>
      </w:r>
      <w:r w:rsidRPr="00D01135">
        <w:rPr>
          <w:rFonts w:ascii="Times New Roman" w:hAnsi="Times New Roman"/>
          <w:szCs w:val="24"/>
        </w:rPr>
        <w:t xml:space="preserve"> в лице</w:t>
      </w:r>
      <w:r w:rsidRPr="00D01135">
        <w:rPr>
          <w:rFonts w:ascii="Times New Roman" w:hAnsi="Times New Roman"/>
          <w:snapToGrid w:val="0"/>
          <w:color w:val="000000"/>
          <w:szCs w:val="24"/>
        </w:rPr>
        <w:t xml:space="preserve"> директора </w:t>
      </w:r>
      <w:r>
        <w:rPr>
          <w:rFonts w:ascii="Times New Roman" w:hAnsi="Times New Roman"/>
          <w:snapToGrid w:val="0"/>
          <w:color w:val="000000"/>
          <w:szCs w:val="24"/>
        </w:rPr>
        <w:t>Максимовой Евгении Владимировны</w:t>
      </w:r>
      <w:r w:rsidRPr="00D01135">
        <w:rPr>
          <w:rFonts w:ascii="Times New Roman" w:hAnsi="Times New Roman"/>
          <w:szCs w:val="24"/>
        </w:rPr>
        <w:t xml:space="preserve">, действующего  на основании  </w:t>
      </w:r>
      <w:r>
        <w:rPr>
          <w:rFonts w:ascii="Times New Roman" w:hAnsi="Times New Roman"/>
          <w:szCs w:val="24"/>
        </w:rPr>
        <w:t>Устава</w:t>
      </w:r>
      <w:proofErr w:type="gramStart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,</w:t>
      </w:r>
      <w:proofErr w:type="gramEnd"/>
      <w:r w:rsidRPr="00D01135">
        <w:rPr>
          <w:rFonts w:ascii="Times New Roman" w:hAnsi="Times New Roman"/>
          <w:szCs w:val="24"/>
        </w:rPr>
        <w:t xml:space="preserve">именуемое в дальнейшем «Исполнитель», с одной стороны, и </w:t>
      </w:r>
      <w:r w:rsidRPr="00D01135">
        <w:rPr>
          <w:rFonts w:ascii="Times New Roman" w:hAnsi="Times New Roman"/>
          <w:b/>
          <w:szCs w:val="24"/>
        </w:rPr>
        <w:t xml:space="preserve"> _____________, </w:t>
      </w:r>
      <w:r>
        <w:rPr>
          <w:rFonts w:ascii="Times New Roman" w:hAnsi="Times New Roman"/>
          <w:szCs w:val="24"/>
        </w:rPr>
        <w:t xml:space="preserve">в </w:t>
      </w:r>
      <w:proofErr w:type="spellStart"/>
      <w:r>
        <w:rPr>
          <w:rFonts w:ascii="Times New Roman" w:hAnsi="Times New Roman"/>
          <w:szCs w:val="24"/>
        </w:rPr>
        <w:t>лице</w:t>
      </w:r>
      <w:r>
        <w:rPr>
          <w:rFonts w:ascii="Times New Roman" w:hAnsi="Times New Roman"/>
          <w:szCs w:val="24"/>
        </w:rPr>
        <w:t>__________</w:t>
      </w:r>
      <w:proofErr w:type="spellEnd"/>
      <w:r w:rsidRPr="00D01135">
        <w:rPr>
          <w:rFonts w:ascii="Times New Roman" w:hAnsi="Times New Roman"/>
          <w:szCs w:val="24"/>
        </w:rPr>
        <w:t xml:space="preserve">, действующего на основании _________, </w:t>
      </w:r>
      <w:r>
        <w:rPr>
          <w:rFonts w:ascii="Times New Roman" w:hAnsi="Times New Roman"/>
          <w:szCs w:val="24"/>
        </w:rPr>
        <w:t xml:space="preserve"> </w:t>
      </w:r>
      <w:r w:rsidRPr="00D01135">
        <w:rPr>
          <w:rFonts w:ascii="Times New Roman" w:hAnsi="Times New Roman"/>
          <w:snapToGrid w:val="0"/>
          <w:color w:val="000000"/>
          <w:szCs w:val="24"/>
        </w:rPr>
        <w:t xml:space="preserve"> </w:t>
      </w:r>
      <w:r w:rsidRPr="00D01135">
        <w:rPr>
          <w:rFonts w:ascii="Times New Roman" w:hAnsi="Times New Roman"/>
          <w:szCs w:val="24"/>
        </w:rPr>
        <w:t>именуемое в дальнейшем «За</w:t>
      </w:r>
      <w:r>
        <w:rPr>
          <w:rFonts w:ascii="Times New Roman" w:hAnsi="Times New Roman"/>
          <w:szCs w:val="24"/>
        </w:rPr>
        <w:t>явитель</w:t>
      </w:r>
      <w:r w:rsidRPr="00D01135">
        <w:rPr>
          <w:rFonts w:ascii="Times New Roman" w:hAnsi="Times New Roman"/>
          <w:szCs w:val="24"/>
        </w:rPr>
        <w:t>», с другой стороны, при совместном упоминании именуемые «Стороны», заключили настоящий договор  о  подключении к системе теплоснабжения  ( далее - Договор) о нижеследующем.</w:t>
      </w:r>
    </w:p>
    <w:p w:rsidR="00905C1A" w:rsidRPr="00D01135" w:rsidRDefault="00905C1A" w:rsidP="00905C1A">
      <w:pPr>
        <w:pStyle w:val="a5"/>
        <w:rPr>
          <w:rFonts w:ascii="Times New Roman" w:hAnsi="Times New Roman"/>
          <w:b/>
          <w:sz w:val="20"/>
        </w:rPr>
      </w:pPr>
    </w:p>
    <w:p w:rsidR="00905C1A" w:rsidRPr="001517E7" w:rsidRDefault="00905C1A" w:rsidP="00905C1A">
      <w:pPr>
        <w:numPr>
          <w:ilvl w:val="0"/>
          <w:numId w:val="1"/>
        </w:numPr>
        <w:tabs>
          <w:tab w:val="clear" w:pos="360"/>
          <w:tab w:val="left" w:pos="1080"/>
        </w:tabs>
        <w:ind w:left="0" w:firstLine="540"/>
        <w:jc w:val="center"/>
        <w:rPr>
          <w:b/>
          <w:sz w:val="24"/>
          <w:szCs w:val="24"/>
        </w:rPr>
      </w:pPr>
      <w:r w:rsidRPr="001517E7">
        <w:rPr>
          <w:b/>
          <w:color w:val="000000"/>
          <w:sz w:val="24"/>
          <w:szCs w:val="24"/>
        </w:rPr>
        <w:t>Предмет договора</w:t>
      </w:r>
    </w:p>
    <w:p w:rsidR="00905C1A" w:rsidRPr="00063369" w:rsidRDefault="00905C1A" w:rsidP="00905C1A">
      <w:pPr>
        <w:pStyle w:val="a5"/>
        <w:numPr>
          <w:ilvl w:val="1"/>
          <w:numId w:val="1"/>
        </w:numPr>
        <w:tabs>
          <w:tab w:val="clear" w:pos="1272"/>
          <w:tab w:val="left" w:pos="1134"/>
          <w:tab w:val="num" w:pos="1632"/>
          <w:tab w:val="left" w:pos="4860"/>
        </w:tabs>
        <w:ind w:left="0" w:firstLine="528"/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>Настоящий договор регулирует имущественные и иные отношения, возникающие между сторонами при осуществлении работ по  подключению  к системе теплоснабжения Исполнителя (далее «СТ»)  новых тепловых энергетических установок (далее – «</w:t>
      </w:r>
      <w:proofErr w:type="spellStart"/>
      <w:r w:rsidRPr="00063369">
        <w:rPr>
          <w:rFonts w:ascii="Times New Roman" w:hAnsi="Times New Roman"/>
          <w:szCs w:val="24"/>
        </w:rPr>
        <w:t>теплоустановка</w:t>
      </w:r>
      <w:proofErr w:type="spellEnd"/>
      <w:r w:rsidRPr="00063369">
        <w:rPr>
          <w:rFonts w:ascii="Times New Roman" w:hAnsi="Times New Roman"/>
          <w:szCs w:val="24"/>
        </w:rPr>
        <w:t xml:space="preserve">») и (или) увеличению разрешенной к использованию тепловой мощности существующих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на объекте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:  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ind w:left="528"/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 xml:space="preserve">______________, </w:t>
      </w:r>
      <w:proofErr w:type="gramStart"/>
      <w:r w:rsidRPr="00063369">
        <w:rPr>
          <w:rFonts w:ascii="Times New Roman" w:hAnsi="Times New Roman"/>
          <w:szCs w:val="24"/>
        </w:rPr>
        <w:t>расположенн</w:t>
      </w:r>
      <w:r>
        <w:rPr>
          <w:rFonts w:ascii="Times New Roman" w:hAnsi="Times New Roman"/>
          <w:szCs w:val="24"/>
        </w:rPr>
        <w:t>ом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063369">
        <w:rPr>
          <w:rFonts w:ascii="Times New Roman" w:hAnsi="Times New Roman"/>
          <w:szCs w:val="24"/>
        </w:rPr>
        <w:t xml:space="preserve">по адресу   ____________________  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>с  общей тепловой нагрузкой:  ________   Гкал/час.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szCs w:val="24"/>
        </w:rPr>
      </w:pPr>
      <w:proofErr w:type="gramStart"/>
      <w:r w:rsidRPr="00063369">
        <w:rPr>
          <w:rFonts w:ascii="Times New Roman" w:hAnsi="Times New Roman"/>
          <w:szCs w:val="24"/>
        </w:rPr>
        <w:t>с</w:t>
      </w:r>
      <w:proofErr w:type="gramEnd"/>
      <w:r w:rsidRPr="00063369">
        <w:rPr>
          <w:rFonts w:ascii="Times New Roman" w:hAnsi="Times New Roman"/>
          <w:szCs w:val="24"/>
        </w:rPr>
        <w:t xml:space="preserve">  общей тепловой  нагрузкой ________  Гкал/ч, в т.ч. существующей _________ Гкал/ч, вновь подключаемой   (дополнительной)  тепловой нагрузкой:  ________   Гкал/час.*</w:t>
      </w:r>
      <w:r>
        <w:rPr>
          <w:rFonts w:ascii="Times New Roman" w:hAnsi="Times New Roman"/>
          <w:szCs w:val="24"/>
        </w:rPr>
        <w:t>**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ab/>
        <w:t>При этом стороны обязуются выполнить необходимые для подключения условия, предусмотренные действующим законодательством РФ  и  настоящим договором.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i/>
          <w:szCs w:val="24"/>
        </w:rPr>
      </w:pPr>
      <w:r w:rsidRPr="00063369">
        <w:rPr>
          <w:rFonts w:ascii="Times New Roman" w:hAnsi="Times New Roman"/>
          <w:szCs w:val="24"/>
        </w:rPr>
        <w:tab/>
        <w:t xml:space="preserve">Строительство (реконструкция) подключаемого объекта производится </w:t>
      </w:r>
      <w:r>
        <w:rPr>
          <w:rFonts w:ascii="Times New Roman" w:hAnsi="Times New Roman"/>
          <w:szCs w:val="24"/>
        </w:rPr>
        <w:t>Заявителе</w:t>
      </w:r>
      <w:r w:rsidRPr="00063369">
        <w:rPr>
          <w:rFonts w:ascii="Times New Roman" w:hAnsi="Times New Roman"/>
          <w:szCs w:val="24"/>
        </w:rPr>
        <w:t xml:space="preserve">м на земельном участке, принадлежащем </w:t>
      </w:r>
      <w:r>
        <w:rPr>
          <w:rFonts w:ascii="Times New Roman" w:hAnsi="Times New Roman"/>
          <w:szCs w:val="24"/>
        </w:rPr>
        <w:t>Заявителю</w:t>
      </w:r>
      <w:r w:rsidRPr="00063369">
        <w:rPr>
          <w:rFonts w:ascii="Times New Roman" w:hAnsi="Times New Roman"/>
          <w:szCs w:val="24"/>
        </w:rPr>
        <w:t xml:space="preserve"> на праве___________</w:t>
      </w:r>
      <w:r w:rsidRPr="00063369">
        <w:rPr>
          <w:szCs w:val="24"/>
        </w:rPr>
        <w:t xml:space="preserve"> </w:t>
      </w:r>
      <w:r w:rsidRPr="00063369">
        <w:rPr>
          <w:rFonts w:ascii="Times New Roman" w:hAnsi="Times New Roman"/>
          <w:i/>
          <w:szCs w:val="24"/>
        </w:rPr>
        <w:t xml:space="preserve">(кадастровый номер земельного </w:t>
      </w:r>
      <w:proofErr w:type="spellStart"/>
      <w:r w:rsidRPr="00063369">
        <w:rPr>
          <w:rFonts w:ascii="Times New Roman" w:hAnsi="Times New Roman"/>
          <w:i/>
          <w:szCs w:val="24"/>
        </w:rPr>
        <w:t>участка___________________</w:t>
      </w:r>
      <w:proofErr w:type="spellEnd"/>
      <w:r w:rsidRPr="00063369">
        <w:rPr>
          <w:rFonts w:ascii="Times New Roman" w:hAnsi="Times New Roman"/>
          <w:i/>
          <w:szCs w:val="24"/>
        </w:rPr>
        <w:t>)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 xml:space="preserve">       1.2.  Настоящий договор заключен на основании Заявки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 о подключении к </w:t>
      </w:r>
      <w:proofErr w:type="gramStart"/>
      <w:r w:rsidRPr="00063369">
        <w:rPr>
          <w:rFonts w:ascii="Times New Roman" w:hAnsi="Times New Roman"/>
          <w:szCs w:val="24"/>
        </w:rPr>
        <w:t>СТ</w:t>
      </w:r>
      <w:proofErr w:type="gramEnd"/>
      <w:r w:rsidRPr="00063369">
        <w:rPr>
          <w:rFonts w:ascii="Times New Roman" w:hAnsi="Times New Roman"/>
          <w:szCs w:val="24"/>
        </w:rPr>
        <w:t xml:space="preserve"> (Приложение № 1 к настоящему договору, являющееся его неотъемлемой частью) и в соответствии с Условиями подключения (Приложение № 2 к настоящему договору, являющееся его неотъемлемой частью) (далее «УП») к  СТ Исполнителя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 и подтверждает  согласие Исполнителя   обеспечить техническую возможность  для подключения к СТ Исполнителя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 и (или) увеличения разрешенной к использованию тепловой мощности </w:t>
      </w:r>
      <w:proofErr w:type="gramStart"/>
      <w:r w:rsidRPr="00063369">
        <w:rPr>
          <w:rFonts w:ascii="Times New Roman" w:hAnsi="Times New Roman"/>
          <w:szCs w:val="24"/>
        </w:rPr>
        <w:t>существующих</w:t>
      </w:r>
      <w:proofErr w:type="gramEnd"/>
      <w:r w:rsidRPr="00063369">
        <w:rPr>
          <w:rFonts w:ascii="Times New Roman" w:hAnsi="Times New Roman"/>
          <w:szCs w:val="24"/>
        </w:rPr>
        <w:t xml:space="preserve">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>.</w:t>
      </w:r>
    </w:p>
    <w:p w:rsidR="00905C1A" w:rsidRPr="00063369" w:rsidRDefault="00905C1A" w:rsidP="00905C1A">
      <w:pPr>
        <w:pStyle w:val="a5"/>
        <w:tabs>
          <w:tab w:val="left" w:pos="1134"/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 xml:space="preserve">        1.3. Местоположение точек подключения  к  </w:t>
      </w:r>
      <w:proofErr w:type="gramStart"/>
      <w:r w:rsidRPr="00063369">
        <w:rPr>
          <w:rFonts w:ascii="Times New Roman" w:hAnsi="Times New Roman"/>
          <w:szCs w:val="24"/>
        </w:rPr>
        <w:t>СТ</w:t>
      </w:r>
      <w:proofErr w:type="gramEnd"/>
      <w:r w:rsidRPr="00063369">
        <w:rPr>
          <w:rFonts w:ascii="Times New Roman" w:hAnsi="Times New Roman"/>
          <w:szCs w:val="24"/>
        </w:rPr>
        <w:t xml:space="preserve">  указано в Приложении № 2 к настоящему договору. </w:t>
      </w:r>
    </w:p>
    <w:p w:rsidR="00905C1A" w:rsidRDefault="00905C1A" w:rsidP="00905C1A">
      <w:pPr>
        <w:pStyle w:val="a5"/>
        <w:tabs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</w:rPr>
        <w:t xml:space="preserve">  </w:t>
      </w:r>
      <w:r w:rsidRPr="000277D4">
        <w:rPr>
          <w:rFonts w:ascii="Times New Roman" w:hAnsi="Times New Roman"/>
        </w:rPr>
        <w:t>1.4. Работы по  присоединению внутриплощадочных или внутридомовых  сетей  построенного (реконструированного) объекта капитального строительства  в точке подключения  к сетям  инженерно-технического  обеспечения</w:t>
      </w:r>
      <w:r w:rsidRPr="000277D4">
        <w:rPr>
          <w:rFonts w:ascii="Times New Roman" w:hAnsi="Times New Roman"/>
          <w:szCs w:val="24"/>
        </w:rPr>
        <w:t xml:space="preserve">  не включаются  в состав работ, осуществляемых Исполнителем в соответствии  с настоящим договором.</w:t>
      </w:r>
      <w:r w:rsidRPr="00063369">
        <w:rPr>
          <w:rFonts w:ascii="Times New Roman" w:hAnsi="Times New Roman"/>
          <w:szCs w:val="24"/>
        </w:rPr>
        <w:t xml:space="preserve">  </w:t>
      </w:r>
    </w:p>
    <w:p w:rsidR="00905C1A" w:rsidRDefault="00905C1A" w:rsidP="00905C1A">
      <w:pPr>
        <w:pStyle w:val="a5"/>
        <w:tabs>
          <w:tab w:val="left" w:pos="4860"/>
        </w:tabs>
        <w:rPr>
          <w:rFonts w:ascii="Times New Roman" w:hAnsi="Times New Roman"/>
          <w:szCs w:val="24"/>
        </w:rPr>
      </w:pPr>
    </w:p>
    <w:p w:rsidR="00905C1A" w:rsidRPr="002D21A1" w:rsidRDefault="00905C1A" w:rsidP="00905C1A">
      <w:pPr>
        <w:numPr>
          <w:ilvl w:val="0"/>
          <w:numId w:val="2"/>
        </w:numPr>
        <w:tabs>
          <w:tab w:val="left" w:pos="1080"/>
        </w:tabs>
        <w:rPr>
          <w:b/>
          <w:color w:val="000000"/>
          <w:sz w:val="24"/>
          <w:szCs w:val="24"/>
        </w:rPr>
      </w:pPr>
      <w:r w:rsidRPr="00C74233">
        <w:rPr>
          <w:b/>
          <w:color w:val="000000"/>
          <w:sz w:val="24"/>
          <w:szCs w:val="24"/>
        </w:rPr>
        <w:t>Обязанности сторон</w:t>
      </w:r>
    </w:p>
    <w:p w:rsidR="00905C1A" w:rsidRPr="00C74233" w:rsidRDefault="00905C1A" w:rsidP="00905C1A">
      <w:pPr>
        <w:numPr>
          <w:ilvl w:val="1"/>
          <w:numId w:val="3"/>
        </w:numPr>
        <w:tabs>
          <w:tab w:val="clear" w:pos="1740"/>
          <w:tab w:val="left" w:pos="1134"/>
          <w:tab w:val="num" w:pos="4080"/>
        </w:tabs>
        <w:ind w:left="0" w:firstLine="540"/>
        <w:jc w:val="both"/>
        <w:rPr>
          <w:color w:val="000000"/>
          <w:sz w:val="24"/>
          <w:szCs w:val="24"/>
        </w:rPr>
      </w:pPr>
      <w:r w:rsidRPr="00C74233">
        <w:rPr>
          <w:color w:val="000000"/>
          <w:sz w:val="24"/>
          <w:szCs w:val="24"/>
        </w:rPr>
        <w:t xml:space="preserve">   Исполнитель обязан:  </w:t>
      </w:r>
    </w:p>
    <w:p w:rsidR="00905C1A" w:rsidRPr="00C53D6A" w:rsidRDefault="00905C1A" w:rsidP="00905C1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C74233">
        <w:rPr>
          <w:sz w:val="24"/>
          <w:szCs w:val="24"/>
        </w:rPr>
        <w:t xml:space="preserve">2.1.1. осуществить мероприятия по фактическому присоединению к </w:t>
      </w:r>
      <w:proofErr w:type="gramStart"/>
      <w:r w:rsidRPr="00C74233">
        <w:rPr>
          <w:sz w:val="24"/>
          <w:szCs w:val="24"/>
        </w:rPr>
        <w:t>СТ</w:t>
      </w:r>
      <w:proofErr w:type="gramEnd"/>
      <w:r w:rsidRPr="00C74233">
        <w:rPr>
          <w:sz w:val="24"/>
          <w:szCs w:val="24"/>
        </w:rPr>
        <w:t xml:space="preserve"> </w:t>
      </w:r>
      <w:proofErr w:type="spellStart"/>
      <w:r w:rsidRPr="00C74233">
        <w:rPr>
          <w:sz w:val="24"/>
          <w:szCs w:val="24"/>
        </w:rPr>
        <w:t>теплоустановок</w:t>
      </w:r>
      <w:proofErr w:type="spellEnd"/>
      <w:r w:rsidRPr="00C74233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C74233">
        <w:rPr>
          <w:sz w:val="24"/>
          <w:szCs w:val="24"/>
        </w:rPr>
        <w:t xml:space="preserve"> (подключить объект </w:t>
      </w:r>
      <w:r>
        <w:rPr>
          <w:sz w:val="24"/>
          <w:szCs w:val="24"/>
        </w:rPr>
        <w:t>Заявителя</w:t>
      </w:r>
      <w:r w:rsidRPr="00C74233">
        <w:rPr>
          <w:sz w:val="24"/>
          <w:szCs w:val="24"/>
        </w:rPr>
        <w:t xml:space="preserve"> к СТ), не позднее  18   месяцев с даты  </w:t>
      </w:r>
      <w:r w:rsidRPr="00C53D6A">
        <w:rPr>
          <w:sz w:val="24"/>
          <w:szCs w:val="24"/>
        </w:rPr>
        <w:t xml:space="preserve">заключения настоящего договора; </w:t>
      </w:r>
    </w:p>
    <w:p w:rsidR="00905C1A" w:rsidRPr="00C53D6A" w:rsidRDefault="00905C1A" w:rsidP="00905C1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C53D6A">
        <w:rPr>
          <w:bCs/>
          <w:sz w:val="24"/>
          <w:szCs w:val="24"/>
        </w:rPr>
        <w:t>2.1.2. подготовить и подписать</w:t>
      </w:r>
      <w:r w:rsidRPr="00C53D6A">
        <w:rPr>
          <w:sz w:val="24"/>
          <w:szCs w:val="24"/>
        </w:rPr>
        <w:t xml:space="preserve"> Справку о выполнении Заявителем УП (дале</w:t>
      </w:r>
      <w:proofErr w:type="gramStart"/>
      <w:r w:rsidRPr="00C53D6A">
        <w:rPr>
          <w:sz w:val="24"/>
          <w:szCs w:val="24"/>
        </w:rPr>
        <w:t>е-</w:t>
      </w:r>
      <w:proofErr w:type="gramEnd"/>
      <w:r w:rsidRPr="00C53D6A">
        <w:rPr>
          <w:sz w:val="24"/>
          <w:szCs w:val="24"/>
        </w:rPr>
        <w:t xml:space="preserve"> Справка выполнении  УП) в срок не  позднее  05  календарных  дней  со дня получения от Заявителя уведомления о готовности </w:t>
      </w:r>
      <w:proofErr w:type="spellStart"/>
      <w:r w:rsidRPr="00C53D6A">
        <w:rPr>
          <w:sz w:val="24"/>
          <w:szCs w:val="24"/>
        </w:rPr>
        <w:t>теплоустановок</w:t>
      </w:r>
      <w:proofErr w:type="spellEnd"/>
      <w:r w:rsidRPr="00C53D6A">
        <w:rPr>
          <w:sz w:val="24"/>
          <w:szCs w:val="24"/>
        </w:rPr>
        <w:t xml:space="preserve"> Заявителя  к приему ресурсов.  </w:t>
      </w:r>
    </w:p>
    <w:p w:rsidR="00905C1A" w:rsidRPr="006E3183" w:rsidRDefault="00905C1A" w:rsidP="00905C1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6E3183">
        <w:rPr>
          <w:sz w:val="24"/>
          <w:szCs w:val="24"/>
        </w:rPr>
        <w:t xml:space="preserve">2.1.3. после письменного запроса  Заявителя и при условии  исполнения  Заявителем  обязательств, установленных п.2.3.1. настоящего договора, подготовить, подписать и </w:t>
      </w:r>
      <w:r w:rsidRPr="006E3183">
        <w:rPr>
          <w:sz w:val="24"/>
          <w:szCs w:val="24"/>
        </w:rPr>
        <w:lastRenderedPageBreak/>
        <w:t xml:space="preserve">направить в адрес Заявителя   Акт о  подключении  </w:t>
      </w:r>
      <w:proofErr w:type="spellStart"/>
      <w:r w:rsidRPr="006E3183">
        <w:rPr>
          <w:sz w:val="24"/>
          <w:szCs w:val="24"/>
        </w:rPr>
        <w:t>теплоустановок</w:t>
      </w:r>
      <w:proofErr w:type="spellEnd"/>
      <w:r w:rsidRPr="006E3183">
        <w:rPr>
          <w:sz w:val="24"/>
          <w:szCs w:val="24"/>
        </w:rPr>
        <w:t xml:space="preserve">  Заявителя  к  </w:t>
      </w:r>
      <w:proofErr w:type="gramStart"/>
      <w:r w:rsidRPr="006E3183">
        <w:rPr>
          <w:sz w:val="24"/>
          <w:szCs w:val="24"/>
        </w:rPr>
        <w:t>СТ</w:t>
      </w:r>
      <w:proofErr w:type="gramEnd"/>
      <w:r w:rsidRPr="006E3183">
        <w:rPr>
          <w:sz w:val="24"/>
          <w:szCs w:val="24"/>
        </w:rPr>
        <w:t xml:space="preserve">  Исполнителя (далее- Акт о подк</w:t>
      </w:r>
      <w:r>
        <w:rPr>
          <w:sz w:val="24"/>
          <w:szCs w:val="24"/>
        </w:rPr>
        <w:t>лючении)</w:t>
      </w:r>
      <w:r w:rsidRPr="006E3183">
        <w:rPr>
          <w:sz w:val="24"/>
          <w:szCs w:val="24"/>
        </w:rPr>
        <w:t>;</w:t>
      </w:r>
    </w:p>
    <w:p w:rsidR="00905C1A" w:rsidRPr="006E3183" w:rsidRDefault="00905C1A" w:rsidP="00905C1A">
      <w:pPr>
        <w:tabs>
          <w:tab w:val="left" w:pos="1134"/>
        </w:tabs>
        <w:jc w:val="both"/>
        <w:rPr>
          <w:sz w:val="24"/>
          <w:szCs w:val="24"/>
        </w:rPr>
      </w:pPr>
      <w:r w:rsidRPr="006E3183">
        <w:rPr>
          <w:sz w:val="24"/>
          <w:szCs w:val="24"/>
        </w:rPr>
        <w:t xml:space="preserve">         2.2. Исполнитель имеет право:</w:t>
      </w:r>
    </w:p>
    <w:p w:rsidR="00905C1A" w:rsidRPr="006E3183" w:rsidRDefault="00905C1A" w:rsidP="00905C1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E3183">
        <w:rPr>
          <w:sz w:val="24"/>
          <w:szCs w:val="24"/>
        </w:rPr>
        <w:t xml:space="preserve">        2.2.1. участвовать в приемке скрытых работ по укладке сети от </w:t>
      </w:r>
      <w:proofErr w:type="spellStart"/>
      <w:r w:rsidRPr="006E3183">
        <w:rPr>
          <w:sz w:val="24"/>
          <w:szCs w:val="24"/>
        </w:rPr>
        <w:t>теплоустановок</w:t>
      </w:r>
      <w:proofErr w:type="spellEnd"/>
      <w:r w:rsidRPr="006E3183">
        <w:rPr>
          <w:sz w:val="24"/>
          <w:szCs w:val="24"/>
        </w:rPr>
        <w:t xml:space="preserve"> Заявителя до точки подключения.</w:t>
      </w:r>
    </w:p>
    <w:p w:rsidR="00905C1A" w:rsidRPr="00063369" w:rsidRDefault="00905C1A" w:rsidP="00905C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3183">
        <w:rPr>
          <w:sz w:val="24"/>
          <w:szCs w:val="24"/>
        </w:rPr>
        <w:t xml:space="preserve">        2.2.2. изменить дату подключения </w:t>
      </w:r>
      <w:proofErr w:type="spellStart"/>
      <w:r w:rsidRPr="006E3183">
        <w:rPr>
          <w:sz w:val="24"/>
          <w:szCs w:val="24"/>
        </w:rPr>
        <w:t>теплоустановок</w:t>
      </w:r>
      <w:proofErr w:type="spellEnd"/>
      <w:r w:rsidRPr="00063369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063369">
        <w:rPr>
          <w:sz w:val="24"/>
          <w:szCs w:val="24"/>
        </w:rPr>
        <w:t xml:space="preserve"> к </w:t>
      </w:r>
      <w:proofErr w:type="gramStart"/>
      <w:r w:rsidRPr="00063369">
        <w:rPr>
          <w:sz w:val="24"/>
          <w:szCs w:val="24"/>
        </w:rPr>
        <w:t>СТ</w:t>
      </w:r>
      <w:proofErr w:type="gramEnd"/>
      <w:r w:rsidRPr="00063369">
        <w:rPr>
          <w:sz w:val="24"/>
          <w:szCs w:val="24"/>
        </w:rPr>
        <w:t xml:space="preserve"> на более позднюю, если </w:t>
      </w:r>
      <w:r>
        <w:rPr>
          <w:sz w:val="24"/>
          <w:szCs w:val="24"/>
        </w:rPr>
        <w:t>Заявитель</w:t>
      </w:r>
      <w:r w:rsidRPr="00063369">
        <w:rPr>
          <w:sz w:val="24"/>
          <w:szCs w:val="24"/>
        </w:rPr>
        <w:t xml:space="preserve"> не предоставил исполнителю в установленные договором о подключении сроки возможность осуществить следующие действия:</w:t>
      </w:r>
    </w:p>
    <w:p w:rsidR="00905C1A" w:rsidRPr="00063369" w:rsidRDefault="00905C1A" w:rsidP="00905C1A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  проверка  готовности </w:t>
      </w:r>
      <w:proofErr w:type="spellStart"/>
      <w:r w:rsidRPr="00063369">
        <w:rPr>
          <w:sz w:val="24"/>
          <w:szCs w:val="24"/>
        </w:rPr>
        <w:t>теплоустановок</w:t>
      </w:r>
      <w:proofErr w:type="spellEnd"/>
      <w:r w:rsidRPr="00063369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063369">
        <w:rPr>
          <w:sz w:val="24"/>
          <w:szCs w:val="24"/>
        </w:rPr>
        <w:t xml:space="preserve"> к подключению и приему ресурсов;</w:t>
      </w:r>
    </w:p>
    <w:p w:rsidR="00905C1A" w:rsidRPr="00C74233" w:rsidRDefault="00905C1A" w:rsidP="00905C1A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  опломбирование установленных приборов (узлов) учета ресурсов, а также запорной </w:t>
      </w:r>
      <w:r w:rsidRPr="00C74233">
        <w:rPr>
          <w:sz w:val="24"/>
          <w:szCs w:val="24"/>
        </w:rPr>
        <w:t>арматуры.</w:t>
      </w:r>
    </w:p>
    <w:p w:rsidR="00905C1A" w:rsidRPr="00C74233" w:rsidRDefault="00905C1A" w:rsidP="00905C1A">
      <w:pPr>
        <w:tabs>
          <w:tab w:val="left" w:pos="540"/>
        </w:tabs>
        <w:ind w:left="540"/>
        <w:jc w:val="both"/>
        <w:rPr>
          <w:sz w:val="24"/>
          <w:szCs w:val="24"/>
        </w:rPr>
      </w:pPr>
      <w:r w:rsidRPr="00C74233">
        <w:rPr>
          <w:color w:val="000000"/>
          <w:sz w:val="24"/>
          <w:szCs w:val="24"/>
        </w:rPr>
        <w:t xml:space="preserve">2.3. </w:t>
      </w:r>
      <w:r>
        <w:rPr>
          <w:color w:val="000000"/>
          <w:sz w:val="24"/>
          <w:szCs w:val="24"/>
        </w:rPr>
        <w:t>Заявитель</w:t>
      </w:r>
      <w:r w:rsidRPr="00C74233">
        <w:rPr>
          <w:color w:val="000000"/>
          <w:sz w:val="24"/>
          <w:szCs w:val="24"/>
        </w:rPr>
        <w:t xml:space="preserve"> обязан:</w:t>
      </w:r>
    </w:p>
    <w:p w:rsidR="00905C1A" w:rsidRPr="00C74233" w:rsidRDefault="00905C1A" w:rsidP="00905C1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74233">
        <w:rPr>
          <w:sz w:val="24"/>
          <w:szCs w:val="24"/>
        </w:rPr>
        <w:t>2.3.1. выполнить установленные УП мероприятия по подключению</w:t>
      </w:r>
      <w:proofErr w:type="gramStart"/>
      <w:r w:rsidRPr="00C74233">
        <w:rPr>
          <w:sz w:val="24"/>
          <w:szCs w:val="24"/>
        </w:rPr>
        <w:t xml:space="preserve"> ;</w:t>
      </w:r>
      <w:proofErr w:type="gramEnd"/>
    </w:p>
    <w:p w:rsidR="00905C1A" w:rsidRPr="00C74233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4233">
        <w:rPr>
          <w:sz w:val="24"/>
          <w:szCs w:val="24"/>
        </w:rPr>
        <w:t>2.3.2. представить Исполнителю раздел утвержденной в установленном порядке проектной документации, в котором содержатся сведения об инженерном оборудовании, о сетях инженерно-технического обеспечения, перечень инженерно-технических мероприятий и содержание технологических решений;</w:t>
      </w:r>
    </w:p>
    <w:p w:rsidR="00905C1A" w:rsidRPr="000277D4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4233">
        <w:rPr>
          <w:sz w:val="24"/>
          <w:szCs w:val="24"/>
        </w:rPr>
        <w:t xml:space="preserve">2.3.3. 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 не позднее 10 календарных дней с момента внесения таких  изменений, направить Исполнителю предложение о внесении соответствующих изменений в </w:t>
      </w:r>
      <w:r w:rsidRPr="000277D4">
        <w:rPr>
          <w:sz w:val="24"/>
          <w:szCs w:val="24"/>
        </w:rPr>
        <w:t xml:space="preserve">договор о подключении. </w:t>
      </w:r>
    </w:p>
    <w:p w:rsidR="00905C1A" w:rsidRPr="000277D4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77D4">
        <w:rPr>
          <w:sz w:val="24"/>
          <w:szCs w:val="24"/>
        </w:rPr>
        <w:t>Отступления от УП, необходимость которых выявлена в ходе проектирования, подлежат обязательному согласованию с Исполнителем.</w:t>
      </w:r>
    </w:p>
    <w:p w:rsidR="00905C1A" w:rsidRPr="00063369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4233">
        <w:rPr>
          <w:sz w:val="24"/>
          <w:szCs w:val="24"/>
        </w:rPr>
        <w:t>При  этом изменение заявленной</w:t>
      </w:r>
      <w:r w:rsidRPr="00063369">
        <w:rPr>
          <w:sz w:val="24"/>
          <w:szCs w:val="24"/>
        </w:rPr>
        <w:t xml:space="preserve"> нагрузки не может превышать величину, определенную техническими условиями на подключение (если в соответствии с законодательством Российской Федерации требуется получение таких условий);</w:t>
      </w:r>
      <w:r w:rsidRPr="00063369">
        <w:rPr>
          <w:i/>
        </w:rPr>
        <w:t xml:space="preserve"> </w:t>
      </w:r>
    </w:p>
    <w:p w:rsidR="00905C1A" w:rsidRPr="00063369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>2.3.</w:t>
      </w:r>
      <w:r>
        <w:rPr>
          <w:sz w:val="24"/>
          <w:szCs w:val="24"/>
        </w:rPr>
        <w:t>4</w:t>
      </w:r>
      <w:r w:rsidRPr="00063369">
        <w:rPr>
          <w:sz w:val="24"/>
          <w:szCs w:val="24"/>
        </w:rPr>
        <w:t xml:space="preserve">. направить в адрес Исполнителя письменный запрос  </w:t>
      </w:r>
      <w:r>
        <w:rPr>
          <w:sz w:val="24"/>
          <w:szCs w:val="24"/>
        </w:rPr>
        <w:t>на выдачу  Акта о  подключении;</w:t>
      </w:r>
    </w:p>
    <w:p w:rsidR="00905C1A" w:rsidRPr="00063369" w:rsidRDefault="00905C1A" w:rsidP="00905C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63369">
        <w:rPr>
          <w:sz w:val="24"/>
          <w:szCs w:val="24"/>
        </w:rPr>
        <w:t xml:space="preserve">.  в срок не  позднее </w:t>
      </w:r>
      <w:r>
        <w:rPr>
          <w:sz w:val="24"/>
          <w:szCs w:val="24"/>
        </w:rPr>
        <w:t>0</w:t>
      </w:r>
      <w:r w:rsidRPr="00063369">
        <w:rPr>
          <w:sz w:val="24"/>
          <w:szCs w:val="24"/>
        </w:rPr>
        <w:t xml:space="preserve">5 календарных   дней  с момента получения от Исполнителя подписать   и направить  в адрес Исполнителя  Акт  о подключении,  либо  направить  мотивированный  отказ  от </w:t>
      </w:r>
      <w:r>
        <w:rPr>
          <w:sz w:val="24"/>
          <w:szCs w:val="24"/>
        </w:rPr>
        <w:t>его</w:t>
      </w:r>
      <w:r w:rsidRPr="00063369">
        <w:rPr>
          <w:sz w:val="24"/>
          <w:szCs w:val="24"/>
        </w:rPr>
        <w:t xml:space="preserve">  подписания. </w:t>
      </w:r>
    </w:p>
    <w:p w:rsidR="00905C1A" w:rsidRPr="00063369" w:rsidRDefault="00905C1A" w:rsidP="00905C1A">
      <w:pPr>
        <w:tabs>
          <w:tab w:val="left" w:pos="1134"/>
        </w:tabs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        2.3.</w:t>
      </w:r>
      <w:r>
        <w:rPr>
          <w:sz w:val="24"/>
          <w:szCs w:val="24"/>
        </w:rPr>
        <w:t>6</w:t>
      </w:r>
      <w:r w:rsidRPr="00063369">
        <w:rPr>
          <w:sz w:val="24"/>
          <w:szCs w:val="24"/>
        </w:rPr>
        <w:t xml:space="preserve">.   </w:t>
      </w:r>
      <w:r>
        <w:rPr>
          <w:sz w:val="24"/>
          <w:szCs w:val="24"/>
        </w:rPr>
        <w:t>д</w:t>
      </w:r>
      <w:r w:rsidRPr="00063369">
        <w:rPr>
          <w:sz w:val="24"/>
          <w:szCs w:val="24"/>
        </w:rPr>
        <w:t>о начала подачи ресурсов выполнить УП,  а именно:</w:t>
      </w:r>
    </w:p>
    <w:p w:rsidR="00905C1A" w:rsidRPr="00DF244A" w:rsidRDefault="00905C1A" w:rsidP="00905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4A">
        <w:rPr>
          <w:rFonts w:ascii="Times New Roman" w:hAnsi="Times New Roman" w:cs="Times New Roman"/>
          <w:sz w:val="24"/>
          <w:szCs w:val="24"/>
        </w:rPr>
        <w:t>- за  свой  счет  установить приборы (узлы) учета тепловой энергии и теплоносителя в соответствии с Федеральным законом от 23.11.2009 N 261-ФЗ (в ред. от 12.12.2011) "Об энергосбережении и о повышении энергетической эффективности и о внесении изменений в отдельные законодательные акты Российской Федерации" и пунктом 3.1.5 «Правил Учета тепловой энергии и теплоносителя»,</w:t>
      </w:r>
      <w:r w:rsidRPr="00DF2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44A">
        <w:rPr>
          <w:rFonts w:ascii="Times New Roman" w:hAnsi="Times New Roman" w:cs="Times New Roman"/>
          <w:sz w:val="24"/>
          <w:szCs w:val="24"/>
        </w:rPr>
        <w:t>утвержденных  Минтопэнерго РФ 12.09.1995 № ВК-4936 (Зарегистрировано в Минюсте РФ 25.09.1995</w:t>
      </w:r>
      <w:proofErr w:type="gramEnd"/>
      <w:r w:rsidRPr="00DF244A">
        <w:rPr>
          <w:rFonts w:ascii="Times New Roman" w:hAnsi="Times New Roman" w:cs="Times New Roman"/>
          <w:sz w:val="24"/>
          <w:szCs w:val="24"/>
        </w:rPr>
        <w:t xml:space="preserve"> № 954);</w:t>
      </w:r>
    </w:p>
    <w:p w:rsidR="00905C1A" w:rsidRPr="00063369" w:rsidRDefault="00905C1A" w:rsidP="00905C1A">
      <w:pPr>
        <w:tabs>
          <w:tab w:val="left" w:pos="1134"/>
        </w:tabs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- заключить договор теплоснабжения объекта капитального строительства </w:t>
      </w:r>
    </w:p>
    <w:p w:rsidR="00905C1A" w:rsidRPr="00063369" w:rsidRDefault="00905C1A" w:rsidP="00905C1A">
      <w:pPr>
        <w:tabs>
          <w:tab w:val="left" w:pos="1134"/>
        </w:tabs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- обеспечить промывку, </w:t>
      </w:r>
      <w:proofErr w:type="spellStart"/>
      <w:r w:rsidRPr="00063369">
        <w:rPr>
          <w:sz w:val="24"/>
          <w:szCs w:val="24"/>
        </w:rPr>
        <w:t>опрессовку</w:t>
      </w:r>
      <w:proofErr w:type="spellEnd"/>
      <w:r w:rsidRPr="00063369">
        <w:rPr>
          <w:sz w:val="24"/>
          <w:szCs w:val="24"/>
        </w:rPr>
        <w:t xml:space="preserve"> и дезинфекцию </w:t>
      </w:r>
      <w:proofErr w:type="spellStart"/>
      <w:r w:rsidRPr="00063369">
        <w:rPr>
          <w:sz w:val="24"/>
          <w:szCs w:val="24"/>
        </w:rPr>
        <w:t>теплопотребляющих</w:t>
      </w:r>
      <w:proofErr w:type="spellEnd"/>
      <w:r w:rsidRPr="00063369">
        <w:rPr>
          <w:sz w:val="24"/>
          <w:szCs w:val="24"/>
        </w:rPr>
        <w:t xml:space="preserve"> установок </w:t>
      </w:r>
    </w:p>
    <w:p w:rsidR="00905C1A" w:rsidRPr="00063369" w:rsidRDefault="00905C1A" w:rsidP="00905C1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3369">
        <w:rPr>
          <w:sz w:val="24"/>
          <w:szCs w:val="24"/>
        </w:rPr>
        <w:t>предоставить исполнителю копию разрешения на ввод объекта капитального строительства в эксплуатацию;</w:t>
      </w:r>
    </w:p>
    <w:p w:rsidR="00905C1A" w:rsidRDefault="00905C1A" w:rsidP="00905C1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>- предъявить устройства и сооружения, созданные для присоединения к системам теплоснабжения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технический надзор</w:t>
      </w:r>
    </w:p>
    <w:p w:rsidR="00905C1A" w:rsidRDefault="00905C1A" w:rsidP="00905C1A">
      <w:pPr>
        <w:tabs>
          <w:tab w:val="left" w:pos="540"/>
        </w:tabs>
        <w:jc w:val="both"/>
        <w:rPr>
          <w:i/>
        </w:rPr>
      </w:pPr>
      <w:r w:rsidRPr="00063369">
        <w:rPr>
          <w:sz w:val="24"/>
          <w:szCs w:val="24"/>
        </w:rPr>
        <w:tab/>
        <w:t>2.3.</w:t>
      </w:r>
      <w:r>
        <w:rPr>
          <w:sz w:val="24"/>
          <w:szCs w:val="24"/>
        </w:rPr>
        <w:t>7</w:t>
      </w:r>
      <w:r w:rsidRPr="00063369">
        <w:rPr>
          <w:sz w:val="24"/>
          <w:szCs w:val="24"/>
        </w:rPr>
        <w:t>.  обеспечить беспрепятственный  доступ уполномоченных представителей Исполнителя для проверки выполнения УП и установления пломб на приборах (узлах) учета ресурсов и запорной арматуре;</w:t>
      </w:r>
      <w:r w:rsidRPr="006E3183">
        <w:rPr>
          <w:i/>
        </w:rPr>
        <w:t xml:space="preserve"> </w:t>
      </w:r>
    </w:p>
    <w:p w:rsidR="00905C1A" w:rsidRDefault="00905C1A" w:rsidP="00905C1A">
      <w:pPr>
        <w:tabs>
          <w:tab w:val="left" w:pos="540"/>
        </w:tabs>
        <w:jc w:val="both"/>
        <w:rPr>
          <w:sz w:val="24"/>
          <w:szCs w:val="24"/>
        </w:rPr>
      </w:pPr>
      <w:r>
        <w:rPr>
          <w:i/>
        </w:rPr>
        <w:lastRenderedPageBreak/>
        <w:t xml:space="preserve"> </w:t>
      </w:r>
      <w:r>
        <w:rPr>
          <w:sz w:val="24"/>
          <w:szCs w:val="24"/>
        </w:rPr>
        <w:t xml:space="preserve">        </w:t>
      </w:r>
      <w:r w:rsidRPr="00063369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063369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Pr="00063369">
        <w:rPr>
          <w:sz w:val="24"/>
          <w:szCs w:val="24"/>
        </w:rPr>
        <w:t xml:space="preserve"> При передаче </w:t>
      </w:r>
      <w:r>
        <w:rPr>
          <w:sz w:val="24"/>
          <w:szCs w:val="24"/>
        </w:rPr>
        <w:t>Заявителе</w:t>
      </w:r>
      <w:r w:rsidRPr="00063369">
        <w:rPr>
          <w:sz w:val="24"/>
          <w:szCs w:val="24"/>
        </w:rPr>
        <w:t xml:space="preserve">м своих обязательств по настоящему договору в полном объеме третьим лицам, в связи с переходом прав на земельный участок или права </w:t>
      </w:r>
    </w:p>
    <w:p w:rsidR="00905C1A" w:rsidRPr="00DF5E5D" w:rsidRDefault="00905C1A" w:rsidP="00905C1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собственности на объект, </w:t>
      </w:r>
      <w:r>
        <w:rPr>
          <w:sz w:val="24"/>
          <w:szCs w:val="24"/>
        </w:rPr>
        <w:t>Заявитель</w:t>
      </w:r>
      <w:r w:rsidRPr="00063369">
        <w:rPr>
          <w:sz w:val="24"/>
          <w:szCs w:val="24"/>
        </w:rPr>
        <w:t xml:space="preserve"> обязан письменно предупредить о своем намерении Исполнителя и произвести передачу обязатель</w:t>
      </w:r>
      <w:proofErr w:type="gramStart"/>
      <w:r w:rsidRPr="00063369">
        <w:rPr>
          <w:sz w:val="24"/>
          <w:szCs w:val="24"/>
        </w:rPr>
        <w:t>ств тр</w:t>
      </w:r>
      <w:proofErr w:type="gramEnd"/>
      <w:r w:rsidRPr="00063369">
        <w:rPr>
          <w:sz w:val="24"/>
          <w:szCs w:val="24"/>
        </w:rPr>
        <w:t xml:space="preserve">етьим лицам посредством  заключения </w:t>
      </w:r>
      <w:r w:rsidRPr="00DF5E5D">
        <w:rPr>
          <w:sz w:val="24"/>
          <w:szCs w:val="24"/>
        </w:rPr>
        <w:t xml:space="preserve">дополнительного соглашения к </w:t>
      </w:r>
      <w:r>
        <w:rPr>
          <w:sz w:val="24"/>
          <w:szCs w:val="24"/>
        </w:rPr>
        <w:t xml:space="preserve">настоящему </w:t>
      </w:r>
      <w:r w:rsidRPr="00DF5E5D">
        <w:rPr>
          <w:sz w:val="24"/>
          <w:szCs w:val="24"/>
        </w:rPr>
        <w:t xml:space="preserve">договору. </w:t>
      </w:r>
    </w:p>
    <w:p w:rsidR="00905C1A" w:rsidRPr="00DF5E5D" w:rsidRDefault="00905C1A" w:rsidP="00905C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F5E5D">
        <w:rPr>
          <w:sz w:val="24"/>
          <w:szCs w:val="24"/>
        </w:rPr>
        <w:t xml:space="preserve">2.4. </w:t>
      </w:r>
      <w:r w:rsidRPr="00D01135">
        <w:rPr>
          <w:sz w:val="24"/>
          <w:szCs w:val="24"/>
        </w:rPr>
        <w:t xml:space="preserve">Передача стороной своих обязательств по настоящему договору, не </w:t>
      </w:r>
      <w:r>
        <w:rPr>
          <w:sz w:val="24"/>
          <w:szCs w:val="24"/>
        </w:rPr>
        <w:t>вызванная</w:t>
      </w:r>
      <w:r w:rsidRPr="00D01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01135">
        <w:rPr>
          <w:sz w:val="24"/>
          <w:szCs w:val="24"/>
        </w:rPr>
        <w:t xml:space="preserve"> переходом имущественных прав</w:t>
      </w:r>
      <w:r>
        <w:rPr>
          <w:sz w:val="24"/>
          <w:szCs w:val="24"/>
        </w:rPr>
        <w:t xml:space="preserve"> </w:t>
      </w:r>
      <w:r w:rsidRPr="003F3E3C">
        <w:rPr>
          <w:sz w:val="24"/>
          <w:szCs w:val="24"/>
        </w:rPr>
        <w:t xml:space="preserve"> </w:t>
      </w:r>
      <w:r>
        <w:rPr>
          <w:sz w:val="24"/>
          <w:szCs w:val="24"/>
        </w:rPr>
        <w:t>на объект от Заявителя к третьему лицу,</w:t>
      </w:r>
      <w:r w:rsidRPr="00D01135">
        <w:rPr>
          <w:sz w:val="24"/>
          <w:szCs w:val="24"/>
        </w:rPr>
        <w:t xml:space="preserve"> без согласия другой стороны  не допускается.</w:t>
      </w:r>
    </w:p>
    <w:p w:rsidR="00905C1A" w:rsidRPr="0067059D" w:rsidRDefault="00905C1A" w:rsidP="00905C1A">
      <w:pPr>
        <w:pStyle w:val="ab"/>
        <w:ind w:left="0" w:firstLine="540"/>
        <w:rPr>
          <w:sz w:val="24"/>
          <w:szCs w:val="24"/>
        </w:rPr>
      </w:pPr>
      <w:r w:rsidRPr="00DF5E5D">
        <w:rPr>
          <w:sz w:val="24"/>
          <w:szCs w:val="24"/>
        </w:rPr>
        <w:t>2.5. В случае если в процессе строительства (реконструкции) подключаемого объекта превышен срок действия условий подключения, указанный срок продлевается по согласованию с Исполнителем на основании письменного обращения Заявителя</w:t>
      </w:r>
      <w:r w:rsidRPr="006705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Pr="0067059D">
        <w:rPr>
          <w:sz w:val="24"/>
          <w:szCs w:val="24"/>
        </w:rPr>
        <w:t xml:space="preserve">Согласование отступления от условий подключения, а также продление срока действия условий подключения осуществляется Исполнителем в течение 15 дней </w:t>
      </w:r>
      <w:proofErr w:type="gramStart"/>
      <w:r w:rsidRPr="0067059D">
        <w:rPr>
          <w:sz w:val="24"/>
          <w:szCs w:val="24"/>
        </w:rPr>
        <w:t>с даты получения</w:t>
      </w:r>
      <w:proofErr w:type="gramEnd"/>
      <w:r w:rsidRPr="0067059D">
        <w:rPr>
          <w:sz w:val="24"/>
          <w:szCs w:val="24"/>
        </w:rPr>
        <w:t xml:space="preserve"> обращения Заявителя путем внесения изменений в </w:t>
      </w:r>
      <w:r>
        <w:rPr>
          <w:sz w:val="24"/>
          <w:szCs w:val="24"/>
        </w:rPr>
        <w:t xml:space="preserve">настоящий </w:t>
      </w:r>
      <w:r w:rsidRPr="0067059D">
        <w:rPr>
          <w:sz w:val="24"/>
          <w:szCs w:val="24"/>
        </w:rPr>
        <w:t>договор о подключении.</w:t>
      </w:r>
    </w:p>
    <w:p w:rsidR="00905C1A" w:rsidRDefault="00905C1A" w:rsidP="00905C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5C1A" w:rsidRPr="00C74233" w:rsidRDefault="00905C1A" w:rsidP="00905C1A">
      <w:pPr>
        <w:tabs>
          <w:tab w:val="left" w:pos="1080"/>
        </w:tabs>
        <w:ind w:left="-840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74233">
        <w:rPr>
          <w:sz w:val="24"/>
          <w:szCs w:val="24"/>
        </w:rPr>
        <w:t xml:space="preserve"> </w:t>
      </w:r>
      <w:r w:rsidRPr="00C74233">
        <w:rPr>
          <w:b/>
          <w:color w:val="000000"/>
          <w:sz w:val="24"/>
          <w:szCs w:val="24"/>
        </w:rPr>
        <w:t xml:space="preserve">3. Цена договора. </w:t>
      </w:r>
    </w:p>
    <w:p w:rsidR="00905C1A" w:rsidRPr="00C74233" w:rsidRDefault="00905C1A" w:rsidP="00905C1A">
      <w:pPr>
        <w:tabs>
          <w:tab w:val="left" w:pos="1080"/>
        </w:tabs>
        <w:ind w:left="-840"/>
        <w:jc w:val="center"/>
        <w:rPr>
          <w:b/>
          <w:color w:val="000000"/>
          <w:sz w:val="24"/>
          <w:szCs w:val="24"/>
        </w:rPr>
      </w:pPr>
    </w:p>
    <w:p w:rsidR="00905C1A" w:rsidRPr="000277D4" w:rsidRDefault="00905C1A" w:rsidP="00905C1A">
      <w:pPr>
        <w:numPr>
          <w:ilvl w:val="1"/>
          <w:numId w:val="5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4"/>
          <w:szCs w:val="24"/>
        </w:rPr>
      </w:pPr>
      <w:r w:rsidRPr="00C74233">
        <w:rPr>
          <w:sz w:val="24"/>
          <w:szCs w:val="24"/>
        </w:rPr>
        <w:t xml:space="preserve">Размер платы за  подключение  </w:t>
      </w:r>
      <w:proofErr w:type="spellStart"/>
      <w:r w:rsidRPr="00C74233">
        <w:rPr>
          <w:sz w:val="24"/>
          <w:szCs w:val="24"/>
        </w:rPr>
        <w:t>теплоустановок</w:t>
      </w:r>
      <w:proofErr w:type="spellEnd"/>
      <w:r w:rsidRPr="00C74233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C74233">
        <w:rPr>
          <w:sz w:val="24"/>
          <w:szCs w:val="24"/>
        </w:rPr>
        <w:t xml:space="preserve"> к </w:t>
      </w:r>
      <w:proofErr w:type="gramStart"/>
      <w:r w:rsidRPr="00C74233">
        <w:rPr>
          <w:sz w:val="24"/>
          <w:szCs w:val="24"/>
        </w:rPr>
        <w:t>СТ</w:t>
      </w:r>
      <w:proofErr w:type="gramEnd"/>
      <w:r w:rsidRPr="00C74233">
        <w:rPr>
          <w:sz w:val="24"/>
          <w:szCs w:val="24"/>
        </w:rPr>
        <w:t xml:space="preserve"> Исполнителя  определяется  </w:t>
      </w:r>
      <w:r w:rsidRPr="000277D4">
        <w:rPr>
          <w:sz w:val="24"/>
          <w:szCs w:val="24"/>
        </w:rPr>
        <w:t xml:space="preserve">на основании Федерального закона № 190-ФЗ от 27.07.2010 г. «О теплоснабжении» и Постановления  Правительства РФ № 307 от 16.04.2012 года « О  </w:t>
      </w:r>
      <w:r w:rsidRPr="000277D4">
        <w:rPr>
          <w:sz w:val="22"/>
          <w:szCs w:val="22"/>
        </w:rPr>
        <w:t>порядке подключения к системам теплоснабжения и о внесении изменений в некоторые акты Правительства Российской Федерации</w:t>
      </w:r>
      <w:r w:rsidRPr="000277D4">
        <w:rPr>
          <w:sz w:val="24"/>
          <w:szCs w:val="24"/>
        </w:rPr>
        <w:t xml:space="preserve">».  </w:t>
      </w:r>
    </w:p>
    <w:p w:rsidR="00905C1A" w:rsidRPr="00C74233" w:rsidRDefault="00905C1A" w:rsidP="00905C1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277D4">
        <w:rPr>
          <w:b/>
          <w:color w:val="000000"/>
          <w:sz w:val="24"/>
          <w:szCs w:val="24"/>
        </w:rPr>
        <w:t xml:space="preserve">        </w:t>
      </w:r>
      <w:r w:rsidRPr="000277D4">
        <w:rPr>
          <w:color w:val="000000"/>
          <w:sz w:val="24"/>
          <w:szCs w:val="24"/>
        </w:rPr>
        <w:t>3.2.    Для подключения объекта</w:t>
      </w:r>
      <w:r w:rsidRPr="00C742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Заявителя</w:t>
      </w:r>
      <w:r w:rsidRPr="00C74233">
        <w:rPr>
          <w:color w:val="000000"/>
          <w:sz w:val="24"/>
          <w:szCs w:val="24"/>
        </w:rPr>
        <w:t xml:space="preserve"> не требуются</w:t>
      </w:r>
      <w:r w:rsidRPr="00C74233">
        <w:rPr>
          <w:sz w:val="24"/>
          <w:szCs w:val="24"/>
        </w:rPr>
        <w:t xml:space="preserve"> мероприятия по увеличению пропускной способности (увеличению мощности) </w:t>
      </w:r>
      <w:proofErr w:type="gramStart"/>
      <w:r w:rsidRPr="00C74233">
        <w:rPr>
          <w:sz w:val="24"/>
          <w:szCs w:val="24"/>
        </w:rPr>
        <w:t>СТ</w:t>
      </w:r>
      <w:proofErr w:type="gramEnd"/>
      <w:r w:rsidRPr="00C74233">
        <w:rPr>
          <w:sz w:val="24"/>
          <w:szCs w:val="24"/>
        </w:rPr>
        <w:t xml:space="preserve">  и плата за подключение к СТ Исполнителем не взимается.</w:t>
      </w:r>
    </w:p>
    <w:p w:rsidR="00905C1A" w:rsidRPr="00C74233" w:rsidRDefault="00905C1A" w:rsidP="00905C1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74233">
        <w:rPr>
          <w:sz w:val="24"/>
          <w:szCs w:val="24"/>
        </w:rPr>
        <w:t xml:space="preserve">       </w:t>
      </w:r>
    </w:p>
    <w:p w:rsidR="00905C1A" w:rsidRPr="00C74233" w:rsidRDefault="00905C1A" w:rsidP="00905C1A">
      <w:pPr>
        <w:tabs>
          <w:tab w:val="left" w:pos="1080"/>
        </w:tabs>
        <w:ind w:left="1440"/>
        <w:rPr>
          <w:b/>
          <w:color w:val="000000"/>
          <w:sz w:val="24"/>
          <w:szCs w:val="24"/>
        </w:rPr>
      </w:pPr>
      <w:r w:rsidRPr="00C74233">
        <w:rPr>
          <w:b/>
          <w:color w:val="000000"/>
          <w:sz w:val="24"/>
          <w:szCs w:val="24"/>
        </w:rPr>
        <w:t xml:space="preserve">                              4. Ответственность сторон</w:t>
      </w:r>
    </w:p>
    <w:p w:rsidR="00905C1A" w:rsidRPr="00C74233" w:rsidRDefault="00905C1A" w:rsidP="00905C1A">
      <w:pPr>
        <w:tabs>
          <w:tab w:val="left" w:pos="1080"/>
        </w:tabs>
        <w:rPr>
          <w:b/>
          <w:color w:val="000000"/>
          <w:sz w:val="24"/>
          <w:szCs w:val="24"/>
        </w:rPr>
      </w:pPr>
    </w:p>
    <w:p w:rsidR="00905C1A" w:rsidRPr="005B211B" w:rsidRDefault="00905C1A" w:rsidP="00905C1A">
      <w:pPr>
        <w:tabs>
          <w:tab w:val="left" w:pos="360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C74233">
        <w:rPr>
          <w:iCs/>
          <w:sz w:val="24"/>
          <w:szCs w:val="24"/>
        </w:rPr>
        <w:t xml:space="preserve">       4.1.  Стороны несут ответственность за неисполнение</w:t>
      </w:r>
      <w:r w:rsidRPr="005B211B">
        <w:rPr>
          <w:iCs/>
          <w:sz w:val="24"/>
          <w:szCs w:val="24"/>
        </w:rPr>
        <w:t xml:space="preserve"> или ненадлежащее исполнение своих обязанностей по настоящему договору в соответствии с действующим законодательством РФ.</w:t>
      </w:r>
    </w:p>
    <w:p w:rsidR="00905C1A" w:rsidRPr="0057653B" w:rsidRDefault="00905C1A" w:rsidP="00905C1A">
      <w:pPr>
        <w:pStyle w:val="a7"/>
        <w:numPr>
          <w:ilvl w:val="1"/>
          <w:numId w:val="4"/>
        </w:numPr>
        <w:tabs>
          <w:tab w:val="num" w:pos="900"/>
          <w:tab w:val="left" w:pos="1080"/>
        </w:tabs>
        <w:spacing w:after="0"/>
        <w:ind w:left="0" w:firstLine="360"/>
        <w:jc w:val="both"/>
        <w:rPr>
          <w:sz w:val="24"/>
          <w:szCs w:val="24"/>
        </w:rPr>
      </w:pPr>
      <w:r w:rsidRPr="005B211B">
        <w:rPr>
          <w:sz w:val="24"/>
          <w:szCs w:val="24"/>
        </w:rPr>
        <w:t xml:space="preserve">  В случае нарушения одной из сторон сроков исполнения обязательств, указанных в договоре, другая сторона  имеет право в одностороннем порядке расторгнуть договор о </w:t>
      </w:r>
      <w:r w:rsidRPr="0057653B">
        <w:rPr>
          <w:sz w:val="24"/>
          <w:szCs w:val="24"/>
        </w:rPr>
        <w:t>подключении, без обращения в суд.</w:t>
      </w:r>
    </w:p>
    <w:p w:rsidR="00905C1A" w:rsidRPr="005B211B" w:rsidRDefault="00905C1A" w:rsidP="00905C1A">
      <w:pPr>
        <w:pStyle w:val="a7"/>
        <w:tabs>
          <w:tab w:val="num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 w:rsidRPr="0057653B">
        <w:rPr>
          <w:sz w:val="24"/>
          <w:szCs w:val="24"/>
        </w:rPr>
        <w:t xml:space="preserve">      4.3.  В случае расторжения договора по инициативе одной стороны, другая сторона направляет   письменное уведомление о намерении расторгнуть договор не позднее, чем за 15 дней до предполагаемой даты расторжения договора, при этом договор считается расторгнутым при истечении 15 дней </w:t>
      </w:r>
      <w:proofErr w:type="gramStart"/>
      <w:r w:rsidRPr="0057653B">
        <w:rPr>
          <w:sz w:val="24"/>
          <w:szCs w:val="24"/>
        </w:rPr>
        <w:t>с даты направления</w:t>
      </w:r>
      <w:proofErr w:type="gramEnd"/>
      <w:r w:rsidRPr="005B211B">
        <w:rPr>
          <w:sz w:val="24"/>
          <w:szCs w:val="24"/>
        </w:rPr>
        <w:t xml:space="preserve"> одной стороной другой стороне письменного уведомления.</w:t>
      </w:r>
    </w:p>
    <w:p w:rsidR="00905C1A" w:rsidRPr="005B211B" w:rsidRDefault="00905C1A" w:rsidP="00905C1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5B211B">
        <w:rPr>
          <w:iCs/>
          <w:sz w:val="24"/>
          <w:szCs w:val="24"/>
        </w:rPr>
        <w:t>4.</w:t>
      </w:r>
      <w:r>
        <w:rPr>
          <w:iCs/>
          <w:sz w:val="24"/>
          <w:szCs w:val="24"/>
        </w:rPr>
        <w:t>4</w:t>
      </w:r>
      <w:r w:rsidRPr="005B211B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Заявитель</w:t>
      </w:r>
      <w:r w:rsidRPr="005B211B">
        <w:rPr>
          <w:iCs/>
          <w:sz w:val="24"/>
          <w:szCs w:val="24"/>
        </w:rPr>
        <w:t xml:space="preserve"> несет ответственность за бездоговорное (самовольное) потребление ресурсов до выполнения условий их подачи, установленных п. 2.3.</w:t>
      </w:r>
      <w:r>
        <w:rPr>
          <w:iCs/>
          <w:sz w:val="24"/>
          <w:szCs w:val="24"/>
        </w:rPr>
        <w:t>6</w:t>
      </w:r>
      <w:r w:rsidRPr="005B211B">
        <w:rPr>
          <w:iCs/>
          <w:sz w:val="24"/>
          <w:szCs w:val="24"/>
        </w:rPr>
        <w:t>. настоящего договора, в соответствии с действующим законодательством.</w:t>
      </w:r>
    </w:p>
    <w:p w:rsidR="00905C1A" w:rsidRPr="005B211B" w:rsidRDefault="00905C1A" w:rsidP="00905C1A">
      <w:pPr>
        <w:pStyle w:val="a7"/>
        <w:tabs>
          <w:tab w:val="left" w:pos="1080"/>
        </w:tabs>
        <w:spacing w:after="0"/>
        <w:ind w:left="0"/>
        <w:jc w:val="both"/>
        <w:rPr>
          <w:sz w:val="24"/>
          <w:szCs w:val="24"/>
        </w:rPr>
      </w:pPr>
      <w:r w:rsidRPr="005B211B">
        <w:rPr>
          <w:sz w:val="24"/>
          <w:szCs w:val="24"/>
        </w:rPr>
        <w:t xml:space="preserve">     4.</w:t>
      </w:r>
      <w:r>
        <w:rPr>
          <w:sz w:val="24"/>
          <w:szCs w:val="24"/>
        </w:rPr>
        <w:t>5</w:t>
      </w:r>
      <w:r w:rsidRPr="005B211B">
        <w:rPr>
          <w:sz w:val="24"/>
          <w:szCs w:val="24"/>
        </w:rPr>
        <w:t xml:space="preserve">. В случае не получения Исполнителем от </w:t>
      </w:r>
      <w:proofErr w:type="gramStart"/>
      <w:r>
        <w:rPr>
          <w:sz w:val="24"/>
          <w:szCs w:val="24"/>
        </w:rPr>
        <w:t>Заявителя</w:t>
      </w:r>
      <w:proofErr w:type="gramEnd"/>
      <w:r w:rsidRPr="005B211B">
        <w:rPr>
          <w:sz w:val="24"/>
          <w:szCs w:val="24"/>
        </w:rPr>
        <w:t xml:space="preserve"> подписанного </w:t>
      </w:r>
      <w:r>
        <w:rPr>
          <w:sz w:val="24"/>
          <w:szCs w:val="24"/>
        </w:rPr>
        <w:t>И</w:t>
      </w:r>
      <w:r w:rsidRPr="005B211B">
        <w:rPr>
          <w:sz w:val="24"/>
          <w:szCs w:val="24"/>
        </w:rPr>
        <w:t xml:space="preserve">сполнителем проекта договора в </w:t>
      </w:r>
      <w:r>
        <w:rPr>
          <w:sz w:val="24"/>
          <w:szCs w:val="24"/>
        </w:rPr>
        <w:t>45</w:t>
      </w:r>
      <w:r w:rsidRPr="005B211B">
        <w:rPr>
          <w:sz w:val="24"/>
          <w:szCs w:val="24"/>
        </w:rPr>
        <w:t xml:space="preserve">-тидневный срок с даты его направления </w:t>
      </w:r>
      <w:r>
        <w:rPr>
          <w:sz w:val="24"/>
          <w:szCs w:val="24"/>
        </w:rPr>
        <w:t>Заявителю</w:t>
      </w:r>
      <w:r w:rsidRPr="005B211B">
        <w:rPr>
          <w:sz w:val="24"/>
          <w:szCs w:val="24"/>
        </w:rPr>
        <w:t xml:space="preserve">, подписанный со стороны Исполнителя   договор считается не заключенным, заявка (приложение № 1  к договору) аннулирована. </w:t>
      </w:r>
    </w:p>
    <w:p w:rsidR="00905C1A" w:rsidRPr="005B211B" w:rsidRDefault="00905C1A" w:rsidP="00905C1A">
      <w:pPr>
        <w:pStyle w:val="a7"/>
        <w:tabs>
          <w:tab w:val="left" w:pos="1080"/>
        </w:tabs>
        <w:spacing w:after="0"/>
        <w:ind w:left="0"/>
        <w:jc w:val="both"/>
        <w:rPr>
          <w:sz w:val="24"/>
          <w:szCs w:val="24"/>
        </w:rPr>
      </w:pPr>
    </w:p>
    <w:p w:rsidR="00905C1A" w:rsidRPr="001517E7" w:rsidRDefault="00905C1A" w:rsidP="00905C1A">
      <w:pPr>
        <w:pStyle w:val="ConsNormal"/>
        <w:widowControl/>
        <w:tabs>
          <w:tab w:val="left" w:pos="1080"/>
        </w:tabs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5.   </w:t>
      </w:r>
      <w:r w:rsidRPr="001517E7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905C1A" w:rsidRDefault="00905C1A" w:rsidP="00905C1A">
      <w:pPr>
        <w:tabs>
          <w:tab w:val="left" w:pos="900"/>
        </w:tabs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     </w:t>
      </w:r>
      <w:r w:rsidRPr="00D01135">
        <w:rPr>
          <w:sz w:val="24"/>
          <w:szCs w:val="24"/>
        </w:rPr>
        <w:t xml:space="preserve">     5.1.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>
        <w:rPr>
          <w:sz w:val="24"/>
          <w:szCs w:val="24"/>
        </w:rPr>
        <w:t xml:space="preserve"> </w:t>
      </w:r>
    </w:p>
    <w:p w:rsidR="00905C1A" w:rsidRPr="00C53D6A" w:rsidRDefault="00905C1A" w:rsidP="00905C1A">
      <w:pPr>
        <w:tabs>
          <w:tab w:val="left" w:pos="900"/>
        </w:tabs>
        <w:jc w:val="both"/>
        <w:rPr>
          <w:i/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lastRenderedPageBreak/>
        <w:t>-</w:t>
      </w:r>
      <w:r w:rsidRPr="00F220FA">
        <w:rPr>
          <w:color w:val="FF0000"/>
          <w:sz w:val="24"/>
          <w:szCs w:val="24"/>
        </w:rPr>
        <w:t xml:space="preserve"> в Арбитражном суде _______  области </w:t>
      </w:r>
      <w:r w:rsidRPr="00F220FA">
        <w:rPr>
          <w:i/>
          <w:color w:val="FF0000"/>
          <w:sz w:val="24"/>
          <w:szCs w:val="24"/>
        </w:rPr>
        <w:t>(в соответствии с ГУ ОАО "ТГК-2")</w:t>
      </w:r>
      <w:r w:rsidRPr="00F220FA">
        <w:rPr>
          <w:b/>
          <w:i/>
          <w:color w:val="FF0000"/>
          <w:sz w:val="24"/>
          <w:szCs w:val="24"/>
        </w:rPr>
        <w:t xml:space="preserve"> </w:t>
      </w:r>
      <w:r w:rsidRPr="00F220FA">
        <w:rPr>
          <w:color w:val="FF0000"/>
          <w:sz w:val="24"/>
          <w:szCs w:val="24"/>
        </w:rPr>
        <w:t xml:space="preserve">в соответствии с действующим законодательством Российской Федерации - </w:t>
      </w:r>
      <w:r w:rsidRPr="009D5D9D">
        <w:rPr>
          <w:i/>
          <w:color w:val="FF0000"/>
          <w:sz w:val="24"/>
          <w:szCs w:val="24"/>
          <w:u w:val="single"/>
        </w:rPr>
        <w:t>для юридических лиц</w:t>
      </w:r>
      <w:r>
        <w:rPr>
          <w:i/>
          <w:color w:val="FF0000"/>
          <w:sz w:val="24"/>
          <w:szCs w:val="24"/>
          <w:u w:val="single"/>
        </w:rPr>
        <w:t>;</w:t>
      </w:r>
    </w:p>
    <w:p w:rsidR="00905C1A" w:rsidRPr="009D5D9D" w:rsidRDefault="00905C1A" w:rsidP="00905C1A">
      <w:pPr>
        <w:tabs>
          <w:tab w:val="left" w:pos="900"/>
        </w:tabs>
        <w:jc w:val="both"/>
        <w:rPr>
          <w:i/>
          <w:color w:val="008080"/>
          <w:sz w:val="24"/>
          <w:szCs w:val="24"/>
          <w:u w:val="single"/>
        </w:rPr>
      </w:pPr>
      <w:r>
        <w:rPr>
          <w:color w:val="008080"/>
          <w:sz w:val="24"/>
          <w:szCs w:val="24"/>
        </w:rPr>
        <w:t>-</w:t>
      </w:r>
      <w:r w:rsidRPr="009D5D9D">
        <w:rPr>
          <w:color w:val="008080"/>
          <w:sz w:val="24"/>
          <w:szCs w:val="24"/>
        </w:rPr>
        <w:t xml:space="preserve">в соответствии с действующим законодательством Российской Федерации – </w:t>
      </w:r>
      <w:r w:rsidRPr="009D5D9D">
        <w:rPr>
          <w:i/>
          <w:color w:val="008080"/>
          <w:sz w:val="24"/>
          <w:szCs w:val="24"/>
          <w:u w:val="single"/>
        </w:rPr>
        <w:t>для физических лиц.</w:t>
      </w:r>
    </w:p>
    <w:p w:rsidR="00905C1A" w:rsidRPr="001517E7" w:rsidRDefault="00905C1A" w:rsidP="00905C1A">
      <w:pPr>
        <w:widowControl w:val="0"/>
        <w:spacing w:line="240" w:lineRule="atLeast"/>
        <w:jc w:val="both"/>
        <w:rPr>
          <w:sz w:val="24"/>
          <w:szCs w:val="24"/>
        </w:rPr>
      </w:pPr>
    </w:p>
    <w:p w:rsidR="00905C1A" w:rsidRPr="001517E7" w:rsidRDefault="00905C1A" w:rsidP="00905C1A">
      <w:pPr>
        <w:widowControl w:val="0"/>
        <w:tabs>
          <w:tab w:val="num" w:pos="4080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Pr="001517E7">
        <w:rPr>
          <w:b/>
          <w:sz w:val="24"/>
          <w:szCs w:val="24"/>
        </w:rPr>
        <w:t>Срок действия договора</w:t>
      </w:r>
    </w:p>
    <w:p w:rsidR="00905C1A" w:rsidRPr="001517E7" w:rsidRDefault="00905C1A" w:rsidP="00905C1A">
      <w:pPr>
        <w:pStyle w:val="Con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05C1A" w:rsidRPr="001517E7" w:rsidRDefault="00905C1A" w:rsidP="00905C1A">
      <w:pPr>
        <w:pStyle w:val="Con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8.1.   </w:t>
      </w:r>
      <w:r w:rsidRPr="001517E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исполнения  сторонами обязательств по договору.</w:t>
      </w:r>
    </w:p>
    <w:p w:rsidR="00905C1A" w:rsidRDefault="00905C1A" w:rsidP="00905C1A">
      <w:pPr>
        <w:tabs>
          <w:tab w:val="left" w:pos="1080"/>
        </w:tabs>
        <w:ind w:firstLine="539"/>
        <w:jc w:val="center"/>
        <w:rPr>
          <w:b/>
          <w:color w:val="000000"/>
          <w:sz w:val="24"/>
          <w:szCs w:val="24"/>
        </w:rPr>
      </w:pPr>
    </w:p>
    <w:p w:rsidR="00905C1A" w:rsidRPr="001517E7" w:rsidRDefault="00905C1A" w:rsidP="00905C1A">
      <w:pPr>
        <w:tabs>
          <w:tab w:val="left" w:pos="1080"/>
        </w:tabs>
        <w:ind w:firstLine="539"/>
        <w:jc w:val="center"/>
        <w:rPr>
          <w:b/>
          <w:color w:val="000000"/>
          <w:sz w:val="24"/>
          <w:szCs w:val="24"/>
        </w:rPr>
      </w:pPr>
    </w:p>
    <w:p w:rsidR="00905C1A" w:rsidRPr="001517E7" w:rsidRDefault="00905C1A" w:rsidP="00905C1A">
      <w:pPr>
        <w:tabs>
          <w:tab w:val="left" w:pos="108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1517E7">
        <w:rPr>
          <w:b/>
          <w:sz w:val="24"/>
          <w:szCs w:val="24"/>
        </w:rPr>
        <w:t>.   Особые условия</w:t>
      </w:r>
    </w:p>
    <w:p w:rsidR="00905C1A" w:rsidRPr="001517E7" w:rsidRDefault="00905C1A" w:rsidP="00905C1A">
      <w:pPr>
        <w:tabs>
          <w:tab w:val="left" w:pos="1080"/>
        </w:tabs>
        <w:ind w:left="360"/>
        <w:jc w:val="center"/>
        <w:rPr>
          <w:b/>
          <w:sz w:val="24"/>
          <w:szCs w:val="24"/>
        </w:rPr>
      </w:pPr>
    </w:p>
    <w:p w:rsidR="00905C1A" w:rsidRPr="00063369" w:rsidRDefault="00905C1A" w:rsidP="00905C1A">
      <w:pPr>
        <w:pStyle w:val="a5"/>
        <w:tabs>
          <w:tab w:val="left" w:pos="4860"/>
        </w:tabs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Pr="00063369">
        <w:rPr>
          <w:rFonts w:ascii="Times New Roman" w:hAnsi="Times New Roman"/>
        </w:rPr>
        <w:t xml:space="preserve">9.1. </w:t>
      </w:r>
      <w:r w:rsidRPr="00063369">
        <w:rPr>
          <w:rFonts w:ascii="Times New Roman" w:hAnsi="Times New Roman"/>
          <w:szCs w:val="24"/>
        </w:rPr>
        <w:t>В соответствие с действующим законодательством РФ настоящий договор является публичным договором со всеми правовыми последствиями публичного договора</w:t>
      </w:r>
      <w:r>
        <w:rPr>
          <w:rFonts w:ascii="Times New Roman" w:hAnsi="Times New Roman"/>
          <w:szCs w:val="24"/>
        </w:rPr>
        <w:t>,</w:t>
      </w:r>
      <w:r w:rsidRPr="00063369">
        <w:rPr>
          <w:rFonts w:ascii="Times New Roman" w:hAnsi="Times New Roman"/>
          <w:szCs w:val="24"/>
        </w:rPr>
        <w:t xml:space="preserve"> предусмотренными действующим законодательством РФ.</w:t>
      </w:r>
    </w:p>
    <w:p w:rsidR="00905C1A" w:rsidRDefault="00905C1A" w:rsidP="00905C1A">
      <w:pPr>
        <w:pStyle w:val="a5"/>
        <w:tabs>
          <w:tab w:val="left" w:pos="4860"/>
        </w:tabs>
        <w:rPr>
          <w:rFonts w:ascii="Times New Roman" w:hAnsi="Times New Roman"/>
        </w:rPr>
      </w:pPr>
      <w:r w:rsidRPr="00063369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</w:t>
      </w:r>
      <w:r w:rsidRPr="00063369">
        <w:rPr>
          <w:rFonts w:ascii="Times New Roman" w:hAnsi="Times New Roman"/>
          <w:szCs w:val="24"/>
        </w:rPr>
        <w:t xml:space="preserve">9.2. </w:t>
      </w:r>
      <w:r w:rsidRPr="00063369">
        <w:rPr>
          <w:rFonts w:ascii="Times New Roman" w:hAnsi="Times New Roman"/>
        </w:rPr>
        <w:t xml:space="preserve">После выполнения </w:t>
      </w:r>
      <w:r>
        <w:rPr>
          <w:rFonts w:ascii="Times New Roman" w:hAnsi="Times New Roman"/>
        </w:rPr>
        <w:t>Заявителе</w:t>
      </w:r>
      <w:r w:rsidRPr="00063369">
        <w:rPr>
          <w:rFonts w:ascii="Times New Roman" w:hAnsi="Times New Roman"/>
        </w:rPr>
        <w:t xml:space="preserve">м УП объекта к </w:t>
      </w:r>
      <w:proofErr w:type="gramStart"/>
      <w:r w:rsidRPr="00063369">
        <w:rPr>
          <w:rFonts w:ascii="Times New Roman" w:hAnsi="Times New Roman"/>
        </w:rPr>
        <w:t>СТ</w:t>
      </w:r>
      <w:proofErr w:type="gramEnd"/>
      <w:r w:rsidRPr="00063369">
        <w:rPr>
          <w:rFonts w:ascii="Times New Roman" w:hAnsi="Times New Roman"/>
        </w:rPr>
        <w:t xml:space="preserve"> Исполнитель выдает разрешение на осуществление </w:t>
      </w:r>
      <w:r>
        <w:rPr>
          <w:rFonts w:ascii="Times New Roman" w:hAnsi="Times New Roman"/>
        </w:rPr>
        <w:t>Заявителе</w:t>
      </w:r>
      <w:r w:rsidRPr="00063369">
        <w:rPr>
          <w:rFonts w:ascii="Times New Roman" w:hAnsi="Times New Roman"/>
        </w:rPr>
        <w:t>м присоединения указанного объекта к СТ.</w:t>
      </w:r>
    </w:p>
    <w:p w:rsidR="00905C1A" w:rsidRDefault="00905C1A" w:rsidP="00905C1A">
      <w:pPr>
        <w:pStyle w:val="a5"/>
        <w:tabs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</w:t>
      </w:r>
      <w:r w:rsidRPr="00063369">
        <w:rPr>
          <w:rFonts w:ascii="Times New Roman" w:hAnsi="Times New Roman"/>
          <w:szCs w:val="24"/>
        </w:rPr>
        <w:t xml:space="preserve">Присоединение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 к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СТ</w:t>
      </w:r>
      <w:proofErr w:type="gramEnd"/>
      <w:r w:rsidRPr="00063369">
        <w:rPr>
          <w:rFonts w:ascii="Times New Roman" w:hAnsi="Times New Roman"/>
          <w:szCs w:val="24"/>
        </w:rPr>
        <w:t xml:space="preserve"> Исполнителя осуществляется с участием представителей обеих сторон договора.</w:t>
      </w:r>
    </w:p>
    <w:p w:rsidR="00905C1A" w:rsidRPr="00063369" w:rsidRDefault="00905C1A" w:rsidP="00905C1A">
      <w:pPr>
        <w:pStyle w:val="a5"/>
        <w:tabs>
          <w:tab w:val="left" w:pos="4860"/>
        </w:tabs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063369">
        <w:rPr>
          <w:rFonts w:ascii="Times New Roman" w:hAnsi="Times New Roman"/>
        </w:rPr>
        <w:t xml:space="preserve"> 9.3.     Подача ресурсов Исполнителем </w:t>
      </w:r>
      <w:r>
        <w:rPr>
          <w:rFonts w:ascii="Times New Roman" w:hAnsi="Times New Roman"/>
        </w:rPr>
        <w:t>Заявителю</w:t>
      </w:r>
      <w:r w:rsidRPr="00063369">
        <w:rPr>
          <w:rFonts w:ascii="Times New Roman" w:hAnsi="Times New Roman"/>
        </w:rPr>
        <w:t xml:space="preserve"> осуществляется при наличии:  </w:t>
      </w:r>
    </w:p>
    <w:p w:rsidR="00905C1A" w:rsidRPr="00063369" w:rsidRDefault="00905C1A" w:rsidP="00905C1A">
      <w:pPr>
        <w:pStyle w:val="a5"/>
        <w:tabs>
          <w:tab w:val="left" w:pos="4860"/>
        </w:tabs>
        <w:ind w:left="900" w:hanging="360"/>
        <w:rPr>
          <w:rFonts w:ascii="Times New Roman" w:hAnsi="Times New Roman"/>
          <w:szCs w:val="24"/>
        </w:rPr>
      </w:pPr>
      <w:r w:rsidRPr="00063369">
        <w:rPr>
          <w:rFonts w:ascii="Times New Roman" w:hAnsi="Times New Roman"/>
          <w:szCs w:val="24"/>
        </w:rPr>
        <w:t xml:space="preserve">      -подписанного сторонами Акта о подключении </w:t>
      </w:r>
      <w:proofErr w:type="spellStart"/>
      <w:r w:rsidRPr="00063369">
        <w:rPr>
          <w:rFonts w:ascii="Times New Roman" w:hAnsi="Times New Roman"/>
          <w:szCs w:val="24"/>
        </w:rPr>
        <w:t>теплоустановок</w:t>
      </w:r>
      <w:proofErr w:type="spell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Заявителя</w:t>
      </w:r>
      <w:r w:rsidRPr="00063369">
        <w:rPr>
          <w:rFonts w:ascii="Times New Roman" w:hAnsi="Times New Roman"/>
          <w:szCs w:val="24"/>
        </w:rPr>
        <w:t xml:space="preserve"> к   </w:t>
      </w:r>
      <w:proofErr w:type="gramStart"/>
      <w:r w:rsidRPr="00063369">
        <w:rPr>
          <w:rFonts w:ascii="Times New Roman" w:hAnsi="Times New Roman"/>
          <w:szCs w:val="24"/>
        </w:rPr>
        <w:t>СТ</w:t>
      </w:r>
      <w:proofErr w:type="gramEnd"/>
      <w:r w:rsidRPr="000633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063369">
        <w:rPr>
          <w:rFonts w:ascii="Times New Roman" w:hAnsi="Times New Roman"/>
          <w:szCs w:val="24"/>
        </w:rPr>
        <w:t xml:space="preserve"> Исполнителя;</w:t>
      </w:r>
    </w:p>
    <w:p w:rsidR="00905C1A" w:rsidRPr="00063369" w:rsidRDefault="00905C1A" w:rsidP="00905C1A">
      <w:pPr>
        <w:pStyle w:val="a9"/>
        <w:ind w:left="90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>- заключенного между сторонами договора энергоснабжения;</w:t>
      </w:r>
    </w:p>
    <w:p w:rsidR="00905C1A" w:rsidRPr="00063369" w:rsidRDefault="00905C1A" w:rsidP="00905C1A">
      <w:pPr>
        <w:pStyle w:val="a9"/>
        <w:ind w:firstLine="900"/>
        <w:jc w:val="both"/>
        <w:rPr>
          <w:sz w:val="24"/>
          <w:szCs w:val="24"/>
        </w:rPr>
      </w:pPr>
      <w:r w:rsidRPr="00063369">
        <w:rPr>
          <w:sz w:val="24"/>
          <w:szCs w:val="24"/>
        </w:rPr>
        <w:t xml:space="preserve">-разрешения на допуск  в эксплуатацию энергоустановки </w:t>
      </w:r>
      <w:r>
        <w:rPr>
          <w:sz w:val="24"/>
          <w:szCs w:val="24"/>
        </w:rPr>
        <w:t>Заявителя</w:t>
      </w:r>
      <w:r w:rsidRPr="00063369">
        <w:rPr>
          <w:sz w:val="24"/>
          <w:szCs w:val="24"/>
        </w:rPr>
        <w:t xml:space="preserve">, выданного Федеральной   службой     по     экологическому,    технологическому   и    атомному надзору  </w:t>
      </w:r>
      <w:proofErr w:type="gramStart"/>
      <w:r w:rsidRPr="00063369">
        <w:rPr>
          <w:sz w:val="24"/>
          <w:szCs w:val="24"/>
        </w:rPr>
        <w:t xml:space="preserve">( </w:t>
      </w:r>
      <w:proofErr w:type="spellStart"/>
      <w:proofErr w:type="gramEnd"/>
      <w:r w:rsidRPr="00063369">
        <w:rPr>
          <w:sz w:val="24"/>
          <w:szCs w:val="24"/>
        </w:rPr>
        <w:t>Ростехнадзором</w:t>
      </w:r>
      <w:proofErr w:type="spellEnd"/>
      <w:r w:rsidRPr="00063369">
        <w:rPr>
          <w:sz w:val="24"/>
          <w:szCs w:val="24"/>
        </w:rPr>
        <w:t>).</w:t>
      </w:r>
    </w:p>
    <w:p w:rsidR="00905C1A" w:rsidRDefault="00905C1A" w:rsidP="00905C1A">
      <w:pPr>
        <w:tabs>
          <w:tab w:val="left" w:pos="1080"/>
        </w:tabs>
        <w:rPr>
          <w:b/>
          <w:color w:val="000000"/>
          <w:sz w:val="24"/>
          <w:szCs w:val="24"/>
        </w:rPr>
      </w:pPr>
    </w:p>
    <w:p w:rsidR="00905C1A" w:rsidRPr="001517E7" w:rsidRDefault="00905C1A" w:rsidP="00905C1A">
      <w:pPr>
        <w:pStyle w:val="Con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517E7">
        <w:rPr>
          <w:rFonts w:ascii="Times New Roman" w:hAnsi="Times New Roman" w:cs="Times New Roman"/>
          <w:b/>
          <w:sz w:val="24"/>
          <w:szCs w:val="24"/>
        </w:rPr>
        <w:t>.  Изменения и дополнения договора</w:t>
      </w:r>
    </w:p>
    <w:p w:rsidR="00905C1A" w:rsidRPr="001517E7" w:rsidRDefault="00905C1A" w:rsidP="00905C1A">
      <w:pPr>
        <w:pStyle w:val="ConsNormal"/>
        <w:widowControl/>
        <w:tabs>
          <w:tab w:val="left" w:pos="10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05C1A" w:rsidRPr="001517E7" w:rsidRDefault="00905C1A" w:rsidP="00905C1A">
      <w:pPr>
        <w:pStyle w:val="ConsNormal"/>
        <w:widowControl/>
        <w:numPr>
          <w:ilvl w:val="1"/>
          <w:numId w:val="6"/>
        </w:num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17E7">
        <w:rPr>
          <w:rFonts w:ascii="Times New Roman" w:hAnsi="Times New Roman" w:cs="Times New Roman"/>
          <w:sz w:val="24"/>
          <w:szCs w:val="24"/>
        </w:rPr>
        <w:t xml:space="preserve">   Изменения и дополнения к договору совершаются только в письменной форме в виде единого документа и подлежат подписанию полномочными представителями обеих сторон, за исключением случаев, предусмотренных настоящим договором. </w:t>
      </w:r>
    </w:p>
    <w:p w:rsidR="00905C1A" w:rsidRPr="001517E7" w:rsidRDefault="00905C1A" w:rsidP="00905C1A">
      <w:pPr>
        <w:tabs>
          <w:tab w:val="left" w:pos="1080"/>
        </w:tabs>
        <w:ind w:firstLine="539"/>
        <w:jc w:val="center"/>
        <w:rPr>
          <w:b/>
          <w:color w:val="000000"/>
          <w:sz w:val="24"/>
          <w:szCs w:val="24"/>
        </w:rPr>
      </w:pPr>
    </w:p>
    <w:p w:rsidR="00905C1A" w:rsidRPr="001517E7" w:rsidRDefault="00905C1A" w:rsidP="00905C1A">
      <w:pPr>
        <w:tabs>
          <w:tab w:val="left" w:pos="1080"/>
        </w:tabs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                         9</w:t>
      </w:r>
      <w:r>
        <w:rPr>
          <w:b/>
          <w:color w:val="000000"/>
          <w:sz w:val="24"/>
          <w:szCs w:val="24"/>
        </w:rPr>
        <w:t xml:space="preserve">.    </w:t>
      </w:r>
      <w:r w:rsidRPr="001517E7">
        <w:rPr>
          <w:b/>
          <w:color w:val="000000"/>
          <w:sz w:val="24"/>
          <w:szCs w:val="24"/>
        </w:rPr>
        <w:t>Заключительные положения</w:t>
      </w:r>
    </w:p>
    <w:p w:rsidR="00905C1A" w:rsidRPr="001517E7" w:rsidRDefault="00905C1A" w:rsidP="00905C1A">
      <w:pPr>
        <w:tabs>
          <w:tab w:val="left" w:pos="1080"/>
        </w:tabs>
        <w:jc w:val="center"/>
        <w:rPr>
          <w:b/>
          <w:color w:val="000000"/>
          <w:sz w:val="24"/>
          <w:szCs w:val="24"/>
        </w:rPr>
      </w:pPr>
    </w:p>
    <w:p w:rsidR="00905C1A" w:rsidRPr="001517E7" w:rsidRDefault="00905C1A" w:rsidP="00905C1A">
      <w:pPr>
        <w:pStyle w:val="3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11.1.    </w:t>
      </w:r>
      <w:r w:rsidRPr="001517E7">
        <w:rPr>
          <w:sz w:val="24"/>
          <w:szCs w:val="24"/>
        </w:rPr>
        <w:t>Договор составлен в двух экземплярах, имеющих одинаковую юридическую силу - по одному для каждой из сторон.</w:t>
      </w:r>
    </w:p>
    <w:p w:rsidR="00905C1A" w:rsidRPr="001517E7" w:rsidRDefault="00905C1A" w:rsidP="00905C1A">
      <w:pPr>
        <w:tabs>
          <w:tab w:val="left" w:pos="1134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11.2.   </w:t>
      </w:r>
      <w:r w:rsidRPr="001517E7">
        <w:rPr>
          <w:snapToGrid w:val="0"/>
          <w:color w:val="000000"/>
          <w:sz w:val="24"/>
          <w:szCs w:val="24"/>
        </w:rPr>
        <w:t xml:space="preserve">В случае изменения у </w:t>
      </w:r>
      <w:proofErr w:type="gramStart"/>
      <w:r w:rsidRPr="001517E7">
        <w:rPr>
          <w:snapToGrid w:val="0"/>
          <w:color w:val="000000"/>
          <w:sz w:val="24"/>
          <w:szCs w:val="24"/>
        </w:rPr>
        <w:t>какой-либо</w:t>
      </w:r>
      <w:proofErr w:type="gramEnd"/>
      <w:r w:rsidRPr="001517E7">
        <w:rPr>
          <w:snapToGrid w:val="0"/>
          <w:color w:val="000000"/>
          <w:sz w:val="24"/>
          <w:szCs w:val="24"/>
        </w:rPr>
        <w:t xml:space="preserve"> из сторон адреса, названия, банковских реквизитов и прочего она обязана в течение 10 (десяти) дней письменно известить об этом другую сторону. Указанное письменное извещение становится неотъемлемой частью </w:t>
      </w:r>
    </w:p>
    <w:p w:rsidR="00905C1A" w:rsidRPr="001517E7" w:rsidRDefault="00905C1A" w:rsidP="00905C1A">
      <w:pPr>
        <w:tabs>
          <w:tab w:val="left" w:pos="1134"/>
        </w:tabs>
        <w:jc w:val="both"/>
        <w:rPr>
          <w:snapToGrid w:val="0"/>
          <w:color w:val="000000"/>
          <w:sz w:val="24"/>
          <w:szCs w:val="24"/>
        </w:rPr>
      </w:pPr>
      <w:r w:rsidRPr="001517E7">
        <w:rPr>
          <w:snapToGrid w:val="0"/>
          <w:color w:val="000000"/>
          <w:sz w:val="24"/>
          <w:szCs w:val="24"/>
        </w:rPr>
        <w:t xml:space="preserve">настоящего договора. В случае </w:t>
      </w:r>
      <w:proofErr w:type="gramStart"/>
      <w:r w:rsidRPr="001517E7">
        <w:rPr>
          <w:snapToGrid w:val="0"/>
          <w:color w:val="000000"/>
          <w:sz w:val="24"/>
          <w:szCs w:val="24"/>
        </w:rPr>
        <w:t>не получения</w:t>
      </w:r>
      <w:proofErr w:type="gramEnd"/>
      <w:r w:rsidRPr="001517E7">
        <w:rPr>
          <w:snapToGrid w:val="0"/>
          <w:color w:val="000000"/>
          <w:sz w:val="24"/>
          <w:szCs w:val="24"/>
        </w:rPr>
        <w:t xml:space="preserve"> стороной извещения адреса, названия, банковские реквизиты сторон, указанные в договоре, считаются правильными.</w:t>
      </w:r>
    </w:p>
    <w:p w:rsidR="00905C1A" w:rsidRPr="001517E7" w:rsidRDefault="00905C1A" w:rsidP="00905C1A">
      <w:pPr>
        <w:pStyle w:val="3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11.3.    </w:t>
      </w:r>
      <w:r w:rsidRPr="001517E7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905C1A" w:rsidRPr="00063369" w:rsidRDefault="00905C1A" w:rsidP="00905C1A">
      <w:pPr>
        <w:pStyle w:val="Con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11.4.  </w:t>
      </w:r>
      <w:r w:rsidRPr="00063369">
        <w:rPr>
          <w:rFonts w:ascii="Times New Roman" w:hAnsi="Times New Roman" w:cs="Times New Roman"/>
          <w:sz w:val="24"/>
          <w:szCs w:val="24"/>
        </w:rPr>
        <w:t>Приложения к настоящему договору являются неотъемлемыми частями настоящего договора и в обязательном порядке содержат ссылку на порядковый номер Приложения, номер и дату заключения данного договора:</w:t>
      </w:r>
    </w:p>
    <w:p w:rsidR="00E5193C" w:rsidRDefault="00E5193C" w:rsidP="00905C1A">
      <w:pPr>
        <w:pStyle w:val="a7"/>
        <w:tabs>
          <w:tab w:val="left" w:pos="1440"/>
        </w:tabs>
        <w:spacing w:after="0"/>
        <w:ind w:left="2160"/>
        <w:rPr>
          <w:b/>
          <w:sz w:val="24"/>
          <w:szCs w:val="24"/>
        </w:rPr>
      </w:pPr>
    </w:p>
    <w:p w:rsidR="00905C1A" w:rsidRPr="001517E7" w:rsidRDefault="00905C1A" w:rsidP="00905C1A">
      <w:pPr>
        <w:pStyle w:val="a7"/>
        <w:tabs>
          <w:tab w:val="left" w:pos="1440"/>
        </w:tabs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 </w:t>
      </w:r>
      <w:r w:rsidRPr="001517E7">
        <w:rPr>
          <w:b/>
          <w:sz w:val="24"/>
          <w:szCs w:val="24"/>
        </w:rPr>
        <w:t>Адреса, банковские реквизиты и подписи сторон</w:t>
      </w:r>
    </w:p>
    <w:p w:rsidR="00905C1A" w:rsidRPr="001517E7" w:rsidRDefault="00905C1A" w:rsidP="00905C1A">
      <w:pPr>
        <w:pStyle w:val="a5"/>
        <w:tabs>
          <w:tab w:val="left" w:pos="1440"/>
          <w:tab w:val="left" w:pos="4860"/>
        </w:tabs>
        <w:ind w:firstLine="540"/>
        <w:rPr>
          <w:rFonts w:ascii="Times New Roman" w:hAnsi="Times New Roman"/>
          <w:b/>
          <w:szCs w:val="24"/>
        </w:rPr>
      </w:pPr>
    </w:p>
    <w:p w:rsidR="00905C1A" w:rsidRPr="001517E7" w:rsidRDefault="00905C1A" w:rsidP="00905C1A">
      <w:pPr>
        <w:pStyle w:val="a5"/>
        <w:tabs>
          <w:tab w:val="left" w:pos="4860"/>
        </w:tabs>
        <w:jc w:val="left"/>
        <w:rPr>
          <w:rFonts w:ascii="Times New Roman" w:hAnsi="Times New Roman"/>
          <w:b/>
          <w:szCs w:val="24"/>
        </w:rPr>
      </w:pPr>
      <w:r w:rsidRPr="001517E7">
        <w:rPr>
          <w:rFonts w:ascii="Times New Roman" w:hAnsi="Times New Roman"/>
          <w:b/>
          <w:szCs w:val="24"/>
        </w:rPr>
        <w:lastRenderedPageBreak/>
        <w:t>ИСПОЛНИТЕЛЬ:</w:t>
      </w:r>
      <w:r w:rsidR="00E5193C" w:rsidRPr="00E5193C">
        <w:rPr>
          <w:rFonts w:ascii="Times New Roman" w:hAnsi="Times New Roman"/>
          <w:b/>
          <w:szCs w:val="24"/>
        </w:rPr>
        <w:t xml:space="preserve"> </w:t>
      </w:r>
      <w:r w:rsidR="00E5193C">
        <w:rPr>
          <w:rFonts w:ascii="Times New Roman" w:hAnsi="Times New Roman"/>
          <w:b/>
          <w:szCs w:val="24"/>
        </w:rPr>
        <w:t xml:space="preserve"> </w:t>
      </w:r>
      <w:r w:rsidR="00E5193C">
        <w:rPr>
          <w:rFonts w:ascii="Times New Roman" w:hAnsi="Times New Roman"/>
          <w:b/>
          <w:szCs w:val="24"/>
        </w:rPr>
        <w:tab/>
      </w:r>
      <w:r w:rsidR="00E5193C">
        <w:rPr>
          <w:rFonts w:ascii="Times New Roman" w:hAnsi="Times New Roman"/>
          <w:b/>
          <w:szCs w:val="24"/>
        </w:rPr>
        <w:tab/>
      </w:r>
      <w:r w:rsidR="00E5193C">
        <w:rPr>
          <w:rFonts w:ascii="Times New Roman" w:hAnsi="Times New Roman"/>
          <w:b/>
          <w:szCs w:val="24"/>
        </w:rPr>
        <w:tab/>
        <w:t>ЗАЯВИТЕЛЬ:</w:t>
      </w:r>
    </w:p>
    <w:p w:rsidR="00E5193C" w:rsidRPr="00EA5E89" w:rsidRDefault="00E5193C" w:rsidP="00E5193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5193C" w:rsidRPr="00EA5E89" w:rsidRDefault="00E5193C" w:rsidP="00E5193C">
      <w:pPr>
        <w:rPr>
          <w:b/>
          <w:sz w:val="24"/>
          <w:szCs w:val="24"/>
        </w:rPr>
      </w:pPr>
      <w:r w:rsidRPr="00EA5E89">
        <w:rPr>
          <w:b/>
          <w:sz w:val="24"/>
          <w:szCs w:val="24"/>
        </w:rPr>
        <w:t>МП «Энергетик»</w:t>
      </w:r>
      <w:r w:rsidRPr="00EA5E89">
        <w:rPr>
          <w:b/>
          <w:sz w:val="24"/>
          <w:szCs w:val="24"/>
        </w:rPr>
        <w:tab/>
      </w:r>
      <w:r w:rsidRPr="00EA5E89">
        <w:rPr>
          <w:b/>
          <w:sz w:val="24"/>
          <w:szCs w:val="24"/>
        </w:rPr>
        <w:tab/>
      </w:r>
      <w:r w:rsidRPr="00EA5E89">
        <w:rPr>
          <w:b/>
          <w:sz w:val="24"/>
          <w:szCs w:val="24"/>
        </w:rPr>
        <w:tab/>
      </w:r>
      <w:r w:rsidRPr="00EA5E89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E5193C" w:rsidRPr="00EA5E89" w:rsidRDefault="00E5193C" w:rsidP="00E5193C">
      <w:pPr>
        <w:rPr>
          <w:sz w:val="24"/>
          <w:szCs w:val="24"/>
        </w:rPr>
      </w:pPr>
      <w:r w:rsidRPr="00EA5E89">
        <w:rPr>
          <w:sz w:val="24"/>
          <w:szCs w:val="24"/>
        </w:rPr>
        <w:t xml:space="preserve">456770 Челябинская область, </w:t>
      </w:r>
      <w:proofErr w:type="gramStart"/>
      <w:r w:rsidRPr="00EA5E89">
        <w:rPr>
          <w:sz w:val="24"/>
          <w:szCs w:val="24"/>
        </w:rPr>
        <w:t>г</w:t>
      </w:r>
      <w:proofErr w:type="gramEnd"/>
      <w:r w:rsidRPr="00EA5E89">
        <w:rPr>
          <w:sz w:val="24"/>
          <w:szCs w:val="24"/>
        </w:rPr>
        <w:t>. Снежинск</w:t>
      </w:r>
      <w:r w:rsidRPr="00EA5E89">
        <w:rPr>
          <w:sz w:val="24"/>
          <w:szCs w:val="24"/>
        </w:rPr>
        <w:tab/>
      </w:r>
    </w:p>
    <w:p w:rsidR="00E5193C" w:rsidRPr="00EA5E89" w:rsidRDefault="00E5193C" w:rsidP="00E5193C">
      <w:pPr>
        <w:rPr>
          <w:sz w:val="24"/>
          <w:szCs w:val="24"/>
        </w:rPr>
      </w:pPr>
      <w:r w:rsidRPr="00EA5E89">
        <w:rPr>
          <w:sz w:val="24"/>
          <w:szCs w:val="24"/>
        </w:rPr>
        <w:t>ул. Транспортная,9, а/я 49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bookmarkStart w:id="0" w:name="OLE_LINK1"/>
      <w:bookmarkStart w:id="1" w:name="OLE_LINK2"/>
    </w:p>
    <w:bookmarkEnd w:id="0"/>
    <w:bookmarkEnd w:id="1"/>
    <w:p w:rsidR="00E5193C" w:rsidRPr="00EA5E89" w:rsidRDefault="00E5193C" w:rsidP="00E5193C">
      <w:pPr>
        <w:rPr>
          <w:sz w:val="24"/>
          <w:szCs w:val="24"/>
        </w:rPr>
      </w:pPr>
      <w:r>
        <w:rPr>
          <w:sz w:val="24"/>
          <w:szCs w:val="24"/>
        </w:rPr>
        <w:t>ИНН/КПП 7423000075/742301001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E5193C" w:rsidRPr="00EA5E89" w:rsidRDefault="00E5193C" w:rsidP="00E5193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/с 40702810607950011453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93C" w:rsidRPr="00EA5E89" w:rsidRDefault="00E5193C" w:rsidP="00E5193C">
      <w:pPr>
        <w:rPr>
          <w:sz w:val="24"/>
          <w:szCs w:val="24"/>
        </w:rPr>
      </w:pPr>
      <w:r w:rsidRPr="00EA5E89">
        <w:rPr>
          <w:sz w:val="24"/>
          <w:szCs w:val="24"/>
        </w:rPr>
        <w:t>филиал «Исток» ОАО «</w:t>
      </w:r>
      <w:proofErr w:type="spellStart"/>
      <w:r w:rsidRPr="00EA5E89">
        <w:rPr>
          <w:sz w:val="24"/>
          <w:szCs w:val="24"/>
        </w:rPr>
        <w:t>Челиндбанк</w:t>
      </w:r>
      <w:proofErr w:type="spellEnd"/>
      <w:r w:rsidRPr="00EA5E89">
        <w:rPr>
          <w:sz w:val="24"/>
          <w:szCs w:val="24"/>
        </w:rPr>
        <w:t>»</w:t>
      </w:r>
      <w:r w:rsidRPr="00EA5E89">
        <w:rPr>
          <w:sz w:val="24"/>
          <w:szCs w:val="24"/>
        </w:rPr>
        <w:tab/>
      </w:r>
      <w:r w:rsidRPr="00EA5E89">
        <w:rPr>
          <w:sz w:val="24"/>
          <w:szCs w:val="24"/>
        </w:rPr>
        <w:tab/>
      </w:r>
    </w:p>
    <w:p w:rsidR="00E5193C" w:rsidRDefault="00E5193C" w:rsidP="00E5193C">
      <w:pPr>
        <w:rPr>
          <w:sz w:val="24"/>
          <w:szCs w:val="24"/>
        </w:rPr>
      </w:pPr>
      <w:r>
        <w:rPr>
          <w:sz w:val="24"/>
          <w:szCs w:val="24"/>
        </w:rPr>
        <w:t>г. Снежинск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93C" w:rsidRPr="00EA5E89" w:rsidRDefault="00E5193C" w:rsidP="00E5193C">
      <w:pPr>
        <w:rPr>
          <w:sz w:val="24"/>
          <w:szCs w:val="24"/>
        </w:rPr>
      </w:pPr>
      <w:r w:rsidRPr="00EA5E89">
        <w:rPr>
          <w:sz w:val="24"/>
          <w:szCs w:val="24"/>
        </w:rPr>
        <w:t>к/</w:t>
      </w:r>
      <w:proofErr w:type="spellStart"/>
      <w:r w:rsidRPr="00EA5E89">
        <w:rPr>
          <w:sz w:val="24"/>
          <w:szCs w:val="24"/>
        </w:rPr>
        <w:t>сч</w:t>
      </w:r>
      <w:proofErr w:type="spellEnd"/>
      <w:r w:rsidRPr="00EA5E89">
        <w:rPr>
          <w:sz w:val="24"/>
          <w:szCs w:val="24"/>
        </w:rPr>
        <w:t>. 30101810000000000742</w:t>
      </w:r>
    </w:p>
    <w:p w:rsidR="00E5193C" w:rsidRPr="00EA5E89" w:rsidRDefault="00E5193C" w:rsidP="00E5193C">
      <w:pPr>
        <w:rPr>
          <w:sz w:val="24"/>
          <w:szCs w:val="24"/>
        </w:rPr>
      </w:pPr>
      <w:r w:rsidRPr="00EA5E89">
        <w:rPr>
          <w:sz w:val="24"/>
          <w:szCs w:val="24"/>
        </w:rPr>
        <w:t>БИК 047501711</w:t>
      </w:r>
      <w:r w:rsidRPr="00EA5E89">
        <w:rPr>
          <w:sz w:val="24"/>
          <w:szCs w:val="24"/>
        </w:rPr>
        <w:tab/>
      </w:r>
      <w:r w:rsidRPr="00EA5E89">
        <w:rPr>
          <w:sz w:val="24"/>
          <w:szCs w:val="24"/>
        </w:rPr>
        <w:tab/>
      </w:r>
      <w:r w:rsidRPr="00EA5E89">
        <w:rPr>
          <w:sz w:val="24"/>
          <w:szCs w:val="24"/>
        </w:rPr>
        <w:tab/>
      </w:r>
      <w:r w:rsidRPr="00EA5E89">
        <w:rPr>
          <w:sz w:val="24"/>
          <w:szCs w:val="24"/>
        </w:rPr>
        <w:tab/>
      </w:r>
      <w:r w:rsidRPr="00EA5E89">
        <w:rPr>
          <w:sz w:val="24"/>
          <w:szCs w:val="24"/>
        </w:rPr>
        <w:tab/>
      </w:r>
    </w:p>
    <w:p w:rsidR="00E5193C" w:rsidRPr="00E5193C" w:rsidRDefault="00E5193C" w:rsidP="00E5193C">
      <w:pPr>
        <w:rPr>
          <w:sz w:val="24"/>
          <w:szCs w:val="24"/>
          <w:lang w:val="en-US"/>
        </w:rPr>
      </w:pPr>
      <w:r w:rsidRPr="00EA5E89">
        <w:rPr>
          <w:sz w:val="24"/>
          <w:szCs w:val="24"/>
        </w:rPr>
        <w:t>ОКОНХ</w:t>
      </w:r>
      <w:r w:rsidRPr="00E5193C">
        <w:rPr>
          <w:sz w:val="24"/>
          <w:szCs w:val="24"/>
          <w:lang w:val="en-US"/>
        </w:rPr>
        <w:t xml:space="preserve"> 14971, </w:t>
      </w:r>
      <w:r w:rsidRPr="00EA5E89">
        <w:rPr>
          <w:sz w:val="24"/>
          <w:szCs w:val="24"/>
        </w:rPr>
        <w:t>ОКПО</w:t>
      </w:r>
      <w:r w:rsidRPr="00E5193C">
        <w:rPr>
          <w:sz w:val="24"/>
          <w:szCs w:val="24"/>
          <w:lang w:val="en-US"/>
        </w:rPr>
        <w:t xml:space="preserve"> 21493936</w:t>
      </w:r>
      <w:r w:rsidRPr="00E5193C">
        <w:rPr>
          <w:sz w:val="24"/>
          <w:szCs w:val="24"/>
          <w:lang w:val="en-US"/>
        </w:rPr>
        <w:tab/>
      </w:r>
      <w:r w:rsidRPr="00E5193C">
        <w:rPr>
          <w:sz w:val="24"/>
          <w:szCs w:val="24"/>
          <w:lang w:val="en-US"/>
        </w:rPr>
        <w:tab/>
      </w:r>
    </w:p>
    <w:p w:rsidR="00905C1A" w:rsidRPr="00E5193C" w:rsidRDefault="00E5193C" w:rsidP="00E5193C">
      <w:pPr>
        <w:pStyle w:val="BodyTextIndent2"/>
        <w:spacing w:after="0" w:line="240" w:lineRule="auto"/>
        <w:ind w:firstLine="0"/>
        <w:jc w:val="left"/>
        <w:rPr>
          <w:iCs/>
          <w:szCs w:val="24"/>
          <w:lang w:val="en-US"/>
        </w:rPr>
      </w:pPr>
      <w:r w:rsidRPr="00E5193C">
        <w:rPr>
          <w:szCs w:val="24"/>
          <w:lang w:val="en-US"/>
        </w:rPr>
        <w:tab/>
      </w:r>
      <w:r w:rsidRPr="00E5193C">
        <w:rPr>
          <w:szCs w:val="24"/>
          <w:lang w:val="en-US"/>
        </w:rPr>
        <w:tab/>
      </w:r>
      <w:r w:rsidRPr="00E5193C">
        <w:rPr>
          <w:szCs w:val="24"/>
          <w:lang w:val="en-US"/>
        </w:rPr>
        <w:tab/>
      </w:r>
      <w:r w:rsidRPr="00E5193C">
        <w:rPr>
          <w:szCs w:val="24"/>
          <w:lang w:val="en-US"/>
        </w:rPr>
        <w:tab/>
      </w:r>
    </w:p>
    <w:p w:rsidR="00905C1A" w:rsidRPr="00E5193C" w:rsidRDefault="00905C1A" w:rsidP="00905C1A">
      <w:pPr>
        <w:pStyle w:val="BodyTextIndent2"/>
        <w:spacing w:after="0" w:line="240" w:lineRule="auto"/>
        <w:ind w:firstLine="0"/>
        <w:jc w:val="left"/>
        <w:rPr>
          <w:iCs/>
          <w:szCs w:val="24"/>
          <w:lang w:val="en-US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905C1A" w:rsidRPr="00773FAB" w:rsidTr="00E5193C">
        <w:tc>
          <w:tcPr>
            <w:tcW w:w="4786" w:type="dxa"/>
          </w:tcPr>
          <w:p w:rsidR="00E5193C" w:rsidRDefault="00905C1A" w:rsidP="0015299A">
            <w:pPr>
              <w:pStyle w:val="ac"/>
              <w:tabs>
                <w:tab w:val="left" w:pos="708"/>
              </w:tabs>
              <w:rPr>
                <w:szCs w:val="24"/>
              </w:rPr>
            </w:pPr>
            <w:r w:rsidRPr="00773FAB">
              <w:rPr>
                <w:szCs w:val="24"/>
              </w:rPr>
              <w:t xml:space="preserve">__________  </w:t>
            </w:r>
            <w:r w:rsidR="00E5193C">
              <w:rPr>
                <w:szCs w:val="24"/>
              </w:rPr>
              <w:t>Максимова Е.В.</w:t>
            </w: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rPr>
                <w:i/>
                <w:szCs w:val="24"/>
              </w:rPr>
            </w:pP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rPr>
                <w:szCs w:val="24"/>
              </w:rPr>
            </w:pPr>
            <w:r w:rsidRPr="00773FAB">
              <w:rPr>
                <w:szCs w:val="24"/>
              </w:rPr>
              <w:t>«___»__________________20___ г.</w:t>
            </w: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rPr>
                <w:szCs w:val="24"/>
              </w:rPr>
            </w:pP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rPr>
                <w:szCs w:val="24"/>
              </w:rPr>
            </w:pPr>
            <w:r w:rsidRPr="00773FAB">
              <w:rPr>
                <w:szCs w:val="24"/>
              </w:rPr>
              <w:t>м.п.</w:t>
            </w:r>
          </w:p>
        </w:tc>
        <w:tc>
          <w:tcPr>
            <w:tcW w:w="4785" w:type="dxa"/>
          </w:tcPr>
          <w:p w:rsidR="00905C1A" w:rsidRPr="00773FAB" w:rsidRDefault="00905C1A" w:rsidP="00E5193C">
            <w:pPr>
              <w:pStyle w:val="ac"/>
              <w:tabs>
                <w:tab w:val="left" w:pos="708"/>
              </w:tabs>
              <w:rPr>
                <w:szCs w:val="24"/>
              </w:rPr>
            </w:pPr>
            <w:r w:rsidRPr="00773FAB">
              <w:rPr>
                <w:szCs w:val="24"/>
              </w:rPr>
              <w:t>___________</w:t>
            </w:r>
            <w:r w:rsidR="00B60868">
              <w:rPr>
                <w:szCs w:val="24"/>
              </w:rPr>
              <w:t>_____________</w:t>
            </w:r>
            <w:r w:rsidRPr="00773FAB">
              <w:rPr>
                <w:szCs w:val="24"/>
              </w:rPr>
              <w:t xml:space="preserve"> </w:t>
            </w: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jc w:val="right"/>
              <w:rPr>
                <w:szCs w:val="24"/>
              </w:rPr>
            </w:pP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rPr>
                <w:szCs w:val="24"/>
              </w:rPr>
            </w:pPr>
            <w:r w:rsidRPr="00773FAB">
              <w:rPr>
                <w:szCs w:val="24"/>
              </w:rPr>
              <w:t>«___»__________________20___ г.</w:t>
            </w:r>
          </w:p>
          <w:p w:rsidR="00905C1A" w:rsidRPr="00773FAB" w:rsidRDefault="00905C1A" w:rsidP="0015299A">
            <w:pPr>
              <w:pStyle w:val="ac"/>
              <w:tabs>
                <w:tab w:val="left" w:pos="708"/>
              </w:tabs>
              <w:jc w:val="right"/>
              <w:rPr>
                <w:szCs w:val="24"/>
              </w:rPr>
            </w:pPr>
          </w:p>
          <w:p w:rsidR="00905C1A" w:rsidRPr="00773FAB" w:rsidRDefault="00905C1A" w:rsidP="00B60868">
            <w:pPr>
              <w:pStyle w:val="ac"/>
              <w:tabs>
                <w:tab w:val="left" w:pos="708"/>
              </w:tabs>
              <w:jc w:val="right"/>
              <w:rPr>
                <w:szCs w:val="24"/>
              </w:rPr>
            </w:pPr>
            <w:r w:rsidRPr="00773FAB">
              <w:rPr>
                <w:szCs w:val="24"/>
              </w:rPr>
              <w:t>м.п.</w:t>
            </w:r>
          </w:p>
        </w:tc>
      </w:tr>
    </w:tbl>
    <w:p w:rsidR="00905C1A" w:rsidRDefault="00905C1A" w:rsidP="00905C1A"/>
    <w:p w:rsidR="00905C1A" w:rsidRDefault="00905C1A" w:rsidP="00905C1A"/>
    <w:sectPr w:rsidR="00905C1A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97"/>
    <w:multiLevelType w:val="multilevel"/>
    <w:tmpl w:val="14E04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552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12C94ABD"/>
    <w:multiLevelType w:val="hybridMultilevel"/>
    <w:tmpl w:val="FC5E4E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A09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E6592"/>
    <w:multiLevelType w:val="hybridMultilevel"/>
    <w:tmpl w:val="A98C14A6"/>
    <w:lvl w:ilvl="0" w:tplc="704ED9F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D8A"/>
    <w:multiLevelType w:val="hybridMultilevel"/>
    <w:tmpl w:val="2A9298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00363B"/>
    <w:multiLevelType w:val="hybridMultilevel"/>
    <w:tmpl w:val="A3DCB9A2"/>
    <w:lvl w:ilvl="0" w:tplc="0A6E64CE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6244C0A">
      <w:numFmt w:val="none"/>
      <w:lvlText w:val=""/>
      <w:lvlJc w:val="left"/>
      <w:pPr>
        <w:tabs>
          <w:tab w:val="num" w:pos="360"/>
        </w:tabs>
      </w:pPr>
    </w:lvl>
    <w:lvl w:ilvl="2" w:tplc="93B07200">
      <w:numFmt w:val="none"/>
      <w:lvlText w:val=""/>
      <w:lvlJc w:val="left"/>
      <w:pPr>
        <w:tabs>
          <w:tab w:val="num" w:pos="360"/>
        </w:tabs>
      </w:pPr>
    </w:lvl>
    <w:lvl w:ilvl="3" w:tplc="E38C224C">
      <w:numFmt w:val="none"/>
      <w:lvlText w:val=""/>
      <w:lvlJc w:val="left"/>
      <w:pPr>
        <w:tabs>
          <w:tab w:val="num" w:pos="360"/>
        </w:tabs>
      </w:pPr>
    </w:lvl>
    <w:lvl w:ilvl="4" w:tplc="3466A9EE">
      <w:numFmt w:val="none"/>
      <w:lvlText w:val=""/>
      <w:lvlJc w:val="left"/>
      <w:pPr>
        <w:tabs>
          <w:tab w:val="num" w:pos="360"/>
        </w:tabs>
      </w:pPr>
    </w:lvl>
    <w:lvl w:ilvl="5" w:tplc="815C30FE">
      <w:numFmt w:val="none"/>
      <w:lvlText w:val=""/>
      <w:lvlJc w:val="left"/>
      <w:pPr>
        <w:tabs>
          <w:tab w:val="num" w:pos="360"/>
        </w:tabs>
      </w:pPr>
    </w:lvl>
    <w:lvl w:ilvl="6" w:tplc="EBA6DB48">
      <w:numFmt w:val="none"/>
      <w:lvlText w:val=""/>
      <w:lvlJc w:val="left"/>
      <w:pPr>
        <w:tabs>
          <w:tab w:val="num" w:pos="360"/>
        </w:tabs>
      </w:pPr>
    </w:lvl>
    <w:lvl w:ilvl="7" w:tplc="EFD69494">
      <w:numFmt w:val="none"/>
      <w:lvlText w:val=""/>
      <w:lvlJc w:val="left"/>
      <w:pPr>
        <w:tabs>
          <w:tab w:val="num" w:pos="360"/>
        </w:tabs>
      </w:pPr>
    </w:lvl>
    <w:lvl w:ilvl="8" w:tplc="7DD49B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3B5DED"/>
    <w:multiLevelType w:val="multilevel"/>
    <w:tmpl w:val="19042FBE"/>
    <w:lvl w:ilvl="0">
      <w:start w:val="2"/>
      <w:numFmt w:val="decimal"/>
      <w:lvlText w:val="%1."/>
      <w:lvlJc w:val="left"/>
      <w:pPr>
        <w:tabs>
          <w:tab w:val="num" w:pos="4080"/>
        </w:tabs>
        <w:ind w:left="4080" w:hanging="660"/>
      </w:p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6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6">
    <w:nsid w:val="62EF4793"/>
    <w:multiLevelType w:val="multilevel"/>
    <w:tmpl w:val="37B45B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78E533CE"/>
    <w:multiLevelType w:val="multilevel"/>
    <w:tmpl w:val="433A71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1A"/>
    <w:rsid w:val="00126631"/>
    <w:rsid w:val="002C6631"/>
    <w:rsid w:val="00303D1D"/>
    <w:rsid w:val="00346C7A"/>
    <w:rsid w:val="004041E0"/>
    <w:rsid w:val="005531AA"/>
    <w:rsid w:val="00860F62"/>
    <w:rsid w:val="00905C1A"/>
    <w:rsid w:val="00A2638A"/>
    <w:rsid w:val="00A406DC"/>
    <w:rsid w:val="00A51B8F"/>
    <w:rsid w:val="00B509D8"/>
    <w:rsid w:val="00B60868"/>
    <w:rsid w:val="00DA616B"/>
    <w:rsid w:val="00E5193C"/>
    <w:rsid w:val="00FC3B60"/>
    <w:rsid w:val="00F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1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5C1A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5C1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05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905C1A"/>
    <w:pPr>
      <w:jc w:val="both"/>
    </w:pPr>
    <w:rPr>
      <w:rFonts w:ascii="Courier New" w:hAnsi="Courier New"/>
      <w:sz w:val="24"/>
    </w:rPr>
  </w:style>
  <w:style w:type="character" w:customStyle="1" w:styleId="a6">
    <w:name w:val="Основной текст Знак"/>
    <w:basedOn w:val="a0"/>
    <w:link w:val="a5"/>
    <w:rsid w:val="00905C1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05C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05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05C1A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905C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05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5C1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05C1A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905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05C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905C1A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905C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05C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5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">
    <w:name w:val="Body Text Indent 2"/>
    <w:basedOn w:val="a"/>
    <w:rsid w:val="00905C1A"/>
    <w:pPr>
      <w:spacing w:after="120" w:line="240" w:lineRule="atLeast"/>
      <w:ind w:firstLine="567"/>
      <w:jc w:val="both"/>
    </w:pPr>
    <w:rPr>
      <w:sz w:val="24"/>
    </w:rPr>
  </w:style>
  <w:style w:type="paragraph" w:customStyle="1" w:styleId="ConsNonformat">
    <w:name w:val="ConsNonformat"/>
    <w:rsid w:val="00905C1A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905C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05C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5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Babochka</cp:lastModifiedBy>
  <cp:revision>1</cp:revision>
  <dcterms:created xsi:type="dcterms:W3CDTF">2014-01-31T05:35:00Z</dcterms:created>
  <dcterms:modified xsi:type="dcterms:W3CDTF">2014-01-31T05:56:00Z</dcterms:modified>
</cp:coreProperties>
</file>