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46" w:rsidRDefault="00C0604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06046" w:rsidRDefault="00C06046">
      <w:pPr>
        <w:pStyle w:val="ConsPlusNormal"/>
        <w:jc w:val="both"/>
        <w:outlineLvl w:val="0"/>
      </w:pPr>
    </w:p>
    <w:p w:rsidR="00C06046" w:rsidRDefault="00C06046">
      <w:pPr>
        <w:pStyle w:val="ConsPlusNormal"/>
        <w:outlineLvl w:val="0"/>
      </w:pPr>
      <w:r>
        <w:t>Зарегистрировано в Минюсте России 29 января 2021 г. N 62278</w:t>
      </w:r>
    </w:p>
    <w:p w:rsidR="00C06046" w:rsidRDefault="00C060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6046" w:rsidRDefault="00C06046">
      <w:pPr>
        <w:pStyle w:val="ConsPlusNormal"/>
        <w:jc w:val="both"/>
      </w:pPr>
    </w:p>
    <w:p w:rsidR="00C06046" w:rsidRDefault="00C0604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06046" w:rsidRDefault="00C06046">
      <w:pPr>
        <w:pStyle w:val="ConsPlusTitle"/>
        <w:jc w:val="center"/>
      </w:pPr>
      <w:r>
        <w:t>N 988н</w:t>
      </w:r>
    </w:p>
    <w:p w:rsidR="00C06046" w:rsidRDefault="00C06046">
      <w:pPr>
        <w:pStyle w:val="ConsPlusTitle"/>
        <w:jc w:val="center"/>
      </w:pPr>
    </w:p>
    <w:p w:rsidR="00C06046" w:rsidRDefault="00C06046">
      <w:pPr>
        <w:pStyle w:val="ConsPlusTitle"/>
        <w:jc w:val="center"/>
      </w:pPr>
      <w:r>
        <w:t>МИНИСТЕРСТВО ЗДРАВООХРАНЕНИЯ РОССИЙСКОЙ ФЕДЕРАЦИИ</w:t>
      </w:r>
    </w:p>
    <w:p w:rsidR="00C06046" w:rsidRDefault="00C06046">
      <w:pPr>
        <w:pStyle w:val="ConsPlusTitle"/>
        <w:jc w:val="center"/>
      </w:pPr>
      <w:r>
        <w:t>N 1420н</w:t>
      </w:r>
    </w:p>
    <w:p w:rsidR="00C06046" w:rsidRDefault="00C06046">
      <w:pPr>
        <w:pStyle w:val="ConsPlusTitle"/>
        <w:jc w:val="center"/>
      </w:pPr>
    </w:p>
    <w:p w:rsidR="00C06046" w:rsidRDefault="00C06046">
      <w:pPr>
        <w:pStyle w:val="ConsPlusTitle"/>
        <w:jc w:val="center"/>
      </w:pPr>
      <w:r>
        <w:t>ПРИКАЗ</w:t>
      </w:r>
    </w:p>
    <w:p w:rsidR="00C06046" w:rsidRDefault="00C06046">
      <w:pPr>
        <w:pStyle w:val="ConsPlusTitle"/>
        <w:jc w:val="center"/>
      </w:pPr>
      <w:r>
        <w:t>от 31 декабря 2020 года</w:t>
      </w:r>
    </w:p>
    <w:p w:rsidR="00C06046" w:rsidRDefault="00C06046">
      <w:pPr>
        <w:pStyle w:val="ConsPlusTitle"/>
        <w:jc w:val="center"/>
      </w:pPr>
    </w:p>
    <w:p w:rsidR="00C06046" w:rsidRDefault="00C06046">
      <w:pPr>
        <w:pStyle w:val="ConsPlusTitle"/>
        <w:jc w:val="center"/>
      </w:pPr>
      <w:r>
        <w:t>ОБ УТВЕРЖДЕНИИ ПЕРЕЧНЯ</w:t>
      </w:r>
    </w:p>
    <w:p w:rsidR="00C06046" w:rsidRDefault="00C06046">
      <w:pPr>
        <w:pStyle w:val="ConsPlusTitle"/>
        <w:jc w:val="center"/>
      </w:pPr>
      <w:r>
        <w:t>ВРЕДНЫХ И (ИЛИ) ОПАСНЫХ ПРОИЗВОДСТВЕННЫХ ФАКТОРОВ</w:t>
      </w:r>
    </w:p>
    <w:p w:rsidR="00C06046" w:rsidRDefault="00C06046">
      <w:pPr>
        <w:pStyle w:val="ConsPlusTitle"/>
        <w:jc w:val="center"/>
      </w:pPr>
      <w:r>
        <w:t>И РАБОТ, ПРИ ВЫПОЛНЕНИИ КОТОРЫХ ПРОВОДЯТСЯ ОБЯЗАТЕЛЬНЫЕ</w:t>
      </w:r>
    </w:p>
    <w:p w:rsidR="00C06046" w:rsidRDefault="00C06046">
      <w:pPr>
        <w:pStyle w:val="ConsPlusTitle"/>
        <w:jc w:val="center"/>
      </w:pPr>
      <w:r>
        <w:t>ПРЕДВАРИТЕЛЬНЫЕ МЕДИЦИНСКИЕ ОСМОТРЫ ПРИ ПОСТУПЛЕНИИ</w:t>
      </w:r>
    </w:p>
    <w:p w:rsidR="00C06046" w:rsidRDefault="00C06046">
      <w:pPr>
        <w:pStyle w:val="ConsPlusTitle"/>
        <w:jc w:val="center"/>
      </w:pPr>
      <w:r>
        <w:t>НА РАБОТУ И ПЕРИОДИЧЕСКИЕ МЕДИЦИНСКИЕ ОСМОТРЫ</w:t>
      </w:r>
    </w:p>
    <w:p w:rsidR="00C06046" w:rsidRDefault="00C06046">
      <w:pPr>
        <w:pStyle w:val="ConsPlusNormal"/>
        <w:jc w:val="center"/>
      </w:pPr>
    </w:p>
    <w:p w:rsidR="00C06046" w:rsidRDefault="00C0604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2015, N 29, ст. 4356), </w:t>
      </w:r>
      <w:hyperlink r:id="rId7" w:history="1">
        <w:r>
          <w:rPr>
            <w:color w:val="0000FF"/>
          </w:rPr>
          <w:t>подпунктом 5.2.101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</w:t>
      </w:r>
      <w:hyperlink r:id="rId8" w:history="1">
        <w:r>
          <w:rPr>
            <w:color w:val="0000FF"/>
          </w:rPr>
          <w:t>подпунктом 5.2.56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приказываем: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1. Утвердить 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 согласно </w:t>
      </w:r>
      <w:hyperlink w:anchor="P48" w:history="1">
        <w:r>
          <w:rPr>
            <w:color w:val="0000FF"/>
          </w:rPr>
          <w:t>приложению</w:t>
        </w:r>
      </w:hyperlink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C06046" w:rsidRDefault="00C06046">
      <w:pPr>
        <w:pStyle w:val="ConsPlusNormal"/>
        <w:spacing w:before="20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22111);</w:t>
      </w:r>
    </w:p>
    <w:p w:rsidR="00C06046" w:rsidRDefault="00C06046">
      <w:pPr>
        <w:pStyle w:val="ConsPlusNormal"/>
        <w:spacing w:before="20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мая 2013 г. N 296н "О внесении изменения в приложение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3 июля 2013 г., регистрационный N 28970);</w:t>
      </w:r>
    </w:p>
    <w:p w:rsidR="00C06046" w:rsidRDefault="00C06046">
      <w:pPr>
        <w:pStyle w:val="ConsPlusNormal"/>
        <w:spacing w:before="20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5 декабря 2014 г. N 801н "О внесении изменений в приложения N 1 и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3 февраля 2015 г., регистрационный N 35848);</w:t>
      </w:r>
    </w:p>
    <w:p w:rsidR="00C06046" w:rsidRDefault="00C06046">
      <w:pPr>
        <w:pStyle w:val="ConsPlusNormal"/>
        <w:spacing w:before="20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N 62н, Министерства здравоохранения Российской Федерации N 49н от 6 февраля 2018 г. "О внесении изменения в приложение N 2 к приказу Министерства здравоохранения и социального развития Российской Федерации от 12 апреля </w:t>
      </w:r>
      <w:r>
        <w:lastRenderedPageBreak/>
        <w:t>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 марта 2018 г., регистрационный N 50237);</w:t>
      </w:r>
    </w:p>
    <w:p w:rsidR="00C06046" w:rsidRDefault="00C06046">
      <w:pPr>
        <w:pStyle w:val="ConsPlusNormal"/>
        <w:spacing w:before="200"/>
        <w:ind w:firstLine="540"/>
        <w:jc w:val="both"/>
      </w:pP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декабря 2019 г. N 1032н "О внесении изменений в приложения N 1, 2 и 3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24 декабря 2019 г., регистрационный N 56976);</w:t>
      </w:r>
    </w:p>
    <w:p w:rsidR="00C06046" w:rsidRDefault="00C06046">
      <w:pPr>
        <w:pStyle w:val="ConsPlusNormal"/>
        <w:spacing w:before="200"/>
        <w:ind w:firstLine="540"/>
        <w:jc w:val="both"/>
      </w:pP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N 187н, Министерства здравоохранения Российской Федерации N 268н от 3 апреля 2020 г. "О внесении изменения в приложение N 1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12 мая 2020 г., регистрационный N 58320);</w:t>
      </w:r>
    </w:p>
    <w:p w:rsidR="00C06046" w:rsidRDefault="00C06046">
      <w:pPr>
        <w:pStyle w:val="ConsPlusNormal"/>
        <w:spacing w:before="200"/>
        <w:ind w:firstLine="540"/>
        <w:jc w:val="both"/>
      </w:pP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18 мая 2020 г. N 455н "О внесении изменения в 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утвержденный приказом Министерства здравоохранения и социального развития Российской Федерации от 12 апреля 2011 г. N 302н" (зарегистрирован Министерством юстиции Российской Федерации 22 мая 2020 г., регистрационный N 58430).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 Настоящий приказ вступает в силу с 1 апреля 2021 года и действует до 1 апреля 2027 года.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Normal"/>
        <w:jc w:val="right"/>
      </w:pPr>
      <w:r>
        <w:t>Министр труда и социальной защиты</w:t>
      </w:r>
    </w:p>
    <w:p w:rsidR="00C06046" w:rsidRDefault="00C06046">
      <w:pPr>
        <w:pStyle w:val="ConsPlusNormal"/>
        <w:jc w:val="right"/>
      </w:pPr>
      <w:r>
        <w:t>Российской Федерации</w:t>
      </w:r>
    </w:p>
    <w:p w:rsidR="00C06046" w:rsidRDefault="00C06046">
      <w:pPr>
        <w:pStyle w:val="ConsPlusNormal"/>
        <w:jc w:val="right"/>
      </w:pPr>
      <w:r>
        <w:t>А.О.КОТЯКОВ</w:t>
      </w:r>
    </w:p>
    <w:p w:rsidR="00C06046" w:rsidRDefault="00C06046">
      <w:pPr>
        <w:pStyle w:val="ConsPlusNormal"/>
        <w:jc w:val="right"/>
      </w:pPr>
    </w:p>
    <w:p w:rsidR="00C06046" w:rsidRDefault="00C06046">
      <w:pPr>
        <w:pStyle w:val="ConsPlusNormal"/>
        <w:jc w:val="right"/>
      </w:pPr>
      <w:r>
        <w:t>Министр здравоохранения</w:t>
      </w:r>
    </w:p>
    <w:p w:rsidR="00C06046" w:rsidRDefault="00C06046">
      <w:pPr>
        <w:pStyle w:val="ConsPlusNormal"/>
        <w:jc w:val="right"/>
      </w:pPr>
      <w:r>
        <w:t>Российской Федерации</w:t>
      </w:r>
    </w:p>
    <w:p w:rsidR="00C06046" w:rsidRDefault="00C06046">
      <w:pPr>
        <w:pStyle w:val="ConsPlusNormal"/>
        <w:jc w:val="right"/>
      </w:pPr>
      <w:r>
        <w:t>М.А.МУРАШКО</w:t>
      </w:r>
    </w:p>
    <w:p w:rsidR="00C06046" w:rsidRDefault="00C06046">
      <w:pPr>
        <w:pStyle w:val="ConsPlusNormal"/>
        <w:jc w:val="right"/>
      </w:pPr>
    </w:p>
    <w:p w:rsidR="00C06046" w:rsidRDefault="00C06046">
      <w:pPr>
        <w:pStyle w:val="ConsPlusNormal"/>
        <w:jc w:val="right"/>
      </w:pPr>
    </w:p>
    <w:p w:rsidR="00C06046" w:rsidRDefault="00C06046">
      <w:pPr>
        <w:pStyle w:val="ConsPlusNormal"/>
        <w:jc w:val="right"/>
      </w:pPr>
    </w:p>
    <w:p w:rsidR="00C06046" w:rsidRDefault="00C06046">
      <w:pPr>
        <w:pStyle w:val="ConsPlusNormal"/>
        <w:jc w:val="right"/>
      </w:pPr>
    </w:p>
    <w:p w:rsidR="00C06046" w:rsidRDefault="00C06046">
      <w:pPr>
        <w:pStyle w:val="ConsPlusNormal"/>
        <w:jc w:val="right"/>
      </w:pPr>
    </w:p>
    <w:p w:rsidR="00C06046" w:rsidRDefault="00C06046">
      <w:pPr>
        <w:pStyle w:val="ConsPlusNormal"/>
        <w:jc w:val="right"/>
        <w:outlineLvl w:val="0"/>
      </w:pPr>
      <w:r>
        <w:t>Приложение</w:t>
      </w:r>
    </w:p>
    <w:p w:rsidR="00C06046" w:rsidRDefault="00C06046">
      <w:pPr>
        <w:pStyle w:val="ConsPlusNormal"/>
        <w:jc w:val="right"/>
      </w:pPr>
      <w:r>
        <w:t>к приказу Минтруда России</w:t>
      </w:r>
    </w:p>
    <w:p w:rsidR="00C06046" w:rsidRDefault="00C06046">
      <w:pPr>
        <w:pStyle w:val="ConsPlusNormal"/>
        <w:jc w:val="right"/>
      </w:pPr>
      <w:r>
        <w:t>и Минздрава России</w:t>
      </w:r>
    </w:p>
    <w:p w:rsidR="00C06046" w:rsidRDefault="00C06046">
      <w:pPr>
        <w:pStyle w:val="ConsPlusNormal"/>
        <w:jc w:val="right"/>
      </w:pPr>
      <w:r>
        <w:t>от 31 декабря 2020 г. N 988н/1420н</w:t>
      </w:r>
    </w:p>
    <w:p w:rsidR="00C06046" w:rsidRDefault="00C06046">
      <w:pPr>
        <w:pStyle w:val="ConsPlusNormal"/>
        <w:jc w:val="right"/>
      </w:pPr>
    </w:p>
    <w:p w:rsidR="00C06046" w:rsidRDefault="00C06046">
      <w:pPr>
        <w:pStyle w:val="ConsPlusTitle"/>
        <w:jc w:val="center"/>
      </w:pPr>
      <w:bookmarkStart w:id="0" w:name="P48"/>
      <w:bookmarkEnd w:id="0"/>
      <w:r>
        <w:t>ПЕРЕЧЕНЬ</w:t>
      </w:r>
    </w:p>
    <w:p w:rsidR="00C06046" w:rsidRDefault="00C06046">
      <w:pPr>
        <w:pStyle w:val="ConsPlusTitle"/>
        <w:jc w:val="center"/>
      </w:pPr>
      <w:r>
        <w:t>ВРЕДНЫХ И (ИЛИ) ОПАСНЫХ ПРОИЗВОДСТВЕННЫХ ФАКТОРОВ</w:t>
      </w:r>
    </w:p>
    <w:p w:rsidR="00C06046" w:rsidRDefault="00C06046">
      <w:pPr>
        <w:pStyle w:val="ConsPlusTitle"/>
        <w:jc w:val="center"/>
      </w:pPr>
      <w:r>
        <w:t>И РАБОТ, ПРИ ВЫПОЛНЕНИИ КОТОРЫХ ПРОВОДЯТСЯ ОБЯЗАТЕЛЬНЫЕ</w:t>
      </w:r>
    </w:p>
    <w:p w:rsidR="00C06046" w:rsidRDefault="00C06046">
      <w:pPr>
        <w:pStyle w:val="ConsPlusTitle"/>
        <w:jc w:val="center"/>
      </w:pPr>
      <w:r>
        <w:t>ПРЕДВАРИТЕЛЬНЫЕ МЕДИЦИНСКИЕ ОСМОТРЫ ПРИ ПОСТУПЛЕНИИ</w:t>
      </w:r>
    </w:p>
    <w:p w:rsidR="00C06046" w:rsidRDefault="00C06046">
      <w:pPr>
        <w:pStyle w:val="ConsPlusTitle"/>
        <w:jc w:val="center"/>
      </w:pPr>
      <w:r>
        <w:t>НА РАБОТУ И ПЕРИОДИЧЕСКИЕ МЕДИЦИНСКИЕ ОСМОТРЫ</w:t>
      </w:r>
    </w:p>
    <w:p w:rsidR="00C06046" w:rsidRDefault="00C06046">
      <w:pPr>
        <w:pStyle w:val="ConsPlusNormal"/>
        <w:jc w:val="center"/>
      </w:pPr>
    </w:p>
    <w:p w:rsidR="00C06046" w:rsidRDefault="00C06046">
      <w:pPr>
        <w:pStyle w:val="ConsPlusTitle"/>
        <w:jc w:val="center"/>
        <w:outlineLvl w:val="1"/>
      </w:pPr>
      <w:r>
        <w:t>I. Химические факторы</w:t>
      </w:r>
    </w:p>
    <w:p w:rsidR="00C06046" w:rsidRDefault="00C06046">
      <w:pPr>
        <w:pStyle w:val="ConsPlusNormal"/>
        <w:jc w:val="center"/>
      </w:pPr>
    </w:p>
    <w:p w:rsidR="00C06046" w:rsidRDefault="00C06046">
      <w:pPr>
        <w:pStyle w:val="ConsPlusNormal"/>
        <w:ind w:firstLine="540"/>
        <w:jc w:val="both"/>
      </w:pPr>
      <w:r>
        <w:t>1.1. Азота неорганические соединения (в том числе азота оксиды</w:t>
      </w:r>
      <w:r>
        <w:rPr>
          <w:vertAlign w:val="superscript"/>
        </w:rPr>
        <w:t>О</w:t>
      </w:r>
      <w:r>
        <w:t xml:space="preserve"> &lt;1&gt;, азота диоксид</w:t>
      </w:r>
      <w:r>
        <w:rPr>
          <w:vertAlign w:val="superscript"/>
        </w:rPr>
        <w:t>О</w:t>
      </w:r>
      <w:r>
        <w:t>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&lt;1&gt; 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Normal"/>
        <w:ind w:firstLine="540"/>
        <w:jc w:val="both"/>
      </w:pPr>
      <w:r>
        <w:t>1.2. Азотсодержащие органические соединения (в том числе амины, амиды, анилиды, гидразин и его производные, нитросоединения и прочие производные: NN-диметилацетамид</w:t>
      </w:r>
      <w:r>
        <w:rPr>
          <w:vertAlign w:val="superscript"/>
        </w:rPr>
        <w:t>Р</w:t>
      </w:r>
      <w:r>
        <w:t xml:space="preserve"> &lt;1&gt;, NN-диметилформамид</w:t>
      </w:r>
      <w:r>
        <w:rPr>
          <w:vertAlign w:val="superscript"/>
        </w:rPr>
        <w:t>Р</w:t>
      </w:r>
      <w:r>
        <w:t>, капролактам</w:t>
      </w:r>
      <w:r>
        <w:rPr>
          <w:vertAlign w:val="superscript"/>
        </w:rPr>
        <w:t>АР</w:t>
      </w:r>
      <w:r>
        <w:t xml:space="preserve"> &lt;1&gt; (гексагидро-2H-азепин-2-он).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1.3. Альдегиды алифатические (предельные и непредельные) и ароматические (формальдегид</w:t>
      </w:r>
      <w:r>
        <w:rPr>
          <w:vertAlign w:val="superscript"/>
        </w:rPr>
        <w:t>АКРО</w:t>
      </w:r>
      <w:r>
        <w:t xml:space="preserve"> &lt;1&gt;, ацетальдегид, проп-2-ен-1-аль (акролеин), бензальдегид, бензол-1,2-дикарбальдегид (фталевый альдегид).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1.4. Альдегиды и кетоны галогенопроизводные (хлорбензальдегид (4-хлорбензальдегид), фторацетон, хлорацетофенон).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1.5. Алюминий и его соединения,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1.5.1. алюмоплатиновые катализаторы</w:t>
      </w:r>
      <w:r>
        <w:rPr>
          <w:vertAlign w:val="superscript"/>
        </w:rPr>
        <w:t>А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1.6. Бериллий и его соединения</w:t>
      </w:r>
      <w:r>
        <w:rPr>
          <w:vertAlign w:val="superscript"/>
        </w:rPr>
        <w:t>АКР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1.7. Бор и его соединения,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1.7.1. борная кислота, бор нитрид</w:t>
      </w:r>
      <w:r>
        <w:rPr>
          <w:vertAlign w:val="superscript"/>
        </w:rPr>
        <w:t>Ф</w:t>
      </w:r>
      <w:r>
        <w:t xml:space="preserve"> &lt;1&gt;, бор трифторид</w:t>
      </w:r>
      <w:r>
        <w:rPr>
          <w:vertAlign w:val="superscript"/>
        </w:rPr>
        <w:t>О</w:t>
      </w:r>
      <w:r>
        <w:t>, тетраБор карбид</w:t>
      </w:r>
      <w:r>
        <w:rPr>
          <w:vertAlign w:val="superscript"/>
        </w:rPr>
        <w:t>Ф</w:t>
      </w:r>
      <w:r>
        <w:t>, тетраБор трисилицид</w:t>
      </w:r>
      <w:r>
        <w:rPr>
          <w:vertAlign w:val="superscript"/>
        </w:rPr>
        <w:t>Ф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1.7.2. бороводороды</w:t>
      </w:r>
      <w:r>
        <w:rPr>
          <w:vertAlign w:val="superscript"/>
        </w:rPr>
        <w:t>О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 Галогены,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1.8.1. хлор</w:t>
      </w:r>
      <w:r>
        <w:rPr>
          <w:vertAlign w:val="superscript"/>
        </w:rPr>
        <w:t>О</w:t>
      </w:r>
      <w:r>
        <w:t>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1.8.1.1. хлора неорганические соединения (гидрохлорид</w:t>
      </w:r>
      <w:r>
        <w:rPr>
          <w:vertAlign w:val="superscript"/>
        </w:rPr>
        <w:t>+О</w:t>
      </w:r>
      <w:r>
        <w:t>, кислоты, оксиды);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1.8.1.2. хлорсодержащие органические соединения;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1.8.2. бром</w:t>
      </w:r>
      <w:r>
        <w:rPr>
          <w:vertAlign w:val="superscript"/>
        </w:rPr>
        <w:t>АО</w:t>
      </w:r>
      <w:r>
        <w:t>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1.8.2.1. брома неорганические соединения (бром</w:t>
      </w:r>
      <w:r>
        <w:rPr>
          <w:vertAlign w:val="superscript"/>
        </w:rPr>
        <w:t>АО</w:t>
      </w:r>
      <w:r>
        <w:t>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1.8.2.2. бромсодержащие органические соединения (в том числе бромбензол, бромгексан, бромметан);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1.8.3. йод: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1.8.3.1. йода неорганические соединения (йод, оксиды, кислоты);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1.8.3.2. йодсодержащие органические соединения (в том числе йодбензол, йодметилбензол);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1.8.4. фтор</w:t>
      </w:r>
      <w:r>
        <w:rPr>
          <w:vertAlign w:val="superscript"/>
        </w:rPr>
        <w:t>О</w:t>
      </w:r>
      <w:r>
        <w:t>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1.8.4.1. фтора неорганические соединения (в том числе фтор</w:t>
      </w:r>
      <w:r>
        <w:rPr>
          <w:vertAlign w:val="superscript"/>
        </w:rPr>
        <w:t>О</w:t>
      </w:r>
      <w:r>
        <w:t>, гидрофторид</w:t>
      </w:r>
      <w:r>
        <w:rPr>
          <w:vertAlign w:val="superscript"/>
        </w:rPr>
        <w:t>РО</w:t>
      </w:r>
      <w:r>
        <w:t>, аммоний фторид</w:t>
      </w:r>
      <w:r>
        <w:rPr>
          <w:vertAlign w:val="superscript"/>
        </w:rPr>
        <w:t>Р</w:t>
      </w:r>
      <w:r>
        <w:t>, соединения металлов с фтором: барий дифторид</w:t>
      </w:r>
      <w:r>
        <w:rPr>
          <w:vertAlign w:val="superscript"/>
        </w:rPr>
        <w:t>Р</w:t>
      </w:r>
      <w:r>
        <w:t>, калий фторид</w:t>
      </w:r>
      <w:r>
        <w:rPr>
          <w:vertAlign w:val="superscript"/>
        </w:rPr>
        <w:t>Р</w:t>
      </w:r>
      <w:r>
        <w:t>, литий фторид</w:t>
      </w:r>
      <w:r>
        <w:rPr>
          <w:vertAlign w:val="superscript"/>
        </w:rPr>
        <w:t>Р</w:t>
      </w:r>
      <w:r>
        <w:t>, натрий фторид</w:t>
      </w:r>
      <w:r>
        <w:rPr>
          <w:vertAlign w:val="superscript"/>
        </w:rPr>
        <w:t>Р</w:t>
      </w:r>
      <w:r>
        <w:t>, криолит</w:t>
      </w:r>
      <w:r>
        <w:rPr>
          <w:vertAlign w:val="superscript"/>
        </w:rPr>
        <w:t>Р</w:t>
      </w:r>
      <w:r>
        <w:t>, олово фторид</w:t>
      </w:r>
      <w:r>
        <w:rPr>
          <w:vertAlign w:val="superscript"/>
        </w:rPr>
        <w:t>Р</w:t>
      </w:r>
      <w:r>
        <w:t>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1.8.4.2. фторорганические соединения и фторхлорорганические соединения (в том числе дихлорфторметан, дихлорфторметилбензол, фторхлорэтан).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1.9. Карбонилдихлорид (фосген)</w:t>
      </w:r>
      <w:r>
        <w:rPr>
          <w:vertAlign w:val="superscript"/>
        </w:rPr>
        <w:t>О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1.10. Гидразин и его производные: фенилгидразин гидрохлорид, борингидразин, диметилгидразин (гептил)</w:t>
      </w:r>
      <w:r>
        <w:rPr>
          <w:vertAlign w:val="superscript"/>
        </w:rPr>
        <w:t>К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1.11. 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</w:r>
      <w:r>
        <w:rPr>
          <w:vertAlign w:val="superscript"/>
        </w:rPr>
        <w:t>К</w:t>
      </w:r>
      <w:r>
        <w:t>, 2,3,7,8-тетрахлордибензо-пара-диоксин</w:t>
      </w:r>
      <w:r>
        <w:rPr>
          <w:vertAlign w:val="superscript"/>
        </w:rPr>
        <w:t>К</w:t>
      </w:r>
      <w:r>
        <w:t>, 3,3',4,4',5-пентахлорбифенил (ПХБ-126)</w:t>
      </w:r>
      <w:r>
        <w:rPr>
          <w:vertAlign w:val="superscript"/>
        </w:rPr>
        <w:t>К</w:t>
      </w:r>
      <w:r>
        <w:t>, диметилкарбамоилхлорид</w:t>
      </w:r>
      <w:r>
        <w:rPr>
          <w:vertAlign w:val="superscript"/>
        </w:rPr>
        <w:t>К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1.12. Кадмий и его соединения</w:t>
      </w:r>
      <w:r>
        <w:rPr>
          <w:vertAlign w:val="superscript"/>
        </w:rPr>
        <w:t>К</w:t>
      </w:r>
      <w:r>
        <w:t>, кадмий ртуть теллур (твердый раствор)</w:t>
      </w:r>
      <w:r>
        <w:rPr>
          <w:vertAlign w:val="superscript"/>
        </w:rPr>
        <w:t>К</w:t>
      </w:r>
      <w:r>
        <w:t>, октадеканоат кадмия</w:t>
      </w:r>
      <w:r>
        <w:rPr>
          <w:vertAlign w:val="superscript"/>
        </w:rPr>
        <w:t>К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1.13. Карбонилы металлов, в том числе железо пентакарбонил, кобальт гидридотетракарбонил</w:t>
      </w:r>
      <w:r>
        <w:rPr>
          <w:vertAlign w:val="superscript"/>
        </w:rPr>
        <w:t>АО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1.14. Кетоны,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1.14.1. кетоны алифатические, ароматические 1-фенилэтанон (ацетофенон), пентан-2-он (метилэтилкетон);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1.14.2. пропан-2-он</w:t>
      </w:r>
      <w:r>
        <w:rPr>
          <w:vertAlign w:val="superscript"/>
        </w:rPr>
        <w:t>Р</w:t>
      </w:r>
      <w:r>
        <w:t xml:space="preserve"> (ацетон).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1.15. 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1.15.1. бензол-1,3-дикарбоновая</w:t>
      </w:r>
      <w:r>
        <w:rPr>
          <w:vertAlign w:val="superscript"/>
        </w:rPr>
        <w:t>А</w:t>
      </w:r>
      <w:r>
        <w:t xml:space="preserve"> (изофталевая) и бензол-1,4-дикарбоновая</w:t>
      </w:r>
      <w:r>
        <w:rPr>
          <w:vertAlign w:val="superscript"/>
        </w:rPr>
        <w:t>А</w:t>
      </w:r>
      <w:r>
        <w:t xml:space="preserve"> (терефталевая) кислоты.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1.16. Кремния органические соединения</w:t>
      </w:r>
      <w:r>
        <w:rPr>
          <w:vertAlign w:val="superscript"/>
        </w:rPr>
        <w:t>А</w:t>
      </w:r>
      <w:r>
        <w:t xml:space="preserve"> (силаны), в том числе трихлор(хлорметил)силан, фенилтрихлорсилан, трихлорсилан.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1.17. Марганец</w:t>
      </w:r>
      <w:r>
        <w:rPr>
          <w:vertAlign w:val="superscript"/>
        </w:rPr>
        <w:t>Р</w:t>
      </w:r>
      <w:r>
        <w:t xml:space="preserve"> и его соединения, в том числе марганец карбонат гидрат</w:t>
      </w:r>
      <w:r>
        <w:rPr>
          <w:vertAlign w:val="superscript"/>
        </w:rPr>
        <w:t>АР</w:t>
      </w:r>
      <w:r>
        <w:t>, марганец нитрат гексагидрат</w:t>
      </w:r>
      <w:r>
        <w:rPr>
          <w:vertAlign w:val="superscript"/>
        </w:rPr>
        <w:t>АР</w:t>
      </w:r>
      <w:r>
        <w:t>, марганец сульфат пентагидрат</w:t>
      </w:r>
      <w:r>
        <w:rPr>
          <w:vertAlign w:val="superscript"/>
        </w:rPr>
        <w:t>А</w:t>
      </w:r>
      <w:r>
        <w:t>, марганец трикарбонилциклопентадиен</w:t>
      </w:r>
      <w:r>
        <w:rPr>
          <w:vertAlign w:val="superscript"/>
        </w:rPr>
        <w:t>Р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1.18. Медь, золото, серебро и их соединения,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1.18.1. медь и ее соединения;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1.18.2. золото</w:t>
      </w:r>
      <w:r>
        <w:rPr>
          <w:vertAlign w:val="superscript"/>
        </w:rPr>
        <w:t>А</w:t>
      </w:r>
      <w:r>
        <w:t xml:space="preserve"> и его соединения;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1.18.3. серебро</w:t>
      </w:r>
      <w:r>
        <w:rPr>
          <w:vertAlign w:val="superscript"/>
        </w:rPr>
        <w:t>Р</w:t>
      </w:r>
      <w:r>
        <w:t xml:space="preserve"> и его соединения.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1.19. Металлы щелочные, щелочно-земельные, редкоземельные и их соединения,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1.19.1. натрий, калий, литий, рубидий, цезий, цезиевая соль хлорированного бисдикарбонил кобальта и прочие; кальций, магний, стронций, барий, магнид меди</w:t>
      </w:r>
      <w:r>
        <w:rPr>
          <w:vertAlign w:val="superscript"/>
        </w:rPr>
        <w:t>Ф</w:t>
      </w:r>
      <w:r>
        <w:t>, магний додекаборид; лантан, иттрий, скандий, церий и их соединения;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1.19.2. кобальт</w:t>
      </w:r>
      <w:r>
        <w:rPr>
          <w:vertAlign w:val="superscript"/>
        </w:rPr>
        <w:t>А</w:t>
      </w:r>
      <w:r>
        <w:t>, молибден, вольфрам</w:t>
      </w:r>
      <w:r>
        <w:rPr>
          <w:vertAlign w:val="superscript"/>
        </w:rPr>
        <w:t>Ф</w:t>
      </w:r>
      <w:r>
        <w:t>, тантал</w:t>
      </w:r>
      <w:r>
        <w:rPr>
          <w:vertAlign w:val="superscript"/>
        </w:rPr>
        <w:t>Ф</w:t>
      </w:r>
      <w:r>
        <w:t>, ниобий</w:t>
      </w:r>
      <w:r>
        <w:rPr>
          <w:vertAlign w:val="superscript"/>
        </w:rPr>
        <w:t>Ф</w:t>
      </w:r>
      <w:r>
        <w:t xml:space="preserve"> и их соединения;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1.19.3. ванадий, европий, иттрий, оксид фосфат (люминофор Л-43 (ванадат иттрия фосфат)</w:t>
      </w:r>
      <w:r>
        <w:rPr>
          <w:vertAlign w:val="superscript"/>
        </w:rPr>
        <w:t>Р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1.20. Ртуть</w:t>
      </w:r>
      <w:r>
        <w:rPr>
          <w:vertAlign w:val="superscript"/>
        </w:rPr>
        <w:t>Р</w:t>
      </w:r>
      <w:r>
        <w:t xml:space="preserve"> и ее соединения: ртуть</w:t>
      </w:r>
      <w:r>
        <w:rPr>
          <w:vertAlign w:val="superscript"/>
        </w:rPr>
        <w:t>Р</w:t>
      </w:r>
      <w:r>
        <w:t>; металлоорганические соединения (ртутьнеорганические соединения и прочие); органические соединения ртути.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1.21. Мышьяк и его неорганические</w:t>
      </w:r>
      <w:r>
        <w:rPr>
          <w:vertAlign w:val="superscript"/>
        </w:rPr>
        <w:t>КР</w:t>
      </w:r>
      <w:r>
        <w:t xml:space="preserve"> и органические соединения.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1.22. Никель и его соединения</w:t>
      </w:r>
      <w:r>
        <w:rPr>
          <w:vertAlign w:val="superscript"/>
        </w:rPr>
        <w:t>АК</w:t>
      </w:r>
      <w:r>
        <w:t>, гептаникель гексасульфид</w:t>
      </w:r>
      <w:r>
        <w:rPr>
          <w:vertAlign w:val="superscript"/>
        </w:rPr>
        <w:t>АК</w:t>
      </w:r>
      <w:r>
        <w:t>, никель тетракарбонил</w:t>
      </w:r>
      <w:r>
        <w:rPr>
          <w:vertAlign w:val="superscript"/>
        </w:rPr>
        <w:t>АКО</w:t>
      </w:r>
      <w:r>
        <w:t>, никель хром гексагидрофосфат</w:t>
      </w:r>
      <w:r>
        <w:rPr>
          <w:vertAlign w:val="superscript"/>
        </w:rPr>
        <w:t>АК</w:t>
      </w:r>
      <w:r>
        <w:t>, никеля соли</w:t>
      </w:r>
      <w:r>
        <w:rPr>
          <w:vertAlign w:val="superscript"/>
        </w:rPr>
        <w:t>АК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1.23. Озон</w:t>
      </w:r>
      <w:r>
        <w:rPr>
          <w:vertAlign w:val="superscript"/>
        </w:rPr>
        <w:t>О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1.24. Оксиды органические и перекиси: эпоксиэтан</w:t>
      </w:r>
      <w:r>
        <w:rPr>
          <w:vertAlign w:val="superscript"/>
        </w:rPr>
        <w:t>КР</w:t>
      </w:r>
      <w:r>
        <w:t xml:space="preserve"> (этилена оксид), 1,2-эпоксипропан</w:t>
      </w:r>
      <w:r>
        <w:rPr>
          <w:vertAlign w:val="superscript"/>
        </w:rPr>
        <w:t>К</w:t>
      </w:r>
      <w:r>
        <w:t xml:space="preserve"> (пропилена оксид), (хлорметил) оксиран</w:t>
      </w:r>
      <w:r>
        <w:rPr>
          <w:vertAlign w:val="superscript"/>
        </w:rPr>
        <w:t>АК</w:t>
      </w:r>
      <w:r>
        <w:t xml:space="preserve"> (эпихлоргидрин).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1.25. Олово и его соединения.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1.26. Платиновые металлы и их соединения: рутений, родий, палладий</w:t>
      </w:r>
      <w:r>
        <w:rPr>
          <w:vertAlign w:val="superscript"/>
        </w:rPr>
        <w:t>А</w:t>
      </w:r>
      <w:r>
        <w:t>, диАммоний дихлорпалладий</w:t>
      </w:r>
      <w:r>
        <w:rPr>
          <w:vertAlign w:val="superscript"/>
        </w:rPr>
        <w:t>А</w:t>
      </w:r>
      <w:r>
        <w:t>, осмий, иридий, платина, диАммоний гексахлорплатинат</w:t>
      </w:r>
      <w:r>
        <w:rPr>
          <w:vertAlign w:val="superscript"/>
        </w:rPr>
        <w:t>А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1.27. Свинец,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1.27.1. свинец и его неорганические соединения</w:t>
      </w:r>
      <w:r>
        <w:rPr>
          <w:vertAlign w:val="superscript"/>
        </w:rPr>
        <w:t>РК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1.27.2. свинца органические соединения: тетраэтилсвинец</w:t>
      </w:r>
      <w:r>
        <w:rPr>
          <w:vertAlign w:val="superscript"/>
        </w:rPr>
        <w:t>О</w:t>
      </w:r>
      <w:r>
        <w:t>, 1,4-дигидрооксибензол свинец аддукт.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1.28. Селен, теллур и их соединения.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1.29. Серы соединения,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1.29.1. серы оксиды, кислоты;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1.29.2. дигидросульфид (сероводород)</w:t>
      </w:r>
      <w:r>
        <w:rPr>
          <w:vertAlign w:val="superscript"/>
        </w:rPr>
        <w:t>О</w:t>
      </w:r>
      <w:r>
        <w:t>, дигидросульфид</w:t>
      </w:r>
      <w:r>
        <w:rPr>
          <w:vertAlign w:val="superscript"/>
        </w:rPr>
        <w:t>О</w:t>
      </w:r>
      <w:r>
        <w:t xml:space="preserve"> (сероводород) смесь с углеводородами C</w:t>
      </w:r>
      <w:r>
        <w:rPr>
          <w:vertAlign w:val="subscript"/>
        </w:rPr>
        <w:t>1-5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1.29.3. углерод дисульфид</w:t>
      </w:r>
      <w:r>
        <w:rPr>
          <w:vertAlign w:val="superscript"/>
        </w:rPr>
        <w:t>Р</w:t>
      </w:r>
      <w:r>
        <w:t xml:space="preserve"> (сероуглерод);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1.29.4. серусодержащие органические соединения, в том числе тиолы (меркаптаны), тиоамиды: метантиол (метилмеркаптан), этантиол (этилмеркаптан);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1.29.5. тетраметилтиопероксидикарбондиамид</w:t>
      </w:r>
      <w:r>
        <w:rPr>
          <w:vertAlign w:val="superscript"/>
        </w:rPr>
        <w:t>А</w:t>
      </w:r>
      <w:r>
        <w:t xml:space="preserve"> (тиурам Д).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1.30. Спирты,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1.30.1. 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2-(Проп-2-енокси)этанол, 2-этоксиэтанол</w:t>
      </w:r>
      <w:r>
        <w:rPr>
          <w:vertAlign w:val="superscript"/>
        </w:rPr>
        <w:t>Р</w:t>
      </w:r>
      <w:r>
        <w:t>, бензилкарбинол</w:t>
      </w:r>
      <w:r>
        <w:rPr>
          <w:vertAlign w:val="superscript"/>
        </w:rPr>
        <w:t>Р</w:t>
      </w:r>
      <w:r>
        <w:t>, этан-1,2-диол (этиленгликоль), пропан-2-диол (пропиленгликоль).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1.31. Сурьма</w:t>
      </w:r>
      <w:r>
        <w:rPr>
          <w:vertAlign w:val="superscript"/>
        </w:rPr>
        <w:t>Р</w:t>
      </w:r>
      <w:r>
        <w:t xml:space="preserve"> и ее соединения.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1.32. Таллий, индий, галлий и их соединения.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1.33. Титан</w:t>
      </w:r>
      <w:r>
        <w:rPr>
          <w:vertAlign w:val="superscript"/>
        </w:rPr>
        <w:t>Ф</w:t>
      </w:r>
      <w:r>
        <w:t>, цирконий, гафний, германий и их соединения.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1.34. Углеводородов алифатических галогенопроизводные,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1.34.1. дихлорметан</w:t>
      </w:r>
      <w:r>
        <w:rPr>
          <w:vertAlign w:val="superscript"/>
        </w:rPr>
        <w:t>Р</w:t>
      </w:r>
      <w:r>
        <w:t xml:space="preserve"> (хлористый метилен), 1,2-дихлорэтан, тетрахлорметан (четыреххлористый углерод)</w:t>
      </w:r>
      <w:r>
        <w:rPr>
          <w:vertAlign w:val="superscript"/>
        </w:rPr>
        <w:t>Р</w:t>
      </w:r>
      <w:r>
        <w:t>, трихлорметан (хлороформ), хлорметан</w:t>
      </w:r>
      <w:r>
        <w:rPr>
          <w:vertAlign w:val="superscript"/>
        </w:rPr>
        <w:t>Р</w:t>
      </w:r>
      <w:r>
        <w:t xml:space="preserve"> (хлористый метил), бромэтан, трихлорэтан, трихлорэтен, 1 и 2-хлорбута-1,3-диен (хлоропрен)</w:t>
      </w:r>
      <w:r>
        <w:rPr>
          <w:vertAlign w:val="superscript"/>
        </w:rPr>
        <w:t>Р</w:t>
      </w:r>
      <w:r>
        <w:t>, тетрафторэтен (перфторизобутилен), 2-бром-1,1,1-трифтор-2 хлорэтан (фторотан)</w:t>
      </w:r>
      <w:r>
        <w:rPr>
          <w:vertAlign w:val="superscript"/>
        </w:rPr>
        <w:t>Р</w:t>
      </w:r>
      <w:r>
        <w:t xml:space="preserve"> и другие;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1.34.2. хлорэтен</w:t>
      </w:r>
      <w:r>
        <w:rPr>
          <w:vertAlign w:val="superscript"/>
        </w:rPr>
        <w:t>КР</w:t>
      </w:r>
      <w:r>
        <w:t xml:space="preserve"> (винилхлорид).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1.35. Углеводороды гетероциклические: фуран</w:t>
      </w:r>
      <w:r>
        <w:rPr>
          <w:vertAlign w:val="superscript"/>
        </w:rPr>
        <w:t>А</w:t>
      </w:r>
      <w:r>
        <w:t>, фуран-2-альдегид</w:t>
      </w:r>
      <w:r>
        <w:rPr>
          <w:vertAlign w:val="superscript"/>
        </w:rPr>
        <w:t>А</w:t>
      </w:r>
      <w:r>
        <w:t xml:space="preserve"> (фурфураль), пиридин и его соединения, пиперидины, тетрагидро-1,4-оксазин (морфолин) и другие.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1.36. Углеводороды алифатические предельные, непредельные, циклические,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1.36.1. метан, этан, пропан, парафины, этилен, пропилен, ацетилен, циклогексан;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1.36.2. бута-1,3-диен</w:t>
      </w:r>
      <w:r>
        <w:rPr>
          <w:vertAlign w:val="superscript"/>
        </w:rPr>
        <w:t>КР</w:t>
      </w:r>
      <w:r>
        <w:t xml:space="preserve"> (1,3-бутадиен, дивинил);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1.36.3. 1,7,7триметилбицикло[2,2,1]гептан-2-он (камфара).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1.37. Углеводороды ароматические: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1.37.1. бензол</w:t>
      </w:r>
      <w:r>
        <w:rPr>
          <w:vertAlign w:val="superscript"/>
        </w:rPr>
        <w:t>КР</w:t>
      </w:r>
      <w:r>
        <w:t xml:space="preserve"> и его производные: (толуол</w:t>
      </w:r>
      <w:r>
        <w:rPr>
          <w:vertAlign w:val="superscript"/>
        </w:rPr>
        <w:t>Р</w:t>
      </w:r>
      <w:r>
        <w:t xml:space="preserve"> (метилбензол), ксилол</w:t>
      </w:r>
      <w:r>
        <w:rPr>
          <w:vertAlign w:val="superscript"/>
        </w:rPr>
        <w:t>Р</w:t>
      </w:r>
      <w:r>
        <w:t xml:space="preserve"> (диметилбензол), стирол (этенилбензол) и прочие), гидроксибензол</w:t>
      </w:r>
      <w:r>
        <w:rPr>
          <w:vertAlign w:val="superscript"/>
        </w:rPr>
        <w:t>Р</w:t>
      </w:r>
      <w:r>
        <w:t xml:space="preserve"> (фенол) и его производные, крезол,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1.37.1.1. амино- и нитросоединения ароматических углеводородов и их производные: аминобензол (анилин), м-, п-толуидин, N-метиламинобензол (метилаланин), аминонитро-бензолы; нитрохлорбензолы, нитро-, аминофенолы, 2-метил-1,3,5-тринитробензол (тринитротолуол), диамино-бензолы</w:t>
      </w:r>
      <w:r>
        <w:rPr>
          <w:vertAlign w:val="superscript"/>
        </w:rPr>
        <w:t>А</w:t>
      </w:r>
      <w:r>
        <w:t xml:space="preserve"> (фенилен-диамины), 1-амино-3-хлорбензолол, 1-амино-4-хлорбензол (хлоранилины), аминодиметилбензол (ксилидин) и другие;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1.37.1.2. галогенопроизводные ароматические углеводороды: хлорбензол, (хлорметил) бензол</w:t>
      </w:r>
      <w:r>
        <w:rPr>
          <w:vertAlign w:val="superscript"/>
        </w:rPr>
        <w:t>А</w:t>
      </w:r>
      <w:r>
        <w:t xml:space="preserve"> (хлортолуол; бензилхлорид), бромбензол</w:t>
      </w:r>
      <w:r>
        <w:rPr>
          <w:vertAlign w:val="superscript"/>
        </w:rPr>
        <w:t>А</w:t>
      </w:r>
      <w:r>
        <w:t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</w:r>
      <w:r>
        <w:rPr>
          <w:vertAlign w:val="superscript"/>
        </w:rPr>
        <w:t>А</w:t>
      </w:r>
      <w:r>
        <w:t xml:space="preserve"> и другие;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1.37.2. полициклические ароматические углеводороды и их производные (в том числе нафталин, нафтолы, бенз(а)пирен</w:t>
      </w:r>
      <w:r>
        <w:rPr>
          <w:vertAlign w:val="superscript"/>
        </w:rPr>
        <w:t>КР</w:t>
      </w:r>
      <w:r>
        <w:t>, дибенз(a,h)антрацен</w:t>
      </w:r>
      <w:r>
        <w:rPr>
          <w:vertAlign w:val="superscript"/>
        </w:rPr>
        <w:t>К</w:t>
      </w:r>
      <w:r>
        <w:t>, антрацен, бензантрон, бенз(а)антрацен</w:t>
      </w:r>
      <w:r>
        <w:rPr>
          <w:vertAlign w:val="superscript"/>
        </w:rPr>
        <w:t>К</w:t>
      </w:r>
      <w:r>
        <w:t>, фенантрен, 4-гидрокси-3-(3оксо-1-фенилбу-2H-1-бензопиран</w:t>
      </w:r>
      <w:r>
        <w:rPr>
          <w:vertAlign w:val="superscript"/>
        </w:rPr>
        <w:t>Р</w:t>
      </w:r>
      <w:r>
        <w:t>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1.38. Углеводородов алифатических амино- и нитросоединения и их производные (в том числе метиламин, этиленимин</w:t>
      </w:r>
      <w:r>
        <w:rPr>
          <w:vertAlign w:val="superscript"/>
        </w:rPr>
        <w:t>АО</w:t>
      </w:r>
      <w:r>
        <w:t>, 1,6-диаминогексан (гексаметилендиамин), циклогексиламин).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1.39. Углерода оксид</w:t>
      </w:r>
      <w:r>
        <w:rPr>
          <w:vertAlign w:val="superscript"/>
        </w:rPr>
        <w:t>РО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1.40. Фосфор и его соединения,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1.40.1. фосфорсодержащие неорганические соединения (в том числе фосфин</w:t>
      </w:r>
      <w:r>
        <w:rPr>
          <w:vertAlign w:val="superscript"/>
        </w:rPr>
        <w:t>О</w:t>
      </w:r>
      <w:r>
        <w:t>, фосфориллорид</w:t>
      </w:r>
      <w:r>
        <w:rPr>
          <w:vertAlign w:val="superscript"/>
        </w:rPr>
        <w:t>О</w:t>
      </w:r>
      <w:r>
        <w:t>, фосфиды металлов, галогениды фосфора, фосфор пентаоксид);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1.40.2. фосфорсодержащие органические соединения - трикрезилфосфат</w:t>
      </w:r>
      <w:r>
        <w:rPr>
          <w:vertAlign w:val="superscript"/>
        </w:rPr>
        <w:t>Р</w:t>
      </w:r>
      <w:r>
        <w:t xml:space="preserve"> и другие.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1.41. Хиноны и их производные (в том числе нафтохиноны, бензохиноны, гидрохиноны</w:t>
      </w:r>
      <w:r>
        <w:rPr>
          <w:vertAlign w:val="superscript"/>
        </w:rPr>
        <w:t>А</w:t>
      </w:r>
      <w:r>
        <w:t>, антрахинон (антрацен-9,10-дион).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1.42. Хром (VI) триоксид</w:t>
      </w:r>
      <w:r>
        <w:rPr>
          <w:vertAlign w:val="superscript"/>
        </w:rPr>
        <w:t>КР</w:t>
      </w:r>
      <w:r>
        <w:t>, диХромтриоксид</w:t>
      </w:r>
      <w:r>
        <w:rPr>
          <w:vertAlign w:val="superscript"/>
        </w:rPr>
        <w:t>А</w:t>
      </w:r>
      <w:r>
        <w:t>, хром трихлорид гексагидрат</w:t>
      </w:r>
      <w:r>
        <w:rPr>
          <w:vertAlign w:val="superscript"/>
        </w:rPr>
        <w:t>А</w:t>
      </w:r>
      <w:r>
        <w:t>, хромовая кислота</w:t>
      </w:r>
      <w:r>
        <w:rPr>
          <w:vertAlign w:val="superscript"/>
        </w:rPr>
        <w:t>АК</w:t>
      </w:r>
      <w:r>
        <w:t xml:space="preserve"> и ее соли, соединения хрома и сплавы.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1.43. Цианистые соединения,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1.43.1. цианистоводородная кислота</w:t>
      </w:r>
      <w:r>
        <w:rPr>
          <w:vertAlign w:val="superscript"/>
        </w:rPr>
        <w:t>О</w:t>
      </w:r>
      <w:r>
        <w:t>, ее соли, галоген- и другие производные (цианистый калий</w:t>
      </w:r>
      <w:r>
        <w:rPr>
          <w:vertAlign w:val="superscript"/>
        </w:rPr>
        <w:t>О</w:t>
      </w:r>
      <w:r>
        <w:t>, хлорциан</w:t>
      </w:r>
      <w:r>
        <w:rPr>
          <w:vertAlign w:val="superscript"/>
        </w:rPr>
        <w:t>О</w:t>
      </w:r>
      <w:r>
        <w:t>, цианамид и прочие - гидроцианида соли</w:t>
      </w:r>
      <w:r>
        <w:rPr>
          <w:vertAlign w:val="superscript"/>
        </w:rPr>
        <w:t>+О</w:t>
      </w:r>
      <w:r>
        <w:t>, бензилцианид</w:t>
      </w:r>
      <w:r>
        <w:rPr>
          <w:vertAlign w:val="superscript"/>
        </w:rPr>
        <w:t>+О</w:t>
      </w:r>
      <w:r>
        <w:t>); нитрилы органических кислот: ацетонитрил, бензонитрил и другие;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1.43.2. акрилонитрил</w:t>
      </w:r>
      <w:r>
        <w:rPr>
          <w:vertAlign w:val="superscript"/>
        </w:rPr>
        <w:t>РА</w:t>
      </w:r>
      <w:r>
        <w:t xml:space="preserve"> (проп-2-енонитрил).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1.44. Цинк и его соединения</w:t>
      </w:r>
      <w:r>
        <w:rPr>
          <w:vertAlign w:val="superscript"/>
        </w:rPr>
        <w:t>А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1.45. Эфиры сложные кислот органических,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1.45.1. эфиры сложные уксусной кислоты (в том числе этилацетат, бутилацетат, 2-метоксиэтилацетат</w:t>
      </w:r>
      <w:r>
        <w:rPr>
          <w:vertAlign w:val="superscript"/>
        </w:rPr>
        <w:t>Р</w:t>
      </w:r>
      <w:r>
        <w:t>, 2-этоксиэтилацетат</w:t>
      </w:r>
      <w:r>
        <w:rPr>
          <w:vertAlign w:val="superscript"/>
        </w:rPr>
        <w:t>Р</w:t>
      </w:r>
      <w:r>
        <w:t>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1.45.2. эфиры сложные акриловой кислоты (в том числе метилакрилат (метилпроп-2-еноат), бутилакрилат (бутилпроп-2-еноат), метилметакрилат);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1.45.3. эфиры сложные фталевой и терефталевой кислот: дибутилбензол-1,2-дикарбонат (дибутилфталат), диметилбензол-1,2-дикарбонат (диметилтерефталат) и другие.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1.46. Красители и пигменты органические (в том числе азокрасители, бензидиновые</w:t>
      </w:r>
      <w:r>
        <w:rPr>
          <w:vertAlign w:val="superscript"/>
        </w:rPr>
        <w:t>К</w:t>
      </w:r>
      <w:r>
        <w:t>, фталоцианиновые, хлортиазиновые, антрахиноновые, триарилметановые, тиоин-дигоидные, полиэфирные).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 Пестициды, инсектициды, гербициды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1.47.1. хлорорганические</w:t>
      </w:r>
      <w:r>
        <w:rPr>
          <w:vertAlign w:val="superscript"/>
        </w:rPr>
        <w:t>А</w:t>
      </w:r>
      <w:r>
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трихлорэтилиден)бис(4хлорбензол)</w:t>
      </w:r>
      <w:r>
        <w:rPr>
          <w:vertAlign w:val="superscript"/>
        </w:rPr>
        <w:t>Р</w:t>
      </w:r>
      <w:r>
        <w:t xml:space="preserve"> (ДДТ);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1.47.2. 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1.47.3. ртутьорганические (в том числе этилмеркурхлорид диметилртуть);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1.47.4. производные кислот карбаминовых: (в том числе каторана-вадекс, дихлоральмочевина, метурин, фенуроп, севин</w:t>
      </w:r>
      <w:r>
        <w:rPr>
          <w:vertAlign w:val="superscript"/>
        </w:rPr>
        <w:t>А</w:t>
      </w:r>
      <w:r>
        <w:t>, манеб</w:t>
      </w:r>
      <w:r>
        <w:rPr>
          <w:vertAlign w:val="superscript"/>
        </w:rPr>
        <w:t>А</w:t>
      </w:r>
      <w:r>
        <w:t>, дикрезил, ялан, эптам, карбатион</w:t>
      </w:r>
      <w:r>
        <w:rPr>
          <w:vertAlign w:val="superscript"/>
        </w:rPr>
        <w:t>А</w:t>
      </w:r>
      <w:r>
        <w:t>, цинеб</w:t>
      </w:r>
      <w:r>
        <w:rPr>
          <w:vertAlign w:val="superscript"/>
        </w:rPr>
        <w:t>А</w:t>
      </w:r>
      <w:r>
        <w:t>, карбофуран, карбосульфан, пиримикарб, тирам, манкоцеб, поликарбацин, десмедифам, фенмедифам);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1.47.5. производные кислот алифатических хлорированных (в том числе хлоруксусной, трихлоруксусной);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1.47.6. производные кислоты хлорбензойной;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1.47.7. производные кислоты хлорфеноксиуксусной: 2,4-дихлорфеноксиуксусная кислота (2,4Д), аминная соль 2,4-дихлорфеноксиуксусной кислоты (2,4ДА), 4-хлор-2-метилфеноксиуксусная кислота (МСРА);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1.47.8. кислоты хлорфеноксимасляной производные;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1.47.9. кислот карбоновых анилиды галоидозамещенные;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1.47.10. производные мочевины и гуанидина;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1.47.11. производные сим-тразинов: атразин, прометрин, тербутрин;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1.47.12. гетероциклические соединения различных групп: зоокумарин (4-гидрокси-3-(3-оксо-1-фенилбу-2H-1-бензопиран-2-онтил), ратиндан (2-(Дифенилацетил)-1H-инден-1,3-(2H)-дион), морестан, пирамин (5-Амино-2-фенил-4-хлорпридазин 3(2H)-он), тиазон (3,5-Диметил-2H-1,3,5-тиадиазин-2-тион);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1.47.13. хлорацетоанилиды (ацетохлор, алахлор, метазахлор, метолахлор);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1.47.14. пиретроиды (в том числе бифентрин, перметрин, фенвалерат, лямбдацыгалотрин, цыгалотрин, дельтаметрин);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1.47.15. производные сульфанил-мочевины (в том числе хлорсульфурон, римсульфурон, хлорсульфоксим, метмульфуронметил, трибунуронметил, тифенсульфурон-метил);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1.47.16. азолы (в том числе бромуконазол, ципраконазол, пропиконазол, тритиконазол, триадименол, прохлораз, имозалил).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1.48. Синтетические моющие средства на основе анионных поверхностно активных веществ и их соединения (в том числе сульфанол, алкиламиды)</w:t>
      </w:r>
      <w:r>
        <w:rPr>
          <w:vertAlign w:val="superscript"/>
        </w:rPr>
        <w:t>А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 Синтетические полимерные материалы: смолы, лаки, клеи, пластмассы, пресспорошки, волокна,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1.49.1. полиакрилаты: полиметакрилаты (оргстекло, плексиглаз), полиакрилонитрил, полиакриламид;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1.49.2. поливинилхлорид</w:t>
      </w:r>
      <w:r>
        <w:rPr>
          <w:vertAlign w:val="superscript"/>
        </w:rPr>
        <w:t>АФ</w:t>
      </w:r>
      <w:r>
        <w:t xml:space="preserve"> (ПВХ, винилпласты, перхлорвиниловая смола), производство и применение;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1.49.3. полимер (1метилэтенил) бензола с этенилбензолом</w:t>
      </w:r>
      <w:r>
        <w:rPr>
          <w:vertAlign w:val="superscript"/>
        </w:rPr>
        <w:t>Р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1.49.4. полиолефины (полиэтилены, полипропиленыА (горячая обработка);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1.49.5. полисилоксаны (производство);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1.49.6. полистиролы (производство);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1.49.7. полиуретаны</w:t>
      </w:r>
      <w:r>
        <w:rPr>
          <w:vertAlign w:val="superscript"/>
        </w:rPr>
        <w:t>А</w:t>
      </w:r>
      <w:r>
        <w:t xml:space="preserve"> (пенополиуретан) (производство);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1.49.8. полиэфиры (лавсан) (производство);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1.49.9. угле- и органопластики;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1.49.10. углеродные волокнистые материалы на основе гидратцеллюлозных волокон и углеродные волокнистые материалы на основе полиакрилонитрильных волокон;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1.49.11. фенопласты</w:t>
      </w:r>
      <w:r>
        <w:rPr>
          <w:vertAlign w:val="superscript"/>
        </w:rPr>
        <w:t>АФ</w:t>
      </w:r>
      <w:r>
        <w:t xml:space="preserve"> (фенольная смола, бакелитовый лак) (производство);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1.49.12. фторопласты (политетрафторэтилен</w:t>
      </w:r>
      <w:r>
        <w:rPr>
          <w:vertAlign w:val="superscript"/>
        </w:rPr>
        <w:t>Ф</w:t>
      </w:r>
      <w:r>
        <w:t>, тефлон) (производство и термическая обработка);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1.49.13. фуран</w:t>
      </w:r>
      <w:r>
        <w:rPr>
          <w:vertAlign w:val="superscript"/>
        </w:rPr>
        <w:t>А</w:t>
      </w:r>
      <w:r>
        <w:t>, фуран-2-альдегид</w:t>
      </w:r>
      <w:r>
        <w:rPr>
          <w:vertAlign w:val="superscript"/>
        </w:rPr>
        <w:t>А</w:t>
      </w:r>
      <w:r>
        <w:t>, 2,5-фурандион</w:t>
      </w:r>
      <w:r>
        <w:rPr>
          <w:vertAlign w:val="superscript"/>
        </w:rPr>
        <w:t>А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1.49.14. эпоксидные полимеры</w:t>
      </w:r>
      <w:r>
        <w:rPr>
          <w:vertAlign w:val="superscript"/>
        </w:rPr>
        <w:t>А</w:t>
      </w:r>
      <w:r>
        <w:t xml:space="preserve"> (эпоксидные смолы, компаунды, клеи) (производство и применение).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1.50. Технические смеси углеводородов: нефти, бензины</w:t>
      </w:r>
      <w:r>
        <w:rPr>
          <w:vertAlign w:val="superscript"/>
        </w:rPr>
        <w:t>Р</w:t>
      </w:r>
      <w:r>
        <w:t>, коксы</w:t>
      </w:r>
      <w:r>
        <w:rPr>
          <w:vertAlign w:val="superscript"/>
        </w:rPr>
        <w:t>Ф</w:t>
      </w:r>
      <w:r>
        <w:t>, керосины, уайт-спирит</w:t>
      </w:r>
      <w:r>
        <w:rPr>
          <w:vertAlign w:val="superscript"/>
        </w:rPr>
        <w:t>Р</w:t>
      </w:r>
      <w:r>
        <w:t>, мазуты, битумы, асфальты, каменноугольные и нефтяные смолы</w:t>
      </w:r>
      <w:r>
        <w:rPr>
          <w:vertAlign w:val="superscript"/>
        </w:rPr>
        <w:t>К</w:t>
      </w:r>
      <w:r>
        <w:t>, пеки</w:t>
      </w:r>
      <w:r>
        <w:rPr>
          <w:vertAlign w:val="superscript"/>
        </w:rPr>
        <w:t>К</w:t>
      </w:r>
      <w:r>
        <w:t>, возгоны каменноугольных смол и пеков</w:t>
      </w:r>
      <w:r>
        <w:rPr>
          <w:vertAlign w:val="superscript"/>
        </w:rPr>
        <w:t>К</w:t>
      </w:r>
      <w:r>
        <w:t>, масла минеральные</w:t>
      </w:r>
      <w:r>
        <w:rPr>
          <w:vertAlign w:val="superscript"/>
        </w:rPr>
        <w:t>К</w:t>
      </w:r>
      <w:r>
        <w:t xml:space="preserve"> (кроме высокоочищенных белых медицинских, пищевых, косметических и белых технических масел), сланцевые смолы</w:t>
      </w:r>
      <w:r>
        <w:rPr>
          <w:vertAlign w:val="superscript"/>
        </w:rPr>
        <w:t>АК</w:t>
      </w:r>
      <w:r>
        <w:t xml:space="preserve"> и масла</w:t>
      </w:r>
      <w:r>
        <w:rPr>
          <w:vertAlign w:val="superscript"/>
        </w:rPr>
        <w:t>АК</w:t>
      </w:r>
      <w:r>
        <w:t>, скипидар</w:t>
      </w:r>
      <w:r>
        <w:rPr>
          <w:vertAlign w:val="superscript"/>
        </w:rPr>
        <w:t>А</w:t>
      </w:r>
      <w:r>
        <w:t>, бисхлорметиловый и хлорметиловый (технические) эфиры: хлорметоксиметан</w:t>
      </w:r>
      <w:r>
        <w:rPr>
          <w:vertAlign w:val="superscript"/>
        </w:rPr>
        <w:t>К</w:t>
      </w:r>
      <w:r>
        <w:t>, газы шинного производства</w:t>
      </w:r>
      <w:r>
        <w:rPr>
          <w:vertAlign w:val="superscript"/>
        </w:rPr>
        <w:t>К</w:t>
      </w:r>
      <w:r>
        <w:t>, вулканизационные</w:t>
      </w:r>
      <w:r>
        <w:rPr>
          <w:vertAlign w:val="superscript"/>
        </w:rPr>
        <w:t>К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1.51. Агрохимикаты,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1.51.1. фосфорные удобрения (аммофос, нитрофоска);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1.51.2. азотные удобрения (нитрат аммония аммиачная селитра, нитраты натрия, калия).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1.52. Фармакологические средства,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bookmarkStart w:id="1" w:name="P191"/>
      <w:bookmarkEnd w:id="1"/>
      <w:r>
        <w:t>1.52.1. антибиотики</w:t>
      </w:r>
      <w:r>
        <w:rPr>
          <w:vertAlign w:val="superscript"/>
        </w:rPr>
        <w:t>А</w:t>
      </w:r>
      <w:r>
        <w:t xml:space="preserve"> (производство и применение);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1.52.2. противоопухолевые препараты</w:t>
      </w:r>
      <w:r>
        <w:rPr>
          <w:vertAlign w:val="superscript"/>
        </w:rPr>
        <w:t>АК</w:t>
      </w:r>
      <w:r>
        <w:t xml:space="preserve"> (производство и применение);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1.52.3. сульфаниламиды</w:t>
      </w:r>
      <w:r>
        <w:rPr>
          <w:vertAlign w:val="superscript"/>
        </w:rPr>
        <w:t>А</w:t>
      </w:r>
      <w:r>
        <w:t xml:space="preserve"> (производство и применение);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1.52.4. гормоны (производство и применение);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1.52.5. витамины</w:t>
      </w:r>
      <w:r>
        <w:rPr>
          <w:vertAlign w:val="superscript"/>
        </w:rPr>
        <w:t>А</w:t>
      </w:r>
      <w:r>
        <w:t xml:space="preserve"> (производство, применение);</w:t>
      </w:r>
    </w:p>
    <w:p w:rsidR="00C06046" w:rsidRDefault="00C06046">
      <w:pPr>
        <w:pStyle w:val="ConsPlusNormal"/>
        <w:spacing w:before="200"/>
        <w:ind w:firstLine="540"/>
        <w:jc w:val="both"/>
      </w:pPr>
      <w:bookmarkStart w:id="2" w:name="P196"/>
      <w:bookmarkEnd w:id="2"/>
      <w:r>
        <w:t>1.52.6. наркотики, психотропные препараты (производство);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1.52.7. фармакологические средства, не вошедшие в </w:t>
      </w:r>
      <w:hyperlink w:anchor="P191" w:history="1">
        <w:r>
          <w:rPr>
            <w:color w:val="0000FF"/>
          </w:rPr>
          <w:t>пункты 1.52.1</w:t>
        </w:r>
      </w:hyperlink>
      <w:r>
        <w:t xml:space="preserve"> - </w:t>
      </w:r>
      <w:hyperlink w:anchor="P196" w:history="1">
        <w:r>
          <w:rPr>
            <w:color w:val="0000FF"/>
          </w:rPr>
          <w:t>1.52.6</w:t>
        </w:r>
      </w:hyperlink>
      <w:r>
        <w:t xml:space="preserve"> (производство).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1.53. Ядохимикаты,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1.53.1. гербициды;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1.53.2. инсектициды.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Title"/>
        <w:jc w:val="center"/>
        <w:outlineLvl w:val="1"/>
      </w:pPr>
      <w:r>
        <w:t>II. Биологические факторы</w:t>
      </w:r>
    </w:p>
    <w:p w:rsidR="00C06046" w:rsidRDefault="00C06046">
      <w:pPr>
        <w:pStyle w:val="ConsPlusNormal"/>
        <w:jc w:val="center"/>
      </w:pPr>
    </w:p>
    <w:p w:rsidR="00C06046" w:rsidRDefault="00C06046">
      <w:pPr>
        <w:pStyle w:val="ConsPlusNormal"/>
        <w:ind w:firstLine="540"/>
        <w:jc w:val="both"/>
      </w:pPr>
      <w:r>
        <w:t>2.1. Грибы продуценты</w:t>
      </w:r>
      <w:r>
        <w:rPr>
          <w:vertAlign w:val="superscript"/>
        </w:rPr>
        <w:t>А</w:t>
      </w:r>
      <w:r>
        <w:t>, белково-витаминные концентраты (БВК), кормовые дрожжи</w:t>
      </w:r>
      <w:r>
        <w:rPr>
          <w:vertAlign w:val="superscript"/>
        </w:rPr>
        <w:t>А</w:t>
      </w:r>
      <w:r>
        <w:t>, комбикорма</w:t>
      </w:r>
      <w:r>
        <w:rPr>
          <w:vertAlign w:val="superscript"/>
        </w:rPr>
        <w:t>А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2.2. Ферментные препараты</w:t>
      </w:r>
      <w:r>
        <w:rPr>
          <w:vertAlign w:val="superscript"/>
        </w:rPr>
        <w:t>А</w:t>
      </w:r>
      <w:r>
        <w:t>, биостимуляторы.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2.3. Аллергены для диагностики и лечения</w:t>
      </w:r>
      <w:r>
        <w:rPr>
          <w:vertAlign w:val="superscript"/>
        </w:rPr>
        <w:t>А</w:t>
      </w:r>
      <w:r>
        <w:t>, компоненты и препараты крови, иммунобиологические препараты</w:t>
      </w:r>
      <w:r>
        <w:rPr>
          <w:vertAlign w:val="superscript"/>
        </w:rPr>
        <w:t>А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2.4. 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2.4.1. возбудители инфекционных заболеваний патогенные микроорганизмы I группы патогенности и возбудители особо опасных инфекций;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2.4.2. возбудители инфекционных заболеваний патогенные микроорганизмы II группы патогенности, в том числе вирусы гепатитов B</w:t>
      </w:r>
      <w:r>
        <w:rPr>
          <w:vertAlign w:val="superscript"/>
        </w:rPr>
        <w:t>К</w:t>
      </w:r>
      <w:r>
        <w:t xml:space="preserve"> и C</w:t>
      </w:r>
      <w:r>
        <w:rPr>
          <w:vertAlign w:val="superscript"/>
        </w:rPr>
        <w:t>К</w:t>
      </w:r>
      <w:r>
        <w:t>, вирус иммунодефицита 1-го типа (ВИЧ-1</w:t>
      </w:r>
      <w:r>
        <w:rPr>
          <w:vertAlign w:val="superscript"/>
        </w:rPr>
        <w:t>К</w:t>
      </w:r>
      <w:r>
        <w:t xml:space="preserve"> - СПИД);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2.4.3. возбудители инфекционных заболеваний патогенные микроорганизмы III и IV групп патогенности и возбудителями паразитарных заболеваний (гельминты, членистоногие);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2.4.4. биологические токсины (микробного, растительного и животного происхождения);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2.4.5. условно-патогенные микроорганизмы - возбудители инфекционных заболеваний (в том числе аллергозов).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Title"/>
        <w:jc w:val="center"/>
        <w:outlineLvl w:val="1"/>
      </w:pPr>
      <w:r>
        <w:t>III. Аэрозоли преимущественно фиброгенного действия и пыли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Normal"/>
        <w:ind w:firstLine="540"/>
        <w:jc w:val="both"/>
      </w:pPr>
      <w:r>
        <w:t>3.1. Аэрозоли преимущественно фиброгенного</w:t>
      </w:r>
      <w:r>
        <w:rPr>
          <w:vertAlign w:val="superscript"/>
        </w:rPr>
        <w:t>Ф</w:t>
      </w:r>
      <w:r>
        <w:t xml:space="preserve"> и смешанного типа действия, включая: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3.1.1. 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</w:r>
      <w:r>
        <w:rPr>
          <w:vertAlign w:val="superscript"/>
        </w:rPr>
        <w:t>АФ</w:t>
      </w:r>
      <w:r>
        <w:t>, эпоксидные смолы</w:t>
      </w:r>
      <w:r>
        <w:rPr>
          <w:vertAlign w:val="superscript"/>
        </w:rPr>
        <w:t>АФ</w:t>
      </w:r>
      <w:r>
        <w:t>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3.1.2. 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электрокорундом до 30%)</w:t>
      </w:r>
      <w:r>
        <w:rPr>
          <w:vertAlign w:val="superscript"/>
        </w:rPr>
        <w:t>ФА</w:t>
      </w:r>
      <w:r>
        <w:t>, получения и напыления металлических порошков</w:t>
      </w:r>
      <w:r>
        <w:rPr>
          <w:vertAlign w:val="superscript"/>
        </w:rPr>
        <w:t>ФА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3.1.3. кремний диоксид кристаллический а-кварц</w:t>
      </w:r>
      <w:r>
        <w:rPr>
          <w:vertAlign w:val="superscript"/>
        </w:rPr>
        <w:t>К</w:t>
      </w:r>
      <w:r>
        <w:t>, а-кристобалит</w:t>
      </w:r>
      <w:r>
        <w:rPr>
          <w:vertAlign w:val="superscript"/>
        </w:rPr>
        <w:t>К</w:t>
      </w:r>
      <w:r>
        <w:t>, а-тридимит</w:t>
      </w:r>
      <w:r>
        <w:rPr>
          <w:vertAlign w:val="superscript"/>
        </w:rPr>
        <w:t>ФА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3.1.4. кремнийсодержащие аэрозоли: - с содержанием кристаллического диоксида кремния</w:t>
      </w:r>
      <w:r>
        <w:rPr>
          <w:vertAlign w:val="superscript"/>
        </w:rPr>
        <w:t>К</w:t>
      </w:r>
      <w:r>
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</w:r>
      <w:r>
        <w:rPr>
          <w:vertAlign w:val="superscript"/>
        </w:rPr>
        <w:t>ФА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3.1.5. 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</w:r>
      <w:r>
        <w:rPr>
          <w:vertAlign w:val="superscript"/>
        </w:rPr>
        <w:t>3+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3.1.6. руды полиметаллические и содержащие цветные и редкие металлы</w:t>
      </w:r>
      <w:r>
        <w:rPr>
          <w:vertAlign w:val="superscript"/>
        </w:rPr>
        <w:t>А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3.1.7. сварочные аэрозоли, представляющие сложную смесь аэрозоли преимущественно фиброгенного действия (кремний диоксид аморфный в смеси с оксидами марганца в виде аэрозоля конденсации, дижелезо триоксид, титан диоксид, алюминий и его соединения) и химических веществ разной природы: аэрозоли металлов (в том числе марганца</w:t>
      </w:r>
      <w:r>
        <w:rPr>
          <w:vertAlign w:val="superscript"/>
        </w:rPr>
        <w:t>Р</w:t>
      </w:r>
      <w:r>
        <w:t>, цинка</w:t>
      </w:r>
      <w:r>
        <w:rPr>
          <w:vertAlign w:val="superscript"/>
        </w:rPr>
        <w:t>А</w:t>
      </w:r>
      <w:r>
        <w:t>, хрома (VI)</w:t>
      </w:r>
      <w:r>
        <w:rPr>
          <w:vertAlign w:val="superscript"/>
        </w:rPr>
        <w:t>К</w:t>
      </w:r>
      <w:r>
        <w:t>, хрома (Ш)</w:t>
      </w:r>
      <w:r>
        <w:rPr>
          <w:vertAlign w:val="superscript"/>
        </w:rPr>
        <w:t>А</w:t>
      </w:r>
      <w:r>
        <w:t>, бериллия</w:t>
      </w:r>
      <w:r>
        <w:rPr>
          <w:vertAlign w:val="superscript"/>
        </w:rPr>
        <w:t>РКА</w:t>
      </w:r>
      <w:r>
        <w:t>, никеля</w:t>
      </w:r>
      <w:r>
        <w:rPr>
          <w:vertAlign w:val="superscript"/>
        </w:rPr>
        <w:t>К</w:t>
      </w:r>
      <w:r>
        <w:t>, хром трифторида</w:t>
      </w:r>
      <w:r>
        <w:rPr>
          <w:vertAlign w:val="superscript"/>
        </w:rPr>
        <w:t>А</w:t>
      </w:r>
      <w:r>
        <w:t>), газы, обладающие остронаправленным действием на организм</w:t>
      </w:r>
      <w:r>
        <w:rPr>
          <w:vertAlign w:val="superscript"/>
        </w:rPr>
        <w:t>О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3.1.8. силикатсодержащие пыли, силикаты, алюмосиликаты,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3.1.8.1. асбесты природные (хризотил</w:t>
      </w:r>
      <w:r>
        <w:rPr>
          <w:vertAlign w:val="superscript"/>
        </w:rPr>
        <w:t>К</w:t>
      </w:r>
      <w:r>
        <w:t>, тремолит</w:t>
      </w:r>
      <w:r>
        <w:rPr>
          <w:vertAlign w:val="superscript"/>
        </w:rPr>
        <w:t>К</w:t>
      </w:r>
      <w:r>
        <w:t>), смешанные асбестопородные пыли</w:t>
      </w:r>
      <w:r>
        <w:rPr>
          <w:vertAlign w:val="superscript"/>
        </w:rPr>
        <w:t>К</w:t>
      </w:r>
      <w:r>
        <w:t>, асбестоцемент</w:t>
      </w:r>
      <w:r>
        <w:rPr>
          <w:vertAlign w:val="superscript"/>
        </w:rPr>
        <w:t>К</w:t>
      </w:r>
      <w:r>
        <w:t>, асбестобакелит</w:t>
      </w:r>
      <w:r>
        <w:rPr>
          <w:vertAlign w:val="superscript"/>
        </w:rPr>
        <w:t>К</w:t>
      </w:r>
      <w:r>
        <w:t>, асбесто-резина</w:t>
      </w:r>
      <w:r>
        <w:rPr>
          <w:vertAlign w:val="superscript"/>
        </w:rPr>
        <w:t>ФК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3.1.8.2. глина, в том числе высокоглинистая огнеупорная, цемент, оливин, апатит, шамот коалиновый</w:t>
      </w:r>
      <w:r>
        <w:rPr>
          <w:vertAlign w:val="superscript"/>
        </w:rPr>
        <w:t>ФА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3.1.8.3. 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</w:r>
      <w:r>
        <w:rPr>
          <w:vertAlign w:val="superscript"/>
        </w:rPr>
        <w:t>ФА</w:t>
      </w:r>
      <w:r>
        <w:t>, стекловата</w:t>
      </w:r>
      <w:r>
        <w:rPr>
          <w:vertAlign w:val="superscript"/>
        </w:rPr>
        <w:t>ФА</w:t>
      </w:r>
      <w:r>
        <w:t>, вата минеральная</w:t>
      </w:r>
      <w:r>
        <w:rPr>
          <w:vertAlign w:val="superscript"/>
        </w:rPr>
        <w:t>ФА</w:t>
      </w:r>
      <w:r>
        <w:t xml:space="preserve"> и шлаковая</w:t>
      </w:r>
      <w:r>
        <w:rPr>
          <w:vertAlign w:val="superscript"/>
        </w:rPr>
        <w:t>ФА</w:t>
      </w:r>
      <w:r>
        <w:t>), пыль стекла</w:t>
      </w:r>
      <w:r>
        <w:rPr>
          <w:vertAlign w:val="superscript"/>
        </w:rPr>
        <w:t>ФА</w:t>
      </w:r>
      <w:r>
        <w:t xml:space="preserve"> и стеклянных строительных материалов</w:t>
      </w:r>
      <w:r>
        <w:rPr>
          <w:vertAlign w:val="superscript"/>
        </w:rPr>
        <w:t>ФА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3.1.9. углерода пыли,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3.1.9.1. алмазы природные</w:t>
      </w:r>
      <w:r>
        <w:rPr>
          <w:vertAlign w:val="superscript"/>
        </w:rPr>
        <w:t>Ф</w:t>
      </w:r>
      <w:r>
        <w:t>, искусственные</w:t>
      </w:r>
      <w:r>
        <w:rPr>
          <w:vertAlign w:val="superscript"/>
        </w:rPr>
        <w:t>Ф</w:t>
      </w:r>
      <w:r>
        <w:t>, металлизированные</w:t>
      </w:r>
      <w:r>
        <w:rPr>
          <w:vertAlign w:val="superscript"/>
        </w:rPr>
        <w:t>Ф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3.1.9.2. антрацит</w:t>
      </w:r>
      <w:r>
        <w:rPr>
          <w:vertAlign w:val="superscript"/>
        </w:rPr>
        <w:t>Ф</w:t>
      </w:r>
      <w:r>
        <w:t xml:space="preserve"> и другие ископаемые угли</w:t>
      </w:r>
      <w:r>
        <w:rPr>
          <w:vertAlign w:val="superscript"/>
        </w:rPr>
        <w:t>Ф</w:t>
      </w:r>
      <w:r>
        <w:t xml:space="preserve"> и углеродные пыли</w:t>
      </w:r>
      <w:r>
        <w:rPr>
          <w:vertAlign w:val="superscript"/>
        </w:rPr>
        <w:t>Ф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3.1.9.3. коксы - каменноугольный</w:t>
      </w:r>
      <w:r>
        <w:rPr>
          <w:vertAlign w:val="superscript"/>
        </w:rPr>
        <w:t>ФК</w:t>
      </w:r>
      <w:r>
        <w:t>, пековый</w:t>
      </w:r>
      <w:r>
        <w:rPr>
          <w:vertAlign w:val="superscript"/>
        </w:rPr>
        <w:t>ФК</w:t>
      </w:r>
      <w:r>
        <w:t>, нефтяной</w:t>
      </w:r>
      <w:r>
        <w:rPr>
          <w:vertAlign w:val="superscript"/>
        </w:rPr>
        <w:t>ФК</w:t>
      </w:r>
      <w:r>
        <w:t>, сланцевый</w:t>
      </w:r>
      <w:r>
        <w:rPr>
          <w:vertAlign w:val="superscript"/>
        </w:rPr>
        <w:t>ФК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3.1.9.4. сажи черные промышленные</w:t>
      </w:r>
      <w:r>
        <w:rPr>
          <w:vertAlign w:val="superscript"/>
        </w:rPr>
        <w:t>ФК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3.1.10. 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3.2. Пыли железорудных</w:t>
      </w:r>
      <w:r>
        <w:rPr>
          <w:vertAlign w:val="superscript"/>
        </w:rPr>
        <w:t>ФА</w:t>
      </w:r>
      <w:r>
        <w:t xml:space="preserve"> и полиметаллических концентратов</w:t>
      </w:r>
      <w:r>
        <w:rPr>
          <w:vertAlign w:val="superscript"/>
        </w:rPr>
        <w:t>ФА</w:t>
      </w:r>
      <w:r>
        <w:t>, металлургических агломератов</w:t>
      </w:r>
      <w:r>
        <w:rPr>
          <w:vertAlign w:val="superscript"/>
        </w:rPr>
        <w:t>ФА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3.3. Сера</w:t>
      </w:r>
      <w:r>
        <w:rPr>
          <w:vertAlign w:val="superscript"/>
        </w:rPr>
        <w:t>Ф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3.4. Пыль животного и растительного происхождения</w:t>
      </w:r>
      <w:r>
        <w:rPr>
          <w:vertAlign w:val="superscript"/>
        </w:rPr>
        <w:t>АФ</w:t>
      </w:r>
      <w:r>
        <w:t xml:space="preserve"> (с примесью диоксида кремния</w:t>
      </w:r>
      <w:r>
        <w:rPr>
          <w:vertAlign w:val="superscript"/>
        </w:rPr>
        <w:t>АФ</w:t>
      </w:r>
      <w:r>
        <w:t>, зерновая</w:t>
      </w:r>
      <w:r>
        <w:rPr>
          <w:vertAlign w:val="superscript"/>
        </w:rPr>
        <w:t>АФ</w:t>
      </w:r>
      <w:r>
        <w:t>, лубяная</w:t>
      </w:r>
      <w:r>
        <w:rPr>
          <w:vertAlign w:val="superscript"/>
        </w:rPr>
        <w:t>АФ</w:t>
      </w:r>
      <w:r>
        <w:t>, хлопчатобумажная</w:t>
      </w:r>
      <w:r>
        <w:rPr>
          <w:vertAlign w:val="superscript"/>
        </w:rPr>
        <w:t>АФ</w:t>
      </w:r>
      <w:r>
        <w:t>, хлопковая</w:t>
      </w:r>
      <w:r>
        <w:rPr>
          <w:vertAlign w:val="superscript"/>
        </w:rPr>
        <w:t>АФ</w:t>
      </w:r>
      <w:r>
        <w:t>, льняная</w:t>
      </w:r>
      <w:r>
        <w:rPr>
          <w:vertAlign w:val="superscript"/>
        </w:rPr>
        <w:t>АФ</w:t>
      </w:r>
      <w:r>
        <w:t>, шерстяная</w:t>
      </w:r>
      <w:r>
        <w:rPr>
          <w:vertAlign w:val="superscript"/>
        </w:rPr>
        <w:t>АФ</w:t>
      </w:r>
      <w:r>
        <w:t>, пуховая</w:t>
      </w:r>
      <w:r>
        <w:rPr>
          <w:vertAlign w:val="superscript"/>
        </w:rPr>
        <w:t>АФ</w:t>
      </w:r>
      <w:r>
        <w:t>, натурального шелка, хлопковая мука (по белку)</w:t>
      </w:r>
      <w:r>
        <w:rPr>
          <w:vertAlign w:val="superscript"/>
        </w:rPr>
        <w:t>А</w:t>
      </w:r>
      <w:r>
        <w:t>, мучная</w:t>
      </w:r>
      <w:r>
        <w:rPr>
          <w:vertAlign w:val="superscript"/>
        </w:rPr>
        <w:t>АФ</w:t>
      </w:r>
      <w:r>
        <w:t>, древесная твердых пород деревьев</w:t>
      </w:r>
      <w:r>
        <w:rPr>
          <w:vertAlign w:val="superscript"/>
        </w:rPr>
        <w:t>КФА</w:t>
      </w:r>
      <w:r>
        <w:t>, кожевенная</w:t>
      </w:r>
      <w:r>
        <w:rPr>
          <w:vertAlign w:val="superscript"/>
        </w:rPr>
        <w:t>К</w:t>
      </w:r>
      <w:r>
        <w:t>, торфа, хмеля, конопли, кенафа, джута, табака</w:t>
      </w:r>
      <w:r>
        <w:rPr>
          <w:vertAlign w:val="superscript"/>
        </w:rPr>
        <w:t>А</w:t>
      </w:r>
      <w:r>
        <w:t>).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Title"/>
        <w:jc w:val="center"/>
        <w:outlineLvl w:val="1"/>
      </w:pPr>
      <w:r>
        <w:t>IV. Физические факторы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Normal"/>
        <w:ind w:firstLine="540"/>
        <w:jc w:val="both"/>
      </w:pPr>
      <w:r>
        <w:t>4.1. Ионизирующие излучения</w:t>
      </w:r>
      <w:r>
        <w:rPr>
          <w:vertAlign w:val="superscript"/>
        </w:rPr>
        <w:t>К</w:t>
      </w:r>
      <w:r>
        <w:t>, радиоактивные вещества.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4.2. Неионизирующие излучения,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4.2.1. электромагнитное излучение оптического диапазона (ультрафиолетовое излучение</w:t>
      </w:r>
      <w:r>
        <w:rPr>
          <w:vertAlign w:val="superscript"/>
        </w:rPr>
        <w:t>К</w:t>
      </w:r>
      <w:r>
        <w:t>, лазерное излучение);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4.2.2. электромагнитное поле радиочастотного диапазона (10 кГц - 300 ГГц);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4.2.3. электрическое и магнитное поле промышленной частоты (50 Гц);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4.2.4. постоянное электрическое и магнитное поле;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4.2.5. электромагнитное поле широкополосного спектра частот (5 Гц - 2 кГц, 2 кГц - 400 кГц).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4.3. Вибрация: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4.3.1. локальная вибрация;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4.3.2. общая вибрация (транспортная, транспортно-технологическая, технологическая).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4.4. Шум.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4.5. Ультразвук воздушный, ультразвук контактный.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4.6. Инфразвук.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4.7. Параметры охлаждающего микроклимата (температура, влажность, скорость движения воздуха).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4.8. Параметры нагревающего микроклимата (температура, индекс тепловой нагрузки среды, влажность, тепловое излучение).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4.9. Освещенность рабочей поверхности.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4.10. 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</w:r>
      <w:hyperlink w:anchor="P311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316" w:history="1">
        <w:r>
          <w:rPr>
            <w:color w:val="0000FF"/>
          </w:rPr>
          <w:t>21 раздела VI</w:t>
        </w:r>
      </w:hyperlink>
      <w:r>
        <w:t>).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Title"/>
        <w:jc w:val="center"/>
        <w:outlineLvl w:val="1"/>
      </w:pPr>
      <w:r>
        <w:t>V. Факторы трудового процесса</w:t>
      </w:r>
    </w:p>
    <w:p w:rsidR="00C06046" w:rsidRDefault="00C06046">
      <w:pPr>
        <w:pStyle w:val="ConsPlusNormal"/>
        <w:jc w:val="center"/>
      </w:pPr>
    </w:p>
    <w:p w:rsidR="00C06046" w:rsidRDefault="00C06046">
      <w:pPr>
        <w:pStyle w:val="ConsPlusNormal"/>
        <w:ind w:firstLine="540"/>
        <w:jc w:val="both"/>
      </w:pPr>
      <w:r>
        <w:t>5.1. Тяжесть трудового процесса: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5.1.1. подъем, перемещение, удержание груза вручную;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5.1.2. стереотипные рабочие движения;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5.1.3. 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5.1.4. работы, связанные с постоянной ходьбой и работой стоя в течение всего рабочего дня.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5.2. Напряженность трудового процесса (сенсорные нагрузки),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5.2.1. работа с оптическими приборами (более 50% времени смены);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5.2.2. нагрузка на голосовой аппарат (суммарное количество часов, наговариваемое в неделю, более 20).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Title"/>
        <w:jc w:val="center"/>
        <w:outlineLvl w:val="1"/>
      </w:pPr>
      <w:r>
        <w:t>VI. Выполняемые работы</w:t>
      </w:r>
    </w:p>
    <w:p w:rsidR="00C06046" w:rsidRDefault="00C06046">
      <w:pPr>
        <w:pStyle w:val="ConsPlusNormal"/>
        <w:jc w:val="center"/>
      </w:pPr>
    </w:p>
    <w:p w:rsidR="00C06046" w:rsidRDefault="00C06046">
      <w:pPr>
        <w:pStyle w:val="ConsPlusNormal"/>
        <w:ind w:firstLine="540"/>
        <w:jc w:val="both"/>
      </w:pPr>
      <w:r>
        <w:t>6. Работы на высоте:</w:t>
      </w:r>
    </w:p>
    <w:p w:rsidR="00C06046" w:rsidRDefault="00C06046">
      <w:pPr>
        <w:pStyle w:val="ConsPlusNormal"/>
        <w:spacing w:before="200"/>
        <w:ind w:firstLine="540"/>
        <w:jc w:val="both"/>
      </w:pPr>
      <w:bookmarkStart w:id="3" w:name="P272"/>
      <w:bookmarkEnd w:id="3"/>
      <w:r>
        <w:t>6.1. 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м;</w:t>
      </w:r>
    </w:p>
    <w:p w:rsidR="00C06046" w:rsidRDefault="00C06046">
      <w:pPr>
        <w:pStyle w:val="ConsPlusNormal"/>
        <w:spacing w:before="200"/>
        <w:ind w:firstLine="540"/>
        <w:jc w:val="both"/>
      </w:pPr>
      <w:bookmarkStart w:id="4" w:name="P273"/>
      <w:bookmarkEnd w:id="4"/>
      <w:r>
        <w:t>6.2. прочие работы, относящиеся в соответствии с законодательством по охране труда к работам на высоте.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7. Работа лифтера на лифтах скоростных (от 2,0 до 4,0 м/с) и высокоскоростных (свыше 4,0 м/с) при внутреннем сопровождении лифта.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8. Работа в качестве крановщика (машиниста крана, машинист крана автомобильного).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9. 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 &lt;2&gt;.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&lt;2&gt; Технический </w:t>
      </w:r>
      <w:hyperlink r:id="rId16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низковольтного оборудования" (ТР ТС 004/2011) (утвержден решением Комиссии Таможенного союза от 16 августа 2011 г. N 768 в редакции решений Комиссии Таможенного союза от 9 декабря 2011 г. N 884, решений Коллегии Евразийской экономической комиссии от 4 декабря 2012 г. N 247, от 25 декабря 2012 г. N 292, от 25 октября 2016 г. N 120; опубликован в информационно-телекоммуникационной сети "Интернет" на официальном сайте Комиссии Таможенного союза http://www.tsouz.ru/, 2 сентября 2011 г.).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Normal"/>
        <w:ind w:firstLine="540"/>
        <w:jc w:val="both"/>
      </w:pPr>
      <w:r>
        <w:t>10. Работы по валке, сплаву, транспортировке, первичной обработке, охране и восстановлению лесов.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11. 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 &lt;3&gt;, а именно: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Минздрава России от 27 февраля 2016 г.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 (зарегистрирован Министерством юстиции Российской Федерации 22 марта 2016 г., регистрационный N 41485).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Normal"/>
        <w:ind w:firstLine="540"/>
        <w:jc w:val="both"/>
      </w:pPr>
      <w:r>
        <w:t>11.1. работы в нефтяной и газовой промышленности, выполняемые в районах Крайнего Севера и приравненных к ним местностях &lt;4&gt;, а также при морском бурении;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Совета Министров СССР от 10 ноября 1967 г. N 1029 "О порядке применения Указа Президиума Верховного Совета СССР от 26 сентября 1967 г. "О расширении льгот для лиц, работающих в районах Крайнего Севера и в местностях, приравненных к районам Крайнего Севера" (Свод законов СССР, 1990, т. 2, с. 505).</w:t>
      </w:r>
    </w:p>
    <w:p w:rsidR="00C06046" w:rsidRDefault="00C06046">
      <w:pPr>
        <w:pStyle w:val="ConsPlusNormal"/>
        <w:spacing w:before="20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Совмина СССР от 3 января 1983 г. N 12 "О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г. N 1029".</w:t>
      </w:r>
    </w:p>
    <w:p w:rsidR="00C06046" w:rsidRDefault="00C06046">
      <w:pPr>
        <w:pStyle w:val="ConsPlusNormal"/>
        <w:jc w:val="center"/>
      </w:pPr>
    </w:p>
    <w:p w:rsidR="00C06046" w:rsidRDefault="00C06046">
      <w:pPr>
        <w:pStyle w:val="ConsPlusNormal"/>
        <w:ind w:firstLine="540"/>
        <w:jc w:val="both"/>
      </w:pPr>
      <w:r>
        <w:t>11.2. работы на гидрометеорологических станциях, сооружениях связи;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11.3. работы, не указанные в </w:t>
      </w:r>
      <w:hyperlink w:anchor="P272" w:history="1">
        <w:r>
          <w:rPr>
            <w:color w:val="0000FF"/>
          </w:rPr>
          <w:t>подпунктах 6.1</w:t>
        </w:r>
      </w:hyperlink>
      <w:r>
        <w:t xml:space="preserve">, </w:t>
      </w:r>
      <w:hyperlink w:anchor="P273" w:history="1">
        <w:r>
          <w:rPr>
            <w:color w:val="0000FF"/>
          </w:rPr>
          <w:t>6.2</w:t>
        </w:r>
      </w:hyperlink>
      <w:r>
        <w:t>, выполняемые по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11.4. 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12. Работы, непосредственно связанные с обслуживанием оборудования, работающего под избыточным давлением более 0,07 МПа и подлежащего учету в органах Ростехнадзора &lt;5&gt;: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&lt;5&gt; </w:t>
      </w:r>
      <w:hyperlink r:id="rId20" w:history="1">
        <w:r>
          <w:rPr>
            <w:color w:val="0000FF"/>
          </w:rPr>
          <w:t>Приказ</w:t>
        </w:r>
      </w:hyperlink>
      <w:r>
        <w:t xml:space="preserve"> Ростехнадзора от 15 декабря 2020 г. N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 (зарегистрирован Министерством юстиции Российской Федерации 31 декабря 2020 г., регистрационный N 61998).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Normal"/>
        <w:ind w:firstLine="540"/>
        <w:jc w:val="both"/>
      </w:pPr>
      <w:r>
        <w:t>а) пара, газа (в газообразном, сжиженном состоянии);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б) воды при температуре более 115 °C;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в) иных жидкостей при температуре, превышающей температуру их кипения при избыточном давлении 0,07 МПа.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13. 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14. 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15. 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16. Подземные работы, включая работы на рудниках.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17. 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 &lt;6&gt;.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&lt;6&gt; Технический </w:t>
      </w:r>
      <w:hyperlink r:id="rId21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средств индивидуальной защиты" (ТР ТС 019/2011) (утвержден решением комиссии Таможенного союза от 9 декабря 2011 г. N 878) с изменениями, внесенными решением Коллегии Евразийской экономической комиссии от 13 ноября 2012 г. N 221, от 6 марта 2018 г. N 37, опубликован в информационно-телекоммуникационной сети "Интернет" на официальном сайте Комиссии Таможенного союза http://www.tsouz.ru/, 15 декабря 2011 г.).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Normal"/>
        <w:ind w:firstLine="540"/>
        <w:jc w:val="both"/>
      </w:pPr>
      <w:r>
        <w:t>18. Управление наземными транспортными средствами: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18.1. 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18.2. категории "C", "C1", "CE", "C1E", "D", "D1", "DE", "D1E", трамвай, троллейбус.</w:t>
      </w:r>
    </w:p>
    <w:p w:rsidR="00C06046" w:rsidRDefault="00C06046">
      <w:pPr>
        <w:pStyle w:val="ConsPlusNormal"/>
        <w:spacing w:before="200"/>
        <w:ind w:firstLine="540"/>
        <w:jc w:val="both"/>
      </w:pPr>
      <w:bookmarkStart w:id="5" w:name="P311"/>
      <w:bookmarkEnd w:id="5"/>
      <w:r>
        <w:t>19. Водолазные работы: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19.1. водолазные работы на глубинах до 60 м (в аварийных случаях до 80 м с применением воздуха для дыхания), за исключением водолазных работ, указанных в </w:t>
      </w:r>
      <w:hyperlink w:anchor="P314" w:history="1">
        <w:r>
          <w:rPr>
            <w:color w:val="0000FF"/>
          </w:rPr>
          <w:t>пункте 19.3</w:t>
        </w:r>
      </w:hyperlink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19.2. водолазные работы на глубинах более 60 м, выполняемых методом кратковременных погружений;</w:t>
      </w:r>
    </w:p>
    <w:p w:rsidR="00C06046" w:rsidRDefault="00C06046">
      <w:pPr>
        <w:pStyle w:val="ConsPlusNormal"/>
        <w:spacing w:before="200"/>
        <w:ind w:firstLine="540"/>
        <w:jc w:val="both"/>
      </w:pPr>
      <w:bookmarkStart w:id="6" w:name="P314"/>
      <w:bookmarkEnd w:id="6"/>
      <w:r>
        <w:t>19.3. водолазные работы, выполняемые методом длительного пребывания в условиях повышенного давления водной и газовой сред.</w:t>
      </w:r>
    </w:p>
    <w:p w:rsidR="00C06046" w:rsidRDefault="00C06046">
      <w:pPr>
        <w:pStyle w:val="ConsPlusNormal"/>
        <w:spacing w:before="200"/>
        <w:ind w:firstLine="540"/>
        <w:jc w:val="both"/>
      </w:pPr>
      <w:bookmarkStart w:id="7" w:name="P315"/>
      <w:bookmarkEnd w:id="7"/>
      <w:r>
        <w:t>20. Работы по оказанию медицинской помощи внутри барокамеры при проведении лечебной рекомпрессии или гипербарической оксигенации.</w:t>
      </w:r>
    </w:p>
    <w:p w:rsidR="00C06046" w:rsidRDefault="00C06046">
      <w:pPr>
        <w:pStyle w:val="ConsPlusNormal"/>
        <w:spacing w:before="200"/>
        <w:ind w:firstLine="540"/>
        <w:jc w:val="both"/>
      </w:pPr>
      <w:bookmarkStart w:id="8" w:name="P316"/>
      <w:bookmarkEnd w:id="8"/>
      <w:r>
        <w:t xml:space="preserve">21. 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</w:t>
      </w:r>
      <w:hyperlink w:anchor="P311" w:history="1">
        <w:r>
          <w:rPr>
            <w:color w:val="0000FF"/>
          </w:rPr>
          <w:t>пунктах 19</w:t>
        </w:r>
      </w:hyperlink>
      <w:r>
        <w:t xml:space="preserve"> и </w:t>
      </w:r>
      <w:hyperlink w:anchor="P315" w:history="1">
        <w:r>
          <w:rPr>
            <w:color w:val="0000FF"/>
          </w:rPr>
          <w:t>20</w:t>
        </w:r>
      </w:hyperlink>
      <w:r>
        <w:t>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22. 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</w:r>
      <w:hyperlink r:id="rId22" w:history="1">
        <w:r>
          <w:rPr>
            <w:color w:val="0000FF"/>
          </w:rPr>
          <w:t>статьями 12</w:t>
        </w:r>
      </w:hyperlink>
      <w:r>
        <w:t xml:space="preserve"> и </w:t>
      </w:r>
      <w:hyperlink r:id="rId23" w:history="1">
        <w:r>
          <w:rPr>
            <w:color w:val="0000FF"/>
          </w:rPr>
          <w:t>13</w:t>
        </w:r>
      </w:hyperlink>
      <w:r>
        <w:t xml:space="preserve"> Федерального закона от 13 декабря 1996 г. N 150-ФЗ "Об оружии" &lt;7&gt; и (или) профильным (специальным) законом).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&lt;7&gt; Собрание законодательства Российской Федерации, 1996, N 51, ст. 5681; 2018, N 32, ст. 5114; 2019, N 31, ст. 4439.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9" w:name="_GoBack"/>
      <w:bookmarkEnd w:id="9"/>
    </w:p>
    <w:sectPr w:rsidR="00657939" w:rsidSect="00DB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46"/>
    <w:rsid w:val="004C5225"/>
    <w:rsid w:val="00657939"/>
    <w:rsid w:val="00C06046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C06046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C06046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C06046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C06046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C06046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C06046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7947DDB2FE09D9230C3BEFA30DF5C81A04A0B625F591100152F7F3DDC556FB604A95658665553EC4AE1F28133F928EFA688302FB9885FFW3F0J" TargetMode="External"/><Relationship Id="rId13" Type="http://schemas.openxmlformats.org/officeDocument/2006/relationships/hyperlink" Target="consultantplus://offline/ref=5C7947DDB2FE09D9230C3BEFA30DF5C81A07A0B924F091100152F7F3DDC556FB724ACD6986674B39C2BB497955W6FBJ" TargetMode="External"/><Relationship Id="rId18" Type="http://schemas.openxmlformats.org/officeDocument/2006/relationships/hyperlink" Target="consultantplus://offline/ref=5C7947DDB2FE09D9230C32FDA10DF5C81D01A4B477ABCE4B5C05FEF98A9019FA2E0E9A7A86674B3BC0A7W4FA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C7947DDB2FE09D9230C3BEFA30DF5C81A07A6BB25F691100152F7F3DDC556FB604A95658665553BC7AE1F28133F928EFA688302FB9885FFW3F0J" TargetMode="External"/><Relationship Id="rId7" Type="http://schemas.openxmlformats.org/officeDocument/2006/relationships/hyperlink" Target="consultantplus://offline/ref=5C7947DDB2FE09D9230C3BEFA30DF5C81A05A8BE24F391100152F7F3DDC556FB604A956586655438C9AE1F28133F928EFA688302FB9885FFW3F0J" TargetMode="External"/><Relationship Id="rId12" Type="http://schemas.openxmlformats.org/officeDocument/2006/relationships/hyperlink" Target="consultantplus://offline/ref=5C7947DDB2FE09D9230C3BEFA30DF5C81B0AA3BD25FF91100152F7F3DDC556FB724ACD6986674B39C2BB497955W6FBJ" TargetMode="External"/><Relationship Id="rId17" Type="http://schemas.openxmlformats.org/officeDocument/2006/relationships/hyperlink" Target="consultantplus://offline/ref=5C7947DDB2FE09D9230C3BEFA30DF5C8180AA4B721F091100152F7F3DDC556FB724ACD6986674B39C2BB497955W6FBJ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C7947DDB2FE09D9230C3BEFA30DF5C81B03A7B923F291100152F7F3DDC556FB604A95658665553BC2AE1F28133F928EFA688302FB9885FFW3F0J" TargetMode="External"/><Relationship Id="rId20" Type="http://schemas.openxmlformats.org/officeDocument/2006/relationships/hyperlink" Target="consultantplus://offline/ref=5C7947DDB2FE09D9230C3BEFA30DF5C81A04A2BD21F391100152F7F3DDC556FB724ACD6986674B39C2BB497955W6F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7947DDB2FE09D9230C3BEFA30DF5C81A04A1BD23F291100152F7F3DDC556FB604A95658667513FC0AE1F28133F928EFA688302FB9885FFW3F0J" TargetMode="External"/><Relationship Id="rId11" Type="http://schemas.openxmlformats.org/officeDocument/2006/relationships/hyperlink" Target="consultantplus://offline/ref=5C7947DDB2FE09D9230C3BEFA30DF5C81804A5B622F591100152F7F3DDC556FB724ACD6986674B39C2BB497955W6FBJ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C7947DDB2FE09D9230C3BEFA30DF5C81A06A2BE26FF91100152F7F3DDC556FB724ACD6986674B39C2BB497955W6FBJ" TargetMode="External"/><Relationship Id="rId23" Type="http://schemas.openxmlformats.org/officeDocument/2006/relationships/hyperlink" Target="consultantplus://offline/ref=5C7947DDB2FE09D9230C3BEFA30DF5C81A00A1B722F691100152F7F3DDC556FB604A95628E6E016884F0467955749F8CE6748302WEF4J" TargetMode="External"/><Relationship Id="rId10" Type="http://schemas.openxmlformats.org/officeDocument/2006/relationships/hyperlink" Target="consultantplus://offline/ref=5C7947DDB2FE09D9230C3BEFA30DF5C81807A9B620FE91100152F7F3DDC556FB724ACD6986674B39C2BB497955W6FBJ" TargetMode="External"/><Relationship Id="rId19" Type="http://schemas.openxmlformats.org/officeDocument/2006/relationships/hyperlink" Target="consultantplus://offline/ref=5C7947DDB2FE09D9230C3BEFA30DF5C81B0AA3BF28F091100152F7F3DDC556FB724ACD6986674B39C2BB497955W6F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7947DDB2FE09D9230C3BEFA30DF5C81A07A2BD21F791100152F7F3DDC556FB724ACD6986674B39C2BB497955W6FBJ" TargetMode="External"/><Relationship Id="rId14" Type="http://schemas.openxmlformats.org/officeDocument/2006/relationships/hyperlink" Target="consultantplus://offline/ref=5C7947DDB2FE09D9230C3BEFA30DF5C81A06A3BD23F591100152F7F3DDC556FB724ACD6986674B39C2BB497955W6FBJ" TargetMode="External"/><Relationship Id="rId22" Type="http://schemas.openxmlformats.org/officeDocument/2006/relationships/hyperlink" Target="consultantplus://offline/ref=5C7947DDB2FE09D9230C3BEFA30DF5C81A00A1B722F691100152F7F3DDC556FB604A95678D31047D95A84B7B496A9D90FA7681W0F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5734</Words>
  <Characters>32688</Characters>
  <Application>Microsoft Office Word</Application>
  <DocSecurity>0</DocSecurity>
  <Lines>272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Зарегистрировано в Минюсте России 29 января 2021 г. N 62278</vt:lpstr>
      <vt:lpstr>Приложение</vt:lpstr>
      <vt:lpstr>    I. Химические факторы</vt:lpstr>
      <vt:lpstr>    II. Биологические факторы</vt:lpstr>
      <vt:lpstr>    III. Аэрозоли преимущественно фиброгенного действия и пыли</vt:lpstr>
      <vt:lpstr>    IV. Физические факторы</vt:lpstr>
      <vt:lpstr>    V. Факторы трудового процесса</vt:lpstr>
      <vt:lpstr>    VI. Выполняемые работы</vt:lpstr>
    </vt:vector>
  </TitlesOfParts>
  <Company/>
  <LinksUpToDate>false</LinksUpToDate>
  <CharactersWithSpaces>38346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2021-02-02T09:05:00Z</dcterms:created>
  <dcterms:modified xsi:type="dcterms:W3CDTF">2021-02-02T09:05:00Z</dcterms:modified>
</cp:coreProperties>
</file>