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4A" w:rsidRDefault="00F558F2">
      <w:pPr>
        <w:ind w:right="-1"/>
        <w:jc w:val="center"/>
        <w:rPr>
          <w:shadow/>
        </w:rPr>
      </w:pPr>
      <w:r>
        <w:rPr>
          <w:shadow/>
          <w:noProof/>
        </w:rPr>
        <w:drawing>
          <wp:inline distT="0" distB="0" distL="0" distR="0">
            <wp:extent cx="716280" cy="880110"/>
            <wp:effectExtent l="19050" t="0" r="762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4A" w:rsidRDefault="00F7034A">
      <w:pPr>
        <w:jc w:val="center"/>
        <w:rPr>
          <w:shadow/>
          <w:sz w:val="10"/>
        </w:rPr>
      </w:pPr>
    </w:p>
    <w:p w:rsidR="00F7034A" w:rsidRDefault="00B350CB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 xml:space="preserve"> снежинского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 xml:space="preserve"> городского 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>округа</w:t>
      </w:r>
    </w:p>
    <w:p w:rsidR="00F7034A" w:rsidRDefault="00F703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F7034A" w:rsidRDefault="004E0404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p w:rsidR="009E183D" w:rsidRDefault="009E183D" w:rsidP="009E183D">
      <w:pPr>
        <w:spacing w:line="360" w:lineRule="auto"/>
        <w:rPr>
          <w:sz w:val="22"/>
        </w:rPr>
      </w:pPr>
    </w:p>
    <w:tbl>
      <w:tblPr>
        <w:tblW w:w="0" w:type="auto"/>
        <w:tblLook w:val="01E0"/>
      </w:tblPr>
      <w:tblGrid>
        <w:gridCol w:w="423"/>
        <w:gridCol w:w="1953"/>
        <w:gridCol w:w="426"/>
        <w:gridCol w:w="850"/>
      </w:tblGrid>
      <w:tr w:rsidR="005D4550" w:rsidTr="00D12C38">
        <w:tc>
          <w:tcPr>
            <w:tcW w:w="423" w:type="dxa"/>
            <w:vAlign w:val="bottom"/>
          </w:tcPr>
          <w:p w:rsidR="005D4550" w:rsidRDefault="005D4550" w:rsidP="00D1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:rsidR="005D4550" w:rsidRPr="00D12C38" w:rsidRDefault="005D4550" w:rsidP="00D12C3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:rsidR="005D4550" w:rsidRDefault="005D4550" w:rsidP="00D12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D4550" w:rsidRPr="00D12C38" w:rsidRDefault="005D4550" w:rsidP="00D12C38">
            <w:pPr>
              <w:rPr>
                <w:b/>
                <w:szCs w:val="22"/>
                <w:lang w:val="en-US"/>
              </w:rPr>
            </w:pPr>
          </w:p>
        </w:tc>
      </w:tr>
    </w:tbl>
    <w:p w:rsidR="009E183D" w:rsidRPr="002A73C3" w:rsidRDefault="009E183D" w:rsidP="009E183D">
      <w:pPr>
        <w:spacing w:line="180" w:lineRule="auto"/>
        <w:rPr>
          <w:sz w:val="16"/>
          <w:szCs w:val="16"/>
        </w:rPr>
      </w:pPr>
    </w:p>
    <w:p w:rsidR="002A73C3" w:rsidRDefault="002A73C3" w:rsidP="002A73C3">
      <w:pPr>
        <w:pStyle w:val="ConsPlusTitle"/>
        <w:spacing w:line="18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</w:t>
      </w:r>
    </w:p>
    <w:p w:rsidR="002A73C3" w:rsidRDefault="002A73C3" w:rsidP="002A73C3">
      <w:pPr>
        <w:pStyle w:val="ConsPlusTitle"/>
        <w:spacing w:line="18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администрации Снежинского </w:t>
      </w:r>
      <w:proofErr w:type="gramStart"/>
      <w:r>
        <w:rPr>
          <w:bCs w:val="0"/>
          <w:sz w:val="28"/>
          <w:szCs w:val="28"/>
        </w:rPr>
        <w:t>городского</w:t>
      </w:r>
      <w:proofErr w:type="gramEnd"/>
    </w:p>
    <w:p w:rsidR="002A73C3" w:rsidRDefault="002A73C3" w:rsidP="002A73C3">
      <w:pPr>
        <w:pStyle w:val="ConsPlusTitle"/>
        <w:widowControl/>
        <w:spacing w:line="18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округа от 22.06.2020 № 761</w:t>
      </w:r>
    </w:p>
    <w:p w:rsidR="002A73C3" w:rsidRPr="002A73C3" w:rsidRDefault="002A73C3" w:rsidP="002A73C3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2A73C3" w:rsidRPr="002A73C3" w:rsidRDefault="002A73C3" w:rsidP="002A73C3">
      <w:pPr>
        <w:rPr>
          <w:szCs w:val="28"/>
        </w:rPr>
      </w:pPr>
    </w:p>
    <w:p w:rsidR="002A73C3" w:rsidRDefault="002A73C3" w:rsidP="002A73C3">
      <w:pPr>
        <w:ind w:firstLine="709"/>
        <w:rPr>
          <w:szCs w:val="28"/>
        </w:rPr>
      </w:pPr>
      <w:proofErr w:type="gramStart"/>
      <w:r>
        <w:t>В связи с изменениями, внесенными в постановление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</w:t>
      </w:r>
      <w:proofErr w:type="gramEnd"/>
      <w:r>
        <w:t xml:space="preserve"> атомной энергии «</w:t>
      </w:r>
      <w:proofErr w:type="spellStart"/>
      <w:r>
        <w:t>Росатом</w:t>
      </w:r>
      <w:proofErr w:type="spellEnd"/>
      <w:r>
        <w:t>», Государственной корпорации по космической деятельности «</w:t>
      </w:r>
      <w:proofErr w:type="spellStart"/>
      <w:r>
        <w:t>Роскосмос</w:t>
      </w:r>
      <w:proofErr w:type="spellEnd"/>
      <w:r>
        <w:t xml:space="preserve">» и подведомственных им организаций», </w:t>
      </w:r>
      <w:r>
        <w:rPr>
          <w:szCs w:val="28"/>
        </w:rPr>
        <w:t>руководствуясь статьями 34, 39 Устава муниципального образования «Город Снежинск»,</w:t>
      </w:r>
    </w:p>
    <w:p w:rsidR="002A73C3" w:rsidRDefault="002A73C3" w:rsidP="002A73C3">
      <w:pPr>
        <w:rPr>
          <w:szCs w:val="28"/>
        </w:rPr>
      </w:pPr>
    </w:p>
    <w:p w:rsidR="002A73C3" w:rsidRDefault="002A73C3" w:rsidP="002A73C3">
      <w:pPr>
        <w:rPr>
          <w:szCs w:val="28"/>
        </w:rPr>
      </w:pPr>
      <w:r>
        <w:t>ПОСТАНОВЛЯЮ</w:t>
      </w:r>
      <w:r>
        <w:rPr>
          <w:szCs w:val="28"/>
        </w:rPr>
        <w:t>:</w:t>
      </w:r>
    </w:p>
    <w:p w:rsidR="002A73C3" w:rsidRDefault="002A73C3" w:rsidP="002A73C3"/>
    <w:p w:rsidR="002A73C3" w:rsidRDefault="002A73C3" w:rsidP="002A73C3">
      <w:pPr>
        <w:ind w:firstLine="709"/>
      </w:pPr>
      <w:r>
        <w:t>1. Внести в постановление администрации Снежинского городского округа от 22.06.2020 № 761 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учреждений» (далее – Постановление) следующие изменения:</w:t>
      </w:r>
    </w:p>
    <w:p w:rsidR="002A73C3" w:rsidRDefault="002A73C3" w:rsidP="002A73C3">
      <w:pPr>
        <w:ind w:firstLine="709"/>
      </w:pPr>
      <w:r>
        <w:t xml:space="preserve">– в пункте 1 приложения к Постановлению вместо слов: «…постановлением администрации Снежинского городского округа </w:t>
      </w:r>
    </w:p>
    <w:p w:rsidR="002A73C3" w:rsidRDefault="002A73C3" w:rsidP="002A73C3">
      <w:pPr>
        <w:rPr>
          <w:szCs w:val="28"/>
          <w:lang w:eastAsia="zh-CN"/>
        </w:rPr>
      </w:pPr>
      <w:r>
        <w:rPr>
          <w:szCs w:val="28"/>
        </w:rPr>
        <w:t xml:space="preserve">от 07.06.2017 № 769…. </w:t>
      </w:r>
      <w:r>
        <w:rPr>
          <w:szCs w:val="28"/>
          <w:lang w:eastAsia="zh-CN"/>
        </w:rPr>
        <w:t>(в ред. от 20.11.2018 № 1645)», читать по тексту слова «...</w:t>
      </w:r>
      <w:proofErr w:type="gramStart"/>
      <w:r>
        <w:rPr>
          <w:szCs w:val="28"/>
          <w:lang w:eastAsia="zh-CN"/>
        </w:rPr>
        <w:t>от</w:t>
      </w:r>
      <w:proofErr w:type="gramEnd"/>
      <w:r>
        <w:rPr>
          <w:szCs w:val="28"/>
          <w:lang w:eastAsia="zh-CN"/>
        </w:rPr>
        <w:t xml:space="preserve"> __________ № ___ …»;</w:t>
      </w:r>
    </w:p>
    <w:p w:rsidR="002A73C3" w:rsidRDefault="002A73C3" w:rsidP="002A73C3">
      <w:pPr>
        <w:ind w:firstLine="709"/>
        <w:rPr>
          <w:szCs w:val="28"/>
          <w:lang w:eastAsia="zh-CN"/>
        </w:rPr>
      </w:pPr>
      <w:r>
        <w:t>–</w:t>
      </w:r>
      <w:r>
        <w:rPr>
          <w:szCs w:val="28"/>
          <w:lang w:eastAsia="zh-CN"/>
        </w:rPr>
        <w:t xml:space="preserve"> изложить пункт 89 приложения к Правилам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</w:t>
      </w:r>
    </w:p>
    <w:p w:rsidR="002A73C3" w:rsidRDefault="002A73C3" w:rsidP="002A73C3">
      <w:pPr>
        <w:rPr>
          <w:szCs w:val="28"/>
          <w:lang w:eastAsia="zh-CN"/>
        </w:rPr>
      </w:pPr>
      <w:r>
        <w:rPr>
          <w:szCs w:val="28"/>
          <w:lang w:eastAsia="zh-CN"/>
        </w:rPr>
        <w:t xml:space="preserve">учреждений в следующей редакции: </w:t>
      </w:r>
    </w:p>
    <w:p w:rsidR="002A73C3" w:rsidRDefault="002A73C3" w:rsidP="002A73C3">
      <w:pPr>
        <w:jc w:val="center"/>
        <w:rPr>
          <w:szCs w:val="28"/>
          <w:lang w:eastAsia="zh-CN"/>
        </w:rPr>
      </w:pPr>
      <w:r>
        <w:rPr>
          <w:szCs w:val="28"/>
          <w:lang w:eastAsia="zh-CN"/>
        </w:rPr>
        <w:br w:type="page"/>
      </w:r>
      <w:r>
        <w:rPr>
          <w:szCs w:val="28"/>
          <w:lang w:eastAsia="zh-CN"/>
        </w:rPr>
        <w:lastRenderedPageBreak/>
        <w:t>2</w:t>
      </w:r>
    </w:p>
    <w:p w:rsidR="002A73C3" w:rsidRDefault="002A73C3" w:rsidP="002A73C3">
      <w:pPr>
        <w:jc w:val="center"/>
        <w:rPr>
          <w:szCs w:val="28"/>
          <w:lang w:eastAsia="zh-CN"/>
        </w:rPr>
      </w:pPr>
    </w:p>
    <w:p w:rsidR="002A73C3" w:rsidRDefault="002A73C3" w:rsidP="002A73C3">
      <w:pPr>
        <w:ind w:firstLine="709"/>
      </w:pPr>
      <w:proofErr w:type="gramStart"/>
      <w:r>
        <w:t>–</w:t>
      </w:r>
      <w:r>
        <w:rPr>
          <w:szCs w:val="28"/>
          <w:lang w:eastAsia="zh-CN"/>
        </w:rPr>
        <w:t xml:space="preserve"> «Затраты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>
        <w:rPr>
          <w:szCs w:val="28"/>
          <w:lang w:eastAsia="zh-CN"/>
        </w:rPr>
        <w:t xml:space="preserve"> со статьей 8 Федерального закона «Об обязательном страховании гражданской ответственности владельцев транспортных средств</w:t>
      </w:r>
      <w:proofErr w:type="gramStart"/>
      <w:r>
        <w:rPr>
          <w:szCs w:val="28"/>
          <w:lang w:eastAsia="zh-CN"/>
        </w:rPr>
        <w:t>.».</w:t>
      </w:r>
      <w:proofErr w:type="gramEnd"/>
    </w:p>
    <w:p w:rsidR="002A73C3" w:rsidRDefault="002A73C3" w:rsidP="002A73C3">
      <w:pPr>
        <w:ind w:firstLine="709"/>
      </w:pPr>
      <w:r>
        <w:t xml:space="preserve">2. Установить, что настоящее постановление вступает в силу </w:t>
      </w:r>
    </w:p>
    <w:p w:rsidR="002A73C3" w:rsidRDefault="002A73C3" w:rsidP="002A73C3">
      <w:pPr>
        <w:rPr>
          <w:szCs w:val="28"/>
        </w:rPr>
      </w:pPr>
      <w:r>
        <w:t xml:space="preserve">с момента опубликования и распространяется на правоотношения по формированию плана-графика закупок на 2022 год и плановый период 2023-2024 гг. </w:t>
      </w:r>
    </w:p>
    <w:p w:rsidR="002A73C3" w:rsidRDefault="002A73C3" w:rsidP="002A73C3">
      <w:pPr>
        <w:ind w:firstLine="709"/>
        <w:rPr>
          <w:szCs w:val="28"/>
        </w:rPr>
      </w:pPr>
      <w:r>
        <w:t>3.</w:t>
      </w:r>
      <w:r>
        <w:rPr>
          <w:szCs w:val="28"/>
          <w:lang w:eastAsia="zh-CN"/>
        </w:rPr>
        <w:t xml:space="preserve"> </w:t>
      </w:r>
      <w:r>
        <w:rPr>
          <w:szCs w:val="28"/>
        </w:rPr>
        <w:t>Настоящее постановление опубликовать в газете «Известия Собрания депутатов и администрации города Снежинска».</w:t>
      </w:r>
    </w:p>
    <w:p w:rsidR="002A73C3" w:rsidRDefault="002A73C3" w:rsidP="002A73C3">
      <w:pPr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городского округа Д.С.Востротина. </w:t>
      </w: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rPr>
          <w:szCs w:val="28"/>
        </w:rPr>
      </w:pPr>
    </w:p>
    <w:p w:rsidR="002A73C3" w:rsidRDefault="002A73C3" w:rsidP="002A73C3">
      <w:pPr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  <w:r>
        <w:rPr>
          <w:szCs w:val="28"/>
        </w:rPr>
        <w:t>Глава Снежинского</w:t>
      </w:r>
    </w:p>
    <w:p w:rsidR="002A73C3" w:rsidRDefault="002A73C3" w:rsidP="002A73C3">
      <w:pPr>
        <w:spacing w:line="180" w:lineRule="auto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И.И.Сапрыкин</w:t>
      </w:r>
    </w:p>
    <w:p w:rsidR="002A73C3" w:rsidRDefault="002A73C3" w:rsidP="002A73C3">
      <w:pPr>
        <w:spacing w:line="180" w:lineRule="auto"/>
        <w:rPr>
          <w:szCs w:val="28"/>
        </w:rPr>
      </w:pPr>
      <w:r>
        <w:rPr>
          <w:szCs w:val="28"/>
        </w:rPr>
        <w:br w:type="page"/>
      </w: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ind w:hanging="1134"/>
        <w:rPr>
          <w:szCs w:val="28"/>
        </w:rPr>
      </w:pPr>
    </w:p>
    <w:p w:rsidR="002A73C3" w:rsidRDefault="002A73C3" w:rsidP="002A73C3">
      <w:pPr>
        <w:spacing w:line="180" w:lineRule="auto"/>
        <w:ind w:hanging="1134"/>
        <w:rPr>
          <w:szCs w:val="28"/>
        </w:rPr>
      </w:pPr>
      <w:r>
        <w:rPr>
          <w:szCs w:val="28"/>
        </w:rPr>
        <w:t>СОГЛАСОВАНО:</w:t>
      </w:r>
    </w:p>
    <w:p w:rsidR="002A73C3" w:rsidRDefault="002A73C3" w:rsidP="002A73C3">
      <w:pPr>
        <w:spacing w:line="180" w:lineRule="auto"/>
        <w:ind w:hanging="1134"/>
        <w:rPr>
          <w:szCs w:val="28"/>
        </w:rPr>
      </w:pPr>
    </w:p>
    <w:p w:rsidR="002A73C3" w:rsidRDefault="002A73C3" w:rsidP="002A73C3">
      <w:pPr>
        <w:spacing w:line="180" w:lineRule="auto"/>
        <w:ind w:hanging="1134"/>
        <w:rPr>
          <w:szCs w:val="28"/>
        </w:rPr>
      </w:pPr>
    </w:p>
    <w:p w:rsidR="002A73C3" w:rsidRDefault="002A73C3" w:rsidP="002A73C3">
      <w:pPr>
        <w:spacing w:line="180" w:lineRule="auto"/>
        <w:ind w:hanging="1134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А.В.Кузьмин </w:t>
      </w:r>
    </w:p>
    <w:p w:rsidR="002A73C3" w:rsidRDefault="002A73C3" w:rsidP="002A73C3">
      <w:pPr>
        <w:spacing w:line="180" w:lineRule="auto"/>
        <w:ind w:hanging="1134"/>
        <w:rPr>
          <w:szCs w:val="28"/>
        </w:rPr>
      </w:pPr>
    </w:p>
    <w:p w:rsidR="002A73C3" w:rsidRDefault="002A73C3" w:rsidP="002A73C3">
      <w:pPr>
        <w:spacing w:line="180" w:lineRule="auto"/>
        <w:ind w:hanging="1134"/>
        <w:rPr>
          <w:szCs w:val="28"/>
        </w:rPr>
      </w:pPr>
    </w:p>
    <w:p w:rsidR="002A73C3" w:rsidRDefault="002A73C3" w:rsidP="002A73C3">
      <w:pPr>
        <w:pStyle w:val="a3"/>
        <w:spacing w:line="180" w:lineRule="auto"/>
        <w:ind w:hanging="1134"/>
      </w:pPr>
      <w:r>
        <w:t xml:space="preserve">Заместитель главы </w:t>
      </w:r>
    </w:p>
    <w:p w:rsidR="002A73C3" w:rsidRDefault="002A73C3" w:rsidP="002A73C3">
      <w:pPr>
        <w:pStyle w:val="a3"/>
        <w:spacing w:line="180" w:lineRule="auto"/>
        <w:ind w:hanging="1134"/>
      </w:pPr>
      <w:r>
        <w:t xml:space="preserve">городского округа                                                             </w:t>
      </w:r>
      <w:r>
        <w:tab/>
        <w:t>Д.С.Востротин</w:t>
      </w:r>
    </w:p>
    <w:p w:rsidR="002A73C3" w:rsidRDefault="002A73C3" w:rsidP="002A73C3">
      <w:pPr>
        <w:pStyle w:val="a3"/>
        <w:spacing w:line="180" w:lineRule="auto"/>
        <w:ind w:hanging="1134"/>
      </w:pPr>
    </w:p>
    <w:p w:rsidR="002A73C3" w:rsidRDefault="002A73C3" w:rsidP="002A73C3">
      <w:pPr>
        <w:pStyle w:val="a3"/>
        <w:spacing w:line="180" w:lineRule="auto"/>
        <w:ind w:hanging="1134"/>
      </w:pPr>
    </w:p>
    <w:p w:rsidR="002A73C3" w:rsidRDefault="002A73C3" w:rsidP="002A73C3">
      <w:pPr>
        <w:pStyle w:val="a3"/>
        <w:spacing w:line="180" w:lineRule="auto"/>
        <w:ind w:hanging="1134"/>
      </w:pPr>
      <w:r>
        <w:t xml:space="preserve">Начальник МКУ </w:t>
      </w:r>
    </w:p>
    <w:p w:rsidR="002A73C3" w:rsidRDefault="002A73C3" w:rsidP="002A73C3">
      <w:pPr>
        <w:pStyle w:val="a3"/>
        <w:spacing w:line="180" w:lineRule="auto"/>
        <w:ind w:hanging="1134"/>
      </w:pPr>
      <w:r>
        <w:t xml:space="preserve">«Финансовое управление </w:t>
      </w:r>
    </w:p>
    <w:p w:rsidR="002A73C3" w:rsidRDefault="002A73C3" w:rsidP="002A73C3">
      <w:pPr>
        <w:pStyle w:val="a3"/>
        <w:tabs>
          <w:tab w:val="left" w:pos="5812"/>
        </w:tabs>
        <w:spacing w:line="180" w:lineRule="auto"/>
        <w:ind w:hanging="1134"/>
      </w:pPr>
      <w:r>
        <w:t xml:space="preserve">Снежинского городского округа»  </w:t>
      </w:r>
      <w:r>
        <w:tab/>
        <w:t>Н.Ю.Круглик</w:t>
      </w: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  <w:r>
        <w:rPr>
          <w:szCs w:val="28"/>
        </w:rPr>
        <w:t>Рассылка:</w:t>
      </w: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pStyle w:val="a3"/>
      </w:pPr>
      <w:bookmarkStart w:id="0" w:name="_Hlk42082210"/>
      <w:r>
        <w:rPr>
          <w:szCs w:val="28"/>
        </w:rPr>
        <w:t>в дело – 1 экз.</w:t>
      </w:r>
      <w:r>
        <w:t xml:space="preserve"> </w:t>
      </w:r>
    </w:p>
    <w:p w:rsidR="002A73C3" w:rsidRDefault="002A73C3" w:rsidP="002A73C3">
      <w:pPr>
        <w:pStyle w:val="a3"/>
        <w:rPr>
          <w:szCs w:val="28"/>
        </w:rPr>
      </w:pPr>
      <w:r>
        <w:rPr>
          <w:szCs w:val="28"/>
        </w:rPr>
        <w:t xml:space="preserve">газета «Известия Собрания депутатов…» – 1 экз. </w:t>
      </w:r>
    </w:p>
    <w:p w:rsidR="002A73C3" w:rsidRDefault="002A73C3" w:rsidP="002A73C3">
      <w:pPr>
        <w:rPr>
          <w:szCs w:val="28"/>
        </w:rPr>
      </w:pPr>
      <w:r>
        <w:rPr>
          <w:szCs w:val="28"/>
        </w:rPr>
        <w:t>отдел муниципальных закупок – 1 экз.</w:t>
      </w:r>
    </w:p>
    <w:p w:rsidR="002A73C3" w:rsidRDefault="002A73C3" w:rsidP="002A73C3">
      <w:pPr>
        <w:rPr>
          <w:szCs w:val="28"/>
        </w:rPr>
      </w:pPr>
      <w:r>
        <w:rPr>
          <w:szCs w:val="28"/>
        </w:rPr>
        <w:t>отдел организационного и хозяйственного обеспечения – 1 экз.</w:t>
      </w:r>
    </w:p>
    <w:p w:rsidR="002A73C3" w:rsidRDefault="002A73C3" w:rsidP="002A73C3">
      <w:pPr>
        <w:rPr>
          <w:szCs w:val="28"/>
        </w:rPr>
      </w:pPr>
      <w:r>
        <w:rPr>
          <w:szCs w:val="28"/>
        </w:rPr>
        <w:t>отдел бухгалтерского учета и отчетности – 1 экз.</w:t>
      </w:r>
    </w:p>
    <w:p w:rsidR="002A73C3" w:rsidRDefault="002A73C3" w:rsidP="002A73C3">
      <w:pPr>
        <w:rPr>
          <w:szCs w:val="28"/>
        </w:rPr>
      </w:pPr>
      <w:r>
        <w:rPr>
          <w:szCs w:val="28"/>
        </w:rPr>
        <w:t>контрольно–ревизионный отдел – 1 экз.</w:t>
      </w:r>
    </w:p>
    <w:p w:rsidR="002A73C3" w:rsidRDefault="002A73C3" w:rsidP="002A73C3">
      <w:pPr>
        <w:rPr>
          <w:szCs w:val="28"/>
        </w:rPr>
      </w:pPr>
      <w:r>
        <w:rPr>
          <w:szCs w:val="28"/>
        </w:rPr>
        <w:t>организациям по перечню – по 1 экз.</w:t>
      </w:r>
    </w:p>
    <w:p w:rsidR="002A73C3" w:rsidRDefault="002A73C3" w:rsidP="002A73C3">
      <w:pPr>
        <w:rPr>
          <w:szCs w:val="28"/>
          <w:highlight w:val="magenta"/>
        </w:rPr>
      </w:pPr>
    </w:p>
    <w:bookmarkEnd w:id="0"/>
    <w:p w:rsidR="002A73C3" w:rsidRPr="002A73C3" w:rsidRDefault="002A73C3" w:rsidP="002A73C3">
      <w:pPr>
        <w:ind w:left="709"/>
        <w:rPr>
          <w:szCs w:val="28"/>
        </w:rPr>
      </w:pPr>
    </w:p>
    <w:p w:rsidR="002A73C3" w:rsidRPr="002A73C3" w:rsidRDefault="002A73C3" w:rsidP="002A73C3">
      <w:pPr>
        <w:ind w:left="709"/>
        <w:rPr>
          <w:szCs w:val="28"/>
        </w:rPr>
      </w:pPr>
    </w:p>
    <w:p w:rsidR="002A73C3" w:rsidRPr="002A73C3" w:rsidRDefault="002A73C3" w:rsidP="002A73C3">
      <w:pPr>
        <w:ind w:left="709"/>
        <w:rPr>
          <w:szCs w:val="28"/>
        </w:rPr>
      </w:pPr>
    </w:p>
    <w:p w:rsidR="002A73C3" w:rsidRPr="002A73C3" w:rsidRDefault="002A73C3" w:rsidP="002A73C3">
      <w:pPr>
        <w:ind w:left="709"/>
        <w:rPr>
          <w:szCs w:val="28"/>
        </w:rPr>
      </w:pPr>
    </w:p>
    <w:p w:rsidR="002A73C3" w:rsidRPr="002A73C3" w:rsidRDefault="002A73C3" w:rsidP="002A73C3">
      <w:pPr>
        <w:ind w:left="709"/>
        <w:rPr>
          <w:szCs w:val="28"/>
        </w:rPr>
      </w:pPr>
    </w:p>
    <w:p w:rsidR="002A73C3" w:rsidRDefault="002A73C3" w:rsidP="002A73C3">
      <w:pPr>
        <w:ind w:left="709"/>
        <w:rPr>
          <w:szCs w:val="28"/>
        </w:rPr>
      </w:pPr>
    </w:p>
    <w:p w:rsidR="002A73C3" w:rsidRDefault="002A73C3" w:rsidP="002A73C3">
      <w:pPr>
        <w:ind w:left="709"/>
        <w:rPr>
          <w:szCs w:val="28"/>
        </w:rPr>
      </w:pPr>
    </w:p>
    <w:p w:rsidR="002A73C3" w:rsidRDefault="002A73C3" w:rsidP="002A73C3">
      <w:pPr>
        <w:ind w:left="709"/>
        <w:rPr>
          <w:szCs w:val="28"/>
        </w:rPr>
      </w:pPr>
    </w:p>
    <w:p w:rsidR="002A73C3" w:rsidRDefault="002A73C3" w:rsidP="002A73C3">
      <w:pPr>
        <w:ind w:left="709"/>
        <w:rPr>
          <w:szCs w:val="28"/>
        </w:rPr>
      </w:pPr>
    </w:p>
    <w:p w:rsidR="002A73C3" w:rsidRDefault="002A73C3" w:rsidP="002A73C3">
      <w:pPr>
        <w:ind w:left="709"/>
        <w:rPr>
          <w:szCs w:val="28"/>
        </w:rPr>
      </w:pPr>
    </w:p>
    <w:p w:rsidR="002A73C3" w:rsidRPr="002A73C3" w:rsidRDefault="002A73C3" w:rsidP="002A73C3">
      <w:pPr>
        <w:ind w:left="709"/>
        <w:rPr>
          <w:szCs w:val="28"/>
        </w:rPr>
      </w:pPr>
    </w:p>
    <w:p w:rsidR="002A73C3" w:rsidRDefault="002A73C3" w:rsidP="00B72DF3">
      <w:pPr>
        <w:spacing w:line="720" w:lineRule="auto"/>
        <w:ind w:hanging="1134"/>
        <w:rPr>
          <w:szCs w:val="28"/>
        </w:rPr>
      </w:pPr>
    </w:p>
    <w:p w:rsidR="002A73C3" w:rsidRDefault="002A73C3" w:rsidP="002A73C3">
      <w:pPr>
        <w:spacing w:line="180" w:lineRule="auto"/>
        <w:ind w:hanging="1134"/>
        <w:rPr>
          <w:szCs w:val="28"/>
        </w:rPr>
      </w:pPr>
      <w:r>
        <w:rPr>
          <w:szCs w:val="28"/>
        </w:rPr>
        <w:t>Е.И.Беляева, 124</w:t>
      </w:r>
    </w:p>
    <w:p w:rsidR="002A73C3" w:rsidRDefault="002A73C3" w:rsidP="002A73C3">
      <w:pPr>
        <w:spacing w:line="180" w:lineRule="auto"/>
        <w:ind w:hanging="1134"/>
        <w:rPr>
          <w:szCs w:val="28"/>
        </w:rPr>
      </w:pPr>
      <w:r>
        <w:rPr>
          <w:szCs w:val="28"/>
        </w:rPr>
        <w:t xml:space="preserve">начальник отдела </w:t>
      </w:r>
    </w:p>
    <w:p w:rsidR="002A73C3" w:rsidRDefault="002A73C3" w:rsidP="002A73C3">
      <w:pPr>
        <w:spacing w:line="180" w:lineRule="auto"/>
        <w:ind w:hanging="1134"/>
        <w:rPr>
          <w:szCs w:val="28"/>
        </w:rPr>
      </w:pPr>
      <w:r>
        <w:rPr>
          <w:szCs w:val="28"/>
        </w:rPr>
        <w:t>муниципальных закупок администрации</w:t>
      </w:r>
    </w:p>
    <w:p w:rsidR="002A73C3" w:rsidRDefault="002A73C3" w:rsidP="002A73C3">
      <w:pPr>
        <w:spacing w:line="180" w:lineRule="auto"/>
        <w:rPr>
          <w:szCs w:val="28"/>
        </w:rPr>
      </w:pPr>
      <w:r>
        <w:rPr>
          <w:szCs w:val="28"/>
        </w:rPr>
        <w:br w:type="page"/>
      </w: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p w:rsidR="002A73C3" w:rsidRDefault="002A73C3" w:rsidP="002A73C3">
      <w:pPr>
        <w:ind w:left="-284"/>
        <w:rPr>
          <w:szCs w:val="28"/>
        </w:rPr>
      </w:pPr>
      <w:r>
        <w:rPr>
          <w:szCs w:val="28"/>
        </w:rPr>
        <w:t>Рассылка</w:t>
      </w:r>
    </w:p>
    <w:p w:rsidR="002A73C3" w:rsidRDefault="002A73C3" w:rsidP="002A73C3">
      <w:pPr>
        <w:ind w:left="-284"/>
        <w:rPr>
          <w:szCs w:val="28"/>
        </w:rPr>
      </w:pPr>
      <w:r>
        <w:rPr>
          <w:szCs w:val="28"/>
        </w:rPr>
        <w:t>к проекту постановления администрации</w:t>
      </w:r>
    </w:p>
    <w:p w:rsidR="002A73C3" w:rsidRDefault="002A73C3" w:rsidP="002A73C3">
      <w:pPr>
        <w:ind w:left="-284"/>
        <w:rPr>
          <w:szCs w:val="28"/>
        </w:rPr>
      </w:pPr>
      <w:r>
        <w:rPr>
          <w:szCs w:val="28"/>
        </w:rPr>
        <w:t>Снежинского городского округа</w:t>
      </w:r>
    </w:p>
    <w:p w:rsidR="002A73C3" w:rsidRDefault="002A73C3" w:rsidP="002A73C3">
      <w:pPr>
        <w:ind w:left="-284"/>
        <w:rPr>
          <w:szCs w:val="28"/>
        </w:rPr>
      </w:pPr>
      <w:r>
        <w:rPr>
          <w:szCs w:val="28"/>
        </w:rPr>
        <w:t>от _________________ № ____________</w:t>
      </w:r>
    </w:p>
    <w:p w:rsidR="002A73C3" w:rsidRDefault="002A73C3" w:rsidP="002A73C3">
      <w:pPr>
        <w:spacing w:line="180" w:lineRule="auto"/>
        <w:ind w:left="-284"/>
        <w:rPr>
          <w:szCs w:val="28"/>
        </w:rPr>
      </w:pPr>
    </w:p>
    <w:p w:rsidR="002A73C3" w:rsidRDefault="002A73C3" w:rsidP="002A73C3">
      <w:pPr>
        <w:spacing w:line="180" w:lineRule="auto"/>
        <w:ind w:left="-284"/>
        <w:rPr>
          <w:szCs w:val="28"/>
        </w:rPr>
      </w:pPr>
    </w:p>
    <w:p w:rsidR="002A73C3" w:rsidRDefault="002A73C3" w:rsidP="002A73C3">
      <w:pPr>
        <w:spacing w:line="180" w:lineRule="auto"/>
        <w:ind w:left="-284"/>
        <w:rPr>
          <w:szCs w:val="28"/>
        </w:rPr>
      </w:pP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1. Контрольно-счетная палата города Снежинска–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 xml:space="preserve">2. Собрание депутатов города Снежинска – 1 экз. 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 xml:space="preserve">3. МКУ «Финансовое управление Снежинского 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городского округа»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 xml:space="preserve">4. МКУ «Управление образования администрации 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города Снежинска»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5. МКУ «Управление культуры и молодежной политики администрации города Снежинска»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 xml:space="preserve">6. МКУ «Управление физической культуры и спорта администрации 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города Снежинска»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 xml:space="preserve">7. МКУ «Управление социальной защиты населения 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города Снежинска»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8. МКУ «УГХ СГО»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9. МКУ «Управление по делам гражданской обороны и чрезвычайным ситуациям администрации города Снежинска» – 1 экз.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 xml:space="preserve">10. МКУ «Комитет по управлению имуществом </w:t>
      </w:r>
    </w:p>
    <w:p w:rsidR="002A73C3" w:rsidRDefault="002A73C3" w:rsidP="002A73C3">
      <w:pPr>
        <w:suppressAutoHyphens/>
        <w:autoSpaceDN/>
        <w:adjustRightInd/>
        <w:ind w:left="-284"/>
        <w:rPr>
          <w:szCs w:val="28"/>
          <w:lang w:eastAsia="zh-CN"/>
        </w:rPr>
      </w:pPr>
      <w:r>
        <w:rPr>
          <w:szCs w:val="28"/>
          <w:lang w:eastAsia="zh-CN"/>
        </w:rPr>
        <w:t>города Снежинска» – 1 экз.</w:t>
      </w:r>
    </w:p>
    <w:p w:rsidR="002A73C3" w:rsidRDefault="002A73C3" w:rsidP="002A73C3">
      <w:pPr>
        <w:rPr>
          <w:szCs w:val="28"/>
        </w:rPr>
      </w:pPr>
    </w:p>
    <w:p w:rsidR="002A73C3" w:rsidRDefault="002A73C3" w:rsidP="002A73C3">
      <w:pPr>
        <w:spacing w:line="180" w:lineRule="auto"/>
        <w:rPr>
          <w:szCs w:val="28"/>
        </w:rPr>
      </w:pPr>
    </w:p>
    <w:sectPr w:rsidR="002A73C3" w:rsidSect="002A73C3">
      <w:headerReference w:type="even" r:id="rId9"/>
      <w:pgSz w:w="11907" w:h="16840" w:code="9"/>
      <w:pgMar w:top="567" w:right="851" w:bottom="709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16" w:rsidRDefault="00445B16">
      <w:r>
        <w:separator/>
      </w:r>
    </w:p>
  </w:endnote>
  <w:endnote w:type="continuationSeparator" w:id="0">
    <w:p w:rsidR="00445B16" w:rsidRDefault="0044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16" w:rsidRDefault="00445B16">
      <w:r>
        <w:separator/>
      </w:r>
    </w:p>
  </w:footnote>
  <w:footnote w:type="continuationSeparator" w:id="0">
    <w:p w:rsidR="00445B16" w:rsidRDefault="00445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4A" w:rsidRDefault="004E04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03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34A" w:rsidRDefault="00F703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50CB"/>
    <w:rsid w:val="00050BDB"/>
    <w:rsid w:val="002A73C3"/>
    <w:rsid w:val="00306F85"/>
    <w:rsid w:val="00445B16"/>
    <w:rsid w:val="004E0404"/>
    <w:rsid w:val="00563FD9"/>
    <w:rsid w:val="005D4550"/>
    <w:rsid w:val="007948BD"/>
    <w:rsid w:val="009C1D30"/>
    <w:rsid w:val="009E183D"/>
    <w:rsid w:val="00A95935"/>
    <w:rsid w:val="00AF25CE"/>
    <w:rsid w:val="00B350CB"/>
    <w:rsid w:val="00B72DF3"/>
    <w:rsid w:val="00D12C38"/>
    <w:rsid w:val="00E13F6C"/>
    <w:rsid w:val="00EB0425"/>
    <w:rsid w:val="00F558F2"/>
    <w:rsid w:val="00F7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40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E0404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qFormat/>
    <w:rsid w:val="004E040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E0404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qFormat/>
    <w:rsid w:val="004E0404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404"/>
    <w:pPr>
      <w:overflowPunct/>
      <w:autoSpaceDE/>
      <w:autoSpaceDN/>
      <w:adjustRightInd/>
      <w:textAlignment w:val="auto"/>
    </w:pPr>
    <w:rPr>
      <w:szCs w:val="24"/>
    </w:rPr>
  </w:style>
  <w:style w:type="paragraph" w:styleId="a5">
    <w:name w:val="Body Text Indent"/>
    <w:basedOn w:val="a"/>
    <w:rsid w:val="004E0404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paragraph" w:customStyle="1" w:styleId="21">
    <w:name w:val="Основной текст 21"/>
    <w:basedOn w:val="a"/>
    <w:rsid w:val="004E0404"/>
    <w:pPr>
      <w:ind w:right="850"/>
    </w:pPr>
  </w:style>
  <w:style w:type="paragraph" w:styleId="20">
    <w:name w:val="Body Text 2"/>
    <w:basedOn w:val="a"/>
    <w:rsid w:val="004E0404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paragraph" w:styleId="a6">
    <w:name w:val="header"/>
    <w:basedOn w:val="a"/>
    <w:rsid w:val="004E04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0404"/>
  </w:style>
  <w:style w:type="paragraph" w:customStyle="1" w:styleId="210">
    <w:name w:val="Основной текст с отступом 21"/>
    <w:basedOn w:val="a"/>
    <w:rsid w:val="004E0404"/>
    <w:pPr>
      <w:ind w:firstLine="709"/>
      <w:jc w:val="both"/>
    </w:pPr>
  </w:style>
  <w:style w:type="paragraph" w:styleId="22">
    <w:name w:val="Body Text Indent 2"/>
    <w:basedOn w:val="a"/>
    <w:rsid w:val="004E0404"/>
    <w:pPr>
      <w:ind w:firstLine="540"/>
      <w:jc w:val="both"/>
    </w:pPr>
  </w:style>
  <w:style w:type="paragraph" w:customStyle="1" w:styleId="10">
    <w:name w:val="Цитата1"/>
    <w:basedOn w:val="a"/>
    <w:rsid w:val="004E0404"/>
    <w:pPr>
      <w:ind w:left="1134" w:right="850"/>
    </w:pPr>
  </w:style>
  <w:style w:type="paragraph" w:styleId="30">
    <w:name w:val="Body Text Indent 3"/>
    <w:basedOn w:val="a"/>
    <w:rsid w:val="004E0404"/>
    <w:pPr>
      <w:ind w:firstLine="900"/>
      <w:jc w:val="both"/>
    </w:pPr>
  </w:style>
  <w:style w:type="paragraph" w:styleId="a8">
    <w:name w:val="footer"/>
    <w:basedOn w:val="a"/>
    <w:rsid w:val="004E0404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4E0404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rsid w:val="002A73C3"/>
    <w:rPr>
      <w:sz w:val="28"/>
      <w:szCs w:val="24"/>
    </w:rPr>
  </w:style>
  <w:style w:type="paragraph" w:customStyle="1" w:styleId="ConsPlusTitle">
    <w:name w:val="ConsPlusTitle"/>
    <w:rsid w:val="002A73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B72D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Sidelnikova</cp:lastModifiedBy>
  <cp:revision>3</cp:revision>
  <cp:lastPrinted>2003-07-15T09:43:00Z</cp:lastPrinted>
  <dcterms:created xsi:type="dcterms:W3CDTF">2021-06-07T10:05:00Z</dcterms:created>
  <dcterms:modified xsi:type="dcterms:W3CDTF">2021-06-07T10:06:00Z</dcterms:modified>
</cp:coreProperties>
</file>