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58EBA70B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>Адрес местонахождения: 12</w:t>
            </w:r>
            <w:r w:rsidR="00102100">
              <w:rPr>
                <w:rFonts w:ascii="Arial Narrow" w:hAnsi="Arial Narrow" w:cs="Arial"/>
                <w:lang w:val="ru-RU"/>
              </w:rPr>
              <w:t>7137, г.</w:t>
            </w:r>
            <w:r w:rsidRPr="4B8F1629">
              <w:rPr>
                <w:rFonts w:ascii="Arial Narrow" w:hAnsi="Arial Narrow" w:cs="Arial"/>
                <w:lang w:val="ru-RU"/>
              </w:rPr>
              <w:t xml:space="preserve">Москва, </w:t>
            </w:r>
            <w:r w:rsidR="00102100">
              <w:rPr>
                <w:rFonts w:ascii="Arial Narrow" w:hAnsi="Arial Narrow" w:cs="Arial"/>
                <w:lang w:val="ru-RU"/>
              </w:rPr>
              <w:t>ул. Правды</w:t>
            </w:r>
            <w:r w:rsidRPr="4B8F1629">
              <w:rPr>
                <w:rFonts w:ascii="Arial Narrow" w:hAnsi="Arial Narrow" w:cs="Arial"/>
                <w:lang w:val="ru-RU"/>
              </w:rPr>
              <w:t xml:space="preserve">, </w:t>
            </w:r>
            <w:r w:rsidR="00102100">
              <w:rPr>
                <w:rFonts w:ascii="Arial Narrow" w:hAnsi="Arial Narrow" w:cs="Arial"/>
                <w:lang w:val="ru-RU"/>
              </w:rPr>
              <w:t>д. 24, стр. 4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601827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601827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2781"/>
        <w:gridCol w:w="2748"/>
        <w:gridCol w:w="2693"/>
        <w:gridCol w:w="2551"/>
      </w:tblGrid>
      <w:tr w:rsidR="00BE4EEF" w:rsidRPr="00370A32" w:rsidTr="00A20FAB">
        <w:trPr>
          <w:trHeight w:val="213"/>
        </w:trPr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BE4EEF" w:rsidRPr="00974765" w:rsidRDefault="00BE4EEF" w:rsidP="00BE4EEF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8"/>
                <w:szCs w:val="18"/>
                <w:lang w:val="ru-RU"/>
              </w:rPr>
              <w:t>ВСЕРОССИЙСКИЙ ОНЛАЙН МАРАФОН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bottom"/>
          </w:tcPr>
          <w:p w:rsidR="00BE4EEF" w:rsidRDefault="00BE4EEF" w:rsidP="00BE4EEF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8"/>
                <w:szCs w:val="18"/>
                <w:lang w:val="ru-RU"/>
              </w:rPr>
            </w:pPr>
            <w:r w:rsidRPr="0097476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8"/>
                <w:szCs w:val="18"/>
                <w:lang w:val="ru-RU"/>
              </w:rPr>
              <w:t>VI Всероссийская конференция</w:t>
            </w:r>
          </w:p>
        </w:tc>
      </w:tr>
      <w:tr w:rsidR="00BE4EEF" w:rsidRPr="00DF4D9C" w:rsidTr="00A20FAB">
        <w:trPr>
          <w:trHeight w:val="97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BE4EEF" w:rsidRPr="00974765" w:rsidRDefault="00BE4EEF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ru-RU"/>
              </w:rPr>
              <w:t>ПЕРЕРАСПРЕДЕЛЕНИЕ З</w:t>
            </w:r>
            <w:r w:rsidR="00DF4D9C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ru-RU"/>
              </w:rPr>
              <w:t>У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ru-RU"/>
              </w:rPr>
              <w:t>, УТОЧНЕНИЕ ГРА</w:t>
            </w:r>
            <w:r w:rsidR="004C4D38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ru-RU"/>
              </w:rPr>
              <w:t xml:space="preserve">НИЦ, ИСПРАВЛЕНИЕ ОШИБОК В ЕГРН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ru-RU"/>
              </w:rPr>
              <w:t>2021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BE4EEF" w:rsidRPr="00974765" w:rsidRDefault="00BE4EEF" w:rsidP="004C4D38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ru-RU"/>
              </w:rPr>
            </w:pPr>
            <w:r w:rsidRPr="00974765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ru-RU"/>
              </w:rPr>
              <w:t>Изменения градостроительного и земельного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ru-RU"/>
              </w:rPr>
              <w:t xml:space="preserve"> </w:t>
            </w:r>
            <w:r w:rsidRPr="00974765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ru-RU"/>
              </w:rPr>
              <w:t>законодательства 2021</w:t>
            </w:r>
          </w:p>
        </w:tc>
      </w:tr>
      <w:tr w:rsidR="00BE4EEF" w:rsidRPr="00FA0569" w:rsidTr="00A20FAB">
        <w:trPr>
          <w:trHeight w:val="373"/>
        </w:trPr>
        <w:tc>
          <w:tcPr>
            <w:tcW w:w="2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EF" w:rsidRDefault="004C4D38" w:rsidP="00BE4EEF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0</w:t>
            </w:r>
            <w:r w:rsidR="00BE4EEF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5.0</w:t>
            </w:r>
            <w:r w:rsidR="00BE4EEF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  <w:t>7</w:t>
            </w:r>
            <w:r w:rsidR="00BE4EEF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.2021</w:t>
            </w:r>
          </w:p>
          <w:p w:rsidR="00BE4EEF" w:rsidRDefault="00BE4EEF" w:rsidP="00BE4EEF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(09.30 – 1</w:t>
            </w:r>
            <w:r w:rsidR="004C4D38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3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0</w:t>
            </w:r>
            <w:proofErr w:type="spellEnd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EF" w:rsidRDefault="004C4D38" w:rsidP="00BE4EEF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0</w:t>
            </w:r>
            <w:r w:rsidR="00BE4EEF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6.0</w:t>
            </w:r>
            <w:r w:rsidR="00BE4EEF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  <w:t>7</w:t>
            </w:r>
            <w:r w:rsidR="00BE4EEF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.2021</w:t>
            </w:r>
          </w:p>
          <w:p w:rsidR="00BE4EEF" w:rsidRDefault="00BE4EEF" w:rsidP="00BE4EEF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(</w:t>
            </w:r>
            <w:r w:rsidR="00D1266A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13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0 – 1</w:t>
            </w:r>
            <w:r w:rsidR="00D1266A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5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.00)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F" w:rsidRDefault="004C4D38" w:rsidP="00AE5B98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0</w:t>
            </w:r>
            <w:r w:rsidR="00BE4EEF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5</w:t>
            </w:r>
            <w:r w:rsidR="00BE4EEF" w:rsidRPr="00533052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.0</w:t>
            </w:r>
            <w:r w:rsidR="00BE4EEF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  <w:t>7</w:t>
            </w:r>
            <w:r w:rsidR="00BE4EEF" w:rsidRPr="00533052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.2021</w:t>
            </w:r>
          </w:p>
          <w:p w:rsidR="00BE4EEF" w:rsidRDefault="00BE4EEF" w:rsidP="00AE5B98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  <w:t>13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.30 – 1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0)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F" w:rsidRDefault="004C4D38" w:rsidP="00AE5B98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0</w:t>
            </w:r>
            <w:r w:rsidR="00BE4EEF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6</w:t>
            </w:r>
            <w:r w:rsidR="00BE4EEF" w:rsidRPr="00533052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.0</w:t>
            </w:r>
            <w:r w:rsidR="00BE4EEF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  <w:t>7</w:t>
            </w:r>
            <w:r w:rsidR="00BE4EEF" w:rsidRPr="00533052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.2021</w:t>
            </w:r>
          </w:p>
          <w:p w:rsidR="00BE4EEF" w:rsidRDefault="00BE4EEF" w:rsidP="00AE5B98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en-US"/>
              </w:rPr>
              <w:t>3</w:t>
            </w:r>
            <w:r w:rsidR="00473005"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0 – 15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  <w:lang w:val="ru-RU"/>
              </w:rPr>
              <w:t>.00)</w:t>
            </w:r>
          </w:p>
        </w:tc>
      </w:tr>
    </w:tbl>
    <w:p w:rsidR="00FA0569" w:rsidRPr="00F75446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color w:val="0D0D0D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4B8F1629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6237"/>
        <w:gridCol w:w="992"/>
        <w:gridCol w:w="851"/>
        <w:gridCol w:w="425"/>
        <w:gridCol w:w="2268"/>
      </w:tblGrid>
      <w:tr w:rsidR="007609CE" w:rsidRPr="00370A32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BE4EEF" w:rsidRPr="008F7F1F" w:rsidTr="00407857">
        <w:trPr>
          <w:trHeight w:val="624"/>
        </w:trPr>
        <w:tc>
          <w:tcPr>
            <w:tcW w:w="6237" w:type="dxa"/>
            <w:vAlign w:val="center"/>
          </w:tcPr>
          <w:p w:rsidR="00BE4EEF" w:rsidRPr="008F7F1F" w:rsidRDefault="00BE4EEF" w:rsidP="00407857">
            <w:pPr>
              <w:spacing w:before="60" w:after="60"/>
              <w:ind w:left="-108" w:right="-108"/>
              <w:rPr>
                <w:rFonts w:ascii="Arial" w:hAnsi="Arial" w:cs="Arial"/>
                <w:lang w:val="ru-RU"/>
              </w:rPr>
            </w:pPr>
            <w:r w:rsidRPr="002C0F01">
              <w:rPr>
                <w:rFonts w:ascii="Arial" w:hAnsi="Arial" w:cs="Arial"/>
                <w:lang w:val="ru-RU"/>
              </w:rPr>
              <w:t>Перераспределение земельных участков, уточнение гра</w:t>
            </w:r>
            <w:r w:rsidR="00407857">
              <w:rPr>
                <w:rFonts w:ascii="Arial" w:hAnsi="Arial" w:cs="Arial"/>
                <w:lang w:val="ru-RU"/>
              </w:rPr>
              <w:t>ниц, исправление ошибок в ЕГРН (</w:t>
            </w:r>
            <w:r>
              <w:rPr>
                <w:rFonts w:ascii="Arial" w:hAnsi="Arial" w:cs="Arial"/>
                <w:lang w:val="ru-RU"/>
              </w:rPr>
              <w:t>2</w:t>
            </w:r>
            <w:r w:rsidR="00407857">
              <w:rPr>
                <w:rFonts w:ascii="Arial" w:hAnsi="Arial" w:cs="Arial"/>
                <w:lang w:val="ru-RU"/>
              </w:rPr>
              <w:t xml:space="preserve"> модуля</w:t>
            </w:r>
            <w:r w:rsidRPr="755EB42E">
              <w:rPr>
                <w:rFonts w:ascii="Arial" w:hAnsi="Arial" w:cs="Arial"/>
                <w:lang w:val="ru-RU"/>
              </w:rPr>
              <w:t xml:space="preserve"> </w:t>
            </w:r>
            <w:r w:rsidR="00407857">
              <w:rPr>
                <w:rFonts w:ascii="Arial" w:hAnsi="Arial" w:cs="Arial"/>
                <w:lang w:val="ru-RU"/>
              </w:rPr>
              <w:t>– 5 и</w:t>
            </w:r>
            <w:r w:rsidRPr="00BE4EEF">
              <w:rPr>
                <w:rFonts w:ascii="Arial" w:hAnsi="Arial" w:cs="Arial"/>
                <w:lang w:val="ru-RU"/>
              </w:rPr>
              <w:t xml:space="preserve"> 6</w:t>
            </w:r>
            <w:r w:rsidRPr="755EB42E">
              <w:rPr>
                <w:rFonts w:ascii="Arial" w:hAnsi="Arial" w:cs="Arial"/>
                <w:lang w:val="ru-RU"/>
              </w:rPr>
              <w:t xml:space="preserve"> </w:t>
            </w:r>
            <w:r w:rsidR="00407857">
              <w:rPr>
                <w:rFonts w:ascii="Arial" w:hAnsi="Arial" w:cs="Arial"/>
                <w:lang w:val="ru-RU"/>
              </w:rPr>
              <w:t>июля</w:t>
            </w:r>
            <w:r w:rsidRPr="755EB42E">
              <w:rPr>
                <w:rFonts w:ascii="Arial" w:hAnsi="Arial" w:cs="Arial"/>
                <w:lang w:val="ru-RU"/>
              </w:rPr>
              <w:t xml:space="preserve"> 2021)</w:t>
            </w:r>
          </w:p>
        </w:tc>
        <w:tc>
          <w:tcPr>
            <w:tcW w:w="992" w:type="dxa"/>
            <w:vAlign w:val="center"/>
          </w:tcPr>
          <w:p w:rsidR="00BE4EEF" w:rsidRDefault="00BE4EEF" w:rsidP="00407857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4EEF" w:rsidRDefault="00BE4EEF" w:rsidP="00407857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BE4EEF" w:rsidRDefault="00420C17" w:rsidP="00407857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 </w:t>
            </w:r>
            <w:r w:rsidR="00BE4E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200</w:t>
            </w:r>
          </w:p>
        </w:tc>
      </w:tr>
      <w:tr w:rsidR="00BE4EEF" w:rsidRPr="008F7F1F" w:rsidTr="00407857">
        <w:trPr>
          <w:trHeight w:val="624"/>
        </w:trPr>
        <w:tc>
          <w:tcPr>
            <w:tcW w:w="6237" w:type="dxa"/>
            <w:vAlign w:val="center"/>
          </w:tcPr>
          <w:p w:rsidR="00BE4EEF" w:rsidRPr="002C0F01" w:rsidRDefault="00BE4EEF" w:rsidP="00407857">
            <w:pPr>
              <w:spacing w:before="60" w:after="60"/>
              <w:ind w:left="-108" w:right="-108"/>
              <w:rPr>
                <w:rFonts w:ascii="Arial" w:hAnsi="Arial" w:cs="Arial"/>
                <w:lang w:val="ru-RU"/>
              </w:rPr>
            </w:pPr>
            <w:r w:rsidRPr="008F7F1F">
              <w:rPr>
                <w:rFonts w:ascii="Arial" w:hAnsi="Arial" w:cs="Arial"/>
                <w:lang w:val="ru-RU"/>
              </w:rPr>
              <w:t>Изменения градостроительного и земельного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407857">
              <w:rPr>
                <w:rFonts w:ascii="Arial" w:hAnsi="Arial" w:cs="Arial"/>
                <w:lang w:val="ru-RU"/>
              </w:rPr>
              <w:t>законодательства (2 модуля</w:t>
            </w:r>
            <w:r w:rsidRPr="755EB42E">
              <w:rPr>
                <w:rFonts w:ascii="Arial" w:hAnsi="Arial" w:cs="Arial"/>
                <w:lang w:val="ru-RU"/>
              </w:rPr>
              <w:t xml:space="preserve"> </w:t>
            </w:r>
            <w:r w:rsidR="00407857">
              <w:rPr>
                <w:rFonts w:ascii="Arial" w:hAnsi="Arial" w:cs="Arial"/>
                <w:lang w:val="ru-RU"/>
              </w:rPr>
              <w:t xml:space="preserve"> - </w:t>
            </w:r>
            <w:r>
              <w:rPr>
                <w:rFonts w:ascii="Arial" w:hAnsi="Arial" w:cs="Arial"/>
                <w:lang w:val="ru-RU"/>
              </w:rPr>
              <w:t>5</w:t>
            </w:r>
            <w:r w:rsidR="00407857">
              <w:rPr>
                <w:rFonts w:ascii="Arial" w:hAnsi="Arial" w:cs="Arial"/>
                <w:lang w:val="ru-RU"/>
              </w:rPr>
              <w:t xml:space="preserve"> и</w:t>
            </w:r>
            <w:r w:rsidRPr="755EB42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6</w:t>
            </w:r>
            <w:r w:rsidRPr="755EB42E">
              <w:rPr>
                <w:rFonts w:ascii="Arial" w:hAnsi="Arial" w:cs="Arial"/>
                <w:lang w:val="ru-RU"/>
              </w:rPr>
              <w:t xml:space="preserve"> </w:t>
            </w:r>
            <w:r w:rsidR="00407857">
              <w:rPr>
                <w:rFonts w:ascii="Arial" w:hAnsi="Arial" w:cs="Arial"/>
                <w:lang w:val="ru-RU"/>
              </w:rPr>
              <w:t>июля</w:t>
            </w:r>
            <w:r w:rsidRPr="755EB42E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BE4EEF" w:rsidRDefault="00BE4EEF" w:rsidP="00407857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4EEF" w:rsidRDefault="00BE4EEF" w:rsidP="00407857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BE4EEF" w:rsidRPr="008F7F1F" w:rsidRDefault="00420C17" w:rsidP="00407857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24 </w:t>
            </w:r>
            <w:r w:rsidR="00BE4EE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300</w:t>
            </w:r>
          </w:p>
        </w:tc>
      </w:tr>
    </w:tbl>
    <w:p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:rsidR="00601827" w:rsidRDefault="00601827" w:rsidP="00601827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Регистрационный взнос включает дистанционное участие в работе заседаний мероприятия (просмотр с одного устройства), предоставление сертификата участника и презентаций докладчиков в электронном виде, возможность просмотра запис</w:t>
      </w:r>
      <w:r w:rsidR="00F1577C">
        <w:rPr>
          <w:rFonts w:ascii="Arial" w:hAnsi="Arial" w:cs="Arial"/>
          <w:color w:val="000000"/>
          <w:lang w:val="ru-RU" w:eastAsia="ru-RU"/>
        </w:rPr>
        <w:t>ей</w:t>
      </w:r>
      <w:r w:rsidRPr="00DA31C4">
        <w:rPr>
          <w:rFonts w:ascii="Arial" w:hAnsi="Arial" w:cs="Arial"/>
          <w:color w:val="000000"/>
          <w:lang w:val="ru-RU" w:eastAsia="ru-RU"/>
        </w:rPr>
        <w:t xml:space="preserve"> лекций в течение 30 </w:t>
      </w:r>
      <w:r w:rsidR="00F1577C">
        <w:rPr>
          <w:rFonts w:ascii="Arial" w:hAnsi="Arial" w:cs="Arial"/>
          <w:color w:val="000000"/>
          <w:lang w:val="ru-RU" w:eastAsia="ru-RU"/>
        </w:rPr>
        <w:t xml:space="preserve">календарных </w:t>
      </w:r>
      <w:r w:rsidRPr="00DA31C4">
        <w:rPr>
          <w:rFonts w:ascii="Arial" w:hAnsi="Arial" w:cs="Arial"/>
          <w:color w:val="000000"/>
          <w:lang w:val="ru-RU" w:eastAsia="ru-RU"/>
        </w:rPr>
        <w:t>дней после мероприятия.</w:t>
      </w:r>
    </w:p>
    <w:p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:rsidR="00601827" w:rsidRPr="00DA31C4" w:rsidRDefault="00601827" w:rsidP="0053305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юр</w:t>
      </w:r>
      <w:proofErr w:type="gramStart"/>
      <w:r w:rsidRPr="00DA31C4">
        <w:rPr>
          <w:rFonts w:ascii="Arial" w:hAnsi="Arial" w:cs="Arial"/>
          <w:color w:val="000000"/>
          <w:lang w:val="ru-RU" w:eastAsia="ru-RU"/>
        </w:rPr>
        <w:t>.л</w:t>
      </w:r>
      <w:proofErr w:type="gramEnd"/>
      <w:r w:rsidRPr="00DA31C4">
        <w:rPr>
          <w:rFonts w:ascii="Arial" w:hAnsi="Arial" w:cs="Arial"/>
          <w:color w:val="000000"/>
          <w:lang w:val="ru-RU" w:eastAsia="ru-RU"/>
        </w:rPr>
        <w:t xml:space="preserve">иц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физ</w:t>
      </w:r>
      <w:proofErr w:type="gramStart"/>
      <w:r w:rsidRPr="00DA31C4">
        <w:rPr>
          <w:rFonts w:ascii="Arial" w:hAnsi="Arial" w:cs="Arial"/>
          <w:color w:val="000000"/>
          <w:lang w:val="ru-RU" w:eastAsia="ru-RU"/>
        </w:rPr>
        <w:t>.л</w:t>
      </w:r>
      <w:proofErr w:type="gramEnd"/>
      <w:r w:rsidRPr="00DA31C4">
        <w:rPr>
          <w:rFonts w:ascii="Arial" w:hAnsi="Arial" w:cs="Arial"/>
          <w:color w:val="000000"/>
          <w:lang w:val="ru-RU" w:eastAsia="ru-RU"/>
        </w:rPr>
        <w:t xml:space="preserve">иц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2" w:history="1">
        <w:r w:rsidR="00657D4E" w:rsidRPr="009626B2">
          <w:rPr>
            <w:rStyle w:val="a9"/>
            <w:rFonts w:ascii="Arial" w:hAnsi="Arial" w:cs="Arial"/>
            <w:lang w:val="ru-RU" w:eastAsia="ru-RU"/>
          </w:rPr>
          <w:t>https://www.asergroup.ru/catalog-events/zem-grado</w:t>
        </w:r>
      </w:hyperlink>
      <w:r w:rsidR="00657D4E" w:rsidRPr="009626B2">
        <w:rPr>
          <w:rFonts w:ascii="Arial" w:hAnsi="Arial" w:cs="Arial"/>
          <w:color w:val="000000"/>
          <w:lang w:val="ru-RU" w:eastAsia="ru-RU"/>
        </w:rPr>
        <w:t>/</w:t>
      </w:r>
      <w:r w:rsidR="00657D4E">
        <w:rPr>
          <w:rFonts w:ascii="Arial" w:hAnsi="Arial" w:cs="Arial"/>
          <w:color w:val="000000"/>
          <w:lang w:val="ru-RU" w:eastAsia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 xml:space="preserve">и </w:t>
      </w:r>
      <w:hyperlink r:id="rId13" w:history="1">
        <w:r w:rsidR="00657D4E" w:rsidRPr="00A5786A">
          <w:rPr>
            <w:rStyle w:val="a9"/>
            <w:rFonts w:ascii="Arial" w:hAnsi="Arial" w:cs="Arial"/>
            <w:lang w:val="en-US" w:eastAsia="ru-RU"/>
          </w:rPr>
          <w:t>www</w:t>
        </w:r>
        <w:r w:rsidR="00657D4E" w:rsidRPr="00A5786A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657D4E" w:rsidRPr="00A5786A">
          <w:rPr>
            <w:rStyle w:val="a9"/>
            <w:rFonts w:ascii="Arial" w:hAnsi="Arial" w:cs="Arial"/>
            <w:lang w:val="en-US" w:eastAsia="ru-RU"/>
          </w:rPr>
          <w:t>asergroup</w:t>
        </w:r>
        <w:proofErr w:type="spellEnd"/>
        <w:r w:rsidR="00657D4E" w:rsidRPr="00A5786A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657D4E" w:rsidRPr="00A5786A">
          <w:rPr>
            <w:rStyle w:val="a9"/>
            <w:rFonts w:ascii="Arial" w:hAnsi="Arial" w:cs="Arial"/>
            <w:lang w:val="en-US" w:eastAsia="ru-RU"/>
          </w:rPr>
          <w:t>ru</w:t>
        </w:r>
        <w:proofErr w:type="spellEnd"/>
        <w:r w:rsidR="00657D4E" w:rsidRPr="00A5786A">
          <w:rPr>
            <w:rStyle w:val="a9"/>
            <w:rFonts w:ascii="Arial" w:hAnsi="Arial" w:cs="Arial"/>
            <w:lang w:val="ru-RU" w:eastAsia="ru-RU"/>
          </w:rPr>
          <w:t>/</w:t>
        </w:r>
        <w:r w:rsidR="00657D4E" w:rsidRPr="00A5786A">
          <w:rPr>
            <w:rStyle w:val="a9"/>
            <w:rFonts w:ascii="Arial" w:hAnsi="Arial" w:cs="Arial"/>
            <w:lang w:val="en-US" w:eastAsia="ru-RU"/>
          </w:rPr>
          <w:t>catalog</w:t>
        </w:r>
        <w:r w:rsidR="00657D4E" w:rsidRPr="00A5786A">
          <w:rPr>
            <w:rStyle w:val="a9"/>
            <w:rFonts w:ascii="Arial" w:hAnsi="Arial" w:cs="Arial"/>
            <w:lang w:val="ru-RU" w:eastAsia="ru-RU"/>
          </w:rPr>
          <w:t>-</w:t>
        </w:r>
        <w:r w:rsidR="00657D4E" w:rsidRPr="00A5786A">
          <w:rPr>
            <w:rStyle w:val="a9"/>
            <w:rFonts w:ascii="Arial" w:hAnsi="Arial" w:cs="Arial"/>
            <w:lang w:val="en-US" w:eastAsia="ru-RU"/>
          </w:rPr>
          <w:t>events</w:t>
        </w:r>
        <w:r w:rsidR="00657D4E" w:rsidRPr="00A5786A">
          <w:rPr>
            <w:rStyle w:val="a9"/>
            <w:rFonts w:ascii="Arial" w:hAnsi="Arial" w:cs="Arial"/>
            <w:lang w:val="ru-RU" w:eastAsia="ru-RU"/>
          </w:rPr>
          <w:t>/</w:t>
        </w:r>
        <w:proofErr w:type="spellStart"/>
        <w:r w:rsidR="00657D4E" w:rsidRPr="00A5786A">
          <w:rPr>
            <w:rStyle w:val="a9"/>
            <w:rFonts w:ascii="Arial" w:hAnsi="Arial" w:cs="Arial"/>
            <w:lang w:val="en-US" w:eastAsia="ru-RU"/>
          </w:rPr>
          <w:t>obmenzu</w:t>
        </w:r>
        <w:proofErr w:type="spellEnd"/>
        <w:r w:rsidR="00657D4E" w:rsidRPr="00A5786A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807" w:type="dxa"/>
        <w:tblInd w:w="108" w:type="dxa"/>
        <w:tblLayout w:type="fixed"/>
        <w:tblLook w:val="04A0"/>
      </w:tblPr>
      <w:tblGrid>
        <w:gridCol w:w="399"/>
        <w:gridCol w:w="3746"/>
        <w:gridCol w:w="283"/>
        <w:gridCol w:w="3828"/>
        <w:gridCol w:w="1275"/>
        <w:gridCol w:w="1276"/>
      </w:tblGrid>
      <w:tr w:rsidR="00AE5B98" w:rsidRPr="00850288" w:rsidTr="00AE5B98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:rsidR="00AE5B98" w:rsidRPr="00850288" w:rsidRDefault="00AE5B98" w:rsidP="00AE5B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:rsidR="00AE5B98" w:rsidRPr="00901ED0" w:rsidRDefault="00AE5B98" w:rsidP="00AE5B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E5B98" w:rsidRPr="00850288" w:rsidRDefault="00AE5B98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3828" w:type="dxa"/>
            <w:shd w:val="clear" w:color="auto" w:fill="D9D9D9"/>
            <w:vAlign w:val="center"/>
          </w:tcPr>
          <w:p w:rsidR="00AE5B98" w:rsidRPr="009F0623" w:rsidRDefault="00AE5B98" w:rsidP="00AE5B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E5B98" w:rsidRDefault="00BE4EEF" w:rsidP="00AE5B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5B98">
              <w:rPr>
                <w:rFonts w:ascii="Arial" w:hAnsi="Arial" w:cs="Arial"/>
                <w:b/>
                <w:sz w:val="16"/>
                <w:szCs w:val="16"/>
                <w:lang w:val="ru-RU"/>
              </w:rPr>
              <w:t>ПЕРЕРАСПРЕДЕЛЕНИЕ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E5B98" w:rsidRPr="00657D4E" w:rsidRDefault="00F1577C" w:rsidP="00F15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ИЗМЕНЕНИЯ </w:t>
            </w:r>
            <w:r w:rsidR="00BE4EEF" w:rsidRPr="00657D4E"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ГРАДО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-ЗЕМ</w:t>
            </w:r>
          </w:p>
        </w:tc>
      </w:tr>
      <w:tr w:rsidR="00AE5B98" w:rsidRPr="00850288" w:rsidTr="00AE5B98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98" w:rsidRPr="00901ED0" w:rsidRDefault="00AE5B98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98" w:rsidRPr="00850288" w:rsidRDefault="00AE5B98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E5B98" w:rsidRPr="00850288" w:rsidRDefault="00AE5B98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B98" w:rsidRPr="00850288" w:rsidRDefault="00AE5B98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5B98" w:rsidRPr="00AE5B98" w:rsidRDefault="00AE5B98" w:rsidP="00AE5B98">
            <w:pPr>
              <w:spacing w:line="160" w:lineRule="exact"/>
              <w:jc w:val="center"/>
              <w:rPr>
                <w:rFonts w:ascii="Arial Narrow" w:hAnsi="Arial Narrow" w:cs="Arial"/>
                <w:lang w:val="ru-RU"/>
              </w:rPr>
            </w:pPr>
            <w:r w:rsidRPr="00AE5B98">
              <w:rPr>
                <w:rFonts w:ascii="Arial Narrow" w:hAnsi="Arial Narrow" w:cs="Arial"/>
                <w:lang w:val="ru-RU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5B98" w:rsidRPr="00AE5B98" w:rsidRDefault="00AE5B98" w:rsidP="00AE5B98">
            <w:pPr>
              <w:spacing w:line="160" w:lineRule="exact"/>
              <w:jc w:val="center"/>
              <w:rPr>
                <w:rFonts w:ascii="Arial Narrow" w:hAnsi="Arial Narrow" w:cs="Arial"/>
                <w:lang w:val="ru-RU"/>
              </w:rPr>
            </w:pPr>
            <w:r w:rsidRPr="00AE5B98">
              <w:rPr>
                <w:rFonts w:ascii="Arial Narrow" w:hAnsi="Arial Narrow" w:cs="Arial"/>
                <w:lang w:val="ru-RU"/>
              </w:rPr>
              <w:sym w:font="Wingdings" w:char="F06F"/>
            </w:r>
          </w:p>
        </w:tc>
      </w:tr>
      <w:tr w:rsidR="00AE5B98" w:rsidRPr="00850288" w:rsidTr="00AE5B98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98" w:rsidRPr="00901ED0" w:rsidRDefault="00AE5B98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98" w:rsidRPr="00850288" w:rsidRDefault="00AE5B98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E5B98" w:rsidRPr="00850288" w:rsidRDefault="00AE5B98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B98" w:rsidRPr="00850288" w:rsidRDefault="00AE5B98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5B98" w:rsidRPr="00AE5B98" w:rsidRDefault="00AE5B98" w:rsidP="00AE5B98">
            <w:pPr>
              <w:spacing w:line="160" w:lineRule="exact"/>
              <w:jc w:val="center"/>
              <w:rPr>
                <w:rFonts w:ascii="Arial Narrow" w:hAnsi="Arial Narrow" w:cs="Arial"/>
                <w:lang w:val="ru-RU"/>
              </w:rPr>
            </w:pPr>
            <w:r w:rsidRPr="00AE5B98">
              <w:rPr>
                <w:rFonts w:ascii="Arial Narrow" w:hAnsi="Arial Narrow" w:cs="Arial"/>
                <w:lang w:val="ru-RU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5B98" w:rsidRPr="00AE5B98" w:rsidRDefault="00AE5B98" w:rsidP="00AE5B98">
            <w:pPr>
              <w:spacing w:line="160" w:lineRule="exact"/>
              <w:jc w:val="center"/>
              <w:rPr>
                <w:rFonts w:ascii="Arial Narrow" w:hAnsi="Arial Narrow" w:cs="Arial"/>
                <w:lang w:val="ru-RU"/>
              </w:rPr>
            </w:pPr>
            <w:r w:rsidRPr="00AE5B98">
              <w:rPr>
                <w:rFonts w:ascii="Arial Narrow" w:hAnsi="Arial Narrow" w:cs="Arial"/>
                <w:lang w:val="ru-RU"/>
              </w:rPr>
              <w:sym w:font="Wingdings" w:char="F06F"/>
            </w:r>
          </w:p>
        </w:tc>
      </w:tr>
      <w:tr w:rsidR="00AE5B98" w:rsidRPr="00850288" w:rsidTr="00AE5B98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98" w:rsidRDefault="00AE5B98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98" w:rsidRPr="00850288" w:rsidRDefault="00AE5B98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E5B98" w:rsidRPr="00850288" w:rsidRDefault="00AE5B98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B98" w:rsidRPr="00850288" w:rsidRDefault="00AE5B98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5B98" w:rsidRPr="00AE5B98" w:rsidRDefault="00AE5B98" w:rsidP="00AE5B98">
            <w:pPr>
              <w:spacing w:line="160" w:lineRule="exact"/>
              <w:jc w:val="center"/>
              <w:rPr>
                <w:rFonts w:ascii="Arial Narrow" w:hAnsi="Arial Narrow" w:cs="Arial"/>
                <w:lang w:val="ru-RU"/>
              </w:rPr>
            </w:pPr>
            <w:r w:rsidRPr="00AE5B98">
              <w:rPr>
                <w:rFonts w:ascii="Arial Narrow" w:hAnsi="Arial Narrow" w:cs="Arial"/>
                <w:lang w:val="ru-RU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5B98" w:rsidRPr="00AE5B98" w:rsidRDefault="00AE5B98" w:rsidP="00AE5B98">
            <w:pPr>
              <w:spacing w:line="160" w:lineRule="exact"/>
              <w:jc w:val="center"/>
              <w:rPr>
                <w:rFonts w:ascii="Arial Narrow" w:hAnsi="Arial Narrow" w:cs="Arial"/>
                <w:lang w:val="ru-RU"/>
              </w:rPr>
            </w:pPr>
            <w:r w:rsidRPr="00AE5B98">
              <w:rPr>
                <w:rFonts w:ascii="Arial Narrow" w:hAnsi="Arial Narrow" w:cs="Arial"/>
                <w:lang w:val="ru-RU"/>
              </w:rPr>
              <w:sym w:font="Wingdings" w:char="F06F"/>
            </w: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F1577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57" w:rsidRDefault="00407857">
      <w:r>
        <w:separator/>
      </w:r>
    </w:p>
  </w:endnote>
  <w:endnote w:type="continuationSeparator" w:id="0">
    <w:p w:rsidR="00407857" w:rsidRDefault="0040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57" w:rsidRDefault="00407857">
      <w:r>
        <w:separator/>
      </w:r>
    </w:p>
  </w:footnote>
  <w:footnote w:type="continuationSeparator" w:id="0">
    <w:p w:rsidR="00407857" w:rsidRDefault="00407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CA9"/>
    <w:rsid w:val="000B0D98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433B0"/>
    <w:rsid w:val="00643B8F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48D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266A"/>
    <w:rsid w:val="00D1312F"/>
    <w:rsid w:val="00D1405F"/>
    <w:rsid w:val="00D150C4"/>
    <w:rsid w:val="00D15488"/>
    <w:rsid w:val="00D16208"/>
    <w:rsid w:val="00D16DDE"/>
    <w:rsid w:val="00D21D3A"/>
    <w:rsid w:val="00D31777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46E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hyperlink" Target="http://www.asergroup.ru/catalog-events/obmenzu/&#107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zem-gra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Администратор</cp:lastModifiedBy>
  <cp:revision>49</cp:revision>
  <cp:lastPrinted>2018-08-15T05:50:00Z</cp:lastPrinted>
  <dcterms:created xsi:type="dcterms:W3CDTF">2021-05-12T07:43:00Z</dcterms:created>
  <dcterms:modified xsi:type="dcterms:W3CDTF">2021-05-16T16:28:00Z</dcterms:modified>
</cp:coreProperties>
</file>