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24" w:rsidRPr="00BD2E24" w:rsidRDefault="00BD2E24" w:rsidP="00BD2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24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BD2E24">
        <w:rPr>
          <w:rFonts w:ascii="Times New Roman" w:hAnsi="Times New Roman" w:cs="Times New Roman"/>
          <w:sz w:val="28"/>
          <w:szCs w:val="28"/>
        </w:rPr>
        <w:t xml:space="preserve"> </w:t>
      </w:r>
      <w:r w:rsidRPr="00BD2E24">
        <w:rPr>
          <w:rFonts w:ascii="Times New Roman" w:hAnsi="Times New Roman" w:cs="Times New Roman"/>
          <w:b/>
          <w:sz w:val="28"/>
          <w:szCs w:val="28"/>
        </w:rPr>
        <w:t xml:space="preserve">ответственном </w:t>
      </w:r>
      <w:proofErr w:type="gramStart"/>
      <w:r w:rsidRPr="00BD2E24">
        <w:rPr>
          <w:rFonts w:ascii="Times New Roman" w:hAnsi="Times New Roman" w:cs="Times New Roman"/>
          <w:b/>
          <w:sz w:val="28"/>
          <w:szCs w:val="28"/>
        </w:rPr>
        <w:t>обращении</w:t>
      </w:r>
      <w:proofErr w:type="gramEnd"/>
      <w:r w:rsidRPr="00BD2E24">
        <w:rPr>
          <w:rFonts w:ascii="Times New Roman" w:hAnsi="Times New Roman" w:cs="Times New Roman"/>
          <w:b/>
          <w:sz w:val="28"/>
          <w:szCs w:val="28"/>
        </w:rPr>
        <w:t xml:space="preserve"> с животными</w:t>
      </w:r>
    </w:p>
    <w:p w:rsidR="00BD2E24" w:rsidRDefault="00BD2E24" w:rsidP="00BD2E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2E24" w:rsidRDefault="00BD2E24" w:rsidP="00BD2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E24">
        <w:rPr>
          <w:rFonts w:ascii="Times New Roman" w:hAnsi="Times New Roman" w:cs="Times New Roman"/>
          <w:b/>
          <w:sz w:val="24"/>
          <w:szCs w:val="24"/>
        </w:rPr>
        <w:t>Управление ветеринарии Министерства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хозяйства Челябинской области информирует:</w:t>
      </w:r>
    </w:p>
    <w:p w:rsidR="00BD2E24" w:rsidRDefault="00BD2E24" w:rsidP="00BD2E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 законом от 27.12.2018г. №498-ФЗ «Об ответственном обращении с животными и о внесении изменений в отдельные законодательные акты Российской Федерации».</w:t>
      </w:r>
      <w:proofErr w:type="gramEnd"/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Обращение с животными основывается на принципах нравственности и гуманности</w:t>
      </w: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Животные, как и люди, способны испытывать эмоции и физические страдания;</w:t>
      </w: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Человек в ответе за судьбу животного;</w:t>
      </w: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Необходимо, с ранних лет, воспитывать в детях нравственное и гуманное отношение к животным. Главным воспитывающим фактором является пример родителей и других взрослых, окружающих ребенка. Доброе обращение с домашними животными: исключение грубого обращения с ними, причинения им боли, внушение страха – должно стать нормой отношения к животным для ребенка.</w:t>
      </w: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ответственному обращению с животными относятся:</w:t>
      </w: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надлежащего ухода за животным:</w:t>
      </w: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Регулярный выгул;</w:t>
      </w:r>
    </w:p>
    <w:p w:rsid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животного и свободный доступ к свежей воде;</w:t>
      </w:r>
    </w:p>
    <w:p w:rsidR="00580408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408">
        <w:rPr>
          <w:rFonts w:ascii="Times New Roman" w:hAnsi="Times New Roman" w:cs="Times New Roman"/>
          <w:sz w:val="24"/>
          <w:szCs w:val="24"/>
        </w:rPr>
        <w:t>Игра и дрессировка;</w:t>
      </w: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гигиены ухода за животным и его жилищем.</w:t>
      </w: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Оказание своевременной ветеринарной помощи:</w:t>
      </w: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Профилактическая вакцинация;</w:t>
      </w: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Своевременная ветеринарная помощь;</w:t>
      </w: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животных от жестокого обращения:</w:t>
      </w: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Запрещается пропаганда жестокого обращения с животными.</w:t>
      </w: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Не допускается:</w:t>
      </w:r>
    </w:p>
    <w:p w:rsidR="00580408" w:rsidRDefault="00580408" w:rsidP="00BD2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408" w:rsidRDefault="00580408" w:rsidP="005804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 животных болезненных ветеринарных процедур без применения обезболивающих средств;</w:t>
      </w:r>
    </w:p>
    <w:p w:rsidR="00580408" w:rsidRDefault="00580408" w:rsidP="005804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Натравливание животных на других животных;</w:t>
      </w:r>
    </w:p>
    <w:p w:rsidR="00580408" w:rsidRDefault="00580408" w:rsidP="005804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боев животных;</w:t>
      </w:r>
    </w:p>
    <w:p w:rsidR="00580408" w:rsidRDefault="00580408" w:rsidP="005804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зрелищных мероприятий, влекущих за собой нанесение травм и увечий животным;</w:t>
      </w:r>
    </w:p>
    <w:p w:rsidR="00580408" w:rsidRDefault="00580408" w:rsidP="005804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методы отравления, убийства и умерщвления животных незаконны.</w:t>
      </w: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Условия, обеспечивающие защиту людей от угрозы причинения вреда их жизни и здоровью животными</w:t>
      </w: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обращении с животными не допускается:</w:t>
      </w: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22.06.2019г. №795;</w:t>
      </w: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Натравливание животных на людей.</w:t>
      </w: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выгуле домашнего животного необходимо соблюдать следующие требования:</w:t>
      </w: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безопасность граждан, животных, сохранность имущества физических лиц и юридических лиц;</w:t>
      </w:r>
    </w:p>
    <w:p w:rsidR="00580408" w:rsidRDefault="00580408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80408" w:rsidRDefault="00C8321D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Исключить нахождение домашних животных на улицах населенных пунктов, без надзора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самовыгул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8321D" w:rsidRDefault="00C8321D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уборку продуктов жизнедеятельности животного в местах и на территориях общего пользования;</w:t>
      </w:r>
    </w:p>
    <w:p w:rsidR="00C8321D" w:rsidRDefault="00C8321D" w:rsidP="00C832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выгул потенциально опасной собаки независимо от места выгула в наморднике и поводке.</w:t>
      </w:r>
    </w:p>
    <w:p w:rsidR="00C8321D" w:rsidRDefault="00C8321D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321D" w:rsidRDefault="00C8321D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Потенциально опасная собака может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находится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без намордника и 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при входе на данную территорию.</w:t>
      </w:r>
    </w:p>
    <w:p w:rsidR="00C8321D" w:rsidRDefault="00C8321D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21D" w:rsidRPr="00C8321D" w:rsidRDefault="00C8321D" w:rsidP="005804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  <w:bookmarkStart w:id="0" w:name="_GoBack"/>
      <w:bookmarkEnd w:id="0"/>
    </w:p>
    <w:p w:rsidR="00BD2E24" w:rsidRPr="00BD2E24" w:rsidRDefault="00BD2E24" w:rsidP="00BD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A62" w:rsidRPr="00BD2E24" w:rsidRDefault="00BD2E24" w:rsidP="00BD2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E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1A62" w:rsidRPr="00BD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1A4"/>
    <w:multiLevelType w:val="hybridMultilevel"/>
    <w:tmpl w:val="01CC607E"/>
    <w:lvl w:ilvl="0" w:tplc="CFD6C7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F4"/>
    <w:rsid w:val="00311A62"/>
    <w:rsid w:val="00580408"/>
    <w:rsid w:val="00B057F4"/>
    <w:rsid w:val="00BD2E24"/>
    <w:rsid w:val="00C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Шерстобитов Артём Валентинович</dc:creator>
  <cp:keywords/>
  <dc:description/>
  <cp:lastModifiedBy>Шерстобитов Артём Валентинович</cp:lastModifiedBy>
  <cp:revision>3</cp:revision>
  <dcterms:created xsi:type="dcterms:W3CDTF">2021-07-21T05:16:00Z</dcterms:created>
  <dcterms:modified xsi:type="dcterms:W3CDTF">2021-07-21T05:46:00Z</dcterms:modified>
</cp:coreProperties>
</file>