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EF61" w14:textId="77777777" w:rsidR="00D34D1E" w:rsidRDefault="00D34D1E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Приложение 2 </w:t>
      </w:r>
    </w:p>
    <w:p w14:paraId="352630E9" w14:textId="77777777" w:rsidR="00D34D1E" w:rsidRDefault="00D34D1E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 Положению «О муниципальном земельном </w:t>
      </w:r>
    </w:p>
    <w:p w14:paraId="152F17DD" w14:textId="77777777" w:rsidR="00D34D1E" w:rsidRDefault="00D34D1E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контроле на территории муниципального</w:t>
      </w:r>
    </w:p>
    <w:p w14:paraId="0C7D7181" w14:textId="77777777" w:rsidR="002620BA" w:rsidRDefault="00D34D1E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образования «Город Снежинск»</w:t>
      </w:r>
      <w:r w:rsidR="002620B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</w:p>
    <w:p w14:paraId="6FA10A3E" w14:textId="77777777" w:rsidR="002620BA" w:rsidRDefault="002620BA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утвержденном решением Собрания</w:t>
      </w:r>
    </w:p>
    <w:p w14:paraId="54A20D43" w14:textId="77777777" w:rsidR="002620BA" w:rsidRDefault="002620BA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депутатов Снежинского городского</w:t>
      </w:r>
    </w:p>
    <w:p w14:paraId="4AB33C1F" w14:textId="67E3AA5D" w:rsidR="00D34D1E" w:rsidRDefault="002620BA" w:rsidP="00D34D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округа № 92 от 09.09.2021г.</w:t>
      </w:r>
    </w:p>
    <w:p w14:paraId="59164C00" w14:textId="77777777" w:rsidR="00D34D1E" w:rsidRDefault="00D34D1E" w:rsidP="00D34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6E7491" w14:textId="77777777" w:rsidR="00D34D1E" w:rsidRDefault="00D34D1E" w:rsidP="00D34D1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индикаторов риска</w:t>
      </w:r>
    </w:p>
    <w:p w14:paraId="737AACF9" w14:textId="77777777" w:rsidR="00D34D1E" w:rsidRDefault="00D34D1E" w:rsidP="00D34D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44AC58B" w14:textId="77777777" w:rsidR="00D34D1E" w:rsidRDefault="00D34D1E" w:rsidP="00D3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площади (конфигурации) используемого контролируемым лицом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14:paraId="03892D5B" w14:textId="77777777" w:rsidR="00D34D1E" w:rsidRDefault="00D34D1E" w:rsidP="00D3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 относительно местоположения границы земельного участка, содержащегося в Едином государственном реестре недвижимости. </w:t>
      </w:r>
    </w:p>
    <w:p w14:paraId="409DB6F4" w14:textId="77777777" w:rsidR="00D34D1E" w:rsidRDefault="00D34D1E" w:rsidP="00D34D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7D807FA2" w14:textId="77777777" w:rsidR="00D34D1E" w:rsidRDefault="00D34D1E" w:rsidP="00D34D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45AD779E" w14:textId="77777777" w:rsidR="00D34D1E" w:rsidRDefault="00D34D1E" w:rsidP="00D34D1E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</w:t>
      </w:r>
      <w:r>
        <w:rPr>
          <w:rFonts w:ascii="Times New Roman" w:hAnsi="Times New Roman" w:cs="Times New Roman"/>
          <w:iCs/>
          <w:sz w:val="28"/>
          <w:szCs w:val="28"/>
        </w:rPr>
        <w:t>, не имеющим предусмотренных законодательством Российской Федерации прав на указанный земельный участок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8CACE79" w14:textId="77777777" w:rsidR="005F468E" w:rsidRDefault="005F468E"/>
    <w:sectPr w:rsidR="005F4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68E"/>
    <w:rsid w:val="002620BA"/>
    <w:rsid w:val="005F468E"/>
    <w:rsid w:val="00D3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B57F1"/>
  <w15:chartTrackingRefBased/>
  <w15:docId w15:val="{D4E30B45-723F-4002-B5B6-BE7E1AF5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D1E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0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2</cp:revision>
  <dcterms:created xsi:type="dcterms:W3CDTF">2022-06-27T09:18:00Z</dcterms:created>
  <dcterms:modified xsi:type="dcterms:W3CDTF">2022-06-27T09:25:00Z</dcterms:modified>
</cp:coreProperties>
</file>