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53"/>
        <w:gridCol w:w="7594"/>
      </w:tblGrid>
      <w:tr w:rsidR="001112D3" w:rsidRPr="004E4BEB" w14:paraId="2CF3683A" w14:textId="77777777" w:rsidTr="001112D3">
        <w:trPr>
          <w:trHeight w:val="1630"/>
        </w:trPr>
        <w:tc>
          <w:tcPr>
            <w:tcW w:w="1653" w:type="dxa"/>
            <w:shd w:val="clear" w:color="auto" w:fill="auto"/>
          </w:tcPr>
          <w:p w14:paraId="005579DB" w14:textId="089D6672" w:rsidR="001112D3" w:rsidRPr="004E4BEB" w:rsidRDefault="001112D3" w:rsidP="0097138B">
            <w:pPr>
              <w:pStyle w:val="a4"/>
              <w:spacing w:before="120" w:line="192" w:lineRule="auto"/>
              <w:jc w:val="center"/>
              <w:rPr>
                <w:bCs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1C017E42" wp14:editId="3049570D">
                  <wp:extent cx="808355" cy="99949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999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4" w:type="dxa"/>
            <w:shd w:val="clear" w:color="auto" w:fill="auto"/>
          </w:tcPr>
          <w:p w14:paraId="52174D1A" w14:textId="77777777" w:rsidR="004C47BA" w:rsidRDefault="004C47BA" w:rsidP="00812B6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FC6DD61" w14:textId="1FE5BC26" w:rsidR="001112D3" w:rsidRDefault="001112D3" w:rsidP="00812B6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15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УВЕДОМЛЕНИЕ О ПРОВЕДЕНИИ ОСМОТРОВ ОБЪЕКТОВ НЕДВИЖИМОСТИ</w:t>
            </w:r>
            <w:r w:rsidR="00636B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4C47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 территории</w:t>
            </w:r>
          </w:p>
          <w:p w14:paraId="4DEA34AB" w14:textId="3C88DDFD" w:rsidR="004C47BA" w:rsidRPr="004C47BA" w:rsidRDefault="00471076" w:rsidP="00812B6B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5" w:tooltip="КООПЕРАТИВ &quot;ГОРКИ&quot;" w:history="1">
              <w:r w:rsidR="004C47BA" w:rsidRPr="004C47BA">
                <w:rPr>
                  <w:rStyle w:val="a7"/>
                  <w:rFonts w:ascii="Times New Roman" w:hAnsi="Times New Roman" w:cs="Times New Roman"/>
                  <w:b/>
                  <w:bCs/>
                  <w:color w:val="auto"/>
                  <w:sz w:val="28"/>
                  <w:szCs w:val="28"/>
                  <w:u w:val="none"/>
                </w:rPr>
                <w:t>ПОТРЕБИТЕЛЬСКОГО КООПЕРАТИВА № 3 "ГОРКИ" ПО СТРОИТЕЛЬСТВУ И ЭКСПЛУАТАЦИИ ПОГРЕБОВ И ГАРАЖЕЙ</w:t>
              </w:r>
            </w:hyperlink>
          </w:p>
        </w:tc>
      </w:tr>
    </w:tbl>
    <w:p w14:paraId="032E2301" w14:textId="77777777" w:rsidR="001112D3" w:rsidRDefault="001112D3" w:rsidP="001E5F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E273CDB" w14:textId="6068558A" w:rsidR="001E5F51" w:rsidRPr="007E15A0" w:rsidRDefault="001E5F51" w:rsidP="0094189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30.12.2020 № 518-ФЗ «О внесении изменений в отдельные законодательные акты Российской Федерации» </w:t>
      </w:r>
      <w:r w:rsidR="00654FFE" w:rsidRPr="007E1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Снежинского городского округа Челябинской области </w:t>
      </w:r>
      <w:r w:rsidRPr="007E15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проводятся мероприятия по выявлению правообладателей ранее учтенных объектов недвижимости (земельных участков, зданий, сооружений, объектов незавершенного строительства, помещений)</w:t>
      </w:r>
      <w:r w:rsidR="00654FFE" w:rsidRPr="007E15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4E7CD2" w14:textId="398E6C27" w:rsidR="001112D3" w:rsidRPr="001112D3" w:rsidRDefault="001E5F51" w:rsidP="00163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Администрация </w:t>
      </w:r>
      <w:r w:rsidR="00654FFE"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Снежинского городского округа уведомляет</w:t>
      </w:r>
      <w:r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что</w:t>
      </w:r>
    </w:p>
    <w:p w14:paraId="69AC76C0" w14:textId="33856411" w:rsidR="00163713" w:rsidRDefault="0094189A" w:rsidP="00163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0</w:t>
      </w:r>
      <w:r w:rsidR="0047107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9</w:t>
      </w:r>
      <w:r w:rsidR="001E5F51" w:rsidRPr="001112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сентября</w:t>
      </w:r>
      <w:r w:rsidR="001E5F51" w:rsidRPr="001112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202</w:t>
      </w:r>
      <w:r w:rsidR="00D46D4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2</w:t>
      </w:r>
      <w:r w:rsidR="001E5F51" w:rsidRPr="001112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года в период с </w:t>
      </w:r>
      <w:r w:rsidR="00EA1C4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:</w:t>
      </w:r>
      <w:r w:rsidR="00D46D4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0</w:t>
      </w:r>
      <w:r w:rsidR="00DC352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0</w:t>
      </w:r>
      <w:r w:rsidR="0016371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="001E5F51" w:rsidRPr="001112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11:00</w:t>
      </w:r>
    </w:p>
    <w:p w14:paraId="209989FA" w14:textId="77777777" w:rsidR="00CD00BC" w:rsidRDefault="001E5F51" w:rsidP="00163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будет проводиться осмотр в отношении ранее учтенн</w:t>
      </w:r>
      <w:r w:rsidR="009418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ых</w:t>
      </w:r>
      <w:r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54FFE"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объек</w:t>
      </w:r>
      <w:r w:rsidR="003946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</w:t>
      </w:r>
      <w:r w:rsidR="009418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ов </w:t>
      </w:r>
      <w:r w:rsidR="00654FFE" w:rsidRPr="00111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недвижимости – </w:t>
      </w:r>
      <w:r w:rsidR="009418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овощных ям</w:t>
      </w:r>
      <w:r w:rsidR="00D855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расположенных по адресу:</w:t>
      </w:r>
    </w:p>
    <w:p w14:paraId="2989ECBA" w14:textId="031A1123" w:rsidR="0094189A" w:rsidRPr="00D342DA" w:rsidRDefault="00D8554B" w:rsidP="00163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00B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Российская Федерация, Челябинская область, </w:t>
      </w:r>
      <w:r w:rsidR="00F10840" w:rsidRPr="00CD00B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Снежинский </w:t>
      </w:r>
      <w:r w:rsidRPr="00CD00B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городской округ, город Снежинск, территория ГСК 3 Горки, блок </w:t>
      </w:r>
      <w:r w:rsidR="00D342DA" w:rsidRPr="00D342D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2</w:t>
      </w:r>
    </w:p>
    <w:p w14:paraId="34106042" w14:textId="77777777" w:rsidR="00D8554B" w:rsidRDefault="00D8554B" w:rsidP="00163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014"/>
        <w:gridCol w:w="1785"/>
      </w:tblGrid>
      <w:tr w:rsidR="006E3992" w14:paraId="37354004" w14:textId="77777777" w:rsidTr="004F64DD">
        <w:trPr>
          <w:jc w:val="center"/>
        </w:trPr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01DA" w14:textId="67049BB1" w:rsidR="006E3992" w:rsidRDefault="006E3992" w:rsidP="006E39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Кадастровый номер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0421" w14:textId="4489463E" w:rsidR="006E3992" w:rsidRDefault="006E3992" w:rsidP="006E39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Номер ямы</w:t>
            </w:r>
          </w:p>
        </w:tc>
      </w:tr>
      <w:tr w:rsidR="006E3992" w14:paraId="269CC063" w14:textId="77777777" w:rsidTr="004F64DD">
        <w:trPr>
          <w:jc w:val="center"/>
        </w:trPr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9DB7" w14:textId="1D755126" w:rsidR="006E3992" w:rsidRPr="00D342DA" w:rsidRDefault="006E3992" w:rsidP="006E399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74:40:0103001: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663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3B2A" w14:textId="5CC9F67E" w:rsidR="006E3992" w:rsidRPr="00D342DA" w:rsidRDefault="006E3992" w:rsidP="006E39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6</w:t>
            </w:r>
          </w:p>
        </w:tc>
      </w:tr>
      <w:tr w:rsidR="006E3992" w14:paraId="4576A8A1" w14:textId="77777777" w:rsidTr="004F64DD">
        <w:trPr>
          <w:jc w:val="center"/>
        </w:trPr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4E3C" w14:textId="2E7A4138" w:rsidR="006E3992" w:rsidRPr="00D342DA" w:rsidRDefault="006E3992" w:rsidP="006E399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74:40:0103001: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660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3D72" w14:textId="582D296B" w:rsidR="006E3992" w:rsidRPr="00D342DA" w:rsidRDefault="006E3992" w:rsidP="006E39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14</w:t>
            </w:r>
          </w:p>
        </w:tc>
      </w:tr>
      <w:tr w:rsidR="006E3992" w14:paraId="360261C0" w14:textId="77777777" w:rsidTr="004F64DD">
        <w:trPr>
          <w:jc w:val="center"/>
        </w:trPr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0E2A" w14:textId="683CDF2A" w:rsidR="006E3992" w:rsidRPr="00D342DA" w:rsidRDefault="006E3992" w:rsidP="006E399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74:40:0103001: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658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4DC0" w14:textId="779417D4" w:rsidR="006E3992" w:rsidRPr="00D342DA" w:rsidRDefault="006E3992" w:rsidP="006E39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17</w:t>
            </w:r>
          </w:p>
        </w:tc>
      </w:tr>
      <w:tr w:rsidR="006E3992" w14:paraId="6CEE482D" w14:textId="77777777" w:rsidTr="004F64DD">
        <w:trPr>
          <w:jc w:val="center"/>
        </w:trPr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789B" w14:textId="0133E8E2" w:rsidR="006E3992" w:rsidRPr="00D342DA" w:rsidRDefault="006E3992" w:rsidP="006E399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74:40:0103001: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657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9B70" w14:textId="426B9F9E" w:rsidR="006E3992" w:rsidRPr="00D342DA" w:rsidRDefault="006E3992" w:rsidP="006E39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9</w:t>
            </w:r>
          </w:p>
        </w:tc>
      </w:tr>
      <w:tr w:rsidR="006E3992" w14:paraId="2AC7F00B" w14:textId="77777777" w:rsidTr="004F64DD">
        <w:trPr>
          <w:jc w:val="center"/>
        </w:trPr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7553" w14:textId="1F3C585A" w:rsidR="006E3992" w:rsidRPr="00D342DA" w:rsidRDefault="006E3992" w:rsidP="006E399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74:40:0103001:6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55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BA22" w14:textId="147715FC" w:rsidR="006E3992" w:rsidRPr="00D342DA" w:rsidRDefault="006E3992" w:rsidP="006E39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21</w:t>
            </w:r>
          </w:p>
        </w:tc>
      </w:tr>
      <w:tr w:rsidR="006E3992" w14:paraId="48973009" w14:textId="77777777" w:rsidTr="004F64DD">
        <w:trPr>
          <w:jc w:val="center"/>
        </w:trPr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9BBD" w14:textId="210D6FDB" w:rsidR="006E3992" w:rsidRPr="00D342DA" w:rsidRDefault="006E3992" w:rsidP="006E399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74:40:0103001: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654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7429" w14:textId="6BC363B7" w:rsidR="006E3992" w:rsidRPr="00D342DA" w:rsidRDefault="006E3992" w:rsidP="006E39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22</w:t>
            </w:r>
          </w:p>
        </w:tc>
      </w:tr>
    </w:tbl>
    <w:p w14:paraId="6B9768AC" w14:textId="7C491FEC" w:rsidR="007E15A0" w:rsidRDefault="007E15A0" w:rsidP="0094189A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15A0">
        <w:rPr>
          <w:rFonts w:ascii="Times New Roman" w:hAnsi="Times New Roman" w:cs="Times New Roman"/>
          <w:sz w:val="28"/>
          <w:szCs w:val="28"/>
        </w:rPr>
        <w:t>Осмотр будет осуществляться</w:t>
      </w:r>
      <w:r>
        <w:rPr>
          <w:rFonts w:ascii="Times New Roman" w:hAnsi="Times New Roman" w:cs="Times New Roman"/>
          <w:sz w:val="28"/>
          <w:szCs w:val="28"/>
        </w:rPr>
        <w:t xml:space="preserve"> рабочей</w:t>
      </w:r>
      <w:r w:rsidRPr="007E15A0">
        <w:rPr>
          <w:rFonts w:ascii="Times New Roman" w:hAnsi="Times New Roman" w:cs="Times New Roman"/>
          <w:sz w:val="28"/>
          <w:szCs w:val="28"/>
        </w:rPr>
        <w:t xml:space="preserve"> комиссией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утвержденной распоряжением администрации Снежинского городского округа от 11.06.2021 №167-р (с изм. </w:t>
      </w:r>
      <w:r w:rsidR="002974EC">
        <w:rPr>
          <w:rFonts w:ascii="Times New Roman" w:hAnsi="Times New Roman" w:cs="Times New Roman"/>
          <w:sz w:val="28"/>
          <w:szCs w:val="28"/>
        </w:rPr>
        <w:t xml:space="preserve">от </w:t>
      </w:r>
      <w:r w:rsidR="004C47BA" w:rsidRPr="004C47BA">
        <w:rPr>
          <w:rFonts w:ascii="Times New Roman" w:hAnsi="Times New Roman" w:cs="Times New Roman"/>
          <w:sz w:val="28"/>
          <w:szCs w:val="28"/>
        </w:rPr>
        <w:t xml:space="preserve">24.08.2021 № 229-р, </w:t>
      </w:r>
      <w:r w:rsidR="002974EC" w:rsidRPr="004C47BA">
        <w:rPr>
          <w:rFonts w:ascii="Times New Roman" w:hAnsi="Times New Roman" w:cs="Times New Roman"/>
          <w:sz w:val="28"/>
          <w:szCs w:val="28"/>
        </w:rPr>
        <w:t>13</w:t>
      </w:r>
      <w:r w:rsidR="002974EC">
        <w:rPr>
          <w:rFonts w:ascii="Times New Roman" w:hAnsi="Times New Roman" w:cs="Times New Roman"/>
          <w:sz w:val="28"/>
          <w:szCs w:val="28"/>
        </w:rPr>
        <w:t>.07.2022 №347-р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258EF1B6" w14:textId="0C8AA6C3" w:rsidR="00163713" w:rsidRDefault="00163713" w:rsidP="009418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3713">
        <w:rPr>
          <w:rFonts w:ascii="Times New Roman" w:hAnsi="Times New Roman" w:cs="Times New Roman"/>
          <w:sz w:val="28"/>
          <w:szCs w:val="28"/>
        </w:rPr>
        <w:t xml:space="preserve">По всем вопросам обращаться в </w:t>
      </w:r>
      <w:r>
        <w:rPr>
          <w:rFonts w:ascii="Times New Roman" w:hAnsi="Times New Roman" w:cs="Times New Roman"/>
          <w:sz w:val="28"/>
          <w:szCs w:val="28"/>
        </w:rPr>
        <w:t>управление градостроительства администрации города Снежинска по</w:t>
      </w:r>
      <w:r w:rsidRPr="00163713">
        <w:rPr>
          <w:rFonts w:ascii="Times New Roman" w:hAnsi="Times New Roman" w:cs="Times New Roman"/>
          <w:sz w:val="28"/>
          <w:szCs w:val="28"/>
        </w:rPr>
        <w:t xml:space="preserve"> адрес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63713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Челябинская обл., </w:t>
      </w:r>
    </w:p>
    <w:p w14:paraId="73FC41AD" w14:textId="0EDF3F60" w:rsidR="00163713" w:rsidRPr="00163713" w:rsidRDefault="00163713" w:rsidP="009418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г. Снежинск, б-р Циолковского</w:t>
      </w:r>
      <w:r w:rsidRPr="00163713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637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371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163713">
        <w:rPr>
          <w:rFonts w:ascii="Times New Roman" w:hAnsi="Times New Roman" w:cs="Times New Roman"/>
          <w:sz w:val="28"/>
          <w:szCs w:val="28"/>
        </w:rPr>
        <w:t xml:space="preserve">. № </w:t>
      </w:r>
      <w:r>
        <w:rPr>
          <w:rFonts w:ascii="Times New Roman" w:hAnsi="Times New Roman" w:cs="Times New Roman"/>
          <w:sz w:val="28"/>
          <w:szCs w:val="28"/>
        </w:rPr>
        <w:t>5, т</w:t>
      </w:r>
      <w:r w:rsidRPr="00163713">
        <w:rPr>
          <w:rFonts w:ascii="Times New Roman" w:hAnsi="Times New Roman" w:cs="Times New Roman"/>
          <w:sz w:val="28"/>
          <w:szCs w:val="28"/>
        </w:rPr>
        <w:t>ел.: 8 (341</w:t>
      </w:r>
      <w:r>
        <w:rPr>
          <w:rFonts w:ascii="Times New Roman" w:hAnsi="Times New Roman" w:cs="Times New Roman"/>
          <w:sz w:val="28"/>
          <w:szCs w:val="28"/>
        </w:rPr>
        <w:t>46</w:t>
      </w:r>
      <w:r w:rsidRPr="00163713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3-50-43.</w:t>
      </w:r>
    </w:p>
    <w:sectPr w:rsidR="00163713" w:rsidRPr="00163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AEB"/>
    <w:rsid w:val="00034586"/>
    <w:rsid w:val="000648C6"/>
    <w:rsid w:val="001112D3"/>
    <w:rsid w:val="00163713"/>
    <w:rsid w:val="0017204E"/>
    <w:rsid w:val="001E5F51"/>
    <w:rsid w:val="002974EC"/>
    <w:rsid w:val="002C655A"/>
    <w:rsid w:val="003946A6"/>
    <w:rsid w:val="003D7344"/>
    <w:rsid w:val="00404714"/>
    <w:rsid w:val="004671AC"/>
    <w:rsid w:val="00471076"/>
    <w:rsid w:val="004C47BA"/>
    <w:rsid w:val="00636B33"/>
    <w:rsid w:val="00654FFE"/>
    <w:rsid w:val="006E3992"/>
    <w:rsid w:val="007E15A0"/>
    <w:rsid w:val="00812B6B"/>
    <w:rsid w:val="008926F5"/>
    <w:rsid w:val="0091659E"/>
    <w:rsid w:val="0094189A"/>
    <w:rsid w:val="00942FA1"/>
    <w:rsid w:val="00967411"/>
    <w:rsid w:val="00983F1A"/>
    <w:rsid w:val="00A85074"/>
    <w:rsid w:val="00AE5AEB"/>
    <w:rsid w:val="00C1330E"/>
    <w:rsid w:val="00C73895"/>
    <w:rsid w:val="00CD00BC"/>
    <w:rsid w:val="00D342DA"/>
    <w:rsid w:val="00D46D45"/>
    <w:rsid w:val="00D8554B"/>
    <w:rsid w:val="00DC352E"/>
    <w:rsid w:val="00E46BF4"/>
    <w:rsid w:val="00EA1C4B"/>
    <w:rsid w:val="00EC1F5D"/>
    <w:rsid w:val="00F070CA"/>
    <w:rsid w:val="00F10840"/>
    <w:rsid w:val="00F24B36"/>
    <w:rsid w:val="00F9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23F26"/>
  <w15:chartTrackingRefBased/>
  <w15:docId w15:val="{E8806A2A-E4D3-4760-92DA-D2F8F7262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E5F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5F5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E5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aliases w:val="бпОсновной текст,Body Text Char,body text,Основной текст1"/>
    <w:basedOn w:val="a"/>
    <w:link w:val="a5"/>
    <w:rsid w:val="001112D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aliases w:val="бпОсновной текст Знак,Body Text Char Знак,body text Знак,Основной текст1 Знак"/>
    <w:basedOn w:val="a0"/>
    <w:link w:val="a4"/>
    <w:rsid w:val="001112D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6">
    <w:name w:val="Table Grid"/>
    <w:basedOn w:val="a1"/>
    <w:uiPriority w:val="39"/>
    <w:rsid w:val="00941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4C47BA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4C47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5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grul.nalog.ru/index.htm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Щеглова Светлана Михайловна</dc:creator>
  <cp:keywords/>
  <dc:description/>
  <cp:lastModifiedBy>Сартакова Марина Анатольевна</cp:lastModifiedBy>
  <cp:revision>8</cp:revision>
  <cp:lastPrinted>2022-03-12T09:47:00Z</cp:lastPrinted>
  <dcterms:created xsi:type="dcterms:W3CDTF">2022-07-29T06:04:00Z</dcterms:created>
  <dcterms:modified xsi:type="dcterms:W3CDTF">2022-07-29T11:37:00Z</dcterms:modified>
</cp:coreProperties>
</file>