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0B" w:rsidRPr="00800764" w:rsidRDefault="009F0A0B" w:rsidP="00052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764">
        <w:rPr>
          <w:rFonts w:ascii="Times New Roman" w:hAnsi="Times New Roman"/>
          <w:b/>
          <w:sz w:val="28"/>
          <w:szCs w:val="28"/>
        </w:rPr>
        <w:t>Перечень нормативных правовых актов или их отдельных частей,</w:t>
      </w:r>
    </w:p>
    <w:p w:rsidR="009F0A0B" w:rsidRDefault="009F0A0B" w:rsidP="00F81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764">
        <w:rPr>
          <w:rFonts w:ascii="Times New Roman" w:hAnsi="Times New Roman"/>
          <w:b/>
          <w:sz w:val="28"/>
          <w:szCs w:val="28"/>
        </w:rPr>
        <w:t xml:space="preserve">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</w:r>
      <w:r w:rsidRPr="00800764">
        <w:rPr>
          <w:rFonts w:ascii="Times New Roman" w:hAnsi="Times New Roman"/>
          <w:b/>
          <w:spacing w:val="2"/>
          <w:sz w:val="28"/>
          <w:szCs w:val="28"/>
        </w:rPr>
        <w:t xml:space="preserve">в сфере благоустройства </w:t>
      </w:r>
      <w:r w:rsidRPr="00800764">
        <w:rPr>
          <w:rFonts w:ascii="Times New Roman" w:hAnsi="Times New Roman"/>
          <w:b/>
          <w:sz w:val="28"/>
          <w:szCs w:val="28"/>
        </w:rPr>
        <w:t>на территории Снежинского городского округа</w:t>
      </w:r>
    </w:p>
    <w:p w:rsidR="009F0A0B" w:rsidRPr="00F81D67" w:rsidRDefault="009F0A0B" w:rsidP="00F81D6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3600"/>
        <w:gridCol w:w="3060"/>
        <w:gridCol w:w="6"/>
      </w:tblGrid>
      <w:tr w:rsidR="009F0A0B" w:rsidRPr="00645E9F" w:rsidTr="00320472">
        <w:tc>
          <w:tcPr>
            <w:tcW w:w="648" w:type="dxa"/>
          </w:tcPr>
          <w:p w:rsidR="009F0A0B" w:rsidRPr="002372A2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</w:tcPr>
          <w:p w:rsidR="009F0A0B" w:rsidRPr="002372A2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A2">
              <w:rPr>
                <w:rFonts w:ascii="Times New Roman" w:hAnsi="Times New Roman"/>
                <w:sz w:val="24"/>
                <w:szCs w:val="24"/>
              </w:rPr>
              <w:t>Наименование, реквизиты нормативного правового акта</w:t>
            </w:r>
          </w:p>
        </w:tc>
        <w:tc>
          <w:tcPr>
            <w:tcW w:w="3600" w:type="dxa"/>
          </w:tcPr>
          <w:p w:rsidR="009F0A0B" w:rsidRPr="002372A2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A2">
              <w:rPr>
                <w:rFonts w:ascii="Times New Roman" w:hAnsi="Times New Roman"/>
                <w:sz w:val="24"/>
                <w:szCs w:val="24"/>
              </w:rPr>
              <w:t>Описание круга лиц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3066" w:type="dxa"/>
            <w:gridSpan w:val="2"/>
          </w:tcPr>
          <w:p w:rsidR="009F0A0B" w:rsidRPr="002372A2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A2">
              <w:rPr>
                <w:rFonts w:ascii="Times New Roman" w:hAnsi="Times New Roman"/>
                <w:sz w:val="24"/>
                <w:szCs w:val="24"/>
              </w:rPr>
              <w:t xml:space="preserve">Указание на конкретные статьи, части или иные структурные единицы </w:t>
            </w:r>
            <w:r>
              <w:rPr>
                <w:rFonts w:ascii="Times New Roman" w:hAnsi="Times New Roman"/>
                <w:sz w:val="24"/>
                <w:szCs w:val="24"/>
              </w:rPr>
              <w:t>НПА</w:t>
            </w:r>
            <w:r w:rsidRPr="002372A2">
              <w:rPr>
                <w:rFonts w:ascii="Times New Roman" w:hAnsi="Times New Roman"/>
                <w:sz w:val="24"/>
                <w:szCs w:val="24"/>
              </w:rPr>
              <w:t>, содержащие обязательные требования</w:t>
            </w:r>
          </w:p>
        </w:tc>
      </w:tr>
      <w:tr w:rsidR="009F0A0B" w:rsidRPr="00F835D1" w:rsidTr="00320472">
        <w:trPr>
          <w:gridAfter w:val="1"/>
          <w:wAfter w:w="6" w:type="dxa"/>
        </w:trPr>
        <w:tc>
          <w:tcPr>
            <w:tcW w:w="648" w:type="dxa"/>
          </w:tcPr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9F0A0B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Органы местного самоуправления, юридические лица,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>ьные предприниматели и граждане</w:t>
            </w:r>
          </w:p>
        </w:tc>
        <w:tc>
          <w:tcPr>
            <w:tcW w:w="3060" w:type="dxa"/>
          </w:tcPr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 xml:space="preserve"> Статья 14 ч.1 п.19    </w:t>
            </w:r>
          </w:p>
        </w:tc>
      </w:tr>
      <w:tr w:rsidR="009F0A0B" w:rsidRPr="00F835D1" w:rsidTr="00320472">
        <w:trPr>
          <w:gridAfter w:val="1"/>
          <w:wAfter w:w="6" w:type="dxa"/>
        </w:trPr>
        <w:tc>
          <w:tcPr>
            <w:tcW w:w="648" w:type="dxa"/>
          </w:tcPr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835D1">
              <w:rPr>
                <w:rFonts w:ascii="Times New Roman" w:hAnsi="Times New Roman"/>
                <w:sz w:val="24"/>
                <w:szCs w:val="24"/>
              </w:rPr>
              <w:t xml:space="preserve">ридические лица, индивидуальные предприниматели </w:t>
            </w:r>
          </w:p>
        </w:tc>
        <w:tc>
          <w:tcPr>
            <w:tcW w:w="3060" w:type="dxa"/>
          </w:tcPr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Статья 6 ч.1 п.2;</w:t>
            </w:r>
          </w:p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 xml:space="preserve">статья 7; </w:t>
            </w:r>
          </w:p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статья 8.2 ч.1;</w:t>
            </w:r>
          </w:p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статья 9 ч.1;</w:t>
            </w:r>
          </w:p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статья 10 ч.1;</w:t>
            </w:r>
          </w:p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 xml:space="preserve">статья 11 ч.1; </w:t>
            </w:r>
          </w:p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статья 12 ч.1</w:t>
            </w:r>
          </w:p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A0B" w:rsidRPr="00F835D1" w:rsidTr="00320472">
        <w:trPr>
          <w:gridAfter w:val="1"/>
          <w:wAfter w:w="6" w:type="dxa"/>
        </w:trPr>
        <w:tc>
          <w:tcPr>
            <w:tcW w:w="648" w:type="dxa"/>
          </w:tcPr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9F0A0B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Федеральный закон от 31.07.2020 № 248-ФЗ    «О государственном контроле (надзоре) и муниципальном контроле в Российской Федерации»</w:t>
            </w:r>
          </w:p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F0A0B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Органы местного самоуправления, юридические лица, индивидуальные предприниматели и граждане</w:t>
            </w:r>
          </w:p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 xml:space="preserve">Статья 1 ч.1; </w:t>
            </w:r>
          </w:p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 xml:space="preserve">статья 3 ч.2 п.4; </w:t>
            </w:r>
          </w:p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статьи 6, 14, 15;</w:t>
            </w:r>
          </w:p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статья 16 ч.1;</w:t>
            </w:r>
          </w:p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 xml:space="preserve">статья 29 ч.2, </w:t>
            </w:r>
          </w:p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статьи 31, 37, 45, 56, 57</w:t>
            </w:r>
          </w:p>
        </w:tc>
      </w:tr>
      <w:tr w:rsidR="009F0A0B" w:rsidRPr="00645E9F" w:rsidTr="00320472">
        <w:trPr>
          <w:gridAfter w:val="1"/>
          <w:wAfter w:w="6" w:type="dxa"/>
        </w:trPr>
        <w:tc>
          <w:tcPr>
            <w:tcW w:w="648" w:type="dxa"/>
          </w:tcPr>
          <w:p w:rsidR="009F0A0B" w:rsidRPr="00F835D1" w:rsidRDefault="009F0A0B" w:rsidP="001F7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9F0A0B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4" w:history="1">
              <w:r w:rsidRPr="00F835D1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F835D1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об административных правонарушениях» от 30.12.2001 № 195-ФЗ</w:t>
            </w:r>
          </w:p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 и граждане</w:t>
            </w:r>
          </w:p>
        </w:tc>
        <w:tc>
          <w:tcPr>
            <w:tcW w:w="3060" w:type="dxa"/>
          </w:tcPr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Статья 19.4 ч.1;</w:t>
            </w:r>
          </w:p>
          <w:p w:rsidR="009F0A0B" w:rsidRPr="00F835D1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статья 19.4.1;</w:t>
            </w:r>
          </w:p>
          <w:p w:rsidR="009F0A0B" w:rsidRDefault="009F0A0B" w:rsidP="001F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статья 19.5 -19.7</w:t>
            </w:r>
          </w:p>
        </w:tc>
      </w:tr>
      <w:tr w:rsidR="009F0A0B" w:rsidRPr="00800764" w:rsidTr="00320472">
        <w:tc>
          <w:tcPr>
            <w:tcW w:w="648" w:type="dxa"/>
          </w:tcPr>
          <w:p w:rsidR="009F0A0B" w:rsidRDefault="009F0A0B" w:rsidP="00237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9F0A0B" w:rsidRPr="00B11083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83">
              <w:rPr>
                <w:rFonts w:ascii="Times New Roman" w:hAnsi="Times New Roman"/>
                <w:sz w:val="24"/>
                <w:szCs w:val="24"/>
              </w:rPr>
              <w:t>Федеральный закон от 10.01.2002 № 7</w:t>
            </w:r>
            <w:r>
              <w:rPr>
                <w:rFonts w:ascii="Times New Roman" w:hAnsi="Times New Roman"/>
                <w:sz w:val="24"/>
                <w:szCs w:val="24"/>
              </w:rPr>
              <w:t>-ФЗ «Об охране окружающей среды</w:t>
            </w:r>
          </w:p>
        </w:tc>
        <w:tc>
          <w:tcPr>
            <w:tcW w:w="3600" w:type="dxa"/>
          </w:tcPr>
          <w:p w:rsidR="009F0A0B" w:rsidRPr="00B11083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83">
              <w:rPr>
                <w:rFonts w:ascii="Times New Roman" w:hAnsi="Times New Roman"/>
                <w:sz w:val="24"/>
                <w:szCs w:val="24"/>
              </w:rPr>
              <w:t>Юридические лица,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>ьные предприниматели и граждане</w:t>
            </w:r>
          </w:p>
        </w:tc>
        <w:tc>
          <w:tcPr>
            <w:tcW w:w="3066" w:type="dxa"/>
            <w:gridSpan w:val="2"/>
          </w:tcPr>
          <w:p w:rsidR="009F0A0B" w:rsidRPr="00D073CE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83">
              <w:rPr>
                <w:rFonts w:ascii="Times New Roman" w:hAnsi="Times New Roman"/>
                <w:sz w:val="24"/>
                <w:szCs w:val="24"/>
              </w:rPr>
              <w:t>Статья 34, 55 ,77, 79</w:t>
            </w:r>
          </w:p>
        </w:tc>
      </w:tr>
      <w:tr w:rsidR="009F0A0B" w:rsidRPr="00800764" w:rsidTr="00320472">
        <w:tc>
          <w:tcPr>
            <w:tcW w:w="648" w:type="dxa"/>
          </w:tcPr>
          <w:p w:rsidR="009F0A0B" w:rsidRPr="00B11083" w:rsidRDefault="009F0A0B" w:rsidP="00237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0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9F0A0B" w:rsidRPr="00B11083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83">
              <w:rPr>
                <w:rFonts w:ascii="Times New Roman" w:hAnsi="Times New Roman"/>
                <w:sz w:val="24"/>
                <w:szCs w:val="24"/>
              </w:rPr>
              <w:t>Федеральный закон от</w:t>
            </w:r>
          </w:p>
          <w:p w:rsidR="009F0A0B" w:rsidRPr="00B11083" w:rsidRDefault="009F0A0B" w:rsidP="00B1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83">
              <w:rPr>
                <w:rFonts w:ascii="Times New Roman" w:hAnsi="Times New Roman"/>
                <w:sz w:val="24"/>
                <w:szCs w:val="24"/>
              </w:rPr>
              <w:t xml:space="preserve">30.03.1999 № 52-ФЗ «О </w:t>
            </w:r>
          </w:p>
          <w:p w:rsidR="009F0A0B" w:rsidRPr="00B11083" w:rsidRDefault="009F0A0B" w:rsidP="00B1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санитарно-эпидемиологическом благополучие населения»</w:t>
            </w:r>
          </w:p>
          <w:p w:rsidR="009F0A0B" w:rsidRPr="00B11083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F0A0B" w:rsidRPr="00B11083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83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граждане</w:t>
            </w:r>
          </w:p>
        </w:tc>
        <w:tc>
          <w:tcPr>
            <w:tcW w:w="3066" w:type="dxa"/>
            <w:gridSpan w:val="2"/>
          </w:tcPr>
          <w:p w:rsidR="009F0A0B" w:rsidRPr="00B11083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83">
              <w:rPr>
                <w:rFonts w:ascii="Times New Roman" w:hAnsi="Times New Roman"/>
                <w:sz w:val="24"/>
                <w:szCs w:val="24"/>
              </w:rPr>
              <w:t>Стать 10,11;</w:t>
            </w:r>
          </w:p>
          <w:p w:rsidR="009F0A0B" w:rsidRPr="00B11083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83">
              <w:rPr>
                <w:rFonts w:ascii="Times New Roman" w:hAnsi="Times New Roman"/>
                <w:sz w:val="24"/>
                <w:szCs w:val="24"/>
              </w:rPr>
              <w:t>статья 12 п.1,2</w:t>
            </w:r>
          </w:p>
        </w:tc>
      </w:tr>
      <w:tr w:rsidR="009F0A0B" w:rsidRPr="00800764" w:rsidTr="00320472">
        <w:tc>
          <w:tcPr>
            <w:tcW w:w="648" w:type="dxa"/>
          </w:tcPr>
          <w:p w:rsidR="009F0A0B" w:rsidRPr="00B11083" w:rsidRDefault="009F0A0B" w:rsidP="00237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0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9F0A0B" w:rsidRPr="00B11083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83">
              <w:rPr>
                <w:rFonts w:ascii="Times New Roman" w:hAnsi="Times New Roman"/>
                <w:sz w:val="24"/>
                <w:szCs w:val="24"/>
              </w:rPr>
              <w:t>Федеральный закон от</w:t>
            </w:r>
          </w:p>
          <w:p w:rsidR="009F0A0B" w:rsidRPr="00B11083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1083">
              <w:rPr>
                <w:rFonts w:ascii="Times New Roman" w:hAnsi="Times New Roman"/>
                <w:sz w:val="24"/>
                <w:szCs w:val="24"/>
              </w:rPr>
              <w:t>24.11.1995 № 181-ФЗ «О социальной защите инвалидов в Российской Федерации»</w:t>
            </w:r>
          </w:p>
          <w:p w:rsidR="009F0A0B" w:rsidRPr="00B11083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F0A0B" w:rsidRPr="00B11083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83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граждане</w:t>
            </w:r>
          </w:p>
        </w:tc>
        <w:tc>
          <w:tcPr>
            <w:tcW w:w="3066" w:type="dxa"/>
            <w:gridSpan w:val="2"/>
          </w:tcPr>
          <w:p w:rsidR="009F0A0B" w:rsidRPr="00B11083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83">
              <w:rPr>
                <w:rFonts w:ascii="Times New Roman" w:hAnsi="Times New Roman"/>
                <w:sz w:val="24"/>
                <w:szCs w:val="24"/>
              </w:rPr>
              <w:t>Статья 15, 16</w:t>
            </w:r>
          </w:p>
        </w:tc>
      </w:tr>
      <w:tr w:rsidR="009F0A0B" w:rsidRPr="00F835D1" w:rsidTr="00320472">
        <w:tc>
          <w:tcPr>
            <w:tcW w:w="648" w:type="dxa"/>
          </w:tcPr>
          <w:p w:rsidR="009F0A0B" w:rsidRPr="00F835D1" w:rsidRDefault="009F0A0B" w:rsidP="00237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9F0A0B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Закон Челябинской области от 27.05.2010 № 584- ЗО «Об административных правонарушениях в Челябинской области»</w:t>
            </w:r>
          </w:p>
          <w:p w:rsidR="009F0A0B" w:rsidRPr="00F835D1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F0A0B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 и граждане.</w:t>
            </w:r>
          </w:p>
          <w:p w:rsidR="009F0A0B" w:rsidRPr="00F835D1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2"/>
          </w:tcPr>
          <w:p w:rsidR="009F0A0B" w:rsidRPr="00F835D1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Статьи 3, 3-1</w:t>
            </w:r>
          </w:p>
        </w:tc>
      </w:tr>
      <w:tr w:rsidR="009F0A0B" w:rsidRPr="00F835D1" w:rsidTr="002E6BCC">
        <w:tc>
          <w:tcPr>
            <w:tcW w:w="648" w:type="dxa"/>
          </w:tcPr>
          <w:p w:rsidR="009F0A0B" w:rsidRPr="00F835D1" w:rsidRDefault="009F0A0B" w:rsidP="002E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9F0A0B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«Правила благоустройства территории муниципального образования «Город Снежинск» (утв. Решением Собрания депутатов СГО от 13.12.2018 № 136)</w:t>
            </w:r>
          </w:p>
          <w:p w:rsidR="009F0A0B" w:rsidRPr="00F835D1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F0A0B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 и граждане</w:t>
            </w:r>
          </w:p>
          <w:p w:rsidR="009F0A0B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A0B" w:rsidRPr="00F835D1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2"/>
          </w:tcPr>
          <w:p w:rsidR="009F0A0B" w:rsidRPr="00F835D1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Разделы 4,5</w:t>
            </w:r>
          </w:p>
        </w:tc>
      </w:tr>
      <w:tr w:rsidR="009F0A0B" w:rsidRPr="00645E9F" w:rsidTr="00800764">
        <w:trPr>
          <w:trHeight w:val="2374"/>
        </w:trPr>
        <w:tc>
          <w:tcPr>
            <w:tcW w:w="648" w:type="dxa"/>
          </w:tcPr>
          <w:p w:rsidR="009F0A0B" w:rsidRPr="00F835D1" w:rsidRDefault="009F0A0B" w:rsidP="00237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9F0A0B" w:rsidRPr="00F835D1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Положение «О муниципальном контроле в сфере благоустройства на территории Снежинского городского округа» (утв. Решением Собрания депутатов СГО от  23.09.2021 № 120)</w:t>
            </w:r>
          </w:p>
        </w:tc>
        <w:tc>
          <w:tcPr>
            <w:tcW w:w="3600" w:type="dxa"/>
          </w:tcPr>
          <w:p w:rsidR="009F0A0B" w:rsidRPr="00F835D1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местного самоуправления, ю</w:t>
            </w:r>
            <w:r w:rsidRPr="00F835D1">
              <w:rPr>
                <w:rFonts w:ascii="Times New Roman" w:hAnsi="Times New Roman"/>
                <w:sz w:val="24"/>
                <w:szCs w:val="24"/>
              </w:rPr>
              <w:t>ридические лица,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>ьные предприниматели и граждане</w:t>
            </w:r>
          </w:p>
        </w:tc>
        <w:tc>
          <w:tcPr>
            <w:tcW w:w="3066" w:type="dxa"/>
            <w:gridSpan w:val="2"/>
          </w:tcPr>
          <w:p w:rsidR="009F0A0B" w:rsidRPr="002372A2" w:rsidRDefault="009F0A0B" w:rsidP="0080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5D1">
              <w:rPr>
                <w:rFonts w:ascii="Times New Roman" w:hAnsi="Times New Roman"/>
                <w:sz w:val="24"/>
                <w:szCs w:val="24"/>
              </w:rPr>
              <w:t>Раздел 1 п.7</w:t>
            </w:r>
          </w:p>
        </w:tc>
      </w:tr>
    </w:tbl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0A0B" w:rsidRDefault="009F0A0B"/>
    <w:sectPr w:rsidR="009F0A0B" w:rsidSect="00800764">
      <w:pgSz w:w="11906" w:h="16838"/>
      <w:pgMar w:top="719" w:right="79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B63"/>
    <w:rsid w:val="000026D0"/>
    <w:rsid w:val="00027ED3"/>
    <w:rsid w:val="00031D1D"/>
    <w:rsid w:val="00040369"/>
    <w:rsid w:val="00043FDA"/>
    <w:rsid w:val="00052AFE"/>
    <w:rsid w:val="00063F27"/>
    <w:rsid w:val="000A3A81"/>
    <w:rsid w:val="000E56B6"/>
    <w:rsid w:val="000F2DC9"/>
    <w:rsid w:val="001164C6"/>
    <w:rsid w:val="00164DB2"/>
    <w:rsid w:val="001C2DCB"/>
    <w:rsid w:val="001F7469"/>
    <w:rsid w:val="00204172"/>
    <w:rsid w:val="0021731C"/>
    <w:rsid w:val="002372A2"/>
    <w:rsid w:val="002B74E2"/>
    <w:rsid w:val="002C653D"/>
    <w:rsid w:val="002E6BCC"/>
    <w:rsid w:val="00320472"/>
    <w:rsid w:val="00365FDF"/>
    <w:rsid w:val="003963F5"/>
    <w:rsid w:val="003A2773"/>
    <w:rsid w:val="004378EB"/>
    <w:rsid w:val="004948F6"/>
    <w:rsid w:val="004A3DB9"/>
    <w:rsid w:val="004F7927"/>
    <w:rsid w:val="004F7B59"/>
    <w:rsid w:val="00524568"/>
    <w:rsid w:val="00554BA0"/>
    <w:rsid w:val="00567007"/>
    <w:rsid w:val="00616152"/>
    <w:rsid w:val="006269B1"/>
    <w:rsid w:val="00627D26"/>
    <w:rsid w:val="00645E9F"/>
    <w:rsid w:val="00673DB7"/>
    <w:rsid w:val="00684E36"/>
    <w:rsid w:val="006A76ED"/>
    <w:rsid w:val="006B3EEE"/>
    <w:rsid w:val="006C45FA"/>
    <w:rsid w:val="006D0DDA"/>
    <w:rsid w:val="006D56CD"/>
    <w:rsid w:val="006E6C50"/>
    <w:rsid w:val="006F09BC"/>
    <w:rsid w:val="00714782"/>
    <w:rsid w:val="00742D33"/>
    <w:rsid w:val="007471AB"/>
    <w:rsid w:val="00793D09"/>
    <w:rsid w:val="007D143D"/>
    <w:rsid w:val="007D7309"/>
    <w:rsid w:val="00800764"/>
    <w:rsid w:val="008125BF"/>
    <w:rsid w:val="00824162"/>
    <w:rsid w:val="00863A17"/>
    <w:rsid w:val="008C1871"/>
    <w:rsid w:val="008E344F"/>
    <w:rsid w:val="008E6A30"/>
    <w:rsid w:val="00953226"/>
    <w:rsid w:val="009A4DC2"/>
    <w:rsid w:val="009E1A9E"/>
    <w:rsid w:val="009E4B63"/>
    <w:rsid w:val="009F0A0B"/>
    <w:rsid w:val="00A83A57"/>
    <w:rsid w:val="00B11083"/>
    <w:rsid w:val="00BA287F"/>
    <w:rsid w:val="00C046DA"/>
    <w:rsid w:val="00C27D89"/>
    <w:rsid w:val="00CB502A"/>
    <w:rsid w:val="00D073CE"/>
    <w:rsid w:val="00D14C33"/>
    <w:rsid w:val="00DA22DE"/>
    <w:rsid w:val="00DE15BC"/>
    <w:rsid w:val="00E1231A"/>
    <w:rsid w:val="00E866BA"/>
    <w:rsid w:val="00F40813"/>
    <w:rsid w:val="00F52E75"/>
    <w:rsid w:val="00F62D65"/>
    <w:rsid w:val="00F81D67"/>
    <w:rsid w:val="00F835D1"/>
    <w:rsid w:val="00FC2AAE"/>
    <w:rsid w:val="00FE57E4"/>
    <w:rsid w:val="00FF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6D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645E9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2DC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6D56CD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6D56CD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863A17"/>
    <w:rPr>
      <w:rFonts w:cs="Times New Roman"/>
      <w:color w:val="954F72"/>
      <w:u w:val="single"/>
    </w:rPr>
  </w:style>
  <w:style w:type="table" w:styleId="TableGrid">
    <w:name w:val="Table Grid"/>
    <w:basedOn w:val="TableNormal"/>
    <w:uiPriority w:val="99"/>
    <w:locked/>
    <w:rsid w:val="006E6C50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&amp;nd=102074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3</Pages>
  <Words>453</Words>
  <Characters>2585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Орлова Светлана Анатольевна</dc:creator>
  <cp:keywords/>
  <dc:description/>
  <cp:lastModifiedBy>НикитинаЕ</cp:lastModifiedBy>
  <cp:revision>12</cp:revision>
  <cp:lastPrinted>2022-03-10T08:35:00Z</cp:lastPrinted>
  <dcterms:created xsi:type="dcterms:W3CDTF">2023-10-31T10:58:00Z</dcterms:created>
  <dcterms:modified xsi:type="dcterms:W3CDTF">2023-11-01T09:01:00Z</dcterms:modified>
</cp:coreProperties>
</file>