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97C2" w14:textId="77777777" w:rsidR="00313ABC" w:rsidRPr="00E02AA2" w:rsidRDefault="00313ABC" w:rsidP="00313ABC">
      <w:pPr>
        <w:spacing w:after="0" w:line="240" w:lineRule="auto"/>
        <w:jc w:val="center"/>
        <w:rPr>
          <w:rFonts w:ascii="Times New Roman" w:eastAsia="Times New Roman" w:hAnsi="Times New Roman" w:cs="Times New Roman"/>
          <w:sz w:val="28"/>
          <w:szCs w:val="28"/>
          <w:lang w:eastAsia="ru-RU"/>
        </w:rPr>
      </w:pPr>
      <w:r w:rsidRPr="00E02AA2">
        <w:rPr>
          <w:rFonts w:ascii="Times New Roman" w:eastAsia="Times New Roman" w:hAnsi="Times New Roman" w:cs="Times New Roman"/>
          <w:b/>
          <w:bCs/>
          <w:sz w:val="28"/>
          <w:szCs w:val="28"/>
          <w:lang w:eastAsia="ru-RU"/>
        </w:rPr>
        <w:t>С 1 сентября 2024 года общее собрание собственников помещений в многоквартирном доме может принять решение о проведении обследования технического состояния многоквартирного дома за счет средств собственников</w:t>
      </w:r>
    </w:p>
    <w:p w14:paraId="47E3C717" w14:textId="77777777" w:rsidR="00313ABC" w:rsidRDefault="00313ABC" w:rsidP="00313ABC">
      <w:pPr>
        <w:shd w:val="clear" w:color="auto" w:fill="FFFFFF"/>
        <w:spacing w:after="0" w:line="240" w:lineRule="auto"/>
        <w:ind w:left="4248" w:firstLine="709"/>
        <w:jc w:val="both"/>
        <w:rPr>
          <w:rFonts w:ascii="Times New Roman" w:eastAsia="Times New Roman" w:hAnsi="Times New Roman" w:cs="Times New Roman"/>
          <w:i/>
          <w:color w:val="333333"/>
          <w:sz w:val="28"/>
          <w:szCs w:val="28"/>
          <w:lang w:eastAsia="ru-RU"/>
        </w:rPr>
      </w:pPr>
    </w:p>
    <w:p w14:paraId="0859A07D" w14:textId="77777777" w:rsidR="00313ABC" w:rsidRPr="00E02AA2" w:rsidRDefault="00313ABC" w:rsidP="00313ABC">
      <w:pPr>
        <w:spacing w:after="0" w:line="240" w:lineRule="auto"/>
        <w:ind w:firstLine="709"/>
        <w:jc w:val="both"/>
        <w:rPr>
          <w:rFonts w:ascii="Times New Roman" w:eastAsia="Times New Roman" w:hAnsi="Times New Roman" w:cs="Times New Roman"/>
          <w:sz w:val="28"/>
          <w:szCs w:val="28"/>
          <w:lang w:eastAsia="ru-RU"/>
        </w:rPr>
      </w:pPr>
      <w:r w:rsidRPr="00E02AA2">
        <w:rPr>
          <w:rFonts w:ascii="Times New Roman" w:eastAsia="Times New Roman" w:hAnsi="Times New Roman" w:cs="Times New Roman"/>
          <w:sz w:val="28"/>
          <w:szCs w:val="28"/>
          <w:lang w:eastAsia="ru-RU"/>
        </w:rPr>
        <w:t>Федеральны</w:t>
      </w:r>
      <w:r w:rsidRPr="003F0E57">
        <w:rPr>
          <w:rFonts w:ascii="Times New Roman" w:eastAsia="Times New Roman" w:hAnsi="Times New Roman" w:cs="Times New Roman"/>
          <w:sz w:val="28"/>
          <w:szCs w:val="28"/>
          <w:lang w:eastAsia="ru-RU"/>
        </w:rPr>
        <w:t>м</w:t>
      </w:r>
      <w:r w:rsidRPr="00E02AA2">
        <w:rPr>
          <w:rFonts w:ascii="Times New Roman" w:eastAsia="Times New Roman" w:hAnsi="Times New Roman" w:cs="Times New Roman"/>
          <w:sz w:val="28"/>
          <w:szCs w:val="28"/>
          <w:lang w:eastAsia="ru-RU"/>
        </w:rPr>
        <w:t xml:space="preserve"> закон</w:t>
      </w:r>
      <w:r w:rsidRPr="003F0E57">
        <w:rPr>
          <w:rFonts w:ascii="Times New Roman" w:eastAsia="Times New Roman" w:hAnsi="Times New Roman" w:cs="Times New Roman"/>
          <w:sz w:val="28"/>
          <w:szCs w:val="28"/>
          <w:lang w:eastAsia="ru-RU"/>
        </w:rPr>
        <w:t>ом</w:t>
      </w:r>
      <w:r w:rsidRPr="00E02AA2">
        <w:rPr>
          <w:rFonts w:ascii="Times New Roman" w:eastAsia="Times New Roman" w:hAnsi="Times New Roman" w:cs="Times New Roman"/>
          <w:sz w:val="28"/>
          <w:szCs w:val="28"/>
          <w:lang w:eastAsia="ru-RU"/>
        </w:rPr>
        <w:t xml:space="preserve"> от 27.11.2023 </w:t>
      </w:r>
      <w:r w:rsidRPr="003F0E57">
        <w:rPr>
          <w:rFonts w:ascii="Times New Roman" w:eastAsia="Times New Roman" w:hAnsi="Times New Roman" w:cs="Times New Roman"/>
          <w:sz w:val="28"/>
          <w:szCs w:val="28"/>
          <w:lang w:eastAsia="ru-RU"/>
        </w:rPr>
        <w:t>№</w:t>
      </w:r>
      <w:r w:rsidRPr="00E02AA2">
        <w:rPr>
          <w:rFonts w:ascii="Times New Roman" w:eastAsia="Times New Roman" w:hAnsi="Times New Roman" w:cs="Times New Roman"/>
          <w:sz w:val="28"/>
          <w:szCs w:val="28"/>
          <w:lang w:eastAsia="ru-RU"/>
        </w:rPr>
        <w:t>561-ФЗ</w:t>
      </w:r>
      <w:r w:rsidRPr="003F0E57">
        <w:rPr>
          <w:rFonts w:ascii="Times New Roman" w:eastAsia="Times New Roman" w:hAnsi="Times New Roman" w:cs="Times New Roman"/>
          <w:sz w:val="28"/>
          <w:szCs w:val="28"/>
          <w:lang w:eastAsia="ru-RU"/>
        </w:rPr>
        <w:t xml:space="preserve"> </w:t>
      </w:r>
      <w:r w:rsidRPr="00E02AA2">
        <w:rPr>
          <w:rFonts w:ascii="Times New Roman" w:eastAsia="Times New Roman" w:hAnsi="Times New Roman" w:cs="Times New Roman"/>
          <w:sz w:val="28"/>
          <w:szCs w:val="28"/>
          <w:lang w:eastAsia="ru-RU"/>
        </w:rPr>
        <w:t>внесен</w:t>
      </w:r>
      <w:r w:rsidRPr="003F0E57">
        <w:rPr>
          <w:rFonts w:ascii="Times New Roman" w:eastAsia="Times New Roman" w:hAnsi="Times New Roman" w:cs="Times New Roman"/>
          <w:sz w:val="28"/>
          <w:szCs w:val="28"/>
          <w:lang w:eastAsia="ru-RU"/>
        </w:rPr>
        <w:t>ы</w:t>
      </w:r>
      <w:r w:rsidRPr="00E02AA2">
        <w:rPr>
          <w:rFonts w:ascii="Times New Roman" w:eastAsia="Times New Roman" w:hAnsi="Times New Roman" w:cs="Times New Roman"/>
          <w:sz w:val="28"/>
          <w:szCs w:val="28"/>
          <w:lang w:eastAsia="ru-RU"/>
        </w:rPr>
        <w:t xml:space="preserve"> изменени</w:t>
      </w:r>
      <w:r w:rsidRPr="003F0E57">
        <w:rPr>
          <w:rFonts w:ascii="Times New Roman" w:eastAsia="Times New Roman" w:hAnsi="Times New Roman" w:cs="Times New Roman"/>
          <w:sz w:val="28"/>
          <w:szCs w:val="28"/>
          <w:lang w:eastAsia="ru-RU"/>
        </w:rPr>
        <w:t>я</w:t>
      </w:r>
      <w:r w:rsidRPr="00E02AA2">
        <w:rPr>
          <w:rFonts w:ascii="Times New Roman" w:eastAsia="Times New Roman" w:hAnsi="Times New Roman" w:cs="Times New Roman"/>
          <w:sz w:val="28"/>
          <w:szCs w:val="28"/>
          <w:lang w:eastAsia="ru-RU"/>
        </w:rPr>
        <w:t xml:space="preserve"> в Жилищ</w:t>
      </w:r>
      <w:r w:rsidRPr="003F0E57">
        <w:rPr>
          <w:rFonts w:ascii="Times New Roman" w:eastAsia="Times New Roman" w:hAnsi="Times New Roman" w:cs="Times New Roman"/>
          <w:sz w:val="28"/>
          <w:szCs w:val="28"/>
          <w:lang w:eastAsia="ru-RU"/>
        </w:rPr>
        <w:t>ный кодекс Российской Федерации, регламентирующие компетенцию общего собрания собственников помещений многоквартирного дома.</w:t>
      </w:r>
      <w:r w:rsidRPr="00E02AA2">
        <w:rPr>
          <w:rFonts w:ascii="Times New Roman" w:eastAsia="Times New Roman" w:hAnsi="Times New Roman" w:cs="Times New Roman"/>
          <w:sz w:val="28"/>
          <w:szCs w:val="28"/>
          <w:lang w:eastAsia="ru-RU"/>
        </w:rPr>
        <w:t xml:space="preserve"> </w:t>
      </w:r>
    </w:p>
    <w:p w14:paraId="716E9ACC" w14:textId="77777777" w:rsidR="00313ABC" w:rsidRPr="003F0E57" w:rsidRDefault="00313ABC" w:rsidP="00313ABC">
      <w:pPr>
        <w:spacing w:after="0" w:line="240" w:lineRule="auto"/>
        <w:ind w:firstLine="709"/>
        <w:jc w:val="both"/>
        <w:rPr>
          <w:rFonts w:ascii="Times New Roman" w:eastAsia="Times New Roman" w:hAnsi="Times New Roman" w:cs="Times New Roman"/>
          <w:sz w:val="28"/>
          <w:szCs w:val="28"/>
          <w:lang w:eastAsia="ru-RU"/>
        </w:rPr>
      </w:pPr>
      <w:r w:rsidRPr="003F0E57">
        <w:rPr>
          <w:rFonts w:ascii="Times New Roman" w:eastAsia="Times New Roman" w:hAnsi="Times New Roman" w:cs="Times New Roman"/>
          <w:sz w:val="28"/>
          <w:szCs w:val="28"/>
          <w:lang w:eastAsia="ru-RU"/>
        </w:rPr>
        <w:t xml:space="preserve">Так, </w:t>
      </w:r>
      <w:r>
        <w:rPr>
          <w:rFonts w:ascii="Times New Roman" w:eastAsia="Times New Roman" w:hAnsi="Times New Roman" w:cs="Times New Roman"/>
          <w:sz w:val="28"/>
          <w:szCs w:val="28"/>
          <w:lang w:eastAsia="ru-RU"/>
        </w:rPr>
        <w:t xml:space="preserve">к компетенции общего собрания </w:t>
      </w:r>
      <w:r w:rsidRPr="003F0E57">
        <w:rPr>
          <w:rFonts w:ascii="Times New Roman" w:eastAsia="Times New Roman" w:hAnsi="Times New Roman" w:cs="Times New Roman"/>
          <w:sz w:val="28"/>
          <w:szCs w:val="28"/>
          <w:lang w:eastAsia="ru-RU"/>
        </w:rPr>
        <w:t>собственников помещений многоквартирного дома</w:t>
      </w:r>
      <w:r>
        <w:rPr>
          <w:rFonts w:ascii="Times New Roman" w:eastAsia="Times New Roman" w:hAnsi="Times New Roman" w:cs="Times New Roman"/>
          <w:sz w:val="28"/>
          <w:szCs w:val="28"/>
          <w:lang w:eastAsia="ru-RU"/>
        </w:rPr>
        <w:t xml:space="preserve"> отнесено </w:t>
      </w:r>
      <w:r w:rsidRPr="003F0E57">
        <w:rPr>
          <w:rFonts w:ascii="Times New Roman" w:eastAsia="Times New Roman" w:hAnsi="Times New Roman" w:cs="Times New Roman"/>
          <w:sz w:val="28"/>
          <w:szCs w:val="28"/>
          <w:lang w:eastAsia="ru-RU"/>
        </w:rPr>
        <w:t>принятие решения о проведении предусмотренного частью 1 статьи 167 настоящего Кодекса обследования технического состояния многоквартирного дома за счет средств собственников помещений в этом многоквартирном доме, об определении порядка информирования собственников помещений в многоквартирном доме о результатах проведенного обследования технического состояния многоквартирного дома и о порядке направления результатов обследования технического состояния многоквартирного дома в ответственный за реализацию региональной программы капитального ремонта и (или) краткосрочного плана ее реализации орган исполнительной власти субъекта Российской Федерации, на территории которого расположен этот многоквартирный дом</w:t>
      </w:r>
      <w:r>
        <w:rPr>
          <w:rFonts w:ascii="Times New Roman" w:eastAsia="Times New Roman" w:hAnsi="Times New Roman" w:cs="Times New Roman"/>
          <w:sz w:val="28"/>
          <w:szCs w:val="28"/>
          <w:lang w:eastAsia="ru-RU"/>
        </w:rPr>
        <w:t>.</w:t>
      </w:r>
    </w:p>
    <w:p w14:paraId="3B357793" w14:textId="77777777" w:rsidR="00313ABC" w:rsidRPr="00E02AA2" w:rsidRDefault="00313ABC" w:rsidP="00313ABC">
      <w:pPr>
        <w:spacing w:after="0" w:line="240" w:lineRule="auto"/>
        <w:ind w:firstLine="709"/>
        <w:jc w:val="both"/>
        <w:rPr>
          <w:rFonts w:ascii="Times New Roman" w:eastAsia="Times New Roman" w:hAnsi="Times New Roman" w:cs="Times New Roman"/>
          <w:sz w:val="28"/>
          <w:szCs w:val="28"/>
          <w:lang w:eastAsia="ru-RU"/>
        </w:rPr>
      </w:pPr>
      <w:r w:rsidRPr="00E02AA2">
        <w:rPr>
          <w:rFonts w:ascii="Times New Roman" w:eastAsia="Times New Roman" w:hAnsi="Times New Roman" w:cs="Times New Roman"/>
          <w:sz w:val="28"/>
          <w:szCs w:val="28"/>
          <w:lang w:eastAsia="ru-RU"/>
        </w:rPr>
        <w:t xml:space="preserve">В этом случае результаты обследования технического состояния многоквартирного дома, проведенного на основании соответствующего решения общего собрания собственников помещений в таком многоквартирном доме, подлежат направлению в ответственный за реализацию региональной программы капитального ремонта и (или) краткосрочного плана ее реализации орган исполнительной власти субъекта РФ, на территории которого расположен многоквартирный дом, в порядке, определенном указанным решением общего собрания. Результаты обследования технического состояния многоквартирного дома, включенного в региональную программу капитального ремонта общего имущества в многоквартирных домах, являются основанием для внесения изменений в указанную программу. </w:t>
      </w:r>
    </w:p>
    <w:p w14:paraId="0D3918CC" w14:textId="77777777" w:rsidR="00313ABC" w:rsidRPr="00E02AA2" w:rsidRDefault="00313ABC" w:rsidP="00313ABC">
      <w:pPr>
        <w:spacing w:after="0" w:line="240" w:lineRule="auto"/>
        <w:ind w:firstLine="709"/>
        <w:jc w:val="both"/>
        <w:rPr>
          <w:rFonts w:ascii="Times New Roman" w:eastAsia="Times New Roman" w:hAnsi="Times New Roman" w:cs="Times New Roman"/>
          <w:sz w:val="28"/>
          <w:szCs w:val="28"/>
          <w:lang w:eastAsia="ru-RU"/>
        </w:rPr>
      </w:pPr>
      <w:r w:rsidRPr="00E02AA2">
        <w:rPr>
          <w:rFonts w:ascii="Times New Roman" w:eastAsia="Times New Roman" w:hAnsi="Times New Roman" w:cs="Times New Roman"/>
          <w:sz w:val="28"/>
          <w:szCs w:val="28"/>
          <w:lang w:eastAsia="ru-RU"/>
        </w:rPr>
        <w:t xml:space="preserve">Обследование технического состояния многоквартирного дома проводится юридическими лицами, которые являются членами саморегулируемых организаций, основанных на членстве лиц, выполняющих инженерные изыскания, или членами саморегулируемых организаций, основанных на членстве лиц, осуществляющих подготовку проектной документации. </w:t>
      </w:r>
    </w:p>
    <w:p w14:paraId="62790E24" w14:textId="77777777" w:rsidR="00313ABC" w:rsidRPr="00E02AA2" w:rsidRDefault="00313ABC" w:rsidP="00313ABC">
      <w:pPr>
        <w:spacing w:after="0" w:line="240" w:lineRule="auto"/>
        <w:ind w:firstLine="709"/>
        <w:jc w:val="both"/>
        <w:rPr>
          <w:rFonts w:ascii="Times New Roman" w:eastAsia="Times New Roman" w:hAnsi="Times New Roman" w:cs="Times New Roman"/>
          <w:sz w:val="28"/>
          <w:szCs w:val="28"/>
          <w:lang w:eastAsia="ru-RU"/>
        </w:rPr>
      </w:pPr>
      <w:r w:rsidRPr="00E02AA2">
        <w:rPr>
          <w:rFonts w:ascii="Times New Roman" w:eastAsia="Times New Roman" w:hAnsi="Times New Roman" w:cs="Times New Roman"/>
          <w:sz w:val="28"/>
          <w:szCs w:val="28"/>
          <w:lang w:eastAsia="ru-RU"/>
        </w:rPr>
        <w:t xml:space="preserve">В случае проведения капитального ремонта общего имущества в многоквартирном доме в целях восстановления его технического состояния в объеме, необходимом для ликвидации последствий аварии, иной чрезвычайной ситуации природного или техногенного характера, решение о проведении капитального ремонта общего имущества в многоквартирном доме принимается без проведения общего собрания собственников </w:t>
      </w:r>
      <w:r w:rsidRPr="00E02AA2">
        <w:rPr>
          <w:rFonts w:ascii="Times New Roman" w:eastAsia="Times New Roman" w:hAnsi="Times New Roman" w:cs="Times New Roman"/>
          <w:sz w:val="28"/>
          <w:szCs w:val="28"/>
          <w:lang w:eastAsia="ru-RU"/>
        </w:rPr>
        <w:lastRenderedPageBreak/>
        <w:t xml:space="preserve">помещений в этом многоквартирном доме в порядке, установленном нормативным правовым актом субъекта РФ. Капитальный ремонт общего имущества в этом многоквартирном доме проводится без включения этого многоквартирного дома в краткосрочный план реализации региональной программы капитального ремонта и только в объеме, необходимом для ликвидации последствий аварии, иной чрезвычайной ситуации природного или техногенного характера, за счет средств регионального оператора и учитывается при ежегодном внесении изменений в региональную программу капитального ремонта. </w:t>
      </w:r>
    </w:p>
    <w:p w14:paraId="59207895" w14:textId="77777777" w:rsidR="00313ABC" w:rsidRPr="003A13E3" w:rsidRDefault="00313ABC" w:rsidP="00313A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Указанные изменения вступают в силу с 01.09.2024.</w:t>
      </w:r>
      <w:r w:rsidRPr="003A13E3">
        <w:rPr>
          <w:rFonts w:ascii="Times New Roman" w:eastAsia="Times New Roman" w:hAnsi="Times New Roman" w:cs="Times New Roman"/>
          <w:sz w:val="28"/>
          <w:szCs w:val="28"/>
          <w:lang w:eastAsia="ru-RU"/>
        </w:rPr>
        <w:t xml:space="preserve"> </w:t>
      </w:r>
    </w:p>
    <w:p w14:paraId="42A4D846" w14:textId="77777777" w:rsidR="00343C5F" w:rsidRDefault="00343C5F"/>
    <w:sectPr w:rsidR="00343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BC"/>
    <w:rsid w:val="00313ABC"/>
    <w:rsid w:val="0034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C7D9"/>
  <w15:chartTrackingRefBased/>
  <w15:docId w15:val="{E1520C8C-951C-4F05-A293-0991501F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ABC"/>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Третникова Алена Михайловна</dc:creator>
  <cp:keywords/>
  <dc:description/>
  <cp:lastModifiedBy>Третникова Алена Михайловна</cp:lastModifiedBy>
  <cp:revision>1</cp:revision>
  <dcterms:created xsi:type="dcterms:W3CDTF">2023-12-05T08:21:00Z</dcterms:created>
  <dcterms:modified xsi:type="dcterms:W3CDTF">2023-12-05T08:22:00Z</dcterms:modified>
</cp:coreProperties>
</file>