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7CA1" w14:textId="57C7FD68" w:rsidR="00680931" w:rsidRPr="00680931" w:rsidRDefault="007205DB" w:rsidP="00AD38F7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80931"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AD38F7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AD38F7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31AC5" w:rsidRDefault="00D31AC5" w:rsidP="00AD38F7">
      <w:pPr>
        <w:ind w:left="567" w:right="849"/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6D7082" w:rsidP="00AD38F7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927D52" w:rsidRPr="003C6EE0" w14:paraId="4A1419D7" w14:textId="77777777" w:rsidTr="003A2C88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A1773" w14:textId="77777777" w:rsidR="00927D52" w:rsidRDefault="00927D52" w:rsidP="003A2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1F4274BD" w14:textId="77777777" w:rsidR="00927D52" w:rsidRPr="001D4DE2" w:rsidRDefault="00927D52" w:rsidP="003A2C88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538547F5" w14:textId="77777777" w:rsidR="00927D52" w:rsidRPr="001D4DE2" w:rsidRDefault="00927D52" w:rsidP="003A2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3B265EEA" w14:textId="77777777" w:rsidR="00927D52" w:rsidRPr="003C6EE0" w:rsidRDefault="00927D52" w:rsidP="003A2C88">
            <w:pPr>
              <w:rPr>
                <w:b/>
                <w:szCs w:val="22"/>
                <w:lang w:val="en-US"/>
              </w:rPr>
            </w:pPr>
          </w:p>
        </w:tc>
      </w:tr>
    </w:tbl>
    <w:p w14:paraId="003016FD" w14:textId="77777777" w:rsidR="00927D52" w:rsidRDefault="00927D52" w:rsidP="00927D52">
      <w:pPr>
        <w:spacing w:line="180" w:lineRule="auto"/>
        <w:ind w:left="567" w:right="849"/>
        <w:rPr>
          <w:sz w:val="27"/>
          <w:szCs w:val="27"/>
        </w:rPr>
      </w:pPr>
    </w:p>
    <w:p w14:paraId="4EC18EDA" w14:textId="4A90540A" w:rsidR="0077131A" w:rsidRDefault="0077131A" w:rsidP="0077131A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О выявлении правообладател</w:t>
      </w:r>
      <w:r w:rsidR="006D7082">
        <w:rPr>
          <w:sz w:val="27"/>
          <w:szCs w:val="27"/>
        </w:rPr>
        <w:t>я</w:t>
      </w:r>
      <w:bookmarkStart w:id="0" w:name="_GoBack"/>
      <w:bookmarkEnd w:id="0"/>
    </w:p>
    <w:p w14:paraId="729216D6" w14:textId="77777777" w:rsidR="0077131A" w:rsidRDefault="0077131A" w:rsidP="0077131A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ранее учтенного объекта</w:t>
      </w:r>
    </w:p>
    <w:p w14:paraId="6983012E" w14:textId="77777777" w:rsidR="0077131A" w:rsidRDefault="0077131A" w:rsidP="0077131A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недвижимости</w:t>
      </w:r>
    </w:p>
    <w:p w14:paraId="61D14236" w14:textId="77777777" w:rsidR="0077131A" w:rsidRDefault="0077131A" w:rsidP="0077131A">
      <w:pPr>
        <w:ind w:right="849"/>
        <w:rPr>
          <w:b/>
          <w:sz w:val="27"/>
          <w:szCs w:val="27"/>
        </w:rPr>
      </w:pPr>
    </w:p>
    <w:p w14:paraId="4B868E6C" w14:textId="77777777" w:rsidR="001F1515" w:rsidRDefault="001F1515" w:rsidP="001F1515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статьей 69.1 Федерального закона от 13.07.2015 № 218-ФЗ «О государственной регистрации недвижимости», на основании свидетельства о праве на наследство по закону от </w:t>
      </w:r>
      <w:r>
        <w:rPr>
          <w:color w:val="7030A0"/>
          <w:sz w:val="27"/>
          <w:szCs w:val="27"/>
        </w:rPr>
        <w:t>15.09.1997</w:t>
      </w:r>
      <w:r>
        <w:rPr>
          <w:sz w:val="27"/>
          <w:szCs w:val="27"/>
        </w:rPr>
        <w:t xml:space="preserve"> г., а так же на основании договора дарения доли квартиры от </w:t>
      </w:r>
      <w:r>
        <w:rPr>
          <w:color w:val="7030A0"/>
          <w:sz w:val="27"/>
          <w:szCs w:val="27"/>
        </w:rPr>
        <w:t>24.09.1997</w:t>
      </w:r>
      <w:r>
        <w:rPr>
          <w:sz w:val="27"/>
          <w:szCs w:val="27"/>
        </w:rPr>
        <w:t xml:space="preserve"> г., руководствуясь статьями 34, 39 Устава муниципального образования «Город </w:t>
      </w:r>
      <w:proofErr w:type="spellStart"/>
      <w:r>
        <w:rPr>
          <w:sz w:val="27"/>
          <w:szCs w:val="27"/>
        </w:rPr>
        <w:t>Снежинск</w:t>
      </w:r>
      <w:proofErr w:type="spellEnd"/>
      <w:r>
        <w:rPr>
          <w:sz w:val="27"/>
          <w:szCs w:val="27"/>
        </w:rPr>
        <w:t>»,</w:t>
      </w:r>
    </w:p>
    <w:p w14:paraId="0412ACCA" w14:textId="77777777" w:rsidR="001F1515" w:rsidRPr="006D7082" w:rsidRDefault="001F1515" w:rsidP="006D7082">
      <w:pPr>
        <w:overflowPunct/>
        <w:ind w:left="567" w:right="849" w:firstLine="720"/>
        <w:jc w:val="both"/>
        <w:rPr>
          <w:sz w:val="14"/>
          <w:szCs w:val="27"/>
        </w:rPr>
      </w:pPr>
    </w:p>
    <w:p w14:paraId="5B7B75E8" w14:textId="77777777" w:rsidR="001F1515" w:rsidRDefault="001F1515" w:rsidP="001F1515">
      <w:pPr>
        <w:spacing w:line="280" w:lineRule="exact"/>
        <w:ind w:left="567" w:right="849"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 w14:paraId="2A672BC9" w14:textId="77777777" w:rsidR="001F1515" w:rsidRPr="006D7082" w:rsidRDefault="001F1515" w:rsidP="006D7082">
      <w:pPr>
        <w:ind w:left="567" w:right="849"/>
        <w:jc w:val="both"/>
        <w:rPr>
          <w:sz w:val="14"/>
          <w:szCs w:val="27"/>
        </w:rPr>
      </w:pPr>
    </w:p>
    <w:p w14:paraId="53078414" w14:textId="77777777" w:rsidR="001F1515" w:rsidRDefault="001F1515" w:rsidP="001F1515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В отношении жилого помещения с кадастровым номером </w:t>
      </w:r>
      <w:r>
        <w:rPr>
          <w:color w:val="000000"/>
          <w:sz w:val="27"/>
          <w:szCs w:val="27"/>
        </w:rPr>
        <w:t>74:40:0101014:3206</w:t>
      </w:r>
      <w:r>
        <w:rPr>
          <w:sz w:val="27"/>
          <w:szCs w:val="27"/>
        </w:rPr>
        <w:t xml:space="preserve">, площадью 51,4 кв. м, местоположение: Челябинская обл., г. </w:t>
      </w:r>
      <w:proofErr w:type="spellStart"/>
      <w:r>
        <w:rPr>
          <w:sz w:val="27"/>
          <w:szCs w:val="27"/>
        </w:rPr>
        <w:t>Снежинск</w:t>
      </w:r>
      <w:proofErr w:type="spellEnd"/>
      <w:r>
        <w:rPr>
          <w:sz w:val="27"/>
          <w:szCs w:val="27"/>
        </w:rPr>
        <w:t xml:space="preserve">, проспект Мира, дом 7, квартира 432, в качестве его правообладателей, владеющих данным жилым помещением недвижимости </w:t>
      </w:r>
      <w:r>
        <w:rPr>
          <w:color w:val="7030A0"/>
          <w:sz w:val="27"/>
          <w:szCs w:val="27"/>
        </w:rPr>
        <w:t>на праве собственности</w:t>
      </w:r>
      <w:r>
        <w:rPr>
          <w:sz w:val="27"/>
          <w:szCs w:val="27"/>
        </w:rPr>
        <w:t>, выявлен:</w:t>
      </w:r>
    </w:p>
    <w:p w14:paraId="6262C6BC" w14:textId="581BC5B6" w:rsidR="001F1515" w:rsidRDefault="001F1515" w:rsidP="001F1515">
      <w:pPr>
        <w:pStyle w:val="a5"/>
        <w:numPr>
          <w:ilvl w:val="1"/>
          <w:numId w:val="4"/>
        </w:numPr>
        <w:tabs>
          <w:tab w:val="left" w:pos="709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Суслов Сергей Викторович,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года рождения, паспорт гражданина Российской Федерации серия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№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proofErr w:type="gramStart"/>
      <w:r>
        <w:rPr>
          <w:sz w:val="27"/>
          <w:szCs w:val="27"/>
        </w:rPr>
        <w:t xml:space="preserve">   ,</w:t>
      </w:r>
      <w:proofErr w:type="gramEnd"/>
      <w:r>
        <w:rPr>
          <w:sz w:val="27"/>
          <w:szCs w:val="27"/>
        </w:rPr>
        <w:t xml:space="preserve"> выдан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, СНИЛС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, адрес регистрации по месту жительства: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.</w:t>
      </w:r>
    </w:p>
    <w:p w14:paraId="026F017A" w14:textId="77777777" w:rsidR="001F1515" w:rsidRDefault="001F1515" w:rsidP="001F1515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Право собственности Суслова Сергея Викторовича на указанный в пункте 1 настоящего постановления объект недвижимости подтверждается свидетельством о праве на наследство по закону от </w:t>
      </w:r>
      <w:r>
        <w:rPr>
          <w:color w:val="7030A0"/>
          <w:sz w:val="27"/>
          <w:szCs w:val="27"/>
        </w:rPr>
        <w:t>15.09.1997</w:t>
      </w:r>
      <w:r>
        <w:rPr>
          <w:sz w:val="27"/>
          <w:szCs w:val="27"/>
        </w:rPr>
        <w:t xml:space="preserve">, зарегистрированным в БТИ </w:t>
      </w:r>
      <w:r>
        <w:rPr>
          <w:color w:val="7030A0"/>
          <w:sz w:val="27"/>
          <w:szCs w:val="27"/>
        </w:rPr>
        <w:t xml:space="preserve">15.09.1997, </w:t>
      </w:r>
      <w:r>
        <w:rPr>
          <w:sz w:val="27"/>
          <w:szCs w:val="27"/>
        </w:rPr>
        <w:t xml:space="preserve">а так же договором дарения доли квартиры от </w:t>
      </w:r>
      <w:r>
        <w:rPr>
          <w:color w:val="7030A0"/>
          <w:sz w:val="27"/>
          <w:szCs w:val="27"/>
        </w:rPr>
        <w:t>24.09.1997</w:t>
      </w:r>
      <w:r>
        <w:rPr>
          <w:sz w:val="27"/>
          <w:szCs w:val="27"/>
        </w:rPr>
        <w:t xml:space="preserve"> зарегистрированным в БТИ </w:t>
      </w:r>
      <w:r>
        <w:rPr>
          <w:color w:val="7030A0"/>
          <w:sz w:val="27"/>
          <w:szCs w:val="27"/>
        </w:rPr>
        <w:t>25.09.1997</w:t>
      </w:r>
      <w:r>
        <w:rPr>
          <w:sz w:val="27"/>
          <w:szCs w:val="27"/>
        </w:rPr>
        <w:t>.</w:t>
      </w:r>
    </w:p>
    <w:p w14:paraId="38FC3361" w14:textId="66428099" w:rsidR="001F1515" w:rsidRPr="006D7082" w:rsidRDefault="001F1515" w:rsidP="006D7082">
      <w:pPr>
        <w:pStyle w:val="a5"/>
        <w:numPr>
          <w:ilvl w:val="0"/>
          <w:numId w:val="4"/>
        </w:numPr>
        <w:tabs>
          <w:tab w:val="left" w:pos="993"/>
        </w:tabs>
        <w:spacing w:line="280" w:lineRule="exact"/>
        <w:ind w:left="567" w:right="849" w:firstLine="709"/>
        <w:jc w:val="both"/>
        <w:textAlignment w:val="auto"/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Отделу жилья и социальных программ администрации города </w:t>
      </w:r>
      <w:proofErr w:type="spellStart"/>
      <w:r>
        <w:rPr>
          <w:iCs/>
          <w:sz w:val="27"/>
          <w:szCs w:val="27"/>
        </w:rPr>
        <w:t>Снежинска</w:t>
      </w:r>
      <w:proofErr w:type="spellEnd"/>
      <w:r>
        <w:rPr>
          <w:iCs/>
          <w:sz w:val="27"/>
          <w:szCs w:val="27"/>
        </w:rPr>
        <w:t xml:space="preserve">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3E4BEC40" w14:textId="77777777" w:rsidR="001F1515" w:rsidRDefault="001F1515" w:rsidP="001F1515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Контроль за выполнением настоящего постановления возложить </w:t>
      </w:r>
      <w:proofErr w:type="gramStart"/>
      <w:r>
        <w:rPr>
          <w:sz w:val="27"/>
          <w:szCs w:val="27"/>
        </w:rPr>
        <w:t>на</w:t>
      </w:r>
      <w:proofErr w:type="gramEnd"/>
      <w:r>
        <w:rPr>
          <w:sz w:val="27"/>
          <w:szCs w:val="27"/>
        </w:rPr>
        <w:t xml:space="preserve"> заместителя главы городского округа Д.А. </w:t>
      </w:r>
      <w:proofErr w:type="spellStart"/>
      <w:r>
        <w:rPr>
          <w:sz w:val="27"/>
          <w:szCs w:val="27"/>
        </w:rPr>
        <w:t>Шарыгина</w:t>
      </w:r>
      <w:proofErr w:type="spellEnd"/>
      <w:r>
        <w:rPr>
          <w:sz w:val="27"/>
          <w:szCs w:val="27"/>
        </w:rPr>
        <w:t>.</w:t>
      </w:r>
    </w:p>
    <w:p w14:paraId="01B32F31" w14:textId="77777777" w:rsidR="001F1515" w:rsidRDefault="001F1515" w:rsidP="001F1515">
      <w:pPr>
        <w:spacing w:line="280" w:lineRule="exact"/>
        <w:ind w:left="567" w:right="849"/>
        <w:rPr>
          <w:sz w:val="27"/>
          <w:szCs w:val="27"/>
        </w:rPr>
      </w:pPr>
    </w:p>
    <w:p w14:paraId="52261968" w14:textId="77777777" w:rsidR="001F1515" w:rsidRDefault="001F1515" w:rsidP="001F1515">
      <w:pPr>
        <w:spacing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proofErr w:type="spellStart"/>
      <w:r>
        <w:rPr>
          <w:sz w:val="27"/>
          <w:szCs w:val="27"/>
        </w:rPr>
        <w:t>Снежинского</w:t>
      </w:r>
      <w:proofErr w:type="spellEnd"/>
      <w:r>
        <w:rPr>
          <w:sz w:val="27"/>
          <w:szCs w:val="27"/>
        </w:rPr>
        <w:t xml:space="preserve"> </w:t>
      </w:r>
    </w:p>
    <w:p w14:paraId="56AE4C19" w14:textId="11BBBDAF" w:rsidR="00BA28F4" w:rsidRPr="00047345" w:rsidRDefault="001F1515" w:rsidP="00047345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городского округа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А.С. </w:t>
      </w:r>
      <w:proofErr w:type="spellStart"/>
      <w:r>
        <w:rPr>
          <w:sz w:val="27"/>
          <w:szCs w:val="27"/>
        </w:rPr>
        <w:t>Пульников</w:t>
      </w:r>
      <w:proofErr w:type="spellEnd"/>
    </w:p>
    <w:sectPr w:rsidR="00BA28F4" w:rsidRPr="00047345" w:rsidSect="006D7082">
      <w:pgSz w:w="11906" w:h="16838"/>
      <w:pgMar w:top="851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47345"/>
    <w:rsid w:val="00094A31"/>
    <w:rsid w:val="000D4B5E"/>
    <w:rsid w:val="000F0444"/>
    <w:rsid w:val="0014494E"/>
    <w:rsid w:val="00165F9D"/>
    <w:rsid w:val="0017119E"/>
    <w:rsid w:val="001A0095"/>
    <w:rsid w:val="001C2216"/>
    <w:rsid w:val="001F1515"/>
    <w:rsid w:val="001F6F5A"/>
    <w:rsid w:val="00205872"/>
    <w:rsid w:val="0022110F"/>
    <w:rsid w:val="002340C4"/>
    <w:rsid w:val="0023511B"/>
    <w:rsid w:val="00254921"/>
    <w:rsid w:val="002719BA"/>
    <w:rsid w:val="00273107"/>
    <w:rsid w:val="002B08B2"/>
    <w:rsid w:val="002B2806"/>
    <w:rsid w:val="002E3590"/>
    <w:rsid w:val="003121B7"/>
    <w:rsid w:val="0032436A"/>
    <w:rsid w:val="00394A26"/>
    <w:rsid w:val="003A3C4B"/>
    <w:rsid w:val="003C7D4D"/>
    <w:rsid w:val="0040203B"/>
    <w:rsid w:val="0041195B"/>
    <w:rsid w:val="0042241C"/>
    <w:rsid w:val="00425FCD"/>
    <w:rsid w:val="00455FA5"/>
    <w:rsid w:val="00470BAE"/>
    <w:rsid w:val="00485991"/>
    <w:rsid w:val="00487150"/>
    <w:rsid w:val="004937DC"/>
    <w:rsid w:val="004D01EE"/>
    <w:rsid w:val="004D3AC3"/>
    <w:rsid w:val="004E1BF1"/>
    <w:rsid w:val="00504522"/>
    <w:rsid w:val="005277A8"/>
    <w:rsid w:val="00564078"/>
    <w:rsid w:val="0059047B"/>
    <w:rsid w:val="005C5666"/>
    <w:rsid w:val="005C7C29"/>
    <w:rsid w:val="005F3442"/>
    <w:rsid w:val="006123B1"/>
    <w:rsid w:val="00616A15"/>
    <w:rsid w:val="00620DC8"/>
    <w:rsid w:val="006705B4"/>
    <w:rsid w:val="00680931"/>
    <w:rsid w:val="006A37D6"/>
    <w:rsid w:val="006B77D0"/>
    <w:rsid w:val="006D7082"/>
    <w:rsid w:val="006F0B40"/>
    <w:rsid w:val="006F50AE"/>
    <w:rsid w:val="006F604F"/>
    <w:rsid w:val="007205DB"/>
    <w:rsid w:val="0077131A"/>
    <w:rsid w:val="0078514B"/>
    <w:rsid w:val="00790E37"/>
    <w:rsid w:val="007A702B"/>
    <w:rsid w:val="007A782B"/>
    <w:rsid w:val="00815641"/>
    <w:rsid w:val="00854088"/>
    <w:rsid w:val="00860B5F"/>
    <w:rsid w:val="0086131A"/>
    <w:rsid w:val="008E6214"/>
    <w:rsid w:val="008F62C7"/>
    <w:rsid w:val="00927D52"/>
    <w:rsid w:val="00945DB9"/>
    <w:rsid w:val="00946AC0"/>
    <w:rsid w:val="00995A35"/>
    <w:rsid w:val="009B3790"/>
    <w:rsid w:val="009D21D5"/>
    <w:rsid w:val="00A046BD"/>
    <w:rsid w:val="00A14EF5"/>
    <w:rsid w:val="00A22AEC"/>
    <w:rsid w:val="00A6000B"/>
    <w:rsid w:val="00A63117"/>
    <w:rsid w:val="00A83178"/>
    <w:rsid w:val="00A9536B"/>
    <w:rsid w:val="00AD38F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BF7A17"/>
    <w:rsid w:val="00C10501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C4651"/>
    <w:rsid w:val="00DE28E3"/>
    <w:rsid w:val="00DF7D4A"/>
    <w:rsid w:val="00E2282E"/>
    <w:rsid w:val="00E33CC5"/>
    <w:rsid w:val="00E35AD1"/>
    <w:rsid w:val="00E60C88"/>
    <w:rsid w:val="00E7127B"/>
    <w:rsid w:val="00E7709D"/>
    <w:rsid w:val="00E87FC4"/>
    <w:rsid w:val="00E9727D"/>
    <w:rsid w:val="00EE017A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79F10-DEB4-4473-858C-DB998A19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21</cp:revision>
  <cp:lastPrinted>2023-11-02T06:22:00Z</cp:lastPrinted>
  <dcterms:created xsi:type="dcterms:W3CDTF">2023-11-14T09:46:00Z</dcterms:created>
  <dcterms:modified xsi:type="dcterms:W3CDTF">2024-01-18T06:32:00Z</dcterms:modified>
</cp:coreProperties>
</file>