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589A" w14:textId="77777777" w:rsidR="00787086" w:rsidRPr="00787086" w:rsidRDefault="00787086" w:rsidP="00787086">
      <w:pPr>
        <w:pStyle w:val="a3"/>
        <w:ind w:firstLine="720"/>
        <w:jc w:val="center"/>
        <w:rPr>
          <w:b/>
          <w:bCs/>
          <w:sz w:val="28"/>
          <w:szCs w:val="28"/>
        </w:rPr>
      </w:pPr>
      <w:r w:rsidRPr="00787086">
        <w:rPr>
          <w:b/>
          <w:bCs/>
          <w:sz w:val="28"/>
          <w:szCs w:val="28"/>
        </w:rPr>
        <w:t>И</w:t>
      </w:r>
      <w:r w:rsidRPr="00787086">
        <w:rPr>
          <w:b/>
          <w:bCs/>
          <w:sz w:val="28"/>
          <w:szCs w:val="28"/>
        </w:rPr>
        <w:t>нформаци</w:t>
      </w:r>
      <w:r w:rsidRPr="00787086">
        <w:rPr>
          <w:b/>
          <w:bCs/>
          <w:sz w:val="28"/>
          <w:szCs w:val="28"/>
        </w:rPr>
        <w:t>я</w:t>
      </w:r>
      <w:r w:rsidRPr="00787086">
        <w:rPr>
          <w:b/>
          <w:bCs/>
          <w:sz w:val="28"/>
          <w:szCs w:val="28"/>
        </w:rPr>
        <w:t xml:space="preserve"> о необходимости соблюдения требований </w:t>
      </w:r>
    </w:p>
    <w:p w14:paraId="6DB89452" w14:textId="77777777" w:rsidR="00787086" w:rsidRDefault="00787086" w:rsidP="00787086">
      <w:pPr>
        <w:pStyle w:val="a3"/>
        <w:ind w:firstLine="720"/>
        <w:jc w:val="center"/>
        <w:rPr>
          <w:b/>
          <w:bCs/>
          <w:sz w:val="28"/>
          <w:szCs w:val="28"/>
        </w:rPr>
      </w:pPr>
      <w:r w:rsidRPr="00787086">
        <w:rPr>
          <w:b/>
          <w:bCs/>
          <w:sz w:val="28"/>
          <w:szCs w:val="28"/>
        </w:rPr>
        <w:t xml:space="preserve">природоохранного законодательства в части защиты лесов </w:t>
      </w:r>
    </w:p>
    <w:p w14:paraId="76A0FE0B" w14:textId="561138B0" w:rsidR="00787086" w:rsidRPr="00787086" w:rsidRDefault="00787086" w:rsidP="00787086">
      <w:pPr>
        <w:pStyle w:val="a3"/>
        <w:ind w:firstLine="720"/>
        <w:jc w:val="center"/>
        <w:rPr>
          <w:b/>
          <w:bCs/>
          <w:sz w:val="28"/>
          <w:szCs w:val="28"/>
        </w:rPr>
      </w:pPr>
      <w:r w:rsidRPr="00787086">
        <w:rPr>
          <w:b/>
          <w:bCs/>
          <w:sz w:val="28"/>
          <w:szCs w:val="28"/>
        </w:rPr>
        <w:t>от пожаров и установленной за их нарушение ответственности</w:t>
      </w:r>
    </w:p>
    <w:p w14:paraId="1E1D9085" w14:textId="77777777" w:rsidR="00787086" w:rsidRDefault="00787086" w:rsidP="00787086">
      <w:pPr>
        <w:pStyle w:val="a3"/>
        <w:ind w:firstLine="720"/>
        <w:jc w:val="both"/>
        <w:rPr>
          <w:sz w:val="28"/>
          <w:szCs w:val="28"/>
        </w:rPr>
      </w:pPr>
    </w:p>
    <w:p w14:paraId="7B643732" w14:textId="193EED2D" w:rsidR="00787086" w:rsidRDefault="00787086" w:rsidP="0078708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статьи 51 Лесного кодекса Российской Федерации леса подлежат охране от пожаров. Охрана лесов от пожаров включает в себя </w:t>
      </w:r>
      <w:proofErr w:type="spellStart"/>
      <w:r>
        <w:rPr>
          <w:sz w:val="28"/>
          <w:szCs w:val="28"/>
        </w:rPr>
        <w:t>лесопожарное</w:t>
      </w:r>
      <w:proofErr w:type="spellEnd"/>
      <w:r>
        <w:rPr>
          <w:sz w:val="28"/>
          <w:szCs w:val="28"/>
        </w:rPr>
        <w:t xml:space="preserve"> зонирование, выполнение мер пожарной безопасности в лесах, тушение лесных пожаров, а также выполнение мер экстренного реагирования.</w:t>
      </w:r>
    </w:p>
    <w:p w14:paraId="4EA67506" w14:textId="77777777" w:rsidR="00787086" w:rsidRDefault="00787086" w:rsidP="0078708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Нормами статьи 53 Лесного кодекса Российской Федерации установлено, что меры пожарной безопасности в лесах включают в себя: предупреждение лесных пожаров; мониторинг пожарной опасности в лесах и лесных пожаров; разработку и утверждение планов тушения лесных пожаров; иные меры пожарной безопасности в лесах.</w:t>
      </w:r>
    </w:p>
    <w:p w14:paraId="62E43B53" w14:textId="77777777" w:rsidR="00787086" w:rsidRDefault="00787086" w:rsidP="0078708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Статьей 53.5 Лесного кодекса Российской Федерации определено, что органы государственной власти, органы местного самоуправления в пределах своих полномочий, определенных в соответствии со статьями 81 - 84 настоящего Кодекса, ограничивают пребывание граждан в лесах и въезд в них транспортных средств, проведение в лесах определенных видов работ в целях обеспечения пожарной безопасности в лесах в порядке, установленном уполномоченным федеральным органом исполнительной власти.</w:t>
      </w:r>
    </w:p>
    <w:p w14:paraId="68C4B851" w14:textId="77777777" w:rsidR="00787086" w:rsidRDefault="00787086" w:rsidP="0078708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Минприроды России от 06.09.2016 №457 утвержден Порядок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лесах.</w:t>
      </w:r>
    </w:p>
    <w:p w14:paraId="5DDFDB1C" w14:textId="77777777" w:rsidR="00787086" w:rsidRDefault="00787086" w:rsidP="0078708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 вводится в случаях:</w:t>
      </w:r>
    </w:p>
    <w:p w14:paraId="6FE59949" w14:textId="77777777" w:rsidR="00787086" w:rsidRDefault="00787086" w:rsidP="0078708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установления IV и V классов пожарной опасности в лесах в зависимости от условий погоды при отсутствии улучшения пожароопасной обстановки в лесах в ближайшие 5 дней по данным прогноза метеорологических (погодных) условий;</w:t>
      </w:r>
    </w:p>
    <w:p w14:paraId="563676BC" w14:textId="77777777" w:rsidR="00787086" w:rsidRDefault="00787086" w:rsidP="0078708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установления особого противопожарного режима;</w:t>
      </w:r>
    </w:p>
    <w:p w14:paraId="0275F5D3" w14:textId="77777777" w:rsidR="00787086" w:rsidRDefault="00787086" w:rsidP="0078708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объявления чрезвычайных ситуаций в лесах, возникших вследствие лесных пожаров.</w:t>
      </w:r>
    </w:p>
    <w:p w14:paraId="026445DF" w14:textId="77777777" w:rsidR="00787086" w:rsidRDefault="00787086" w:rsidP="00787086">
      <w:pPr>
        <w:ind w:firstLine="720"/>
        <w:jc w:val="both"/>
        <w:rPr>
          <w:szCs w:val="28"/>
        </w:rPr>
      </w:pPr>
      <w:r>
        <w:rPr>
          <w:szCs w:val="28"/>
        </w:rP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 (ст. 1 Федерального закона «О защите населения и территорий от чрезвычайных ситуаций природного и техногенного характера»).</w:t>
      </w:r>
    </w:p>
    <w:p w14:paraId="5BD9218D" w14:textId="77777777" w:rsidR="00787086" w:rsidRDefault="00787086" w:rsidP="00787086">
      <w:pPr>
        <w:ind w:firstLine="720"/>
        <w:jc w:val="both"/>
        <w:rPr>
          <w:szCs w:val="28"/>
        </w:rPr>
      </w:pPr>
      <w:r>
        <w:rPr>
          <w:szCs w:val="28"/>
        </w:rPr>
        <w:t>Федеральным законом от 21.12.1994 №69-ФЗ "О пожарной безопасности" даны определения понятиям ландшафтный (природный) и лесной пожары.</w:t>
      </w:r>
    </w:p>
    <w:p w14:paraId="33E90F23" w14:textId="77777777" w:rsidR="00787086" w:rsidRDefault="00787086" w:rsidP="00787086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Так, ландшафтный (природный) пожар - неконтролируемый процесс горения, стихийно возникающий и распространяющийся в природной среде, охватывающий различные компоненты природного ландшафта.</w:t>
      </w:r>
    </w:p>
    <w:p w14:paraId="0EF679A6" w14:textId="77777777" w:rsidR="00787086" w:rsidRDefault="00787086" w:rsidP="00787086">
      <w:pPr>
        <w:ind w:firstLine="720"/>
        <w:jc w:val="both"/>
        <w:rPr>
          <w:szCs w:val="28"/>
        </w:rPr>
      </w:pPr>
      <w:r>
        <w:rPr>
          <w:szCs w:val="28"/>
        </w:rPr>
        <w:t>Лесной пожар - разновидность ландшафтного (природного) пожара, распространяющегося по лесу.</w:t>
      </w:r>
    </w:p>
    <w:p w14:paraId="20A5972B" w14:textId="77777777" w:rsidR="00787086" w:rsidRDefault="00787086" w:rsidP="00787086">
      <w:pPr>
        <w:ind w:firstLine="720"/>
        <w:jc w:val="both"/>
        <w:rPr>
          <w:szCs w:val="28"/>
        </w:rPr>
      </w:pPr>
      <w:r>
        <w:rPr>
          <w:szCs w:val="28"/>
        </w:rPr>
        <w:t xml:space="preserve">В связи с приближением начала пожароопасного сезона в лесах прокуратура ЗАТО г. Снежинск информирует, что Правилами пожарной безопасности в лесах, утвержденными постановлением Правительства Российской Федерации от 07.10.2020 № 1614, со дня схода снежного покрова до установления устойчивой дождливой осенней погоды или образования снежного покрова в лесах установлен запрет на использование открытого огня в хвойных молодняках, на гарях, на участках поврежденного леса, торфяниках, в местах рубок, не очищенных от порубочных остатков. </w:t>
      </w:r>
    </w:p>
    <w:p w14:paraId="0BA51980" w14:textId="77777777" w:rsidR="00787086" w:rsidRDefault="00787086" w:rsidP="00787086">
      <w:pPr>
        <w:ind w:firstLine="720"/>
        <w:jc w:val="both"/>
        <w:rPr>
          <w:szCs w:val="28"/>
        </w:rPr>
      </w:pPr>
      <w:r>
        <w:rPr>
          <w:szCs w:val="28"/>
        </w:rPr>
        <w:t>Также гражданам запрещено бросать в лесах горящие спички, окурки, стекло, выжигать сухую траву на земельных участках, непосредственно примыкающих к лесам, защитным и лесным насаждениям.</w:t>
      </w:r>
    </w:p>
    <w:p w14:paraId="57D004E9" w14:textId="77777777" w:rsidR="00787086" w:rsidRDefault="00787086" w:rsidP="00787086">
      <w:pPr>
        <w:ind w:firstLine="720"/>
        <w:jc w:val="both"/>
        <w:rPr>
          <w:szCs w:val="28"/>
        </w:rPr>
      </w:pPr>
      <w:r>
        <w:rPr>
          <w:szCs w:val="28"/>
        </w:rPr>
        <w:t>За нарушение Правил гражданам может быть назначен штраф от 15 до 30 тысяч рублей, должностным лицам – от 30 до 50 тысяч рублей; юридическим лицам – от 100 до 400 тысяч рублей (ч. 1 ст. 8.32 КоАП РФ).</w:t>
      </w:r>
    </w:p>
    <w:p w14:paraId="62594E70" w14:textId="77777777" w:rsidR="00787086" w:rsidRDefault="00787086" w:rsidP="00787086">
      <w:pPr>
        <w:ind w:firstLine="720"/>
        <w:jc w:val="both"/>
        <w:rPr>
          <w:szCs w:val="28"/>
        </w:rPr>
      </w:pPr>
      <w:r>
        <w:rPr>
          <w:szCs w:val="28"/>
        </w:rPr>
        <w:t>При введении в регионе либо на территории Снежинского городского округа особого противопожарного режима возможен полный запрет на посещение лесов гражданами. За правонарушение, предусмотренное ч. 3 ст. 8.32 КоАП (нарушения пожарной безопасности в лесах в условиях особого противопожарного режима), физические лица могут быть привлечены к административной ответственности в виде штрафа на сумму от 40 до 50 тысяч рублей, должностные лица – от 60 до 90 тысяч рублей, юридические лица – от 600 тысяч рублей до одного миллиона рублей.</w:t>
      </w:r>
    </w:p>
    <w:p w14:paraId="1722F8D4" w14:textId="77777777" w:rsidR="00787086" w:rsidRDefault="00787086" w:rsidP="00787086">
      <w:pPr>
        <w:ind w:firstLine="720"/>
        <w:jc w:val="both"/>
        <w:rPr>
          <w:szCs w:val="28"/>
        </w:rPr>
      </w:pPr>
      <w:r>
        <w:rPr>
          <w:szCs w:val="28"/>
        </w:rPr>
        <w:t>За умышленный поджог лесных насаждений, а также уничтожение или повреждение лесных насаждений в результате неосторожного обращения с огнем предусмотрена уголовная ответственность (ст. 261 УК РФ). Максимальное наказание в случае причинения крупного ущерба может составить до 10 лет лишения свободы.</w:t>
      </w:r>
    </w:p>
    <w:p w14:paraId="33B0A433" w14:textId="77777777" w:rsidR="00787086" w:rsidRDefault="00787086" w:rsidP="00787086">
      <w:pPr>
        <w:ind w:firstLine="720"/>
        <w:jc w:val="both"/>
        <w:rPr>
          <w:szCs w:val="28"/>
        </w:rPr>
      </w:pPr>
      <w:r>
        <w:rPr>
          <w:szCs w:val="28"/>
        </w:rPr>
        <w:t xml:space="preserve">Помимо административной и уголовной ответственности, лица, виновные в природных пожарах, несут гражданско-правовую ответственность. </w:t>
      </w:r>
    </w:p>
    <w:p w14:paraId="1A98016F" w14:textId="77777777" w:rsidR="00787086" w:rsidRDefault="00787086" w:rsidP="00787086">
      <w:pPr>
        <w:ind w:firstLine="720"/>
        <w:jc w:val="both"/>
        <w:rPr>
          <w:szCs w:val="28"/>
        </w:rPr>
      </w:pPr>
      <w:r>
        <w:rPr>
          <w:szCs w:val="28"/>
        </w:rPr>
        <w:t>С виновников будут взысканы затраты, понесенные уполномоченными органами на тушение природных пожаров, а также размер ущерба, причиненный лесному фонду.</w:t>
      </w:r>
    </w:p>
    <w:p w14:paraId="316F3871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86"/>
    <w:rsid w:val="00343C5F"/>
    <w:rsid w:val="007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E029"/>
  <w15:chartTrackingRefBased/>
  <w15:docId w15:val="{E5889AB7-067A-48FC-A396-3F412FC5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08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0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2024-04-25T10:07:00Z</dcterms:created>
  <dcterms:modified xsi:type="dcterms:W3CDTF">2024-04-25T10:09:00Z</dcterms:modified>
</cp:coreProperties>
</file>