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DA" w:rsidRDefault="009545DA" w:rsidP="009545DA">
      <w:pPr>
        <w:pStyle w:val="1"/>
      </w:pPr>
      <w:r>
        <w:t>О приостановлении операций по расчетному счету можно узнать через онлайн-сервис налоговой службы</w:t>
      </w:r>
    </w:p>
    <w:p w:rsidR="0061081D" w:rsidRDefault="0061081D" w:rsidP="0061081D">
      <w:pPr>
        <w:pStyle w:val="a3"/>
        <w:jc w:val="both"/>
      </w:pPr>
      <w:bookmarkStart w:id="0" w:name="_GoBack"/>
      <w:r>
        <w:rPr>
          <w:rStyle w:val="a4"/>
        </w:rPr>
        <w:t>Налоговая инспекция сообщает, что приостановление операций на расчетном счете – это мера, которую принимает налоговая служба, если налогоплательщики вовремя не платят налоги или штрафы, не сдают отчетность.</w:t>
      </w:r>
    </w:p>
    <w:bookmarkEnd w:id="0"/>
    <w:p w:rsidR="0061081D" w:rsidRDefault="0061081D" w:rsidP="0061081D">
      <w:pPr>
        <w:pStyle w:val="a3"/>
        <w:jc w:val="both"/>
      </w:pPr>
      <w:r>
        <w:t>В этом случае, чтобы снизить негативные последствия налогоплательщику необходимо понимать причины сложившейся ситуации.</w:t>
      </w:r>
    </w:p>
    <w:p w:rsidR="0061081D" w:rsidRDefault="0061081D" w:rsidP="0061081D">
      <w:pPr>
        <w:pStyle w:val="a3"/>
        <w:jc w:val="both"/>
      </w:pPr>
      <w:r>
        <w:t>Такую возможность даёт онлайн-сервис ФНС России «</w:t>
      </w:r>
      <w:hyperlink r:id="rId4" w:tgtFrame="https://www.nalog.gov.ru/rn03/news/activities_fts/15041488/_blank" w:history="1">
        <w:r>
          <w:rPr>
            <w:rStyle w:val="a5"/>
          </w:rPr>
          <w:t>Система информирования банков о состоянии обработки электронных документов</w:t>
        </w:r>
      </w:hyperlink>
      <w:r>
        <w:t>». Он позволяет налогоплательщику оперативно получить информацию о действующих решениях о приостановлении операций по счетам, а также уточнять сведения по своим расчетным счетам и счетам контрагентов.</w:t>
      </w:r>
    </w:p>
    <w:p w:rsidR="0061081D" w:rsidRDefault="0061081D" w:rsidP="0061081D">
      <w:pPr>
        <w:pStyle w:val="a3"/>
        <w:jc w:val="both"/>
      </w:pPr>
      <w:r>
        <w:t>Пользователю нужно ввести данные, идентифицирующие налогоплательщика и вид интересующей его информации. Для этого в графе «тип запроса» указывается «Запрос о действующих решениях о приостановлении», а в остальных свободных полях – реквизиты организации (далее - ИП), включая ИНН и БИК банка, где открыт расчетный счет.</w:t>
      </w:r>
    </w:p>
    <w:p w:rsidR="0061081D" w:rsidRDefault="0061081D" w:rsidP="0061081D">
      <w:pPr>
        <w:pStyle w:val="a3"/>
        <w:jc w:val="both"/>
      </w:pPr>
      <w:r>
        <w:t>Причину блокировки счета можно определить по коду основания. Расшифровка кода доступна в «Справочнике основания для вынесения решения о приостановлении операций и переводов».</w:t>
      </w:r>
    </w:p>
    <w:p w:rsidR="0061081D" w:rsidRDefault="0061081D" w:rsidP="0061081D">
      <w:pPr>
        <w:pStyle w:val="a3"/>
        <w:jc w:val="both"/>
      </w:pPr>
      <w:r>
        <w:t>Для снятия ограничений необходимо подать документы, которые подтвердят, что причина блокировки устранена. Решение об отмене приостановления операций по счетам налоговый орган примет в течение следующего дня после получения от налогоплательщика пакета документов.</w:t>
      </w:r>
    </w:p>
    <w:p w:rsidR="006E282D" w:rsidRDefault="006E282D" w:rsidP="0061081D">
      <w:pPr>
        <w:pStyle w:val="a3"/>
        <w:jc w:val="both"/>
      </w:pPr>
    </w:p>
    <w:sectPr w:rsidR="006E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F38"/>
    <w:rsid w:val="004D3F4C"/>
    <w:rsid w:val="0061081D"/>
    <w:rsid w:val="00616BE0"/>
    <w:rsid w:val="006E282D"/>
    <w:rsid w:val="00857F38"/>
    <w:rsid w:val="009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A03CE-E703-4DAA-B18D-9509E6AE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F38"/>
    <w:rPr>
      <w:b/>
      <w:bCs/>
    </w:rPr>
  </w:style>
  <w:style w:type="character" w:styleId="a5">
    <w:name w:val="Hyperlink"/>
    <w:basedOn w:val="a0"/>
    <w:uiPriority w:val="99"/>
    <w:semiHidden/>
    <w:unhideWhenUsed/>
    <w:rsid w:val="00857F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7F3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nalog.ru/b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>Kraftway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Батурина Татьяна Александровна</cp:lastModifiedBy>
  <cp:revision>4</cp:revision>
  <dcterms:created xsi:type="dcterms:W3CDTF">2024-07-26T09:04:00Z</dcterms:created>
  <dcterms:modified xsi:type="dcterms:W3CDTF">2024-08-08T06:30:00Z</dcterms:modified>
</cp:coreProperties>
</file>