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5" w:rsidRPr="00B13027" w:rsidRDefault="00815255" w:rsidP="00C658C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1302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Утвержден решением КЧС и ОПБ Снежинского городского округа</w:t>
      </w:r>
    </w:p>
    <w:p w:rsidR="00815255" w:rsidRPr="00B13027" w:rsidRDefault="00C658C7" w:rsidP="00C658C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1302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</w:t>
      </w:r>
      <w:r w:rsidR="00815255" w:rsidRPr="00B1302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т </w:t>
      </w:r>
      <w:r w:rsidRPr="00B1302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____________2025г. № _________</w:t>
      </w:r>
    </w:p>
    <w:p w:rsidR="00E84214" w:rsidRDefault="00E84214" w:rsidP="00975A18">
      <w:pPr>
        <w:shd w:val="clear" w:color="auto" w:fill="FFFFFF"/>
        <w:spacing w:after="24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975A18" w:rsidRDefault="00C8046D" w:rsidP="00C8046D">
      <w:pPr>
        <w:shd w:val="clear" w:color="auto" w:fill="FFFFFF"/>
        <w:spacing w:after="0" w:line="240" w:lineRule="auto"/>
        <w:ind w:left="708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    </w:t>
      </w:r>
      <w:r w:rsidR="00975A18" w:rsidRPr="00975A1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УТВЕРЖДАЮ:</w:t>
      </w:r>
    </w:p>
    <w:p w:rsidR="00975A18" w:rsidRDefault="00975A18" w:rsidP="00B1302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Глава Снежинского городского округа</w:t>
      </w:r>
    </w:p>
    <w:p w:rsidR="00B13027" w:rsidRDefault="00B13027" w:rsidP="00B1302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975A18" w:rsidRPr="00975A18" w:rsidRDefault="00975A18" w:rsidP="00B13027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________________А.С.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Пульников</w:t>
      </w:r>
      <w:proofErr w:type="spellEnd"/>
    </w:p>
    <w:p w:rsidR="00B13027" w:rsidRDefault="00B13027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</w:pPr>
      <w:r w:rsidRPr="00B13027"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  <w:br/>
      </w:r>
    </w:p>
    <w:p w:rsidR="00F01326" w:rsidRDefault="00F01326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</w:pPr>
    </w:p>
    <w:p w:rsidR="002E3DCC" w:rsidRDefault="002E3DCC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</w:pPr>
    </w:p>
    <w:p w:rsidR="002E3DCC" w:rsidRDefault="002E3DCC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</w:pPr>
    </w:p>
    <w:p w:rsidR="002E3DCC" w:rsidRDefault="002E3DCC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</w:pPr>
    </w:p>
    <w:p w:rsidR="002E3DCC" w:rsidRDefault="002E3DCC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</w:pPr>
    </w:p>
    <w:p w:rsidR="002E3DCC" w:rsidRDefault="002E3DCC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</w:pPr>
    </w:p>
    <w:p w:rsidR="002E3DCC" w:rsidRDefault="002E3DCC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</w:pPr>
    </w:p>
    <w:p w:rsidR="002E3DCC" w:rsidRDefault="002E3DCC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</w:pPr>
    </w:p>
    <w:p w:rsidR="00B13027" w:rsidRDefault="00B13027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B13027">
        <w:rPr>
          <w:rFonts w:ascii="Times New Roman" w:eastAsia="Times New Roman" w:hAnsi="Times New Roman" w:cs="Times New Roman"/>
          <w:bCs/>
          <w:color w:val="444444"/>
          <w:sz w:val="16"/>
          <w:szCs w:val="16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ПЕРСПЕКТИВНЫЙ ПЛАН</w:t>
      </w:r>
    </w:p>
    <w:p w:rsidR="00B13027" w:rsidRDefault="00E84214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75A1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РАЗВИТИЯ И СОВЕРШЕНСТВ</w:t>
      </w:r>
      <w:r w:rsidR="00B1302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ОВАНИЯ УЧЕБНО-МАТЕРИАЛЬНОЙ БАЗЫ</w:t>
      </w:r>
    </w:p>
    <w:p w:rsidR="00C8046D" w:rsidRDefault="00A30D28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75A1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УЧЕБНО-КОНСУЛЬТАЦИ</w:t>
      </w:r>
      <w:r w:rsidR="002E3DCC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О</w:t>
      </w:r>
      <w:bookmarkStart w:id="0" w:name="_GoBack"/>
      <w:bookmarkEnd w:id="0"/>
      <w:r w:rsidRPr="00975A1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ННЫХ ПУНКТОВ ПО ГРАЖДАНСКОЙ ОБОРОНЕ И ЧРЕЗВЫЧАЙН</w:t>
      </w:r>
      <w:r w:rsidR="00C658C7" w:rsidRPr="00975A1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ЫМ СИТУАЦИЯМ</w:t>
      </w:r>
      <w:r w:rsidR="00C8046D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СНЕЖИНСКОГО ГОРОДСКОГО ОКРУГА</w:t>
      </w:r>
    </w:p>
    <w:p w:rsidR="00E84214" w:rsidRDefault="00A30D28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  <w:r w:rsidRPr="00975A18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НА 2025 - 2029</w:t>
      </w:r>
      <w:r w:rsidR="00B13027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 xml:space="preserve"> ГОДЫ</w:t>
      </w: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C8046D" w:rsidRDefault="00C8046D" w:rsidP="00B1302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tbl>
      <w:tblPr>
        <w:tblW w:w="148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8734"/>
        <w:gridCol w:w="1843"/>
        <w:gridCol w:w="141"/>
        <w:gridCol w:w="3544"/>
      </w:tblGrid>
      <w:tr w:rsidR="00E84214" w:rsidRPr="00E84214" w:rsidTr="002E3DCC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214" w:rsidRPr="00E84214" w:rsidRDefault="00E84214" w:rsidP="00E842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214" w:rsidRPr="00E84214" w:rsidRDefault="00E84214" w:rsidP="00E8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214" w:rsidRPr="00E84214" w:rsidRDefault="00E84214" w:rsidP="00E8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4214" w:rsidRPr="00E84214" w:rsidRDefault="00E84214" w:rsidP="00E84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214" w:rsidRPr="00E84214" w:rsidTr="002E3D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 п/п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мероприятий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84214" w:rsidRPr="00E84214" w:rsidTr="002E3DCC"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Организационные мероприятия</w:t>
            </w:r>
          </w:p>
        </w:tc>
      </w:tr>
      <w:tr w:rsidR="00E84214" w:rsidRPr="00E84214" w:rsidTr="002E3D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B1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 w:rsidR="00C6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утверждение перспективного плана</w:t>
            </w: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и совершенствования учебно-материальной базы для подготовки населения в области гражданской обороны и защиты от чрезвычайных ситуаций</w:t>
            </w:r>
            <w:r w:rsidR="00C6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Снежинского городского округа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C658C7" w:rsidP="00C65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2025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C658C7" w:rsidP="00C65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ОГЗ</w:t>
            </w:r>
          </w:p>
        </w:tc>
      </w:tr>
      <w:tr w:rsidR="00E84214" w:rsidRPr="00E84214" w:rsidTr="002E3D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B1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и контроль за разработкой организациями перспективных планов развития и совершенствования учебно-материальной базы для подготовки населения в области гражданской обороны и защиты от чрезвычайных ситуаций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C658C7" w:rsidP="00C65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E84214"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84214"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C658C7" w:rsidP="00C65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ОГЗ</w:t>
            </w:r>
          </w:p>
        </w:tc>
      </w:tr>
      <w:tr w:rsidR="00E84214" w:rsidRPr="00E84214" w:rsidTr="002E3D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C65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копии перспективного плана развития и совершенствования учебно-материальной базы для подготовки населения в области гражданской обороны и защиты от чрезвычайных ситуаций </w:t>
            </w:r>
            <w:r w:rsidR="00C6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 городского округа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658C7" w:rsidRDefault="00C658C7" w:rsidP="00C65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  <w:p w:rsidR="00E84214" w:rsidRPr="00E84214" w:rsidRDefault="00C658C7" w:rsidP="00C65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C658C7" w:rsidP="00C65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ОГЗ</w:t>
            </w:r>
          </w:p>
        </w:tc>
      </w:tr>
      <w:tr w:rsidR="00E84214" w:rsidRPr="00E84214" w:rsidTr="002E3DCC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C658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 анализ выполнения перспективного плана развития и совершенствования учебно-материальной базы для подготовки населения в области гражданской обороны и защиты от чрезвычайных ситуаций </w:t>
            </w:r>
            <w:r w:rsidR="00C65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Снежинского городского округа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C658C7" w:rsidP="00B1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84214"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жегодно до 25 декабря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C658C7" w:rsidP="00C65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ОГЗ</w:t>
            </w:r>
          </w:p>
        </w:tc>
      </w:tr>
      <w:tr w:rsidR="00E84214" w:rsidRPr="00E84214" w:rsidTr="002E3DCC">
        <w:tc>
          <w:tcPr>
            <w:tcW w:w="1488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975A18" w:rsidP="00E8421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="00E84214"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Совершенствование УМБ учебно-консультационных пунктов по гражданской обороне и чрезвычайным ситуациям (далее - УКП по ГОЧС)</w:t>
            </w:r>
          </w:p>
        </w:tc>
      </w:tr>
      <w:tr w:rsidR="00E84214" w:rsidRPr="00E84214" w:rsidTr="00C804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B1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перспективных планов развития и совершенствования УМБ УКП по ГОЧС, ежегодная их корректировка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B1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75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5 - 2029</w:t>
            </w: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Default="00975A18" w:rsidP="00E84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«СШОР по гандболу»</w:t>
            </w:r>
          </w:p>
          <w:p w:rsidR="00975A18" w:rsidRPr="00E84214" w:rsidRDefault="00975A18" w:rsidP="00E84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«Городская библиотека»</w:t>
            </w:r>
          </w:p>
        </w:tc>
      </w:tr>
      <w:tr w:rsidR="00E84214" w:rsidRPr="00E84214" w:rsidTr="00C804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975A18" w:rsidP="00E84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E8421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финансовых средств на создание и оснащение УМБ УКП по ГОЧС</w:t>
            </w: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4214" w:rsidRPr="00E84214" w:rsidRDefault="00E84214" w:rsidP="00B1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«СШОР по гандболу»</w:t>
            </w:r>
          </w:p>
          <w:p w:rsidR="00E84214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«Городская библиотека»</w:t>
            </w:r>
          </w:p>
        </w:tc>
      </w:tr>
      <w:tr w:rsidR="00975A18" w:rsidRPr="00E84214" w:rsidTr="00C804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помещений, мест для размещения и оборудования УКП по ГОЧС</w:t>
            </w: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«СШОР по гандболу»</w:t>
            </w:r>
          </w:p>
          <w:p w:rsidR="00975A18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«Городская библиотека»</w:t>
            </w:r>
          </w:p>
        </w:tc>
      </w:tr>
      <w:tr w:rsidR="00975A18" w:rsidRPr="00E84214" w:rsidTr="00C8046D">
        <w:trPr>
          <w:trHeight w:val="1744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Pr="00E84214" w:rsidRDefault="00B13027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УКП по ГОЧС согласно Примерному порядку определения состава учебно-материальной базы в области гражданской обороны и защиты от чрезвычайных ситуаций, направленному </w:t>
            </w:r>
            <w:r w:rsidRPr="00E842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письмом МЧС России от 27.02.2020 </w:t>
            </w:r>
            <w:r w:rsidR="00C8046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E842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N 11-7-604</w:t>
            </w: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(информационными стендами, телевизором, проекционной аппаратурой, образцами СИЗ, медицинским имуществом, средствами </w:t>
            </w:r>
            <w:proofErr w:type="spellStart"/>
            <w:proofErr w:type="gramStart"/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proofErr w:type="spellEnd"/>
            <w:r w:rsidR="00C80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дуальной</w:t>
            </w:r>
            <w:proofErr w:type="gramEnd"/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защиты, аудиовизуальными материалами (фильмы, ролики) и т.д.)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«СШОР по гандболу»</w:t>
            </w:r>
          </w:p>
          <w:p w:rsidR="00975A18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«Городская библиотека»</w:t>
            </w:r>
          </w:p>
        </w:tc>
      </w:tr>
      <w:tr w:rsidR="00975A18" w:rsidRPr="00E84214" w:rsidTr="00C804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Pr="00E84214" w:rsidRDefault="00B13027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"Уголка по гражданской обороне и защиты от чрезвычайных ситуаций" для консультирования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«СШОР по гандболу»</w:t>
            </w:r>
          </w:p>
          <w:p w:rsidR="00975A18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«Городская библиотека»</w:t>
            </w:r>
          </w:p>
        </w:tc>
      </w:tr>
      <w:tr w:rsidR="00975A18" w:rsidRPr="00E84214" w:rsidTr="00C804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Pr="00E84214" w:rsidRDefault="00B13027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 информационных стендов в УКП по ГОЧС в связи с изменениями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«СШОР по гандболу»</w:t>
            </w:r>
          </w:p>
          <w:p w:rsidR="00975A18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«Городская библиотека»</w:t>
            </w:r>
          </w:p>
        </w:tc>
      </w:tr>
      <w:tr w:rsidR="00975A18" w:rsidRPr="00E84214" w:rsidTr="00C804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Pr="00E84214" w:rsidRDefault="00B13027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Тиражирование памяток, листовок, брошюр и т.д. для распространения населению, прикрепленному к УКП по ГОЧС по месту прописки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«СШОР по гандболу»</w:t>
            </w:r>
          </w:p>
          <w:p w:rsidR="00975A18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«Городская библиотека»</w:t>
            </w:r>
          </w:p>
        </w:tc>
      </w:tr>
      <w:tr w:rsidR="00975A18" w:rsidRPr="00E84214" w:rsidTr="00C8046D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75A18" w:rsidRPr="00E84214" w:rsidRDefault="00B13027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смотре-конкурсе на лучший УКП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ГОЧС </w:t>
            </w:r>
            <w:r w:rsidR="00F01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Челябинской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Pr="00E84214" w:rsidRDefault="00975A18" w:rsidP="00B1302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5A18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ОГЗ</w:t>
            </w:r>
          </w:p>
          <w:p w:rsidR="00975A18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«СШОР по гандболу»</w:t>
            </w:r>
          </w:p>
          <w:p w:rsidR="00975A18" w:rsidRPr="00E84214" w:rsidRDefault="00975A18" w:rsidP="00975A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«Городская библиотека»</w:t>
            </w:r>
          </w:p>
        </w:tc>
      </w:tr>
    </w:tbl>
    <w:p w:rsidR="00E84214" w:rsidRDefault="00E84214" w:rsidP="00E84214">
      <w:pPr>
        <w:spacing w:after="0" w:line="240" w:lineRule="atLeast"/>
      </w:pPr>
    </w:p>
    <w:p w:rsidR="00F01326" w:rsidRDefault="00F01326" w:rsidP="00E84214">
      <w:pPr>
        <w:spacing w:after="0" w:line="240" w:lineRule="atLeast"/>
      </w:pPr>
    </w:p>
    <w:p w:rsidR="00F01326" w:rsidRDefault="00F01326" w:rsidP="00E84214">
      <w:pPr>
        <w:spacing w:after="0" w:line="240" w:lineRule="atLeast"/>
      </w:pPr>
    </w:p>
    <w:p w:rsidR="00E84214" w:rsidRPr="00F01326" w:rsidRDefault="00F01326" w:rsidP="00E8421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F01326">
        <w:rPr>
          <w:rFonts w:ascii="Times New Roman" w:hAnsi="Times New Roman" w:cs="Times New Roman"/>
          <w:sz w:val="28"/>
          <w:szCs w:val="28"/>
        </w:rPr>
        <w:t>Начальник отдела г</w:t>
      </w:r>
      <w:r>
        <w:rPr>
          <w:rFonts w:ascii="Times New Roman" w:hAnsi="Times New Roman" w:cs="Times New Roman"/>
          <w:sz w:val="28"/>
          <w:szCs w:val="28"/>
        </w:rPr>
        <w:t xml:space="preserve">ражданской защиты </w:t>
      </w:r>
      <w:r w:rsidR="00C8046D">
        <w:rPr>
          <w:rFonts w:ascii="Times New Roman" w:hAnsi="Times New Roman" w:cs="Times New Roman"/>
          <w:sz w:val="28"/>
          <w:szCs w:val="28"/>
        </w:rPr>
        <w:t xml:space="preserve">г. </w:t>
      </w:r>
      <w:r w:rsidRPr="00F01326">
        <w:rPr>
          <w:rFonts w:ascii="Times New Roman" w:hAnsi="Times New Roman" w:cs="Times New Roman"/>
          <w:sz w:val="28"/>
          <w:szCs w:val="28"/>
        </w:rPr>
        <w:t>Снежинск</w:t>
      </w:r>
      <w:r w:rsidR="00C804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01326">
        <w:rPr>
          <w:rFonts w:ascii="Times New Roman" w:hAnsi="Times New Roman" w:cs="Times New Roman"/>
          <w:sz w:val="28"/>
          <w:szCs w:val="28"/>
        </w:rPr>
        <w:tab/>
        <w:t>А.В. 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1326">
        <w:rPr>
          <w:rFonts w:ascii="Times New Roman" w:hAnsi="Times New Roman" w:cs="Times New Roman"/>
          <w:sz w:val="28"/>
          <w:szCs w:val="28"/>
        </w:rPr>
        <w:t>рионов</w:t>
      </w:r>
    </w:p>
    <w:sectPr w:rsidR="00E84214" w:rsidRPr="00F01326" w:rsidSect="00F47231">
      <w:pgSz w:w="16838" w:h="11906" w:orient="landscape"/>
      <w:pgMar w:top="1418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C4A78"/>
    <w:multiLevelType w:val="hybridMultilevel"/>
    <w:tmpl w:val="6DC20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52"/>
    <w:rsid w:val="002C44BD"/>
    <w:rsid w:val="002E3DCC"/>
    <w:rsid w:val="00782152"/>
    <w:rsid w:val="00815255"/>
    <w:rsid w:val="00975A18"/>
    <w:rsid w:val="00A30D28"/>
    <w:rsid w:val="00AB7292"/>
    <w:rsid w:val="00B01880"/>
    <w:rsid w:val="00B13027"/>
    <w:rsid w:val="00C658C7"/>
    <w:rsid w:val="00C8046D"/>
    <w:rsid w:val="00DB6030"/>
    <w:rsid w:val="00E84214"/>
    <w:rsid w:val="00F01326"/>
    <w:rsid w:val="00F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81ADC-A531-4CE2-B929-3636C8C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42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8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42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8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42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Макейкина Наталья Вячеславовна</dc:creator>
  <cp:keywords/>
  <dc:description/>
  <cp:lastModifiedBy>Макейкина Наталья Вячеславовна</cp:lastModifiedBy>
  <cp:revision>5</cp:revision>
  <cp:lastPrinted>2025-01-27T06:02:00Z</cp:lastPrinted>
  <dcterms:created xsi:type="dcterms:W3CDTF">2025-01-21T05:59:00Z</dcterms:created>
  <dcterms:modified xsi:type="dcterms:W3CDTF">2025-01-27T06:10:00Z</dcterms:modified>
</cp:coreProperties>
</file>