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CD" w:rsidRDefault="002C57C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C57CD" w:rsidRDefault="002C57C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C57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C57CD" w:rsidRDefault="002C57CD">
            <w:pPr>
              <w:pStyle w:val="ConsPlusNormal"/>
            </w:pPr>
            <w:r>
              <w:t>7 апреля 2025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C57CD" w:rsidRDefault="002C57CD">
            <w:pPr>
              <w:pStyle w:val="ConsPlusNormal"/>
              <w:jc w:val="right"/>
            </w:pPr>
            <w:r>
              <w:t>N 63-ФЗ</w:t>
            </w:r>
          </w:p>
        </w:tc>
      </w:tr>
    </w:tbl>
    <w:p w:rsidR="002C57CD" w:rsidRDefault="002C57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57CD" w:rsidRDefault="002C57CD">
      <w:pPr>
        <w:pStyle w:val="ConsPlusNormal"/>
        <w:ind w:firstLine="540"/>
        <w:jc w:val="both"/>
      </w:pPr>
    </w:p>
    <w:p w:rsidR="002C57CD" w:rsidRDefault="002C57CD">
      <w:pPr>
        <w:pStyle w:val="ConsPlusTitle"/>
        <w:jc w:val="center"/>
      </w:pPr>
      <w:r>
        <w:t>РОССИЙСКАЯ ФЕДЕРАЦИЯ</w:t>
      </w:r>
    </w:p>
    <w:p w:rsidR="002C57CD" w:rsidRDefault="002C57CD">
      <w:pPr>
        <w:pStyle w:val="ConsPlusTitle"/>
        <w:jc w:val="center"/>
      </w:pPr>
    </w:p>
    <w:p w:rsidR="002C57CD" w:rsidRDefault="002C57CD">
      <w:pPr>
        <w:pStyle w:val="ConsPlusTitle"/>
        <w:jc w:val="center"/>
      </w:pPr>
      <w:r>
        <w:t>ФЕДЕРАЛЬНЫЙ ЗАКОН</w:t>
      </w:r>
    </w:p>
    <w:p w:rsidR="002C57CD" w:rsidRDefault="002C57CD">
      <w:pPr>
        <w:pStyle w:val="ConsPlusTitle"/>
        <w:jc w:val="center"/>
      </w:pPr>
    </w:p>
    <w:p w:rsidR="002C57CD" w:rsidRDefault="002C57CD">
      <w:pPr>
        <w:pStyle w:val="ConsPlusTitle"/>
        <w:jc w:val="center"/>
      </w:pPr>
      <w:r>
        <w:t>О ВНЕСЕНИИ ИЗМЕНЕНИЯ</w:t>
      </w:r>
    </w:p>
    <w:p w:rsidR="002C57CD" w:rsidRDefault="002C57CD">
      <w:pPr>
        <w:pStyle w:val="ConsPlusTitle"/>
        <w:jc w:val="center"/>
      </w:pPr>
      <w:r>
        <w:t>В СТАТЬЮ 268 ТРУДОВОГО КОДЕКСА РОССИЙСКОЙ ФЕДЕРАЦИИ</w:t>
      </w:r>
    </w:p>
    <w:p w:rsidR="002C57CD" w:rsidRDefault="002C57CD">
      <w:pPr>
        <w:pStyle w:val="ConsPlusNormal"/>
        <w:jc w:val="center"/>
      </w:pPr>
    </w:p>
    <w:p w:rsidR="002C57CD" w:rsidRDefault="002C57CD">
      <w:pPr>
        <w:pStyle w:val="ConsPlusNormal"/>
        <w:jc w:val="right"/>
      </w:pPr>
      <w:proofErr w:type="gramStart"/>
      <w:r>
        <w:t>Принят</w:t>
      </w:r>
      <w:proofErr w:type="gramEnd"/>
    </w:p>
    <w:p w:rsidR="002C57CD" w:rsidRDefault="002C57CD">
      <w:pPr>
        <w:pStyle w:val="ConsPlusNormal"/>
        <w:jc w:val="right"/>
      </w:pPr>
      <w:r>
        <w:t>Государственной Думой</w:t>
      </w:r>
    </w:p>
    <w:p w:rsidR="002C57CD" w:rsidRDefault="002C57CD">
      <w:pPr>
        <w:pStyle w:val="ConsPlusNormal"/>
        <w:jc w:val="right"/>
      </w:pPr>
      <w:r>
        <w:t>25 марта 2025 года</w:t>
      </w:r>
    </w:p>
    <w:p w:rsidR="002C57CD" w:rsidRDefault="002C57CD">
      <w:pPr>
        <w:pStyle w:val="ConsPlusNormal"/>
        <w:jc w:val="right"/>
      </w:pPr>
    </w:p>
    <w:p w:rsidR="002C57CD" w:rsidRDefault="002C57CD">
      <w:pPr>
        <w:pStyle w:val="ConsPlusNormal"/>
        <w:jc w:val="right"/>
      </w:pPr>
      <w:r>
        <w:t>Одобрен</w:t>
      </w:r>
    </w:p>
    <w:p w:rsidR="002C57CD" w:rsidRDefault="002C57CD">
      <w:pPr>
        <w:pStyle w:val="ConsPlusNormal"/>
        <w:jc w:val="right"/>
      </w:pPr>
      <w:r>
        <w:t>Советом Федерации</w:t>
      </w:r>
    </w:p>
    <w:p w:rsidR="002C57CD" w:rsidRDefault="002C57CD">
      <w:pPr>
        <w:pStyle w:val="ConsPlusNormal"/>
        <w:jc w:val="right"/>
      </w:pPr>
      <w:r>
        <w:t>2 апреля 2025 года</w:t>
      </w:r>
    </w:p>
    <w:p w:rsidR="002C57CD" w:rsidRDefault="002C57CD">
      <w:pPr>
        <w:pStyle w:val="ConsPlusNormal"/>
        <w:ind w:firstLine="540"/>
        <w:jc w:val="both"/>
      </w:pPr>
    </w:p>
    <w:p w:rsidR="002C57CD" w:rsidRDefault="002C57CD">
      <w:pPr>
        <w:pStyle w:val="ConsPlusTitle"/>
        <w:ind w:firstLine="540"/>
        <w:jc w:val="both"/>
        <w:outlineLvl w:val="0"/>
      </w:pPr>
      <w:r>
        <w:t>Статья 1</w:t>
      </w:r>
    </w:p>
    <w:p w:rsidR="002C57CD" w:rsidRDefault="002C57CD">
      <w:pPr>
        <w:pStyle w:val="ConsPlusNormal"/>
        <w:ind w:firstLine="540"/>
        <w:jc w:val="both"/>
      </w:pPr>
    </w:p>
    <w:p w:rsidR="002C57CD" w:rsidRDefault="002C57CD">
      <w:pPr>
        <w:pStyle w:val="ConsPlusNormal"/>
        <w:ind w:firstLine="540"/>
        <w:jc w:val="both"/>
      </w:pPr>
      <w:r>
        <w:t xml:space="preserve">Внести в </w:t>
      </w:r>
      <w:hyperlink r:id="rId6">
        <w:r>
          <w:rPr>
            <w:color w:val="0000FF"/>
          </w:rPr>
          <w:t>статью 268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2878; 2008, N 9, ст. 812) изменение, изложив ее в следующей редакции:</w:t>
      </w:r>
    </w:p>
    <w:p w:rsidR="002C57CD" w:rsidRDefault="002C57CD">
      <w:pPr>
        <w:pStyle w:val="ConsPlusNormal"/>
        <w:ind w:firstLine="540"/>
        <w:jc w:val="both"/>
      </w:pPr>
    </w:p>
    <w:p w:rsidR="002C57CD" w:rsidRDefault="002C57CD">
      <w:pPr>
        <w:pStyle w:val="ConsPlusNormal"/>
        <w:ind w:firstLine="540"/>
        <w:jc w:val="both"/>
      </w:pPr>
      <w:r>
        <w:t>"Статья 268. Запрещение направления в служебные командировки, привлечения к сверхурочной работе, работе в ночное время, в выходные и нерабочие праздничные дни работников в возрасте до восемнадцати лет</w:t>
      </w:r>
    </w:p>
    <w:p w:rsidR="002C57CD" w:rsidRDefault="002C57CD">
      <w:pPr>
        <w:pStyle w:val="ConsPlusNormal"/>
        <w:ind w:firstLine="540"/>
        <w:jc w:val="both"/>
      </w:pPr>
    </w:p>
    <w:p w:rsidR="002C57CD" w:rsidRDefault="002C57CD">
      <w:pPr>
        <w:pStyle w:val="ConsPlusNormal"/>
        <w:ind w:firstLine="540"/>
        <w:jc w:val="both"/>
      </w:pPr>
      <w:r>
        <w:t>Запрещаются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восемнадцати лет, за исключением случаев, предусмотренных частями второй и третьей настоящей статьи.</w:t>
      </w:r>
    </w:p>
    <w:p w:rsidR="002C57CD" w:rsidRDefault="002C57CD">
      <w:pPr>
        <w:pStyle w:val="ConsPlusNormal"/>
        <w:spacing w:before="200"/>
        <w:ind w:firstLine="540"/>
        <w:jc w:val="both"/>
      </w:pPr>
      <w:proofErr w:type="gramStart"/>
      <w:r>
        <w:t>Работодатель имеет право привлекать работника в возрасте от четырнадцати до восемнадцати лет к работе в выходные и нерабочие праздничные дни, выполняемой в период летних каникул по направлению органов службы занятости населения или в составе студенческих отрядов, включенных в федеральный или региональный реестр молодежных и детских объединений, пользующихся государственной поддержкой, в следующих случаях:</w:t>
      </w:r>
      <w:proofErr w:type="gramEnd"/>
    </w:p>
    <w:p w:rsidR="002C57CD" w:rsidRDefault="002C57CD">
      <w:pPr>
        <w:pStyle w:val="ConsPlusNormal"/>
        <w:spacing w:before="200"/>
        <w:ind w:firstLine="540"/>
        <w:jc w:val="both"/>
      </w:pPr>
      <w:r>
        <w:t>1) в случае, если работник достиг возраста пятнадцати лет, с письменного согласия работника;</w:t>
      </w:r>
    </w:p>
    <w:p w:rsidR="002C57CD" w:rsidRDefault="002C57CD">
      <w:pPr>
        <w:pStyle w:val="ConsPlusNormal"/>
        <w:spacing w:before="200"/>
        <w:ind w:firstLine="540"/>
        <w:jc w:val="both"/>
      </w:pPr>
      <w:r>
        <w:t>2) в случае, если работник не достиг возраста пятнадцати лет, с письменного согласия работника и одного из его родителей (попечителя);</w:t>
      </w:r>
    </w:p>
    <w:p w:rsidR="002C57CD" w:rsidRDefault="002C57CD">
      <w:pPr>
        <w:pStyle w:val="ConsPlusNormal"/>
        <w:spacing w:before="200"/>
        <w:ind w:firstLine="540"/>
        <w:jc w:val="both"/>
      </w:pPr>
      <w:r>
        <w:t>3) в отношении несовершеннолетнего лица, указанного в части четвертой статьи 63 настоящего Кодекса, с письменного согласия работника и органа опеки и попечительства или иного законного представителя несовершеннолетнего лица.</w:t>
      </w:r>
    </w:p>
    <w:p w:rsidR="002C57CD" w:rsidRDefault="002C57CD">
      <w:pPr>
        <w:pStyle w:val="ConsPlusNormal"/>
        <w:spacing w:before="200"/>
        <w:ind w:firstLine="540"/>
        <w:jc w:val="both"/>
      </w:pPr>
      <w:r>
        <w:t>Установленный частью первой настоящей статьи запрет не распространяется на творческих работников средств массовой информации, организаций кинематографии, тел</w:t>
      </w:r>
      <w:proofErr w:type="gramStart"/>
      <w:r>
        <w:t>е-</w:t>
      </w:r>
      <w:proofErr w:type="gramEnd"/>
      <w:r>
        <w:t xml:space="preserve"> и видеосъемочных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перечнями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отношений.".</w:t>
      </w:r>
    </w:p>
    <w:p w:rsidR="002C57CD" w:rsidRDefault="002C57CD">
      <w:pPr>
        <w:pStyle w:val="ConsPlusNormal"/>
        <w:ind w:firstLine="540"/>
        <w:jc w:val="both"/>
      </w:pPr>
    </w:p>
    <w:p w:rsidR="002C57CD" w:rsidRDefault="002C57CD">
      <w:pPr>
        <w:pStyle w:val="ConsPlusTitle"/>
        <w:ind w:firstLine="540"/>
        <w:jc w:val="both"/>
        <w:outlineLvl w:val="0"/>
      </w:pPr>
      <w:r>
        <w:t>Статья 2</w:t>
      </w:r>
    </w:p>
    <w:p w:rsidR="002C57CD" w:rsidRDefault="002C57CD">
      <w:pPr>
        <w:pStyle w:val="ConsPlusNormal"/>
        <w:ind w:firstLine="540"/>
        <w:jc w:val="both"/>
      </w:pPr>
    </w:p>
    <w:p w:rsidR="002C57CD" w:rsidRDefault="002C57CD">
      <w:pPr>
        <w:pStyle w:val="ConsPlusNormal"/>
        <w:ind w:firstLine="540"/>
        <w:jc w:val="both"/>
      </w:pPr>
      <w:r>
        <w:t>Настоящий Федеральный закон вступает в силу с 1 сентября 2025 года.</w:t>
      </w:r>
    </w:p>
    <w:p w:rsidR="002C57CD" w:rsidRDefault="002C57CD">
      <w:pPr>
        <w:pStyle w:val="ConsPlusNormal"/>
        <w:ind w:firstLine="540"/>
        <w:jc w:val="both"/>
      </w:pPr>
    </w:p>
    <w:p w:rsidR="002C57CD" w:rsidRDefault="002C57CD">
      <w:pPr>
        <w:pStyle w:val="ConsPlusNormal"/>
        <w:jc w:val="right"/>
      </w:pPr>
      <w:r>
        <w:t>Президент</w:t>
      </w:r>
    </w:p>
    <w:p w:rsidR="002C57CD" w:rsidRDefault="002C57CD">
      <w:pPr>
        <w:pStyle w:val="ConsPlusNormal"/>
        <w:jc w:val="right"/>
      </w:pPr>
      <w:r>
        <w:t>Российской Федерации</w:t>
      </w:r>
    </w:p>
    <w:p w:rsidR="002C57CD" w:rsidRDefault="002C57CD">
      <w:pPr>
        <w:pStyle w:val="ConsPlusNormal"/>
        <w:jc w:val="right"/>
      </w:pPr>
      <w:r>
        <w:lastRenderedPageBreak/>
        <w:t>В.ПУТИН</w:t>
      </w:r>
    </w:p>
    <w:p w:rsidR="002C57CD" w:rsidRDefault="002C57CD">
      <w:pPr>
        <w:pStyle w:val="ConsPlusNormal"/>
      </w:pPr>
      <w:r>
        <w:t>Москва, Кремль</w:t>
      </w:r>
    </w:p>
    <w:p w:rsidR="002C57CD" w:rsidRDefault="002C57CD">
      <w:pPr>
        <w:pStyle w:val="ConsPlusNormal"/>
        <w:spacing w:before="200"/>
      </w:pPr>
      <w:r>
        <w:t>7 апреля 2025 года</w:t>
      </w:r>
    </w:p>
    <w:p w:rsidR="002C57CD" w:rsidRDefault="002C57CD">
      <w:pPr>
        <w:pStyle w:val="ConsPlusNormal"/>
        <w:spacing w:before="200"/>
      </w:pPr>
      <w:r>
        <w:t>N 63-ФЗ</w:t>
      </w:r>
    </w:p>
    <w:p w:rsidR="002C57CD" w:rsidRDefault="002C57CD">
      <w:pPr>
        <w:pStyle w:val="ConsPlusNormal"/>
        <w:jc w:val="both"/>
      </w:pPr>
    </w:p>
    <w:p w:rsidR="002C57CD" w:rsidRDefault="002C57CD">
      <w:pPr>
        <w:pStyle w:val="ConsPlusNormal"/>
        <w:jc w:val="both"/>
      </w:pPr>
    </w:p>
    <w:p w:rsidR="002C57CD" w:rsidRDefault="002C57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0" w:name="_GoBack"/>
      <w:bookmarkEnd w:id="0"/>
    </w:p>
    <w:sectPr w:rsidR="00657939" w:rsidSect="0014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CD"/>
    <w:rsid w:val="002C57CD"/>
    <w:rsid w:val="004C5225"/>
    <w:rsid w:val="00657939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2C57CD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2C57CD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2C57CD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2C57CD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2C57CD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2C57CD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2632&amp;dst=101656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Статья 1</vt:lpstr>
      <vt:lpstr>Статья 2</vt:lpstr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2025-04-17T05:11:00Z</dcterms:created>
  <dcterms:modified xsi:type="dcterms:W3CDTF">2025-04-17T05:12:00Z</dcterms:modified>
</cp:coreProperties>
</file>