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1A82" w14:textId="77777777" w:rsidR="00C32D68" w:rsidRPr="004B4D26" w:rsidRDefault="004B4D26" w:rsidP="00C32D68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333333"/>
          <w:szCs w:val="28"/>
        </w:rPr>
      </w:pPr>
      <w:r w:rsidRPr="004B4D26">
        <w:rPr>
          <w:rFonts w:cs="Times New Roman"/>
          <w:b/>
          <w:bCs/>
          <w:color w:val="333333"/>
          <w:szCs w:val="28"/>
          <w:shd w:val="clear" w:color="auto" w:fill="FFFFFF"/>
        </w:rPr>
        <w:t>Новое в законодательстве о государственном контроле (надзоре) и муниципальном контроле</w:t>
      </w:r>
    </w:p>
    <w:p w14:paraId="3C08CC89" w14:textId="77777777" w:rsidR="004B4D26" w:rsidRDefault="004B4D26" w:rsidP="004B4D26">
      <w:pPr>
        <w:shd w:val="clear" w:color="auto" w:fill="FFFFFF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Постановлением Правительства Российской Федерации от 23.05.2025 № 718 внесены изменения в Правила разработки и утверждения контрольными (надзорными) органами программы профилактики рисков причинения вреда (ущерба) охраняемым законом ценностям (далее - Правила). </w:t>
      </w:r>
    </w:p>
    <w:p w14:paraId="389B7F68" w14:textId="77777777" w:rsidR="004B4D26" w:rsidRDefault="004B4D26" w:rsidP="004B4D26">
      <w:pPr>
        <w:shd w:val="clear" w:color="auto" w:fill="FFFFFF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Предусмотрены положения об актуализации программ профилактики рисков причинения вреда (ущерба) охраняемым законом ценностям, исключены требования об общественном обсуждении их проектов.</w:t>
      </w:r>
    </w:p>
    <w:p w14:paraId="4073983D" w14:textId="77777777" w:rsidR="004B4D26" w:rsidRDefault="004B4D26" w:rsidP="004B4D26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hd w:val="clear" w:color="auto" w:fill="FFFFFF"/>
        </w:rPr>
        <w:t>Установлены дополнительные требованию к содержанию программ. </w:t>
      </w: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hd w:val="clear" w:color="auto" w:fill="FFFFFF"/>
        </w:rPr>
        <w:t>В соответствии с п.7 Правил в целях организации проведения обязательных профилактических визитов в программе указываются дата проведения и срок проведения обязательного профилактического визита, объект контроля, включая адреса мест осуществления организациями, индивидуальными предпринимателями деятельности или адреса нахождения иных объектов контроля, в отношении которых проводится обязательный профилактический визит, категории риска, к которым отнесены объекты контроля, сведения о контролируемых лицах, включая индивидуальный номер налогоплательщика, фамилию,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подразделений).</w:t>
      </w:r>
    </w:p>
    <w:p w14:paraId="2DA445BC" w14:textId="77777777" w:rsidR="004B4D26" w:rsidRDefault="004B4D26" w:rsidP="004B4D26">
      <w:pPr>
        <w:shd w:val="clear" w:color="auto" w:fill="FFFFFF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Расширен определенный постановлением Правительства Российской Федерации от 07.12.2020 № 2041 базовый перечень сведений, включаемых в доклад о виде государственного контроля (надзора), муниципального контроля. </w:t>
      </w:r>
    </w:p>
    <w:p w14:paraId="12141484" w14:textId="77777777" w:rsidR="004B4D26" w:rsidRDefault="004B4D26" w:rsidP="004B4D26">
      <w:pPr>
        <w:shd w:val="clear" w:color="auto" w:fill="FFFFFF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Предусмотрено включение в соответствующий доклад предложений по результатам обобщения правоприменительной практики, а также сведений о влиянии профилактических мероприятий и контрольных (надзорных) мероприятий на достижение ключевых показателей.</w:t>
      </w:r>
    </w:p>
    <w:p w14:paraId="2763CFEA" w14:textId="77777777" w:rsidR="00C32D68" w:rsidRPr="00C32D68" w:rsidRDefault="004B4D26" w:rsidP="004B4D26">
      <w:pPr>
        <w:shd w:val="clear" w:color="auto" w:fill="FFFFFF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 xml:space="preserve">Правила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утвержденные постановлением Правительства Российской Федерации от 31.12.2020 № 2428, дополнены новым основанием для исключения контрольного (надзорного) </w:t>
      </w:r>
      <w:r>
        <w:rPr>
          <w:rFonts w:ascii="Roboto" w:hAnsi="Roboto"/>
          <w:color w:val="333333"/>
          <w:shd w:val="clear" w:color="auto" w:fill="FFFFFF"/>
        </w:rPr>
        <w:lastRenderedPageBreak/>
        <w:t>мероприятия из ежегодного плана - проведение обязательного профилактического визита в соответствии с ч. 3 ст. 25 Федерального закона от 31.07.2020 № 248-ФЗ «О государственном контроле (надзоре) и муниципальном контроле в Российской Федерации». </w:t>
      </w:r>
    </w:p>
    <w:sectPr w:rsidR="00C32D68" w:rsidRPr="00C3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4B4D26"/>
    <w:rsid w:val="004E47C3"/>
    <w:rsid w:val="00C32D68"/>
    <w:rsid w:val="00DA6486"/>
    <w:rsid w:val="00D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55B"/>
  <w15:docId w15:val="{A6D9FA46-B2DC-4C6B-9757-F735F4A2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2025-06-17T03:20:00Z</dcterms:created>
  <dcterms:modified xsi:type="dcterms:W3CDTF">2025-06-17T03:20:00Z</dcterms:modified>
</cp:coreProperties>
</file>