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75F7" w14:textId="77777777" w:rsidR="00E51A8E" w:rsidRPr="00E51A8E" w:rsidRDefault="00E51A8E" w:rsidP="00E51A8E">
      <w:pPr>
        <w:shd w:val="clear" w:color="auto" w:fill="FFFFFF"/>
        <w:jc w:val="center"/>
        <w:rPr>
          <w:rFonts w:eastAsia="Times New Roman" w:cs="Times New Roman"/>
          <w:b/>
          <w:bCs/>
          <w:color w:val="333333"/>
          <w:szCs w:val="28"/>
        </w:rPr>
      </w:pPr>
      <w:r w:rsidRPr="00E51A8E">
        <w:rPr>
          <w:rFonts w:eastAsia="Times New Roman" w:cs="Times New Roman"/>
          <w:b/>
          <w:bCs/>
          <w:color w:val="333333"/>
          <w:szCs w:val="28"/>
        </w:rPr>
        <w:t>Установлена ответственность за отказ от заключения договора с потребителем по причине его нежелания предоставить биометрические персональные данные</w:t>
      </w:r>
    </w:p>
    <w:p w14:paraId="44ED647D" w14:textId="77777777" w:rsidR="00E51A8E" w:rsidRDefault="00E51A8E" w:rsidP="00E51A8E">
      <w:pPr>
        <w:shd w:val="clear" w:color="auto" w:fill="FFFFFF"/>
        <w:spacing w:after="100" w:afterAutospacing="1"/>
        <w:jc w:val="both"/>
        <w:rPr>
          <w:rFonts w:eastAsia="Times New Roman" w:cs="Times New Roman"/>
          <w:color w:val="333333"/>
          <w:szCs w:val="28"/>
        </w:rPr>
      </w:pPr>
    </w:p>
    <w:p w14:paraId="6234EE7E" w14:textId="77777777" w:rsidR="00E51A8E" w:rsidRPr="00E51A8E" w:rsidRDefault="00E51A8E" w:rsidP="00E51A8E">
      <w:pPr>
        <w:shd w:val="clear" w:color="auto" w:fill="FFFFFF"/>
        <w:ind w:firstLine="709"/>
        <w:jc w:val="both"/>
        <w:rPr>
          <w:rFonts w:ascii="Roboto" w:eastAsia="Times New Roman" w:hAnsi="Roboto" w:cs="Times New Roman"/>
          <w:color w:val="333333"/>
          <w:sz w:val="24"/>
          <w:szCs w:val="24"/>
        </w:rPr>
      </w:pPr>
      <w:r w:rsidRPr="00E51A8E">
        <w:rPr>
          <w:rFonts w:eastAsia="Times New Roman" w:cs="Times New Roman"/>
          <w:color w:val="333333"/>
          <w:szCs w:val="28"/>
        </w:rPr>
        <w:t>С 30 мая 2025 года установлена ответственность за отказ от заключения договора с потребителем по причине его нежелания предоставить биометрические персональные данные.</w:t>
      </w:r>
    </w:p>
    <w:p w14:paraId="23AE44DF" w14:textId="77777777" w:rsidR="00E51A8E" w:rsidRPr="00E51A8E" w:rsidRDefault="00E51A8E" w:rsidP="00E51A8E">
      <w:pPr>
        <w:shd w:val="clear" w:color="auto" w:fill="FFFFFF"/>
        <w:ind w:firstLine="709"/>
        <w:jc w:val="both"/>
        <w:rPr>
          <w:rFonts w:ascii="Roboto" w:eastAsia="Times New Roman" w:hAnsi="Roboto" w:cs="Times New Roman"/>
          <w:color w:val="333333"/>
          <w:sz w:val="24"/>
          <w:szCs w:val="24"/>
        </w:rPr>
      </w:pPr>
      <w:r w:rsidRPr="00E51A8E">
        <w:rPr>
          <w:rFonts w:eastAsia="Times New Roman" w:cs="Times New Roman"/>
          <w:color w:val="333333"/>
          <w:szCs w:val="28"/>
        </w:rPr>
        <w:t>Федеральный закон от 30.11.2024 № 420-ФЗ «О внесении изменений в Кодекс Российской Федерации об административных правонарушениях» закрепил административную ответственность за нарушение порядка обработки биометрических данных, непринятие мер по обеспечению их безопасности, обработку данных без аккредитации (части 2-4 статьи 13.11.3 КоАП РФ).</w:t>
      </w:r>
    </w:p>
    <w:p w14:paraId="6F94E478" w14:textId="77777777" w:rsidR="00E51A8E" w:rsidRPr="00E51A8E" w:rsidRDefault="00E51A8E" w:rsidP="00E51A8E">
      <w:pPr>
        <w:shd w:val="clear" w:color="auto" w:fill="FFFFFF"/>
        <w:ind w:firstLine="709"/>
        <w:jc w:val="both"/>
        <w:rPr>
          <w:rFonts w:ascii="Roboto" w:eastAsia="Times New Roman" w:hAnsi="Roboto" w:cs="Times New Roman"/>
          <w:color w:val="333333"/>
          <w:sz w:val="24"/>
          <w:szCs w:val="24"/>
        </w:rPr>
      </w:pPr>
      <w:r w:rsidRPr="00E51A8E">
        <w:rPr>
          <w:rFonts w:eastAsia="Times New Roman" w:cs="Times New Roman"/>
          <w:color w:val="333333"/>
          <w:szCs w:val="28"/>
        </w:rPr>
        <w:t>Частью 8 статьи 14.8 КоАП РФ в качестве отдельного состава предусмотрен отказ в заключении, исполнении, изменении или расторжении договора с потребителем в связи с отказом потребителя от прохождения идентификации и (или) аутентификации с использованием его биометрических персональных данных, который влечет наложение административного штрафа на должностных лиц в размере от пятидесяти тысяч до ста тысяч рублей, на юридических лиц - от двухсот тысяч до пятисот тысяч рублей.</w:t>
      </w:r>
    </w:p>
    <w:p w14:paraId="3E0DB80B" w14:textId="77777777" w:rsidR="00E51A8E" w:rsidRPr="00E51A8E" w:rsidRDefault="00E51A8E" w:rsidP="00E51A8E">
      <w:pPr>
        <w:shd w:val="clear" w:color="auto" w:fill="FFFFFF"/>
        <w:ind w:firstLine="709"/>
        <w:jc w:val="both"/>
        <w:rPr>
          <w:rFonts w:ascii="Roboto" w:eastAsia="Times New Roman" w:hAnsi="Roboto" w:cs="Times New Roman"/>
          <w:color w:val="333333"/>
          <w:sz w:val="24"/>
          <w:szCs w:val="24"/>
        </w:rPr>
      </w:pPr>
      <w:r w:rsidRPr="00E51A8E">
        <w:rPr>
          <w:rFonts w:eastAsia="Times New Roman" w:cs="Times New Roman"/>
          <w:color w:val="333333"/>
          <w:szCs w:val="28"/>
        </w:rPr>
        <w:t>В соответствии с положениями статьи 11 Федерального закона от 27.07.2006 № 152-ФЗ «О персональных данных» предоставление биометрических персональных данных не может быть обязательным, за исключением случаев необходимости реализации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ряде других случаев, прямо 2 предусмотренных частью 2 указанной статьи (перечень является исчерпывающим).</w:t>
      </w:r>
    </w:p>
    <w:p w14:paraId="2F5A5FEE" w14:textId="77777777" w:rsidR="00E51A8E" w:rsidRPr="00E51A8E" w:rsidRDefault="00E51A8E" w:rsidP="00E51A8E">
      <w:pPr>
        <w:shd w:val="clear" w:color="auto" w:fill="FFFFFF"/>
        <w:ind w:firstLine="709"/>
        <w:jc w:val="both"/>
        <w:rPr>
          <w:rFonts w:ascii="Roboto" w:eastAsia="Times New Roman" w:hAnsi="Roboto" w:cs="Times New Roman"/>
          <w:color w:val="333333"/>
          <w:sz w:val="24"/>
          <w:szCs w:val="24"/>
        </w:rPr>
      </w:pPr>
      <w:r w:rsidRPr="00E51A8E">
        <w:rPr>
          <w:rFonts w:eastAsia="Times New Roman" w:cs="Times New Roman"/>
          <w:color w:val="333333"/>
          <w:szCs w:val="28"/>
        </w:rPr>
        <w:t>В иных случаях оператор не вправе отказывать в обслуживании при отказе субъекта персональных данных предоставить биометрические персональные данные и (или) дать согласие на обработку персональных данных.</w:t>
      </w:r>
    </w:p>
    <w:p w14:paraId="391EF073" w14:textId="77777777" w:rsidR="00E51A8E" w:rsidRPr="00E51A8E" w:rsidRDefault="00E51A8E" w:rsidP="00E51A8E">
      <w:pPr>
        <w:shd w:val="clear" w:color="auto" w:fill="FFFFFF"/>
        <w:ind w:firstLine="709"/>
        <w:jc w:val="both"/>
        <w:rPr>
          <w:rFonts w:ascii="Roboto" w:eastAsia="Times New Roman" w:hAnsi="Roboto" w:cs="Times New Roman"/>
          <w:color w:val="333333"/>
          <w:sz w:val="24"/>
          <w:szCs w:val="24"/>
        </w:rPr>
      </w:pPr>
      <w:r w:rsidRPr="00E51A8E">
        <w:rPr>
          <w:rFonts w:eastAsia="Times New Roman" w:cs="Times New Roman"/>
          <w:color w:val="333333"/>
          <w:szCs w:val="28"/>
        </w:rPr>
        <w:t>В этой связи отказ лица выполнить работу, оказать услугу, изменить условия ранее заключенного договора по причине непредоставления гражданином дактилоскопических данных, образов голоса, фотографии, видеозаписи, иных сведений, раскрывающих физиологические или биологические характеристики человека, используемые в целях его идентификации (биометрических персональных данных), является незаконным.</w:t>
      </w:r>
    </w:p>
    <w:sectPr w:rsidR="00E51A8E" w:rsidRPr="00E51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8"/>
    <w:rsid w:val="000D6CA5"/>
    <w:rsid w:val="004B4D26"/>
    <w:rsid w:val="00647749"/>
    <w:rsid w:val="0066391D"/>
    <w:rsid w:val="0080472E"/>
    <w:rsid w:val="00862287"/>
    <w:rsid w:val="008D6965"/>
    <w:rsid w:val="00C32D68"/>
    <w:rsid w:val="00C40613"/>
    <w:rsid w:val="00DD6D4A"/>
    <w:rsid w:val="00E51A8E"/>
    <w:rsid w:val="00E702E2"/>
    <w:rsid w:val="00F3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A805"/>
  <w15:docId w15:val="{8AD8D914-7FB1-4E3B-B48A-A2A8414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D4A"/>
    <w:pPr>
      <w:spacing w:after="0" w:line="240" w:lineRule="auto"/>
    </w:pPr>
    <w:rPr>
      <w:rFonts w:ascii="Times New Roman" w:hAnsi="Times New Roman"/>
      <w:sz w:val="28"/>
      <w:szCs w:val="20"/>
      <w:lang w:eastAsia="ru-RU"/>
    </w:rPr>
  </w:style>
  <w:style w:type="paragraph" w:styleId="1">
    <w:name w:val="heading 1"/>
    <w:basedOn w:val="a"/>
    <w:next w:val="a"/>
    <w:link w:val="10"/>
    <w:qFormat/>
    <w:rsid w:val="00DD6D4A"/>
    <w:pPr>
      <w:keepNext/>
      <w:spacing w:line="360" w:lineRule="auto"/>
      <w:ind w:firstLine="180"/>
      <w:jc w:val="both"/>
      <w:outlineLvl w:val="0"/>
    </w:pPr>
    <w:rPr>
      <w:rFonts w:eastAsia="Times New Roman" w:cs="Times New Roman"/>
      <w:b/>
      <w:sz w:val="24"/>
      <w:szCs w:val="24"/>
    </w:rPr>
  </w:style>
  <w:style w:type="paragraph" w:styleId="2">
    <w:name w:val="heading 2"/>
    <w:basedOn w:val="a"/>
    <w:next w:val="a"/>
    <w:link w:val="20"/>
    <w:uiPriority w:val="9"/>
    <w:semiHidden/>
    <w:unhideWhenUsed/>
    <w:qFormat/>
    <w:rsid w:val="00DD6D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6D4A"/>
    <w:rPr>
      <w:rFonts w:ascii="Times New Roman" w:eastAsia="Times New Roman" w:hAnsi="Times New Roman" w:cs="Times New Roman"/>
      <w:b/>
      <w:sz w:val="24"/>
      <w:szCs w:val="24"/>
      <w:lang w:eastAsia="ru-RU"/>
    </w:rPr>
  </w:style>
  <w:style w:type="character" w:customStyle="1" w:styleId="20">
    <w:name w:val="Заголовок 2 Знак"/>
    <w:basedOn w:val="a0"/>
    <w:link w:val="2"/>
    <w:uiPriority w:val="9"/>
    <w:semiHidden/>
    <w:rsid w:val="00DD6D4A"/>
    <w:rPr>
      <w:rFonts w:asciiTheme="majorHAnsi" w:eastAsiaTheme="majorEastAsia" w:hAnsiTheme="majorHAnsi" w:cstheme="majorBidi"/>
      <w:color w:val="365F91" w:themeColor="accent1" w:themeShade="BF"/>
      <w:sz w:val="26"/>
      <w:szCs w:val="26"/>
      <w:lang w:eastAsia="ru-RU"/>
    </w:rPr>
  </w:style>
  <w:style w:type="paragraph" w:styleId="a3">
    <w:name w:val="Subtitle"/>
    <w:basedOn w:val="a"/>
    <w:next w:val="a"/>
    <w:link w:val="a4"/>
    <w:uiPriority w:val="11"/>
    <w:qFormat/>
    <w:rsid w:val="00DD6D4A"/>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a4">
    <w:name w:val="Подзаголовок Знак"/>
    <w:basedOn w:val="a0"/>
    <w:link w:val="a3"/>
    <w:uiPriority w:val="11"/>
    <w:rsid w:val="00DD6D4A"/>
    <w:rPr>
      <w:rFonts w:eastAsiaTheme="minorEastAsia"/>
      <w:color w:val="5A5A5A" w:themeColor="text1" w:themeTint="A5"/>
      <w:spacing w:val="15"/>
      <w:lang w:eastAsia="ru-RU"/>
    </w:rPr>
  </w:style>
  <w:style w:type="paragraph" w:styleId="a5">
    <w:name w:val="List Paragraph"/>
    <w:basedOn w:val="a"/>
    <w:uiPriority w:val="34"/>
    <w:qFormat/>
    <w:rsid w:val="00DD6D4A"/>
    <w:pPr>
      <w:ind w:left="720"/>
      <w:contextualSpacing/>
    </w:pPr>
    <w:rPr>
      <w:rFonts w:eastAsia="Times New Roman" w:cs="Times New Roman"/>
    </w:rPr>
  </w:style>
  <w:style w:type="paragraph" w:styleId="a6">
    <w:name w:val="TOC Heading"/>
    <w:basedOn w:val="1"/>
    <w:next w:val="a"/>
    <w:uiPriority w:val="39"/>
    <w:unhideWhenUsed/>
    <w:qFormat/>
    <w:rsid w:val="00DD6D4A"/>
    <w:pPr>
      <w:keepLines/>
      <w:spacing w:before="24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feeds-pagenavigationicon">
    <w:name w:val="feeds-page__navigation_icon"/>
    <w:basedOn w:val="a0"/>
    <w:rsid w:val="00C32D68"/>
  </w:style>
  <w:style w:type="character" w:customStyle="1" w:styleId="feeds-pagenavigationtooltip">
    <w:name w:val="feeds-page__navigation_tooltip"/>
    <w:basedOn w:val="a0"/>
    <w:rsid w:val="00C32D68"/>
  </w:style>
  <w:style w:type="paragraph" w:styleId="a7">
    <w:name w:val="Normal (Web)"/>
    <w:basedOn w:val="a"/>
    <w:uiPriority w:val="99"/>
    <w:semiHidden/>
    <w:unhideWhenUsed/>
    <w:rsid w:val="00C32D68"/>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27747">
      <w:bodyDiv w:val="1"/>
      <w:marLeft w:val="0"/>
      <w:marRight w:val="0"/>
      <w:marTop w:val="0"/>
      <w:marBottom w:val="0"/>
      <w:divBdr>
        <w:top w:val="none" w:sz="0" w:space="0" w:color="auto"/>
        <w:left w:val="none" w:sz="0" w:space="0" w:color="auto"/>
        <w:bottom w:val="none" w:sz="0" w:space="0" w:color="auto"/>
        <w:right w:val="none" w:sz="0" w:space="0" w:color="auto"/>
      </w:divBdr>
      <w:divsChild>
        <w:div w:id="1608610742">
          <w:marLeft w:val="0"/>
          <w:marRight w:val="0"/>
          <w:marTop w:val="0"/>
          <w:marBottom w:val="0"/>
          <w:divBdr>
            <w:top w:val="none" w:sz="0" w:space="0" w:color="auto"/>
            <w:left w:val="none" w:sz="0" w:space="0" w:color="auto"/>
            <w:bottom w:val="none" w:sz="0" w:space="0" w:color="auto"/>
            <w:right w:val="none" w:sz="0" w:space="0" w:color="auto"/>
          </w:divBdr>
          <w:divsChild>
            <w:div w:id="664435850">
              <w:marLeft w:val="0"/>
              <w:marRight w:val="0"/>
              <w:marTop w:val="0"/>
              <w:marBottom w:val="960"/>
              <w:divBdr>
                <w:top w:val="none" w:sz="0" w:space="0" w:color="auto"/>
                <w:left w:val="none" w:sz="0" w:space="0" w:color="auto"/>
                <w:bottom w:val="none" w:sz="0" w:space="0" w:color="auto"/>
                <w:right w:val="none" w:sz="0" w:space="0" w:color="auto"/>
              </w:divBdr>
            </w:div>
          </w:divsChild>
        </w:div>
        <w:div w:id="1832792037">
          <w:marLeft w:val="0"/>
          <w:marRight w:val="0"/>
          <w:marTop w:val="0"/>
          <w:marBottom w:val="0"/>
          <w:divBdr>
            <w:top w:val="none" w:sz="0" w:space="0" w:color="auto"/>
            <w:left w:val="none" w:sz="0" w:space="0" w:color="auto"/>
            <w:bottom w:val="none" w:sz="0" w:space="0" w:color="auto"/>
            <w:right w:val="none" w:sz="0" w:space="0" w:color="auto"/>
          </w:divBdr>
          <w:divsChild>
            <w:div w:id="1127547197">
              <w:marLeft w:val="0"/>
              <w:marRight w:val="720"/>
              <w:marTop w:val="0"/>
              <w:marBottom w:val="0"/>
              <w:divBdr>
                <w:top w:val="none" w:sz="0" w:space="0" w:color="auto"/>
                <w:left w:val="none" w:sz="0" w:space="0" w:color="auto"/>
                <w:bottom w:val="none" w:sz="0" w:space="0" w:color="auto"/>
                <w:right w:val="none" w:sz="0" w:space="0" w:color="auto"/>
              </w:divBdr>
              <w:divsChild>
                <w:div w:id="829449071">
                  <w:marLeft w:val="0"/>
                  <w:marRight w:val="0"/>
                  <w:marTop w:val="0"/>
                  <w:marBottom w:val="120"/>
                  <w:divBdr>
                    <w:top w:val="none" w:sz="0" w:space="0" w:color="auto"/>
                    <w:left w:val="none" w:sz="0" w:space="0" w:color="auto"/>
                    <w:bottom w:val="none" w:sz="0" w:space="0" w:color="auto"/>
                    <w:right w:val="none" w:sz="0" w:space="0" w:color="auto"/>
                  </w:divBdr>
                </w:div>
                <w:div w:id="1149054407">
                  <w:marLeft w:val="0"/>
                  <w:marRight w:val="0"/>
                  <w:marTop w:val="0"/>
                  <w:marBottom w:val="120"/>
                  <w:divBdr>
                    <w:top w:val="none" w:sz="0" w:space="0" w:color="auto"/>
                    <w:left w:val="none" w:sz="0" w:space="0" w:color="auto"/>
                    <w:bottom w:val="none" w:sz="0" w:space="0" w:color="auto"/>
                    <w:right w:val="none" w:sz="0" w:space="0" w:color="auto"/>
                  </w:divBdr>
                </w:div>
              </w:divsChild>
            </w:div>
            <w:div w:id="598101931">
              <w:marLeft w:val="0"/>
              <w:marRight w:val="0"/>
              <w:marTop w:val="0"/>
              <w:marBottom w:val="0"/>
              <w:divBdr>
                <w:top w:val="none" w:sz="0" w:space="0" w:color="auto"/>
                <w:left w:val="none" w:sz="0" w:space="0" w:color="auto"/>
                <w:bottom w:val="none" w:sz="0" w:space="0" w:color="auto"/>
                <w:right w:val="none" w:sz="0" w:space="0" w:color="auto"/>
              </w:divBdr>
              <w:divsChild>
                <w:div w:id="225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38968">
      <w:bodyDiv w:val="1"/>
      <w:marLeft w:val="0"/>
      <w:marRight w:val="0"/>
      <w:marTop w:val="0"/>
      <w:marBottom w:val="0"/>
      <w:divBdr>
        <w:top w:val="none" w:sz="0" w:space="0" w:color="auto"/>
        <w:left w:val="none" w:sz="0" w:space="0" w:color="auto"/>
        <w:bottom w:val="none" w:sz="0" w:space="0" w:color="auto"/>
        <w:right w:val="none" w:sz="0" w:space="0" w:color="auto"/>
      </w:divBdr>
      <w:divsChild>
        <w:div w:id="1336614957">
          <w:marLeft w:val="0"/>
          <w:marRight w:val="0"/>
          <w:marTop w:val="0"/>
          <w:marBottom w:val="960"/>
          <w:divBdr>
            <w:top w:val="none" w:sz="0" w:space="0" w:color="auto"/>
            <w:left w:val="none" w:sz="0" w:space="0" w:color="auto"/>
            <w:bottom w:val="none" w:sz="0" w:space="0" w:color="auto"/>
            <w:right w:val="none" w:sz="0" w:space="0" w:color="auto"/>
          </w:divBdr>
        </w:div>
        <w:div w:id="1875120832">
          <w:marLeft w:val="0"/>
          <w:marRight w:val="720"/>
          <w:marTop w:val="0"/>
          <w:marBottom w:val="0"/>
          <w:divBdr>
            <w:top w:val="none" w:sz="0" w:space="0" w:color="auto"/>
            <w:left w:val="none" w:sz="0" w:space="0" w:color="auto"/>
            <w:bottom w:val="none" w:sz="0" w:space="0" w:color="auto"/>
            <w:right w:val="none" w:sz="0" w:space="0" w:color="auto"/>
          </w:divBdr>
          <w:divsChild>
            <w:div w:id="1947880254">
              <w:marLeft w:val="0"/>
              <w:marRight w:val="0"/>
              <w:marTop w:val="0"/>
              <w:marBottom w:val="120"/>
              <w:divBdr>
                <w:top w:val="none" w:sz="0" w:space="0" w:color="auto"/>
                <w:left w:val="none" w:sz="0" w:space="0" w:color="auto"/>
                <w:bottom w:val="none" w:sz="0" w:space="0" w:color="auto"/>
                <w:right w:val="none" w:sz="0" w:space="0" w:color="auto"/>
              </w:divBdr>
            </w:div>
            <w:div w:id="658192674">
              <w:marLeft w:val="0"/>
              <w:marRight w:val="0"/>
              <w:marTop w:val="0"/>
              <w:marBottom w:val="120"/>
              <w:divBdr>
                <w:top w:val="none" w:sz="0" w:space="0" w:color="auto"/>
                <w:left w:val="none" w:sz="0" w:space="0" w:color="auto"/>
                <w:bottom w:val="none" w:sz="0" w:space="0" w:color="auto"/>
                <w:right w:val="none" w:sz="0" w:space="0" w:color="auto"/>
              </w:divBdr>
            </w:div>
          </w:divsChild>
        </w:div>
        <w:div w:id="2005084270">
          <w:marLeft w:val="0"/>
          <w:marRight w:val="0"/>
          <w:marTop w:val="0"/>
          <w:marBottom w:val="0"/>
          <w:divBdr>
            <w:top w:val="none" w:sz="0" w:space="0" w:color="auto"/>
            <w:left w:val="none" w:sz="0" w:space="0" w:color="auto"/>
            <w:bottom w:val="none" w:sz="0" w:space="0" w:color="auto"/>
            <w:right w:val="none" w:sz="0" w:space="0" w:color="auto"/>
          </w:divBdr>
          <w:divsChild>
            <w:div w:id="1537043473">
              <w:marLeft w:val="0"/>
              <w:marRight w:val="0"/>
              <w:marTop w:val="0"/>
              <w:marBottom w:val="0"/>
              <w:divBdr>
                <w:top w:val="none" w:sz="0" w:space="0" w:color="auto"/>
                <w:left w:val="none" w:sz="0" w:space="0" w:color="auto"/>
                <w:bottom w:val="none" w:sz="0" w:space="0" w:color="auto"/>
                <w:right w:val="none" w:sz="0" w:space="0" w:color="auto"/>
              </w:divBdr>
              <w:divsChild>
                <w:div w:id="12995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7466">
      <w:bodyDiv w:val="1"/>
      <w:marLeft w:val="0"/>
      <w:marRight w:val="0"/>
      <w:marTop w:val="0"/>
      <w:marBottom w:val="0"/>
      <w:divBdr>
        <w:top w:val="none" w:sz="0" w:space="0" w:color="auto"/>
        <w:left w:val="none" w:sz="0" w:space="0" w:color="auto"/>
        <w:bottom w:val="none" w:sz="0" w:space="0" w:color="auto"/>
        <w:right w:val="none" w:sz="0" w:space="0" w:color="auto"/>
      </w:divBdr>
      <w:divsChild>
        <w:div w:id="872687921">
          <w:marLeft w:val="0"/>
          <w:marRight w:val="0"/>
          <w:marTop w:val="0"/>
          <w:marBottom w:val="0"/>
          <w:divBdr>
            <w:top w:val="none" w:sz="0" w:space="0" w:color="auto"/>
            <w:left w:val="none" w:sz="0" w:space="0" w:color="auto"/>
            <w:bottom w:val="none" w:sz="0" w:space="0" w:color="auto"/>
            <w:right w:val="none" w:sz="0" w:space="0" w:color="auto"/>
          </w:divBdr>
          <w:divsChild>
            <w:div w:id="659382290">
              <w:marLeft w:val="0"/>
              <w:marRight w:val="0"/>
              <w:marTop w:val="0"/>
              <w:marBottom w:val="960"/>
              <w:divBdr>
                <w:top w:val="none" w:sz="0" w:space="0" w:color="auto"/>
                <w:left w:val="none" w:sz="0" w:space="0" w:color="auto"/>
                <w:bottom w:val="none" w:sz="0" w:space="0" w:color="auto"/>
                <w:right w:val="none" w:sz="0" w:space="0" w:color="auto"/>
              </w:divBdr>
            </w:div>
          </w:divsChild>
        </w:div>
        <w:div w:id="502858816">
          <w:marLeft w:val="0"/>
          <w:marRight w:val="0"/>
          <w:marTop w:val="0"/>
          <w:marBottom w:val="0"/>
          <w:divBdr>
            <w:top w:val="none" w:sz="0" w:space="0" w:color="auto"/>
            <w:left w:val="none" w:sz="0" w:space="0" w:color="auto"/>
            <w:bottom w:val="none" w:sz="0" w:space="0" w:color="auto"/>
            <w:right w:val="none" w:sz="0" w:space="0" w:color="auto"/>
          </w:divBdr>
          <w:divsChild>
            <w:div w:id="1166171864">
              <w:marLeft w:val="0"/>
              <w:marRight w:val="720"/>
              <w:marTop w:val="0"/>
              <w:marBottom w:val="0"/>
              <w:divBdr>
                <w:top w:val="none" w:sz="0" w:space="0" w:color="auto"/>
                <w:left w:val="none" w:sz="0" w:space="0" w:color="auto"/>
                <w:bottom w:val="none" w:sz="0" w:space="0" w:color="auto"/>
                <w:right w:val="none" w:sz="0" w:space="0" w:color="auto"/>
              </w:divBdr>
              <w:divsChild>
                <w:div w:id="1296790343">
                  <w:marLeft w:val="0"/>
                  <w:marRight w:val="0"/>
                  <w:marTop w:val="0"/>
                  <w:marBottom w:val="120"/>
                  <w:divBdr>
                    <w:top w:val="none" w:sz="0" w:space="0" w:color="auto"/>
                    <w:left w:val="none" w:sz="0" w:space="0" w:color="auto"/>
                    <w:bottom w:val="none" w:sz="0" w:space="0" w:color="auto"/>
                    <w:right w:val="none" w:sz="0" w:space="0" w:color="auto"/>
                  </w:divBdr>
                </w:div>
                <w:div w:id="306785625">
                  <w:marLeft w:val="0"/>
                  <w:marRight w:val="0"/>
                  <w:marTop w:val="0"/>
                  <w:marBottom w:val="120"/>
                  <w:divBdr>
                    <w:top w:val="none" w:sz="0" w:space="0" w:color="auto"/>
                    <w:left w:val="none" w:sz="0" w:space="0" w:color="auto"/>
                    <w:bottom w:val="none" w:sz="0" w:space="0" w:color="auto"/>
                    <w:right w:val="none" w:sz="0" w:space="0" w:color="auto"/>
                  </w:divBdr>
                </w:div>
              </w:divsChild>
            </w:div>
            <w:div w:id="434786250">
              <w:marLeft w:val="0"/>
              <w:marRight w:val="0"/>
              <w:marTop w:val="0"/>
              <w:marBottom w:val="0"/>
              <w:divBdr>
                <w:top w:val="none" w:sz="0" w:space="0" w:color="auto"/>
                <w:left w:val="none" w:sz="0" w:space="0" w:color="auto"/>
                <w:bottom w:val="none" w:sz="0" w:space="0" w:color="auto"/>
                <w:right w:val="none" w:sz="0" w:space="0" w:color="auto"/>
              </w:divBdr>
              <w:divsChild>
                <w:div w:id="8698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17175">
      <w:bodyDiv w:val="1"/>
      <w:marLeft w:val="0"/>
      <w:marRight w:val="0"/>
      <w:marTop w:val="0"/>
      <w:marBottom w:val="0"/>
      <w:divBdr>
        <w:top w:val="none" w:sz="0" w:space="0" w:color="auto"/>
        <w:left w:val="none" w:sz="0" w:space="0" w:color="auto"/>
        <w:bottom w:val="none" w:sz="0" w:space="0" w:color="auto"/>
        <w:right w:val="none" w:sz="0" w:space="0" w:color="auto"/>
      </w:divBdr>
      <w:divsChild>
        <w:div w:id="213085217">
          <w:marLeft w:val="0"/>
          <w:marRight w:val="0"/>
          <w:marTop w:val="0"/>
          <w:marBottom w:val="960"/>
          <w:divBdr>
            <w:top w:val="none" w:sz="0" w:space="0" w:color="auto"/>
            <w:left w:val="none" w:sz="0" w:space="0" w:color="auto"/>
            <w:bottom w:val="none" w:sz="0" w:space="0" w:color="auto"/>
            <w:right w:val="none" w:sz="0" w:space="0" w:color="auto"/>
          </w:divBdr>
        </w:div>
        <w:div w:id="2130272595">
          <w:marLeft w:val="0"/>
          <w:marRight w:val="720"/>
          <w:marTop w:val="0"/>
          <w:marBottom w:val="0"/>
          <w:divBdr>
            <w:top w:val="none" w:sz="0" w:space="0" w:color="auto"/>
            <w:left w:val="none" w:sz="0" w:space="0" w:color="auto"/>
            <w:bottom w:val="none" w:sz="0" w:space="0" w:color="auto"/>
            <w:right w:val="none" w:sz="0" w:space="0" w:color="auto"/>
          </w:divBdr>
          <w:divsChild>
            <w:div w:id="1302269784">
              <w:marLeft w:val="0"/>
              <w:marRight w:val="0"/>
              <w:marTop w:val="0"/>
              <w:marBottom w:val="120"/>
              <w:divBdr>
                <w:top w:val="none" w:sz="0" w:space="0" w:color="auto"/>
                <w:left w:val="none" w:sz="0" w:space="0" w:color="auto"/>
                <w:bottom w:val="none" w:sz="0" w:space="0" w:color="auto"/>
                <w:right w:val="none" w:sz="0" w:space="0" w:color="auto"/>
              </w:divBdr>
            </w:div>
            <w:div w:id="713626005">
              <w:marLeft w:val="0"/>
              <w:marRight w:val="0"/>
              <w:marTop w:val="0"/>
              <w:marBottom w:val="120"/>
              <w:divBdr>
                <w:top w:val="none" w:sz="0" w:space="0" w:color="auto"/>
                <w:left w:val="none" w:sz="0" w:space="0" w:color="auto"/>
                <w:bottom w:val="none" w:sz="0" w:space="0" w:color="auto"/>
                <w:right w:val="none" w:sz="0" w:space="0" w:color="auto"/>
              </w:divBdr>
            </w:div>
          </w:divsChild>
        </w:div>
        <w:div w:id="1195384596">
          <w:marLeft w:val="0"/>
          <w:marRight w:val="0"/>
          <w:marTop w:val="0"/>
          <w:marBottom w:val="0"/>
          <w:divBdr>
            <w:top w:val="none" w:sz="0" w:space="0" w:color="auto"/>
            <w:left w:val="none" w:sz="0" w:space="0" w:color="auto"/>
            <w:bottom w:val="none" w:sz="0" w:space="0" w:color="auto"/>
            <w:right w:val="none" w:sz="0" w:space="0" w:color="auto"/>
          </w:divBdr>
          <w:divsChild>
            <w:div w:id="1464696272">
              <w:marLeft w:val="0"/>
              <w:marRight w:val="0"/>
              <w:marTop w:val="0"/>
              <w:marBottom w:val="0"/>
              <w:divBdr>
                <w:top w:val="none" w:sz="0" w:space="0" w:color="auto"/>
                <w:left w:val="none" w:sz="0" w:space="0" w:color="auto"/>
                <w:bottom w:val="none" w:sz="0" w:space="0" w:color="auto"/>
                <w:right w:val="none" w:sz="0" w:space="0" w:color="auto"/>
              </w:divBdr>
              <w:divsChild>
                <w:div w:id="11170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7361">
      <w:bodyDiv w:val="1"/>
      <w:marLeft w:val="0"/>
      <w:marRight w:val="0"/>
      <w:marTop w:val="0"/>
      <w:marBottom w:val="0"/>
      <w:divBdr>
        <w:top w:val="none" w:sz="0" w:space="0" w:color="auto"/>
        <w:left w:val="none" w:sz="0" w:space="0" w:color="auto"/>
        <w:bottom w:val="none" w:sz="0" w:space="0" w:color="auto"/>
        <w:right w:val="none" w:sz="0" w:space="0" w:color="auto"/>
      </w:divBdr>
      <w:divsChild>
        <w:div w:id="493227527">
          <w:marLeft w:val="0"/>
          <w:marRight w:val="0"/>
          <w:marTop w:val="0"/>
          <w:marBottom w:val="960"/>
          <w:divBdr>
            <w:top w:val="none" w:sz="0" w:space="0" w:color="auto"/>
            <w:left w:val="none" w:sz="0" w:space="0" w:color="auto"/>
            <w:bottom w:val="none" w:sz="0" w:space="0" w:color="auto"/>
            <w:right w:val="none" w:sz="0" w:space="0" w:color="auto"/>
          </w:divBdr>
        </w:div>
        <w:div w:id="846867602">
          <w:marLeft w:val="0"/>
          <w:marRight w:val="720"/>
          <w:marTop w:val="0"/>
          <w:marBottom w:val="0"/>
          <w:divBdr>
            <w:top w:val="none" w:sz="0" w:space="0" w:color="auto"/>
            <w:left w:val="none" w:sz="0" w:space="0" w:color="auto"/>
            <w:bottom w:val="none" w:sz="0" w:space="0" w:color="auto"/>
            <w:right w:val="none" w:sz="0" w:space="0" w:color="auto"/>
          </w:divBdr>
          <w:divsChild>
            <w:div w:id="916741969">
              <w:marLeft w:val="0"/>
              <w:marRight w:val="0"/>
              <w:marTop w:val="0"/>
              <w:marBottom w:val="120"/>
              <w:divBdr>
                <w:top w:val="none" w:sz="0" w:space="0" w:color="auto"/>
                <w:left w:val="none" w:sz="0" w:space="0" w:color="auto"/>
                <w:bottom w:val="none" w:sz="0" w:space="0" w:color="auto"/>
                <w:right w:val="none" w:sz="0" w:space="0" w:color="auto"/>
              </w:divBdr>
            </w:div>
            <w:div w:id="1046217002">
              <w:marLeft w:val="0"/>
              <w:marRight w:val="0"/>
              <w:marTop w:val="0"/>
              <w:marBottom w:val="120"/>
              <w:divBdr>
                <w:top w:val="none" w:sz="0" w:space="0" w:color="auto"/>
                <w:left w:val="none" w:sz="0" w:space="0" w:color="auto"/>
                <w:bottom w:val="none" w:sz="0" w:space="0" w:color="auto"/>
                <w:right w:val="none" w:sz="0" w:space="0" w:color="auto"/>
              </w:divBdr>
            </w:div>
          </w:divsChild>
        </w:div>
        <w:div w:id="261888127">
          <w:marLeft w:val="0"/>
          <w:marRight w:val="0"/>
          <w:marTop w:val="0"/>
          <w:marBottom w:val="0"/>
          <w:divBdr>
            <w:top w:val="none" w:sz="0" w:space="0" w:color="auto"/>
            <w:left w:val="none" w:sz="0" w:space="0" w:color="auto"/>
            <w:bottom w:val="none" w:sz="0" w:space="0" w:color="auto"/>
            <w:right w:val="none" w:sz="0" w:space="0" w:color="auto"/>
          </w:divBdr>
          <w:divsChild>
            <w:div w:id="972640532">
              <w:marLeft w:val="0"/>
              <w:marRight w:val="0"/>
              <w:marTop w:val="0"/>
              <w:marBottom w:val="0"/>
              <w:divBdr>
                <w:top w:val="none" w:sz="0" w:space="0" w:color="auto"/>
                <w:left w:val="none" w:sz="0" w:space="0" w:color="auto"/>
                <w:bottom w:val="none" w:sz="0" w:space="0" w:color="auto"/>
                <w:right w:val="none" w:sz="0" w:space="0" w:color="auto"/>
              </w:divBdr>
              <w:divsChild>
                <w:div w:id="19490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340233">
      <w:bodyDiv w:val="1"/>
      <w:marLeft w:val="0"/>
      <w:marRight w:val="0"/>
      <w:marTop w:val="0"/>
      <w:marBottom w:val="0"/>
      <w:divBdr>
        <w:top w:val="none" w:sz="0" w:space="0" w:color="auto"/>
        <w:left w:val="none" w:sz="0" w:space="0" w:color="auto"/>
        <w:bottom w:val="none" w:sz="0" w:space="0" w:color="auto"/>
        <w:right w:val="none" w:sz="0" w:space="0" w:color="auto"/>
      </w:divBdr>
      <w:divsChild>
        <w:div w:id="1021737000">
          <w:marLeft w:val="0"/>
          <w:marRight w:val="0"/>
          <w:marTop w:val="0"/>
          <w:marBottom w:val="960"/>
          <w:divBdr>
            <w:top w:val="none" w:sz="0" w:space="0" w:color="auto"/>
            <w:left w:val="none" w:sz="0" w:space="0" w:color="auto"/>
            <w:bottom w:val="none" w:sz="0" w:space="0" w:color="auto"/>
            <w:right w:val="none" w:sz="0" w:space="0" w:color="auto"/>
          </w:divBdr>
        </w:div>
        <w:div w:id="60711080">
          <w:marLeft w:val="0"/>
          <w:marRight w:val="720"/>
          <w:marTop w:val="0"/>
          <w:marBottom w:val="0"/>
          <w:divBdr>
            <w:top w:val="none" w:sz="0" w:space="0" w:color="auto"/>
            <w:left w:val="none" w:sz="0" w:space="0" w:color="auto"/>
            <w:bottom w:val="none" w:sz="0" w:space="0" w:color="auto"/>
            <w:right w:val="none" w:sz="0" w:space="0" w:color="auto"/>
          </w:divBdr>
          <w:divsChild>
            <w:div w:id="1150900798">
              <w:marLeft w:val="0"/>
              <w:marRight w:val="0"/>
              <w:marTop w:val="0"/>
              <w:marBottom w:val="120"/>
              <w:divBdr>
                <w:top w:val="none" w:sz="0" w:space="0" w:color="auto"/>
                <w:left w:val="none" w:sz="0" w:space="0" w:color="auto"/>
                <w:bottom w:val="none" w:sz="0" w:space="0" w:color="auto"/>
                <w:right w:val="none" w:sz="0" w:space="0" w:color="auto"/>
              </w:divBdr>
            </w:div>
            <w:div w:id="723992517">
              <w:marLeft w:val="0"/>
              <w:marRight w:val="0"/>
              <w:marTop w:val="0"/>
              <w:marBottom w:val="120"/>
              <w:divBdr>
                <w:top w:val="none" w:sz="0" w:space="0" w:color="auto"/>
                <w:left w:val="none" w:sz="0" w:space="0" w:color="auto"/>
                <w:bottom w:val="none" w:sz="0" w:space="0" w:color="auto"/>
                <w:right w:val="none" w:sz="0" w:space="0" w:color="auto"/>
              </w:divBdr>
            </w:div>
          </w:divsChild>
        </w:div>
        <w:div w:id="1827741540">
          <w:marLeft w:val="0"/>
          <w:marRight w:val="0"/>
          <w:marTop w:val="0"/>
          <w:marBottom w:val="0"/>
          <w:divBdr>
            <w:top w:val="none" w:sz="0" w:space="0" w:color="auto"/>
            <w:left w:val="none" w:sz="0" w:space="0" w:color="auto"/>
            <w:bottom w:val="none" w:sz="0" w:space="0" w:color="auto"/>
            <w:right w:val="none" w:sz="0" w:space="0" w:color="auto"/>
          </w:divBdr>
          <w:divsChild>
            <w:div w:id="1591625746">
              <w:marLeft w:val="0"/>
              <w:marRight w:val="0"/>
              <w:marTop w:val="0"/>
              <w:marBottom w:val="0"/>
              <w:divBdr>
                <w:top w:val="none" w:sz="0" w:space="0" w:color="auto"/>
                <w:left w:val="none" w:sz="0" w:space="0" w:color="auto"/>
                <w:bottom w:val="none" w:sz="0" w:space="0" w:color="auto"/>
                <w:right w:val="none" w:sz="0" w:space="0" w:color="auto"/>
              </w:divBdr>
              <w:divsChild>
                <w:div w:id="9514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5350">
      <w:bodyDiv w:val="1"/>
      <w:marLeft w:val="0"/>
      <w:marRight w:val="0"/>
      <w:marTop w:val="0"/>
      <w:marBottom w:val="0"/>
      <w:divBdr>
        <w:top w:val="none" w:sz="0" w:space="0" w:color="auto"/>
        <w:left w:val="none" w:sz="0" w:space="0" w:color="auto"/>
        <w:bottom w:val="none" w:sz="0" w:space="0" w:color="auto"/>
        <w:right w:val="none" w:sz="0" w:space="0" w:color="auto"/>
      </w:divBdr>
      <w:divsChild>
        <w:div w:id="1050810350">
          <w:marLeft w:val="0"/>
          <w:marRight w:val="0"/>
          <w:marTop w:val="0"/>
          <w:marBottom w:val="960"/>
          <w:divBdr>
            <w:top w:val="none" w:sz="0" w:space="0" w:color="auto"/>
            <w:left w:val="none" w:sz="0" w:space="0" w:color="auto"/>
            <w:bottom w:val="none" w:sz="0" w:space="0" w:color="auto"/>
            <w:right w:val="none" w:sz="0" w:space="0" w:color="auto"/>
          </w:divBdr>
        </w:div>
        <w:div w:id="659043819">
          <w:marLeft w:val="0"/>
          <w:marRight w:val="720"/>
          <w:marTop w:val="0"/>
          <w:marBottom w:val="0"/>
          <w:divBdr>
            <w:top w:val="none" w:sz="0" w:space="0" w:color="auto"/>
            <w:left w:val="none" w:sz="0" w:space="0" w:color="auto"/>
            <w:bottom w:val="none" w:sz="0" w:space="0" w:color="auto"/>
            <w:right w:val="none" w:sz="0" w:space="0" w:color="auto"/>
          </w:divBdr>
          <w:divsChild>
            <w:div w:id="215630897">
              <w:marLeft w:val="0"/>
              <w:marRight w:val="0"/>
              <w:marTop w:val="0"/>
              <w:marBottom w:val="120"/>
              <w:divBdr>
                <w:top w:val="none" w:sz="0" w:space="0" w:color="auto"/>
                <w:left w:val="none" w:sz="0" w:space="0" w:color="auto"/>
                <w:bottom w:val="none" w:sz="0" w:space="0" w:color="auto"/>
                <w:right w:val="none" w:sz="0" w:space="0" w:color="auto"/>
              </w:divBdr>
            </w:div>
            <w:div w:id="745149676">
              <w:marLeft w:val="0"/>
              <w:marRight w:val="0"/>
              <w:marTop w:val="0"/>
              <w:marBottom w:val="120"/>
              <w:divBdr>
                <w:top w:val="none" w:sz="0" w:space="0" w:color="auto"/>
                <w:left w:val="none" w:sz="0" w:space="0" w:color="auto"/>
                <w:bottom w:val="none" w:sz="0" w:space="0" w:color="auto"/>
                <w:right w:val="none" w:sz="0" w:space="0" w:color="auto"/>
              </w:divBdr>
            </w:div>
          </w:divsChild>
        </w:div>
        <w:div w:id="2005860461">
          <w:marLeft w:val="0"/>
          <w:marRight w:val="0"/>
          <w:marTop w:val="0"/>
          <w:marBottom w:val="0"/>
          <w:divBdr>
            <w:top w:val="none" w:sz="0" w:space="0" w:color="auto"/>
            <w:left w:val="none" w:sz="0" w:space="0" w:color="auto"/>
            <w:bottom w:val="none" w:sz="0" w:space="0" w:color="auto"/>
            <w:right w:val="none" w:sz="0" w:space="0" w:color="auto"/>
          </w:divBdr>
          <w:divsChild>
            <w:div w:id="611982318">
              <w:marLeft w:val="0"/>
              <w:marRight w:val="0"/>
              <w:marTop w:val="0"/>
              <w:marBottom w:val="0"/>
              <w:divBdr>
                <w:top w:val="none" w:sz="0" w:space="0" w:color="auto"/>
                <w:left w:val="none" w:sz="0" w:space="0" w:color="auto"/>
                <w:bottom w:val="none" w:sz="0" w:space="0" w:color="auto"/>
                <w:right w:val="none" w:sz="0" w:space="0" w:color="auto"/>
              </w:divBdr>
              <w:divsChild>
                <w:div w:id="419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709">
      <w:bodyDiv w:val="1"/>
      <w:marLeft w:val="0"/>
      <w:marRight w:val="0"/>
      <w:marTop w:val="0"/>
      <w:marBottom w:val="0"/>
      <w:divBdr>
        <w:top w:val="none" w:sz="0" w:space="0" w:color="auto"/>
        <w:left w:val="none" w:sz="0" w:space="0" w:color="auto"/>
        <w:bottom w:val="none" w:sz="0" w:space="0" w:color="auto"/>
        <w:right w:val="none" w:sz="0" w:space="0" w:color="auto"/>
      </w:divBdr>
      <w:divsChild>
        <w:div w:id="774178980">
          <w:marLeft w:val="0"/>
          <w:marRight w:val="0"/>
          <w:marTop w:val="0"/>
          <w:marBottom w:val="960"/>
          <w:divBdr>
            <w:top w:val="none" w:sz="0" w:space="0" w:color="auto"/>
            <w:left w:val="none" w:sz="0" w:space="0" w:color="auto"/>
            <w:bottom w:val="none" w:sz="0" w:space="0" w:color="auto"/>
            <w:right w:val="none" w:sz="0" w:space="0" w:color="auto"/>
          </w:divBdr>
        </w:div>
        <w:div w:id="1985623907">
          <w:marLeft w:val="0"/>
          <w:marRight w:val="720"/>
          <w:marTop w:val="0"/>
          <w:marBottom w:val="0"/>
          <w:divBdr>
            <w:top w:val="none" w:sz="0" w:space="0" w:color="auto"/>
            <w:left w:val="none" w:sz="0" w:space="0" w:color="auto"/>
            <w:bottom w:val="none" w:sz="0" w:space="0" w:color="auto"/>
            <w:right w:val="none" w:sz="0" w:space="0" w:color="auto"/>
          </w:divBdr>
          <w:divsChild>
            <w:div w:id="11105352">
              <w:marLeft w:val="0"/>
              <w:marRight w:val="0"/>
              <w:marTop w:val="0"/>
              <w:marBottom w:val="120"/>
              <w:divBdr>
                <w:top w:val="none" w:sz="0" w:space="0" w:color="auto"/>
                <w:left w:val="none" w:sz="0" w:space="0" w:color="auto"/>
                <w:bottom w:val="none" w:sz="0" w:space="0" w:color="auto"/>
                <w:right w:val="none" w:sz="0" w:space="0" w:color="auto"/>
              </w:divBdr>
            </w:div>
            <w:div w:id="619654911">
              <w:marLeft w:val="0"/>
              <w:marRight w:val="0"/>
              <w:marTop w:val="0"/>
              <w:marBottom w:val="120"/>
              <w:divBdr>
                <w:top w:val="none" w:sz="0" w:space="0" w:color="auto"/>
                <w:left w:val="none" w:sz="0" w:space="0" w:color="auto"/>
                <w:bottom w:val="none" w:sz="0" w:space="0" w:color="auto"/>
                <w:right w:val="none" w:sz="0" w:space="0" w:color="auto"/>
              </w:divBdr>
            </w:div>
          </w:divsChild>
        </w:div>
        <w:div w:id="249120352">
          <w:marLeft w:val="0"/>
          <w:marRight w:val="0"/>
          <w:marTop w:val="0"/>
          <w:marBottom w:val="0"/>
          <w:divBdr>
            <w:top w:val="none" w:sz="0" w:space="0" w:color="auto"/>
            <w:left w:val="none" w:sz="0" w:space="0" w:color="auto"/>
            <w:bottom w:val="none" w:sz="0" w:space="0" w:color="auto"/>
            <w:right w:val="none" w:sz="0" w:space="0" w:color="auto"/>
          </w:divBdr>
          <w:divsChild>
            <w:div w:id="1051222877">
              <w:marLeft w:val="0"/>
              <w:marRight w:val="0"/>
              <w:marTop w:val="0"/>
              <w:marBottom w:val="0"/>
              <w:divBdr>
                <w:top w:val="none" w:sz="0" w:space="0" w:color="auto"/>
                <w:left w:val="none" w:sz="0" w:space="0" w:color="auto"/>
                <w:bottom w:val="none" w:sz="0" w:space="0" w:color="auto"/>
                <w:right w:val="none" w:sz="0" w:space="0" w:color="auto"/>
              </w:divBdr>
              <w:divsChild>
                <w:div w:id="19742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Третникова Алена Михайловна</cp:lastModifiedBy>
  <cp:revision>2</cp:revision>
  <dcterms:created xsi:type="dcterms:W3CDTF">2025-06-30T05:12:00Z</dcterms:created>
  <dcterms:modified xsi:type="dcterms:W3CDTF">2025-06-30T05:12:00Z</dcterms:modified>
</cp:coreProperties>
</file>