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31" w:rsidRPr="00611BB4" w:rsidRDefault="005E3431" w:rsidP="00F66145">
      <w:pPr>
        <w:jc w:val="center"/>
        <w:rPr>
          <w:sz w:val="10"/>
        </w:rPr>
      </w:pPr>
    </w:p>
    <w:p w:rsidR="005E3431" w:rsidRPr="00611BB4" w:rsidRDefault="005E3431" w:rsidP="005E529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7" o:title=""/>
          </v:shape>
        </w:pict>
      </w:r>
    </w:p>
    <w:p w:rsidR="005E3431" w:rsidRPr="00611BB4" w:rsidRDefault="005E3431" w:rsidP="005E529B">
      <w:pPr>
        <w:jc w:val="center"/>
        <w:rPr>
          <w:sz w:val="10"/>
        </w:rPr>
      </w:pPr>
    </w:p>
    <w:p w:rsidR="005E3431" w:rsidRPr="00611BB4" w:rsidRDefault="005E3431" w:rsidP="005E529B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5E3431" w:rsidRPr="00611BB4" w:rsidRDefault="005E3431" w:rsidP="005E529B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5E3431" w:rsidRDefault="005E3431" w:rsidP="005E529B">
      <w:pPr>
        <w:jc w:val="center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8" o:title=""/>
          </v:shape>
        </w:pict>
      </w:r>
    </w:p>
    <w:p w:rsidR="005E3431" w:rsidRPr="00611BB4" w:rsidRDefault="005E3431" w:rsidP="005E529B">
      <w:pPr>
        <w:pStyle w:val="Heading1"/>
        <w:ind w:left="0" w:right="-1" w:firstLine="0"/>
        <w:jc w:val="center"/>
        <w:rPr>
          <w:rFonts w:ascii="Arial" w:hAnsi="Arial" w:cs="Arial"/>
          <w:b/>
          <w:caps/>
          <w:szCs w:val="28"/>
        </w:rPr>
      </w:pPr>
    </w:p>
    <w:p w:rsidR="005E3431" w:rsidRPr="00611BB4" w:rsidRDefault="005E3431" w:rsidP="005E529B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611BB4">
        <w:rPr>
          <w:b/>
          <w:caps/>
          <w:szCs w:val="28"/>
        </w:rPr>
        <w:t>ПРИКАЗ</w:t>
      </w:r>
    </w:p>
    <w:p w:rsidR="005E3431" w:rsidRDefault="005E3431" w:rsidP="005E529B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5E3431" w:rsidRPr="005E529B" w:rsidTr="000B3CE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5E3431" w:rsidRPr="005E529B" w:rsidRDefault="005E3431" w:rsidP="000B3CE0">
            <w:pPr>
              <w:jc w:val="center"/>
              <w:rPr>
                <w:b/>
                <w:sz w:val="28"/>
                <w:szCs w:val="28"/>
              </w:rPr>
            </w:pPr>
            <w:r w:rsidRPr="005E529B">
              <w:rPr>
                <w:b/>
                <w:sz w:val="28"/>
                <w:szCs w:val="28"/>
              </w:rPr>
              <w:t>от ________________    № ______________</w:t>
            </w:r>
          </w:p>
        </w:tc>
      </w:tr>
    </w:tbl>
    <w:p w:rsidR="005E3431" w:rsidRPr="00F66145" w:rsidRDefault="005E3431">
      <w:pPr>
        <w:rPr>
          <w:sz w:val="28"/>
          <w:szCs w:val="28"/>
        </w:rPr>
      </w:pPr>
    </w:p>
    <w:p w:rsidR="005E3431" w:rsidRPr="00F66145" w:rsidRDefault="005E3431" w:rsidP="00596B5F">
      <w:pPr>
        <w:jc w:val="center"/>
        <w:rPr>
          <w:b/>
          <w:sz w:val="28"/>
          <w:szCs w:val="28"/>
        </w:rPr>
      </w:pPr>
      <w:r w:rsidRPr="00F6614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6</w:t>
      </w:r>
      <w:r w:rsidRPr="00F66145">
        <w:rPr>
          <w:b/>
          <w:sz w:val="28"/>
          <w:szCs w:val="28"/>
        </w:rPr>
        <w:t xml:space="preserve"> год в сфере муниципального контроля в лесном хозяйстве на территории Снежинского городского ок</w:t>
      </w:r>
      <w:r>
        <w:rPr>
          <w:b/>
          <w:sz w:val="28"/>
          <w:szCs w:val="28"/>
        </w:rPr>
        <w:t>руга</w:t>
      </w:r>
    </w:p>
    <w:p w:rsidR="005E3431" w:rsidRPr="00F66145" w:rsidRDefault="005E3431">
      <w:pPr>
        <w:rPr>
          <w:sz w:val="28"/>
          <w:szCs w:val="28"/>
        </w:rPr>
      </w:pPr>
      <w:r w:rsidRPr="00F66145">
        <w:rPr>
          <w:sz w:val="28"/>
          <w:szCs w:val="28"/>
        </w:rPr>
        <w:tab/>
      </w:r>
    </w:p>
    <w:p w:rsidR="005E3431" w:rsidRPr="00F66145" w:rsidRDefault="005E3431">
      <w:pPr>
        <w:rPr>
          <w:sz w:val="28"/>
          <w:szCs w:val="28"/>
        </w:rPr>
      </w:pPr>
    </w:p>
    <w:p w:rsidR="005E3431" w:rsidRPr="00F66145" w:rsidRDefault="005E343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F66145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F66145">
        <w:rPr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.06.2021</w:t>
      </w:r>
      <w:r w:rsidRPr="00F66145">
        <w:rPr>
          <w:sz w:val="28"/>
          <w:szCs w:val="28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  <w:r w:rsidRPr="00F661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408FC">
        <w:rPr>
          <w:sz w:val="28"/>
          <w:szCs w:val="28"/>
        </w:rPr>
        <w:t xml:space="preserve">ешением Собрания депутатов Снежинского городского округа от </w:t>
      </w:r>
      <w:r w:rsidRPr="0036079D">
        <w:rPr>
          <w:sz w:val="28"/>
          <w:szCs w:val="28"/>
        </w:rPr>
        <w:t>2</w:t>
      </w:r>
      <w:r>
        <w:rPr>
          <w:sz w:val="28"/>
          <w:szCs w:val="28"/>
        </w:rPr>
        <w:t>9.</w:t>
      </w:r>
      <w:r w:rsidRPr="0036079D">
        <w:rPr>
          <w:sz w:val="28"/>
          <w:szCs w:val="28"/>
        </w:rPr>
        <w:t>09.202</w:t>
      </w:r>
      <w:r>
        <w:rPr>
          <w:sz w:val="28"/>
          <w:szCs w:val="28"/>
        </w:rPr>
        <w:t>5г.</w:t>
      </w:r>
      <w:r w:rsidRPr="0036079D">
        <w:rPr>
          <w:sz w:val="28"/>
          <w:szCs w:val="28"/>
        </w:rPr>
        <w:t xml:space="preserve"> № </w:t>
      </w:r>
      <w:r>
        <w:rPr>
          <w:sz w:val="28"/>
          <w:szCs w:val="28"/>
        </w:rPr>
        <w:t>59 о</w:t>
      </w:r>
      <w:r w:rsidRPr="002408FC">
        <w:rPr>
          <w:sz w:val="28"/>
          <w:szCs w:val="28"/>
        </w:rPr>
        <w:t xml:space="preserve">б утверждении Положения </w:t>
      </w:r>
      <w:r>
        <w:rPr>
          <w:sz w:val="28"/>
          <w:szCs w:val="28"/>
        </w:rPr>
        <w:t>«О</w:t>
      </w:r>
      <w:r w:rsidRPr="002408FC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лесном</w:t>
      </w:r>
      <w:r w:rsidRPr="002408FC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на территории Снежинского городского</w:t>
      </w:r>
      <w:r>
        <w:rPr>
          <w:sz w:val="28"/>
          <w:szCs w:val="28"/>
        </w:rPr>
        <w:t xml:space="preserve"> округа</w:t>
      </w:r>
      <w:r w:rsidRPr="00F66145">
        <w:rPr>
          <w:sz w:val="28"/>
          <w:szCs w:val="28"/>
        </w:rPr>
        <w:t xml:space="preserve">», </w:t>
      </w:r>
    </w:p>
    <w:p w:rsidR="005E3431" w:rsidRPr="00F66145" w:rsidRDefault="005E3431" w:rsidP="00360167">
      <w:pPr>
        <w:jc w:val="both"/>
        <w:rPr>
          <w:sz w:val="28"/>
          <w:szCs w:val="28"/>
        </w:rPr>
      </w:pPr>
    </w:p>
    <w:p w:rsidR="005E3431" w:rsidRPr="00360167" w:rsidRDefault="005E3431" w:rsidP="00360167">
      <w:pPr>
        <w:jc w:val="both"/>
        <w:rPr>
          <w:b/>
          <w:sz w:val="28"/>
          <w:szCs w:val="28"/>
        </w:rPr>
      </w:pPr>
      <w:r w:rsidRPr="00360167">
        <w:rPr>
          <w:b/>
          <w:sz w:val="28"/>
          <w:szCs w:val="28"/>
        </w:rPr>
        <w:tab/>
        <w:t xml:space="preserve">ПРИКАЗЫВАЮ: </w:t>
      </w:r>
    </w:p>
    <w:p w:rsidR="005E3431" w:rsidRPr="00F66145" w:rsidRDefault="005E3431" w:rsidP="00360167">
      <w:pPr>
        <w:jc w:val="both"/>
        <w:rPr>
          <w:sz w:val="28"/>
          <w:szCs w:val="28"/>
        </w:rPr>
      </w:pPr>
    </w:p>
    <w:p w:rsidR="005E3431" w:rsidRPr="00F66145" w:rsidRDefault="005E343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F66145">
        <w:rPr>
          <w:sz w:val="28"/>
          <w:szCs w:val="28"/>
        </w:rPr>
        <w:t xml:space="preserve"> год в сфере муниципального контроля </w:t>
      </w:r>
      <w:r>
        <w:rPr>
          <w:sz w:val="28"/>
          <w:szCs w:val="28"/>
        </w:rPr>
        <w:t xml:space="preserve">в лесном хозяйстве </w:t>
      </w:r>
      <w:r w:rsidRPr="00F66145">
        <w:rPr>
          <w:sz w:val="28"/>
          <w:szCs w:val="28"/>
        </w:rPr>
        <w:t>на территории Снежинского городского округа (прил</w:t>
      </w:r>
      <w:r>
        <w:rPr>
          <w:sz w:val="28"/>
          <w:szCs w:val="28"/>
        </w:rPr>
        <w:t>агается</w:t>
      </w:r>
      <w:r w:rsidRPr="00F66145">
        <w:rPr>
          <w:sz w:val="28"/>
          <w:szCs w:val="28"/>
        </w:rPr>
        <w:t xml:space="preserve">). </w:t>
      </w:r>
    </w:p>
    <w:p w:rsidR="005E3431" w:rsidRPr="00F66145" w:rsidRDefault="005E343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2. Опубликовать настоящий приказ на официальном сайте органов местного самоуправления Снежинского городского округа. </w:t>
      </w:r>
    </w:p>
    <w:p w:rsidR="005E3431" w:rsidRPr="00F66145" w:rsidRDefault="005E3431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3. Контроль за выполнением настоящего приказа </w:t>
      </w:r>
      <w:r>
        <w:rPr>
          <w:sz w:val="28"/>
          <w:szCs w:val="28"/>
        </w:rPr>
        <w:t>оставляю за собой.</w:t>
      </w:r>
      <w:r w:rsidRPr="00F66145">
        <w:rPr>
          <w:sz w:val="28"/>
          <w:szCs w:val="28"/>
        </w:rPr>
        <w:t xml:space="preserve"> </w:t>
      </w:r>
    </w:p>
    <w:p w:rsidR="005E3431" w:rsidRPr="00F66145" w:rsidRDefault="005E3431" w:rsidP="00360167">
      <w:pPr>
        <w:jc w:val="both"/>
        <w:rPr>
          <w:sz w:val="28"/>
          <w:szCs w:val="28"/>
        </w:rPr>
      </w:pPr>
    </w:p>
    <w:p w:rsidR="005E3431" w:rsidRPr="00F66145" w:rsidRDefault="005E3431" w:rsidP="00F66145">
      <w:pPr>
        <w:rPr>
          <w:sz w:val="28"/>
          <w:szCs w:val="28"/>
        </w:rPr>
      </w:pPr>
    </w:p>
    <w:p w:rsidR="005E3431" w:rsidRDefault="005E3431" w:rsidP="00F66145">
      <w:pPr>
        <w:rPr>
          <w:sz w:val="28"/>
        </w:rPr>
      </w:pPr>
    </w:p>
    <w:p w:rsidR="005E3431" w:rsidRDefault="005E3431" w:rsidP="00F66145">
      <w:r>
        <w:rPr>
          <w:sz w:val="28"/>
        </w:rPr>
        <w:t xml:space="preserve">И.о. начальника управления МКУ "УГХ СГО"                               Д.Н. Дерябин </w:t>
      </w:r>
    </w:p>
    <w:p w:rsidR="005E3431" w:rsidRDefault="005E3431"/>
    <w:p w:rsidR="005E3431" w:rsidRDefault="005E3431"/>
    <w:p w:rsidR="005E3431" w:rsidRDefault="005E3431"/>
    <w:p w:rsidR="005E3431" w:rsidRDefault="005E3431"/>
    <w:p w:rsidR="005E3431" w:rsidRDefault="005E3431"/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6033"/>
      </w:tblGrid>
      <w:tr w:rsidR="005E3431" w:rsidRPr="005E4940" w:rsidTr="00001927">
        <w:trPr>
          <w:trHeight w:val="1278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E3431" w:rsidRPr="005E4940" w:rsidRDefault="005E3431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5E3431" w:rsidRPr="005E4940" w:rsidRDefault="005E3431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5E3431" w:rsidRPr="005E4940" w:rsidRDefault="005E3431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5E3431" w:rsidRPr="005E4940" w:rsidRDefault="005E3431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5E3431" w:rsidRPr="005E4940" w:rsidRDefault="005E3431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5E4940">
              <w:rPr>
                <w:b/>
                <w:iCs/>
                <w:sz w:val="28"/>
                <w:szCs w:val="28"/>
              </w:rPr>
              <w:t>Утверждена приказом</w:t>
            </w:r>
            <w:r>
              <w:rPr>
                <w:b/>
                <w:iCs/>
                <w:sz w:val="28"/>
                <w:szCs w:val="28"/>
              </w:rPr>
              <w:t xml:space="preserve"> и.о.  начальника управления </w:t>
            </w:r>
            <w:r w:rsidRPr="005E4940">
              <w:rPr>
                <w:b/>
                <w:iCs/>
                <w:sz w:val="28"/>
                <w:szCs w:val="28"/>
              </w:rPr>
              <w:t>МКУ «УГХ СГО»</w:t>
            </w:r>
          </w:p>
          <w:p w:rsidR="005E3431" w:rsidRPr="005E4940" w:rsidRDefault="005E3431" w:rsidP="001B5A22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5E4940">
              <w:rPr>
                <w:b/>
                <w:iCs/>
                <w:sz w:val="28"/>
                <w:szCs w:val="28"/>
              </w:rPr>
              <w:t xml:space="preserve">от </w:t>
            </w:r>
            <w:bookmarkEnd w:id="0"/>
            <w:r>
              <w:rPr>
                <w:b/>
                <w:sz w:val="28"/>
                <w:szCs w:val="28"/>
                <w:u w:val="single"/>
              </w:rPr>
              <w:t>____________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u w:val="single"/>
              </w:rPr>
              <w:t>___________</w:t>
            </w:r>
          </w:p>
        </w:tc>
      </w:tr>
    </w:tbl>
    <w:p w:rsidR="005E3431" w:rsidRPr="00CC7A0C" w:rsidRDefault="005E3431" w:rsidP="001260BB">
      <w:pPr>
        <w:autoSpaceDE/>
        <w:autoSpaceDN/>
        <w:rPr>
          <w:b/>
          <w:sz w:val="28"/>
          <w:szCs w:val="28"/>
        </w:rPr>
      </w:pPr>
    </w:p>
    <w:p w:rsidR="005E3431" w:rsidRDefault="005E3431" w:rsidP="00F66145">
      <w:pPr>
        <w:autoSpaceDE/>
        <w:autoSpaceDN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  <w:r w:rsidRPr="00CC7A0C">
        <w:rPr>
          <w:b/>
          <w:sz w:val="28"/>
          <w:szCs w:val="28"/>
        </w:rPr>
        <w:t xml:space="preserve"> </w:t>
      </w:r>
    </w:p>
    <w:p w:rsidR="005E3431" w:rsidRDefault="005E3431" w:rsidP="00F66145">
      <w:pPr>
        <w:autoSpaceDE/>
        <w:autoSpaceDN/>
        <w:jc w:val="center"/>
        <w:rPr>
          <w:sz w:val="28"/>
          <w:szCs w:val="28"/>
        </w:rPr>
      </w:pPr>
    </w:p>
    <w:p w:rsidR="005E3431" w:rsidRPr="0036079D" w:rsidRDefault="005E3431" w:rsidP="00F66145">
      <w:pPr>
        <w:autoSpaceDE/>
        <w:autoSpaceDN/>
        <w:jc w:val="center"/>
        <w:rPr>
          <w:i/>
          <w:iCs/>
          <w:sz w:val="28"/>
          <w:szCs w:val="28"/>
        </w:rPr>
      </w:pPr>
      <w:r w:rsidRPr="0036079D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36079D">
        <w:rPr>
          <w:sz w:val="28"/>
          <w:szCs w:val="28"/>
        </w:rPr>
        <w:t xml:space="preserve"> год в сфере муниципального контроля </w:t>
      </w:r>
      <w:r w:rsidRPr="0036079D">
        <w:rPr>
          <w:color w:val="000000"/>
          <w:sz w:val="28"/>
          <w:szCs w:val="28"/>
        </w:rPr>
        <w:t xml:space="preserve">в лесном хозяйстве 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 w:rsidRPr="0036079D">
        <w:rPr>
          <w:sz w:val="28"/>
          <w:szCs w:val="28"/>
        </w:rPr>
        <w:t xml:space="preserve"> </w:t>
      </w:r>
    </w:p>
    <w:p w:rsidR="005E3431" w:rsidRPr="00CC7A0C" w:rsidRDefault="005E3431">
      <w:pPr>
        <w:rPr>
          <w:sz w:val="28"/>
          <w:szCs w:val="28"/>
        </w:rPr>
      </w:pP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Настоящая программа разработана в соответствии со статьей 44 Федерального закона от </w:t>
      </w:r>
      <w:r>
        <w:rPr>
          <w:sz w:val="28"/>
          <w:szCs w:val="28"/>
        </w:rPr>
        <w:t>31.07.2020г.</w:t>
      </w:r>
      <w:r w:rsidRPr="00CC7A0C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sz w:val="28"/>
          <w:szCs w:val="28"/>
        </w:rPr>
        <w:t xml:space="preserve">ства Российской Федерации от 25.06.2021 </w:t>
      </w:r>
      <w:r w:rsidRPr="00CC7A0C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решением Собрания депутатов Снежинского городского округа от </w:t>
      </w:r>
      <w:r w:rsidRPr="00454F35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54F3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54F3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54F35">
        <w:rPr>
          <w:sz w:val="28"/>
          <w:szCs w:val="28"/>
        </w:rPr>
        <w:t xml:space="preserve"> № </w:t>
      </w:r>
      <w:r>
        <w:rPr>
          <w:sz w:val="28"/>
          <w:szCs w:val="28"/>
        </w:rPr>
        <w:t>59 о</w:t>
      </w:r>
      <w:r w:rsidRPr="00CC7A0C">
        <w:rPr>
          <w:sz w:val="28"/>
          <w:szCs w:val="28"/>
        </w:rPr>
        <w:t xml:space="preserve">б утверждении Положения </w:t>
      </w:r>
      <w:r>
        <w:rPr>
          <w:sz w:val="28"/>
          <w:szCs w:val="28"/>
        </w:rPr>
        <w:t>«О</w:t>
      </w:r>
      <w:r w:rsidRPr="00CC7A0C">
        <w:rPr>
          <w:sz w:val="28"/>
          <w:szCs w:val="28"/>
        </w:rPr>
        <w:t xml:space="preserve"> муниципальном лесном контроле </w:t>
      </w:r>
      <w:r>
        <w:rPr>
          <w:sz w:val="28"/>
          <w:szCs w:val="28"/>
        </w:rPr>
        <w:t xml:space="preserve">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36079D">
        <w:rPr>
          <w:sz w:val="28"/>
          <w:szCs w:val="28"/>
        </w:rPr>
        <w:t xml:space="preserve"> </w:t>
      </w:r>
      <w:r w:rsidRPr="00CC7A0C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лесном хозяйстве на территории Снежинского городско</w:t>
      </w:r>
      <w:r>
        <w:rPr>
          <w:sz w:val="28"/>
          <w:szCs w:val="28"/>
        </w:rPr>
        <w:t>го</w:t>
      </w:r>
      <w:r w:rsidRPr="00CC7A0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C7A0C">
        <w:rPr>
          <w:sz w:val="28"/>
          <w:szCs w:val="28"/>
        </w:rPr>
        <w:t xml:space="preserve">. </w:t>
      </w:r>
    </w:p>
    <w:p w:rsidR="005E3431" w:rsidRPr="00CC7A0C" w:rsidRDefault="005E3431">
      <w:pPr>
        <w:rPr>
          <w:sz w:val="28"/>
          <w:szCs w:val="28"/>
        </w:rPr>
      </w:pPr>
    </w:p>
    <w:p w:rsidR="005E3431" w:rsidRPr="00CC7A0C" w:rsidRDefault="005E3431" w:rsidP="001260BB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5E3431" w:rsidRPr="00CC7A0C" w:rsidTr="00654A20">
        <w:trPr>
          <w:trHeight w:val="247"/>
        </w:trPr>
        <w:tc>
          <w:tcPr>
            <w:tcW w:w="3085" w:type="dxa"/>
          </w:tcPr>
          <w:p w:rsidR="005E3431" w:rsidRPr="00CC7A0C" w:rsidRDefault="005E343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9" w:type="dxa"/>
          </w:tcPr>
          <w:p w:rsidR="005E3431" w:rsidRPr="00CC7A0C" w:rsidRDefault="005E3431" w:rsidP="007D1ADA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CC7A0C">
              <w:rPr>
                <w:color w:val="000000"/>
                <w:sz w:val="28"/>
                <w:szCs w:val="28"/>
              </w:rPr>
              <w:t xml:space="preserve">в лесном хозяйстве на территории </w:t>
            </w:r>
            <w:r w:rsidRPr="00CC7A0C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CC7A0C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CC7A0C">
              <w:rPr>
                <w:color w:val="000000"/>
                <w:sz w:val="28"/>
                <w:szCs w:val="28"/>
              </w:rPr>
              <w:t xml:space="preserve"> округ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C7A0C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5E3431" w:rsidRPr="00CC7A0C" w:rsidTr="00654A20">
        <w:trPr>
          <w:trHeight w:val="799"/>
        </w:trPr>
        <w:tc>
          <w:tcPr>
            <w:tcW w:w="3085" w:type="dxa"/>
          </w:tcPr>
          <w:p w:rsidR="005E3431" w:rsidRPr="00CC7A0C" w:rsidRDefault="005E343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379" w:type="dxa"/>
          </w:tcPr>
          <w:p w:rsidR="005E3431" w:rsidRPr="00CC7A0C" w:rsidRDefault="005E3431" w:rsidP="009A11B6">
            <w:pPr>
              <w:ind w:firstLine="34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C7A0C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5E3431" w:rsidRDefault="005E3431" w:rsidP="009A11B6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Постановление Правительства РФ от 25.06.2021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sz w:val="28"/>
                <w:szCs w:val="28"/>
              </w:rPr>
              <w:t>;</w:t>
            </w:r>
          </w:p>
          <w:p w:rsidR="005E3431" w:rsidRPr="00CC7A0C" w:rsidRDefault="005E3431" w:rsidP="009A11B6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CC7A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CC7A0C">
              <w:rPr>
                <w:sz w:val="28"/>
                <w:szCs w:val="28"/>
              </w:rPr>
              <w:t xml:space="preserve"> муниципальном лесном контроле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36079D">
              <w:rPr>
                <w:sz w:val="28"/>
                <w:szCs w:val="28"/>
                <w:shd w:val="clear" w:color="auto" w:fill="FFFFFF"/>
              </w:rPr>
              <w:t>Снежинского</w:t>
            </w:r>
            <w:r w:rsidRPr="0036079D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» (утв. Решением </w:t>
            </w:r>
            <w:r w:rsidRPr="00CC7A0C">
              <w:rPr>
                <w:sz w:val="28"/>
                <w:szCs w:val="28"/>
              </w:rPr>
              <w:t xml:space="preserve">Собрания депутатов Снежинского городского округа от </w:t>
            </w:r>
            <w:r w:rsidRPr="00454F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454F3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454F3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454F3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59) (далее – Положение)</w:t>
            </w:r>
          </w:p>
        </w:tc>
      </w:tr>
      <w:tr w:rsidR="005E3431" w:rsidRPr="00CC7A0C" w:rsidTr="00654A20">
        <w:trPr>
          <w:trHeight w:val="109"/>
        </w:trPr>
        <w:tc>
          <w:tcPr>
            <w:tcW w:w="3085" w:type="dxa"/>
          </w:tcPr>
          <w:p w:rsidR="005E3431" w:rsidRPr="00CC7A0C" w:rsidRDefault="005E343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9" w:type="dxa"/>
          </w:tcPr>
          <w:p w:rsidR="005E3431" w:rsidRPr="00CC7A0C" w:rsidRDefault="005E3431" w:rsidP="00247C87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  <w:r>
              <w:rPr>
                <w:sz w:val="28"/>
                <w:szCs w:val="28"/>
              </w:rPr>
              <w:t>.</w:t>
            </w:r>
            <w:r w:rsidRPr="00CC7A0C">
              <w:rPr>
                <w:sz w:val="28"/>
                <w:szCs w:val="28"/>
              </w:rPr>
              <w:t xml:space="preserve"> </w:t>
            </w:r>
          </w:p>
        </w:tc>
      </w:tr>
      <w:tr w:rsidR="005E3431" w:rsidRPr="00CC7A0C" w:rsidTr="00654A20">
        <w:trPr>
          <w:trHeight w:val="523"/>
        </w:trPr>
        <w:tc>
          <w:tcPr>
            <w:tcW w:w="3085" w:type="dxa"/>
          </w:tcPr>
          <w:p w:rsidR="005E3431" w:rsidRPr="00CC7A0C" w:rsidRDefault="005E343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</w:tcPr>
          <w:p w:rsidR="005E3431" w:rsidRPr="00CC7A0C" w:rsidRDefault="005E3431" w:rsidP="001B5A22">
            <w:pPr>
              <w:jc w:val="center"/>
              <w:rPr>
                <w:sz w:val="28"/>
                <w:szCs w:val="28"/>
              </w:rPr>
            </w:pPr>
            <w:r w:rsidRPr="00CC7A0C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6</w:t>
            </w:r>
            <w:r w:rsidRPr="00CC7A0C">
              <w:rPr>
                <w:iCs/>
                <w:sz w:val="28"/>
                <w:szCs w:val="28"/>
              </w:rPr>
              <w:t xml:space="preserve"> год</w:t>
            </w:r>
          </w:p>
          <w:p w:rsidR="005E3431" w:rsidRPr="00CC7A0C" w:rsidRDefault="005E3431" w:rsidP="001B5A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E3431" w:rsidRPr="00CC7A0C" w:rsidTr="00654A20">
        <w:trPr>
          <w:trHeight w:val="523"/>
        </w:trPr>
        <w:tc>
          <w:tcPr>
            <w:tcW w:w="3085" w:type="dxa"/>
          </w:tcPr>
          <w:p w:rsidR="005E3431" w:rsidRPr="00CC7A0C" w:rsidRDefault="005E343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379" w:type="dxa"/>
          </w:tcPr>
          <w:p w:rsidR="005E3431" w:rsidRPr="00CC7A0C" w:rsidRDefault="005E3431" w:rsidP="001B5A22">
            <w:pPr>
              <w:jc w:val="center"/>
              <w:rPr>
                <w:iCs/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Без финансирования</w:t>
            </w:r>
            <w:r w:rsidRPr="00CC7A0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E3431" w:rsidRPr="00CC7A0C" w:rsidTr="00654A20">
        <w:trPr>
          <w:trHeight w:val="1077"/>
        </w:trPr>
        <w:tc>
          <w:tcPr>
            <w:tcW w:w="3085" w:type="dxa"/>
          </w:tcPr>
          <w:p w:rsidR="005E3431" w:rsidRPr="00CC7A0C" w:rsidRDefault="005E3431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9" w:type="dxa"/>
          </w:tcPr>
          <w:p w:rsidR="005E3431" w:rsidRPr="00CC7A0C" w:rsidRDefault="005E3431" w:rsidP="007D1A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CC7A0C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</w:t>
            </w:r>
            <w:r>
              <w:rPr>
                <w:sz w:val="28"/>
                <w:szCs w:val="28"/>
              </w:rPr>
              <w:t xml:space="preserve"> в лесном хозяйстве на территории </w:t>
            </w:r>
            <w:r w:rsidRPr="00CC7A0C">
              <w:rPr>
                <w:sz w:val="28"/>
                <w:szCs w:val="28"/>
              </w:rPr>
              <w:t xml:space="preserve">Снежинского городского округа. </w:t>
            </w:r>
          </w:p>
        </w:tc>
      </w:tr>
    </w:tbl>
    <w:p w:rsidR="005E3431" w:rsidRPr="00CC7A0C" w:rsidRDefault="005E3431">
      <w:pPr>
        <w:rPr>
          <w:sz w:val="28"/>
          <w:szCs w:val="28"/>
        </w:rPr>
      </w:pPr>
    </w:p>
    <w:p w:rsidR="005E3431" w:rsidRPr="00CC7A0C" w:rsidRDefault="005E3431" w:rsidP="007D1ADA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1. Анализ и оценка</w:t>
      </w:r>
      <w:r>
        <w:rPr>
          <w:b/>
          <w:sz w:val="28"/>
          <w:szCs w:val="28"/>
        </w:rPr>
        <w:t xml:space="preserve"> состояния подконтрольной сферы</w:t>
      </w:r>
    </w:p>
    <w:p w:rsidR="005E3431" w:rsidRPr="00CC7A0C" w:rsidRDefault="005E3431">
      <w:pPr>
        <w:rPr>
          <w:sz w:val="28"/>
          <w:szCs w:val="28"/>
        </w:rPr>
      </w:pPr>
    </w:p>
    <w:p w:rsidR="005E3431" w:rsidRPr="002133DD" w:rsidRDefault="005E3431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1. </w:t>
      </w:r>
      <w:r w:rsidRPr="002133DD">
        <w:rPr>
          <w:iCs/>
          <w:sz w:val="28"/>
          <w:szCs w:val="28"/>
          <w:lang w:eastAsia="en-US"/>
        </w:rPr>
        <w:t>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лесном хозяйстве</w:t>
      </w:r>
      <w:r w:rsidRPr="002133DD">
        <w:rPr>
          <w:iCs/>
          <w:sz w:val="28"/>
          <w:szCs w:val="28"/>
          <w:lang w:eastAsia="en-US"/>
        </w:rPr>
        <w:t>.</w:t>
      </w:r>
    </w:p>
    <w:p w:rsidR="005E3431" w:rsidRPr="009A11B6" w:rsidRDefault="005E3431" w:rsidP="009A11B6">
      <w:pPr>
        <w:pStyle w:val="ListParagraph"/>
        <w:autoSpaceDN/>
        <w:ind w:left="0"/>
        <w:jc w:val="both"/>
        <w:rPr>
          <w:sz w:val="28"/>
          <w:szCs w:val="28"/>
        </w:rPr>
      </w:pPr>
      <w:r w:rsidRPr="009A11B6">
        <w:rPr>
          <w:sz w:val="28"/>
          <w:szCs w:val="28"/>
        </w:rPr>
        <w:tab/>
        <w:t>2. Муниципальный лесной контроль на территории Снежинского городского округа Челябинской области осуществляется муниципальным казённым учреждением «Управление городским хозяйством Снежинского городского округа Челябинской области» в пределах его полномочий (далее – орган муниципального лесного контроля, МКУ «УГХ СГО»).</w:t>
      </w:r>
    </w:p>
    <w:p w:rsidR="005E3431" w:rsidRPr="009A11B6" w:rsidRDefault="005E3431" w:rsidP="009A11B6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9A11B6">
        <w:rPr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5E3431" w:rsidRDefault="005E3431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7A0C">
        <w:rPr>
          <w:sz w:val="28"/>
          <w:szCs w:val="28"/>
        </w:rPr>
        <w:t xml:space="preserve">Объектами муниципального лесного </w:t>
      </w:r>
      <w:r>
        <w:rPr>
          <w:sz w:val="28"/>
          <w:szCs w:val="28"/>
        </w:rPr>
        <w:t xml:space="preserve">контроля </w:t>
      </w:r>
      <w:r w:rsidRPr="00CC7A0C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ются:</w:t>
      </w:r>
    </w:p>
    <w:p w:rsidR="005E3431" w:rsidRDefault="005E3431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контролируемых лиц в сфере лесного хозяйства (использование лесов, охрана лесов, защита лесов, воспроизводство лесов и лесоразведение);</w:t>
      </w:r>
    </w:p>
    <w:p w:rsidR="005E3431" w:rsidRDefault="005E3431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лесные участки, части лесных участков, на которых в том числе </w:t>
      </w:r>
    </w:p>
    <w:p w:rsidR="005E3431" w:rsidRDefault="005E3431" w:rsidP="005973A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деятельность по использованию, охране, защите, воспроизводству лесов и лесоразведению; средства предупреждения и тушения лесных пожаров;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5E3431" w:rsidRDefault="005E3431" w:rsidP="005973AA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 Подконтрольными с</w:t>
      </w:r>
      <w:r w:rsidRPr="00CC7A0C">
        <w:rPr>
          <w:sz w:val="28"/>
          <w:szCs w:val="28"/>
        </w:rPr>
        <w:t>убъектами муниципального лесного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лица, осуществляющие деятельность в лесном хозяйстве на территории Снежинского городского округа, при которой могут быть допущены нарушения обязательных требований</w:t>
      </w:r>
      <w:r>
        <w:rPr>
          <w:sz w:val="28"/>
          <w:szCs w:val="28"/>
        </w:rPr>
        <w:t>,</w:t>
      </w:r>
      <w:r w:rsidRPr="001260BB">
        <w:rPr>
          <w:color w:val="000000"/>
          <w:sz w:val="28"/>
          <w:szCs w:val="28"/>
          <w:shd w:val="clear" w:color="auto" w:fill="FFFFFF"/>
        </w:rPr>
        <w:t xml:space="preserve"> </w:t>
      </w:r>
      <w:r w:rsidRPr="00CC7A0C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 xml:space="preserve">нормативными </w:t>
      </w:r>
      <w:r w:rsidRPr="00CC7A0C">
        <w:rPr>
          <w:sz w:val="28"/>
          <w:szCs w:val="28"/>
        </w:rPr>
        <w:t>правовыми актами</w:t>
      </w:r>
      <w:r>
        <w:rPr>
          <w:sz w:val="28"/>
          <w:szCs w:val="28"/>
        </w:rPr>
        <w:t>.</w:t>
      </w:r>
    </w:p>
    <w:p w:rsidR="005E3431" w:rsidRPr="00DA374A" w:rsidRDefault="005E3431" w:rsidP="009A11B6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Подконтрольных субъектов </w:t>
      </w:r>
      <w:r w:rsidRPr="00CC7A0C">
        <w:rPr>
          <w:sz w:val="28"/>
          <w:szCs w:val="28"/>
        </w:rPr>
        <w:t xml:space="preserve">муниципального лесного контроля </w:t>
      </w:r>
      <w:r w:rsidRPr="00DB45DF">
        <w:rPr>
          <w:sz w:val="28"/>
          <w:szCs w:val="28"/>
        </w:rPr>
        <w:t xml:space="preserve">на территории Снежинского городского округа </w:t>
      </w:r>
      <w:r>
        <w:rPr>
          <w:sz w:val="28"/>
          <w:szCs w:val="28"/>
        </w:rPr>
        <w:t>нет</w:t>
      </w:r>
      <w:r w:rsidRPr="00DB45DF">
        <w:rPr>
          <w:sz w:val="28"/>
          <w:szCs w:val="28"/>
        </w:rPr>
        <w:t>.</w:t>
      </w:r>
    </w:p>
    <w:p w:rsidR="005E3431" w:rsidRDefault="005E3431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956771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5</w:t>
      </w:r>
      <w:r w:rsidRPr="00956771">
        <w:rPr>
          <w:iCs/>
          <w:sz w:val="28"/>
          <w:szCs w:val="28"/>
          <w:lang w:eastAsia="en-US"/>
        </w:rPr>
        <w:t xml:space="preserve"> году</w:t>
      </w:r>
    </w:p>
    <w:p w:rsidR="005E3431" w:rsidRDefault="005E3431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 w:rsidRPr="000021D9">
        <w:rPr>
          <w:sz w:val="28"/>
          <w:szCs w:val="28"/>
        </w:rPr>
        <w:t xml:space="preserve">Общая площадь зелёных насаждений, расположенных на землях населённых пунктов и землях промышленности  Снежинского городского округа – </w:t>
      </w:r>
      <w:smartTag w:uri="urn:schemas-microsoft-com:office:smarttags" w:element="metricconverter">
        <w:smartTagPr>
          <w:attr w:name="ProductID" w:val="2021 г"/>
        </w:smartTagPr>
        <w:r w:rsidRPr="000021D9">
          <w:rPr>
            <w:sz w:val="28"/>
            <w:szCs w:val="28"/>
          </w:rPr>
          <w:t>22 350 га</w:t>
        </w:r>
      </w:smartTag>
      <w:r w:rsidRPr="000021D9">
        <w:rPr>
          <w:sz w:val="28"/>
          <w:szCs w:val="28"/>
        </w:rPr>
        <w:t>.</w:t>
      </w:r>
    </w:p>
    <w:p w:rsidR="005E3431" w:rsidRDefault="005E3431" w:rsidP="009A11B6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A5B">
        <w:rPr>
          <w:sz w:val="28"/>
          <w:szCs w:val="28"/>
        </w:rPr>
        <w:t xml:space="preserve">Муниципальный контроль проводится в форме </w:t>
      </w:r>
      <w:r>
        <w:rPr>
          <w:sz w:val="28"/>
          <w:szCs w:val="28"/>
        </w:rPr>
        <w:t xml:space="preserve">плановых и </w:t>
      </w:r>
      <w:r w:rsidRPr="00CA0A5B">
        <w:rPr>
          <w:sz w:val="28"/>
          <w:szCs w:val="28"/>
        </w:rPr>
        <w:t>внеплановых</w:t>
      </w:r>
      <w:r>
        <w:rPr>
          <w:sz w:val="28"/>
          <w:szCs w:val="28"/>
        </w:rPr>
        <w:t xml:space="preserve"> контрольных (надзорных)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CA0A5B">
        <w:rPr>
          <w:sz w:val="28"/>
          <w:szCs w:val="28"/>
        </w:rPr>
        <w:t xml:space="preserve">  соблюдения </w:t>
      </w:r>
      <w:r>
        <w:rPr>
          <w:sz w:val="28"/>
          <w:szCs w:val="28"/>
        </w:rPr>
        <w:t>субъектами контроля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Pr="00CA0A5B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в жилищной сфере.</w:t>
      </w:r>
    </w:p>
    <w:p w:rsidR="005E3431" w:rsidRDefault="005E3431" w:rsidP="009A11B6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осуществляется на основе управления рисками причинения вреда (ущерба</w:t>
      </w:r>
      <w:r w:rsidRPr="00D16F87">
        <w:rPr>
          <w:sz w:val="28"/>
          <w:szCs w:val="28"/>
        </w:rPr>
        <w:t>)</w:t>
      </w:r>
      <w:r w:rsidRPr="00D16F87">
        <w:rPr>
          <w:color w:val="000000"/>
          <w:sz w:val="28"/>
          <w:szCs w:val="28"/>
        </w:rPr>
        <w:t>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E3431" w:rsidRPr="00956771" w:rsidRDefault="005E3431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95677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объекты контроля отнесены к категории низкого риска.</w:t>
      </w:r>
    </w:p>
    <w:p w:rsidR="005E3431" w:rsidRDefault="005E3431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02401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плановые и вне</w:t>
      </w:r>
      <w:r w:rsidRPr="00024013">
        <w:rPr>
          <w:sz w:val="28"/>
          <w:szCs w:val="28"/>
        </w:rPr>
        <w:t xml:space="preserve">плановые </w:t>
      </w:r>
      <w:r>
        <w:rPr>
          <w:sz w:val="28"/>
          <w:szCs w:val="28"/>
        </w:rPr>
        <w:t>контрольные (надзорные)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CA0A5B">
        <w:rPr>
          <w:sz w:val="28"/>
          <w:szCs w:val="28"/>
        </w:rPr>
        <w:t xml:space="preserve">  </w:t>
      </w:r>
      <w:r>
        <w:rPr>
          <w:sz w:val="28"/>
          <w:szCs w:val="28"/>
        </w:rPr>
        <w:t>в отношении субъектов муниципального контроля,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основаниям, предусмотренным</w:t>
      </w:r>
      <w:r w:rsidRPr="00024013">
        <w:rPr>
          <w:sz w:val="28"/>
          <w:szCs w:val="28"/>
        </w:rPr>
        <w:t xml:space="preserve"> </w:t>
      </w:r>
      <w:r w:rsidRPr="00CC7A0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C7A0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7A0C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>г.</w:t>
      </w:r>
      <w:r w:rsidRPr="00CC7A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C7A0C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не проводились.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Обращений (жалоб) граждан, юридических лиц и индивидуальных предпринимателей о нарушениях обязательных требований, совершенных в лесах на территории Снежинского городского округа, не поступало.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В целях предупреждения нарушений лесного законодательства и предотвращения негативных последствий для лесных насаждений работниками лесной охраны МКУ «Снежинское лесничество» осуществляется плановое патрулирование лесных массивов.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Силами и средствами МКУ «Снежинское лесничество», в целях выявления нарушений в лесном хозяйстве, в 202</w:t>
      </w:r>
      <w:r>
        <w:rPr>
          <w:sz w:val="28"/>
          <w:szCs w:val="28"/>
        </w:rPr>
        <w:t>5</w:t>
      </w:r>
      <w:r w:rsidRPr="005A1439">
        <w:rPr>
          <w:sz w:val="28"/>
          <w:szCs w:val="28"/>
        </w:rPr>
        <w:t xml:space="preserve"> году осуществлялись следующие мероприятия: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- проводились ревизии лесных обходов;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- осуществлялась проверка объектов, прилегающих к лесным массивам, на предмет соблюдения правил пожарной безопасности;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- организовано ежедневное дежурство и наземное патрулирование лесного хозяйства в течение пожароопасного сезона, ведется видеонаблюдение за лесными массивами.</w:t>
      </w:r>
    </w:p>
    <w:p w:rsidR="005E3431" w:rsidRPr="005A1439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 xml:space="preserve">Нарушений правил пожарной безопасности в лесах Снежинского городского округа не выявлено, пострадавших от лесных пожаров нет. </w:t>
      </w:r>
    </w:p>
    <w:p w:rsidR="005E3431" w:rsidRDefault="005E3431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МКУ «Снежинское лесничество» совместных</w:t>
      </w:r>
      <w:r>
        <w:rPr>
          <w:sz w:val="28"/>
          <w:szCs w:val="28"/>
        </w:rPr>
        <w:t xml:space="preserve"> мероприятий с  участием ОМВД и УГФПС в 2025 году не проводилось.</w:t>
      </w:r>
    </w:p>
    <w:p w:rsidR="005E3431" w:rsidRPr="00956771" w:rsidRDefault="005E3431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лесном хозяйстве.</w:t>
      </w:r>
    </w:p>
    <w:p w:rsidR="005E3431" w:rsidRPr="00956771" w:rsidRDefault="005E3431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</w:t>
      </w:r>
      <w:r>
        <w:rPr>
          <w:sz w:val="28"/>
          <w:szCs w:val="28"/>
        </w:rPr>
        <w:t xml:space="preserve"> 2025 году, в</w:t>
      </w:r>
      <w:r w:rsidRPr="00956771">
        <w:rPr>
          <w:sz w:val="28"/>
          <w:szCs w:val="28"/>
        </w:rPr>
        <w:t xml:space="preserve">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956771">
        <w:rPr>
          <w:color w:val="000000"/>
          <w:sz w:val="28"/>
          <w:szCs w:val="28"/>
        </w:rPr>
        <w:t xml:space="preserve">, </w:t>
      </w:r>
      <w:r w:rsidRPr="00956771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95677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56771">
        <w:rPr>
          <w:color w:val="000000"/>
          <w:sz w:val="28"/>
          <w:szCs w:val="28"/>
        </w:rPr>
        <w:t xml:space="preserve"> год</w:t>
      </w:r>
      <w:r w:rsidRPr="00956771">
        <w:rPr>
          <w:sz w:val="28"/>
          <w:szCs w:val="28"/>
        </w:rPr>
        <w:t xml:space="preserve"> в сфере </w:t>
      </w:r>
      <w:r w:rsidRPr="00956771">
        <w:rPr>
          <w:color w:val="000000"/>
          <w:sz w:val="28"/>
          <w:szCs w:val="28"/>
        </w:rPr>
        <w:t>муниципального лесного контроля</w:t>
      </w:r>
      <w:r w:rsidRPr="00956771">
        <w:rPr>
          <w:sz w:val="28"/>
          <w:szCs w:val="28"/>
        </w:rPr>
        <w:t xml:space="preserve"> </w:t>
      </w:r>
      <w:r w:rsidRPr="00956771">
        <w:rPr>
          <w:color w:val="000000"/>
          <w:sz w:val="28"/>
          <w:szCs w:val="28"/>
        </w:rPr>
        <w:t xml:space="preserve">на территории </w:t>
      </w:r>
      <w:r w:rsidRPr="00956771">
        <w:rPr>
          <w:color w:val="000000"/>
          <w:sz w:val="28"/>
          <w:szCs w:val="28"/>
          <w:shd w:val="clear" w:color="auto" w:fill="FFFFFF"/>
        </w:rPr>
        <w:t>Снежинского</w:t>
      </w:r>
      <w:r w:rsidRPr="00956771">
        <w:rPr>
          <w:color w:val="000000"/>
          <w:sz w:val="28"/>
          <w:szCs w:val="28"/>
        </w:rPr>
        <w:t xml:space="preserve"> городского округа», утвержденной  </w:t>
      </w:r>
      <w:r>
        <w:rPr>
          <w:color w:val="000000"/>
          <w:sz w:val="28"/>
          <w:szCs w:val="28"/>
        </w:rPr>
        <w:t>приказом</w:t>
      </w:r>
      <w:r w:rsidRPr="00956771">
        <w:rPr>
          <w:color w:val="000000"/>
          <w:sz w:val="28"/>
          <w:szCs w:val="28"/>
        </w:rPr>
        <w:t xml:space="preserve"> МКУ «УГХ СГО» от </w:t>
      </w:r>
      <w:r>
        <w:rPr>
          <w:color w:val="000000"/>
          <w:sz w:val="28"/>
          <w:szCs w:val="28"/>
        </w:rPr>
        <w:t>05</w:t>
      </w:r>
      <w:r w:rsidRPr="009567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95677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956771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>28</w:t>
      </w:r>
      <w:r w:rsidRPr="00956771">
        <w:rPr>
          <w:color w:val="000000"/>
          <w:sz w:val="28"/>
          <w:szCs w:val="28"/>
        </w:rPr>
        <w:t>.</w:t>
      </w:r>
    </w:p>
    <w:p w:rsidR="005E3431" w:rsidRPr="00956771" w:rsidRDefault="005E3431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Профилактические мероприятия в 202</w:t>
      </w:r>
      <w:r>
        <w:rPr>
          <w:sz w:val="28"/>
          <w:szCs w:val="28"/>
        </w:rPr>
        <w:t>5</w:t>
      </w:r>
      <w:r w:rsidRPr="00956771">
        <w:rPr>
          <w:sz w:val="28"/>
          <w:szCs w:val="28"/>
        </w:rPr>
        <w:t xml:space="preserve"> году были направлены на:</w:t>
      </w:r>
    </w:p>
    <w:p w:rsidR="005E3431" w:rsidRPr="00956771" w:rsidRDefault="005E3431" w:rsidP="000172EA">
      <w:pPr>
        <w:pStyle w:val="ListParagraph"/>
        <w:widowControl w:val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контролируемых лиц посредством </w:t>
      </w:r>
      <w:r w:rsidRPr="00956771">
        <w:rPr>
          <w:sz w:val="28"/>
          <w:szCs w:val="28"/>
        </w:rPr>
        <w:t>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контроля;</w:t>
      </w:r>
    </w:p>
    <w:p w:rsidR="005E3431" w:rsidRPr="00956771" w:rsidRDefault="005E3431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ежемесячный мониторинг и актуализацию перечня нормативных правовых актов в сфере лесного хозяйства</w:t>
      </w:r>
      <w:r w:rsidRPr="0041105F">
        <w:rPr>
          <w:sz w:val="28"/>
          <w:szCs w:val="28"/>
        </w:rPr>
        <w:t>, соблюдение которых оценива</w:t>
      </w:r>
      <w:r>
        <w:rPr>
          <w:sz w:val="28"/>
          <w:szCs w:val="28"/>
        </w:rPr>
        <w:t>ется</w:t>
      </w:r>
      <w:r w:rsidRPr="0041105F">
        <w:rPr>
          <w:sz w:val="28"/>
          <w:szCs w:val="28"/>
        </w:rPr>
        <w:t xml:space="preserve"> в ходе проверок;</w:t>
      </w:r>
    </w:p>
    <w:p w:rsidR="005E3431" w:rsidRPr="00956771" w:rsidRDefault="005E3431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5E3431" w:rsidRDefault="005E3431" w:rsidP="005973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56771">
        <w:rPr>
          <w:color w:val="000000"/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Анализ и оценка рисков нарушения обязательных требований</w:t>
      </w:r>
    </w:p>
    <w:p w:rsidR="005E3431" w:rsidRPr="00CC7A0C" w:rsidRDefault="005E3431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>з анализа обобщени</w:t>
      </w:r>
      <w:r>
        <w:rPr>
          <w:sz w:val="28"/>
          <w:szCs w:val="28"/>
        </w:rPr>
        <w:t>я</w:t>
      </w:r>
      <w:r w:rsidRPr="00CC7A0C">
        <w:rPr>
          <w:sz w:val="28"/>
          <w:szCs w:val="28"/>
        </w:rPr>
        <w:t xml:space="preserve"> выявленных нарушений при проведении проверок государственными и муниципальными органами контроля</w:t>
      </w:r>
      <w:r>
        <w:rPr>
          <w:sz w:val="28"/>
          <w:szCs w:val="28"/>
        </w:rPr>
        <w:t xml:space="preserve"> следует, что </w:t>
      </w:r>
      <w:r w:rsidRPr="00CC7A0C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проблемам в сфере лесного хозяйства </w:t>
      </w:r>
      <w:r>
        <w:rPr>
          <w:sz w:val="28"/>
          <w:szCs w:val="28"/>
        </w:rPr>
        <w:t>являются</w:t>
      </w:r>
      <w:r w:rsidRPr="00CC7A0C">
        <w:rPr>
          <w:sz w:val="28"/>
          <w:szCs w:val="28"/>
        </w:rPr>
        <w:t xml:space="preserve">: </w:t>
      </w:r>
    </w:p>
    <w:p w:rsidR="005E3431" w:rsidRPr="00CC7A0C" w:rsidRDefault="005E3431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- незаконн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 xml:space="preserve"> (самовольн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>) рубк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зелёных насаждений; </w:t>
      </w:r>
    </w:p>
    <w:p w:rsidR="005E3431" w:rsidRDefault="005E3431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- </w:t>
      </w:r>
      <w:r>
        <w:rPr>
          <w:sz w:val="28"/>
          <w:szCs w:val="28"/>
        </w:rPr>
        <w:t>несоблюдение</w:t>
      </w:r>
      <w:r w:rsidRPr="00CC7A0C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>.</w:t>
      </w:r>
    </w:p>
    <w:p w:rsidR="005E3431" w:rsidRPr="00CC7A0C" w:rsidRDefault="005E3431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Это наиболее распространенные виды нарушений, которые </w:t>
      </w:r>
      <w:r>
        <w:rPr>
          <w:sz w:val="28"/>
          <w:szCs w:val="28"/>
        </w:rPr>
        <w:t xml:space="preserve">наносят </w:t>
      </w:r>
      <w:r w:rsidRPr="00CC7A0C">
        <w:rPr>
          <w:sz w:val="28"/>
          <w:szCs w:val="28"/>
        </w:rPr>
        <w:t>наиболее значительный ущерб</w:t>
      </w:r>
      <w:r>
        <w:rPr>
          <w:sz w:val="28"/>
          <w:szCs w:val="28"/>
        </w:rPr>
        <w:t xml:space="preserve"> лесному хозяйству, на профилактику которых, прежде всего, должна быть направлена деятельность органа муниципального лесного контроля.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</w:p>
    <w:p w:rsidR="005E3431" w:rsidRPr="00CC7A0C" w:rsidRDefault="005E3431" w:rsidP="00360167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5E3431" w:rsidRPr="00CC7A0C" w:rsidRDefault="005E3431" w:rsidP="00360167">
      <w:pPr>
        <w:jc w:val="both"/>
        <w:rPr>
          <w:b/>
          <w:sz w:val="28"/>
          <w:szCs w:val="28"/>
        </w:rPr>
      </w:pPr>
    </w:p>
    <w:p w:rsidR="005E3431" w:rsidRPr="00CC7A0C" w:rsidRDefault="005E3431" w:rsidP="000172EA">
      <w:pPr>
        <w:pStyle w:val="ListParagraph"/>
        <w:adjustRightInd w:val="0"/>
        <w:spacing w:line="276" w:lineRule="auto"/>
        <w:ind w:left="0"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7A0C">
        <w:rPr>
          <w:bCs/>
          <w:sz w:val="28"/>
          <w:szCs w:val="28"/>
        </w:rPr>
        <w:t>Основными целями Программы профилактики являются:</w:t>
      </w:r>
    </w:p>
    <w:p w:rsidR="005E3431" w:rsidRDefault="005E3431" w:rsidP="000172E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E3431" w:rsidRDefault="005E3431" w:rsidP="000172EA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3431" w:rsidRDefault="005E3431" w:rsidP="000172EA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3431" w:rsidRDefault="005E3431" w:rsidP="00360167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3431" w:rsidRPr="005318A1" w:rsidRDefault="005E3431" w:rsidP="005318A1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C7A0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Снижение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Внедрение видов профилактических мероприятий, </w:t>
      </w:r>
      <w:r>
        <w:rPr>
          <w:sz w:val="28"/>
          <w:szCs w:val="28"/>
        </w:rPr>
        <w:t>направленных на п</w:t>
      </w:r>
      <w:r w:rsidRPr="00CC7A0C">
        <w:rPr>
          <w:sz w:val="28"/>
          <w:szCs w:val="28"/>
        </w:rPr>
        <w:t>редупреждение нарушений обязательных требований в сфере контроля за исполнением лесного законодательства</w:t>
      </w:r>
      <w:r>
        <w:rPr>
          <w:sz w:val="28"/>
          <w:szCs w:val="28"/>
        </w:rPr>
        <w:t>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3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Повышение прозрачности деятельности органа </w:t>
      </w:r>
      <w:r>
        <w:rPr>
          <w:sz w:val="28"/>
          <w:szCs w:val="28"/>
        </w:rPr>
        <w:t>муниципального контроля.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4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Уменьшение административной нагрузки на контролируемых лиц</w:t>
      </w:r>
      <w:r>
        <w:rPr>
          <w:sz w:val="28"/>
          <w:szCs w:val="28"/>
        </w:rPr>
        <w:t>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Повышение уровня правовой грамотности контролируемых лиц.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6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Укрепление системы профилактики рисков причинения вреда (ущерба) охраняемым законом ценностям.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7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Выявление факторов угрозы причинения вреда (ущерба) охраняемым законом ценностям, причин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8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5E3431" w:rsidRPr="00CC7A0C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9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Формирование единого понимания обязательных требований у всех участников контрольной деятельности</w:t>
      </w:r>
      <w:r>
        <w:rPr>
          <w:sz w:val="28"/>
          <w:szCs w:val="28"/>
        </w:rPr>
        <w:t>.</w:t>
      </w:r>
    </w:p>
    <w:p w:rsidR="005E3431" w:rsidRDefault="005E3431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10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5E3431" w:rsidRDefault="005E3431" w:rsidP="00360167">
      <w:pPr>
        <w:jc w:val="both"/>
        <w:rPr>
          <w:sz w:val="28"/>
          <w:szCs w:val="28"/>
        </w:rPr>
      </w:pPr>
    </w:p>
    <w:p w:rsidR="005E3431" w:rsidRPr="00CC7A0C" w:rsidRDefault="005E3431" w:rsidP="00360167">
      <w:pPr>
        <w:pStyle w:val="ListParagraph"/>
        <w:ind w:left="0"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3431" w:rsidRPr="00CC7A0C" w:rsidRDefault="005E3431" w:rsidP="00360167">
      <w:pPr>
        <w:pStyle w:val="ListParagraph"/>
        <w:ind w:left="0"/>
        <w:jc w:val="both"/>
        <w:rPr>
          <w:b/>
          <w:sz w:val="28"/>
          <w:szCs w:val="28"/>
        </w:rPr>
      </w:pPr>
    </w:p>
    <w:p w:rsidR="005E3431" w:rsidRPr="002876EC" w:rsidRDefault="005E3431" w:rsidP="005973AA">
      <w:pPr>
        <w:tabs>
          <w:tab w:val="left" w:pos="720"/>
        </w:tabs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</w:r>
      <w:r w:rsidRPr="00E31862">
        <w:rPr>
          <w:sz w:val="28"/>
          <w:szCs w:val="28"/>
        </w:rPr>
        <w:t>1.</w:t>
      </w:r>
      <w:r w:rsidRPr="002876EC">
        <w:rPr>
          <w:b/>
          <w:sz w:val="28"/>
          <w:szCs w:val="28"/>
        </w:rPr>
        <w:t xml:space="preserve"> </w:t>
      </w:r>
      <w:r w:rsidRPr="002876E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лесного </w:t>
      </w:r>
      <w:r w:rsidRPr="002876EC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5E3431" w:rsidRPr="00DA374A" w:rsidRDefault="005E3431" w:rsidP="00E31862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5E3431" w:rsidRPr="00DA374A" w:rsidRDefault="005E3431" w:rsidP="00E3186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5E3431" w:rsidRPr="00DA374A" w:rsidRDefault="005E3431" w:rsidP="00E31862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5E3431" w:rsidRPr="00DA374A" w:rsidRDefault="005E3431" w:rsidP="00E31862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5E3431" w:rsidRDefault="005E3431" w:rsidP="00E3186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5E3431" w:rsidRDefault="005E3431" w:rsidP="00E3186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</w:p>
    <w:p w:rsidR="005E3431" w:rsidRPr="00C75DBE" w:rsidRDefault="005E3431" w:rsidP="00E318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A0C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5E3431" w:rsidRPr="006250F8" w:rsidRDefault="005E3431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 xml:space="preserve"> Таблица </w:t>
      </w:r>
    </w:p>
    <w:tbl>
      <w:tblPr>
        <w:tblpPr w:leftFromText="180" w:rightFromText="180" w:vertAnchor="text" w:horzAnchor="margin" w:tblpY="74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4111"/>
        <w:gridCol w:w="2520"/>
        <w:gridCol w:w="2340"/>
      </w:tblGrid>
      <w:tr w:rsidR="005E3431" w:rsidRPr="006250F8" w:rsidTr="00E31862">
        <w:tc>
          <w:tcPr>
            <w:tcW w:w="677" w:type="dxa"/>
          </w:tcPr>
          <w:p w:rsidR="005E3431" w:rsidRPr="00E31862" w:rsidRDefault="005E3431" w:rsidP="007A7C8E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E31862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111" w:type="dxa"/>
            <w:vAlign w:val="center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5E3431" w:rsidRPr="00E31862" w:rsidRDefault="005E3431" w:rsidP="007A7C8E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340" w:type="dxa"/>
            <w:vAlign w:val="center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5E3431" w:rsidRPr="006250F8" w:rsidTr="009D2305">
        <w:trPr>
          <w:trHeight w:val="467"/>
        </w:trPr>
        <w:tc>
          <w:tcPr>
            <w:tcW w:w="9648" w:type="dxa"/>
            <w:gridSpan w:val="4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1. Информирование</w:t>
            </w:r>
          </w:p>
        </w:tc>
      </w:tr>
      <w:tr w:rsidR="005E3431" w:rsidRPr="006250F8" w:rsidTr="00E31862">
        <w:tc>
          <w:tcPr>
            <w:tcW w:w="677" w:type="dxa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1.1.</w:t>
            </w:r>
          </w:p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 xml:space="preserve">Размещение и актуализация сведений на официальном сайте администрации Снежинского городского округа в сети «Интернет», </w:t>
            </w:r>
            <w:hyperlink r:id="rId9" w:history="1">
              <w:r w:rsidRPr="00E31862">
                <w:rPr>
                  <w:rStyle w:val="Hyperlink"/>
                  <w:color w:val="auto"/>
                  <w:sz w:val="24"/>
                  <w:szCs w:val="24"/>
                </w:rPr>
                <w:t>http://www.snzadm.ru/</w:t>
              </w:r>
            </w:hyperlink>
            <w:r w:rsidRPr="00E31862">
              <w:rPr>
                <w:sz w:val="24"/>
                <w:szCs w:val="24"/>
              </w:rPr>
              <w:t>,</w:t>
            </w:r>
            <w:r w:rsidRPr="00E318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862">
              <w:rPr>
                <w:sz w:val="24"/>
                <w:szCs w:val="24"/>
              </w:rPr>
              <w:t>в разделе «Муниципальный контроль»:</w:t>
            </w:r>
          </w:p>
          <w:p w:rsidR="005E3431" w:rsidRPr="00E31862" w:rsidRDefault="005E3431" w:rsidP="007A7C8E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E31862">
              <w:rPr>
                <w:bCs/>
                <w:sz w:val="24"/>
                <w:szCs w:val="24"/>
              </w:rPr>
              <w:t xml:space="preserve"> </w:t>
            </w:r>
          </w:p>
          <w:p w:rsidR="005E3431" w:rsidRPr="00E31862" w:rsidRDefault="005E3431" w:rsidP="007A7C8E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E31862"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 планов проведения проверок;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5E3431" w:rsidRPr="00E31862" w:rsidRDefault="005E3431" w:rsidP="0089781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осуществления муниципального контроля);</w:t>
            </w:r>
          </w:p>
          <w:p w:rsidR="005E3431" w:rsidRPr="00E31862" w:rsidRDefault="005E3431" w:rsidP="0089781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 программы профилактики рисков причинения вреда (ущерба) охраняемым законом ценностям;</w:t>
            </w:r>
          </w:p>
          <w:p w:rsidR="005E3431" w:rsidRPr="00E31862" w:rsidRDefault="005E3431" w:rsidP="007A7C8E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1862">
              <w:rPr>
                <w:spacing w:val="2"/>
                <w:sz w:val="24"/>
                <w:szCs w:val="24"/>
                <w:shd w:val="clear" w:color="auto" w:fill="FFFFFF"/>
              </w:rPr>
              <w:t xml:space="preserve">до 14.01.2026г., актуализация документов в течение года </w:t>
            </w: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18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318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5E3431" w:rsidRDefault="005E3431" w:rsidP="0089781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Default="005E3431" w:rsidP="0089781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89781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1862">
              <w:rPr>
                <w:spacing w:val="2"/>
                <w:sz w:val="24"/>
                <w:szCs w:val="24"/>
                <w:shd w:val="clear" w:color="auto" w:fill="FFFFFF"/>
              </w:rPr>
              <w:t>до 20.12.2026г., в течение 5 дней со дня утверждения</w:t>
            </w: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Директор МКУ «Снежинское  лесничество» (Кулешов Н.В.)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 xml:space="preserve">Ведущий инженер отдела строительства и инженерной инфраструктуры МКУ "УГХ СГО" 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(Никитина Е.В.)</w:t>
            </w:r>
          </w:p>
        </w:tc>
      </w:tr>
      <w:tr w:rsidR="005E3431" w:rsidRPr="006250F8" w:rsidTr="009D2305">
        <w:trPr>
          <w:trHeight w:val="416"/>
        </w:trPr>
        <w:tc>
          <w:tcPr>
            <w:tcW w:w="9648" w:type="dxa"/>
            <w:gridSpan w:val="4"/>
          </w:tcPr>
          <w:p w:rsidR="005E3431" w:rsidRPr="00E31862" w:rsidRDefault="005E3431" w:rsidP="007A7C8E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  <w:lang w:eastAsia="en-US"/>
              </w:rPr>
              <w:t>2. Обобщение правоприменительной практики</w:t>
            </w:r>
          </w:p>
        </w:tc>
      </w:tr>
      <w:tr w:rsidR="005E3431" w:rsidRPr="006250F8" w:rsidTr="00E31862">
        <w:trPr>
          <w:trHeight w:val="416"/>
        </w:trPr>
        <w:tc>
          <w:tcPr>
            <w:tcW w:w="677" w:type="dxa"/>
          </w:tcPr>
          <w:p w:rsidR="005E3431" w:rsidRPr="00E31862" w:rsidRDefault="005E3431" w:rsidP="00E31862">
            <w:pPr>
              <w:widowControl w:val="0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5E3431" w:rsidRPr="00E31862" w:rsidRDefault="005E3431" w:rsidP="00E31862">
            <w:pPr>
              <w:pStyle w:val="pt-000002"/>
              <w:spacing w:before="0" w:after="0"/>
              <w:jc w:val="both"/>
            </w:pPr>
            <w:r w:rsidRPr="00E31862">
              <w:rPr>
                <w:rStyle w:val="pt-a0-000004"/>
              </w:rPr>
              <w:t xml:space="preserve">Обобщение правоприменительной практики осуществляется посредством подготовки </w:t>
            </w:r>
            <w:r w:rsidRPr="00E31862">
              <w:t>органом муниципального контроля</w:t>
            </w:r>
            <w:r w:rsidRPr="00E31862">
              <w:rPr>
                <w:rStyle w:val="pt-a0-000004"/>
              </w:rPr>
              <w:t xml:space="preserve"> ежегодного доклада</w:t>
            </w:r>
            <w:r w:rsidRPr="00E31862">
              <w:t xml:space="preserve"> о правоприменительной практике</w:t>
            </w:r>
            <w:r w:rsidRPr="00E31862">
              <w:rPr>
                <w:rStyle w:val="pt-a0-000007"/>
                <w:lang w:bidi="he-IL"/>
              </w:rPr>
              <w:t xml:space="preserve">. </w:t>
            </w:r>
            <w:r w:rsidRPr="00E31862">
              <w:t>Орган муниципального контроля обеспечивает публичное обсуждение проекта доклада о правоприменительной практике</w:t>
            </w:r>
          </w:p>
        </w:tc>
        <w:tc>
          <w:tcPr>
            <w:tcW w:w="2520" w:type="dxa"/>
          </w:tcPr>
          <w:p w:rsidR="005E3431" w:rsidRPr="00E31862" w:rsidRDefault="005E3431" w:rsidP="00E31862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18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318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5E3431" w:rsidRPr="00E31862" w:rsidRDefault="005E3431" w:rsidP="00E31862">
            <w:pPr>
              <w:widowControl w:val="0"/>
              <w:rPr>
                <w:sz w:val="24"/>
                <w:szCs w:val="24"/>
              </w:rPr>
            </w:pPr>
          </w:p>
          <w:p w:rsidR="005E3431" w:rsidRPr="00E31862" w:rsidRDefault="005E3431" w:rsidP="00E3186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E3431" w:rsidRPr="00E31862" w:rsidRDefault="005E3431" w:rsidP="00E31862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Ведущий инженер отдела строительства и инженерной инфраструктуры МКУ "УГХ СГО" (Никитина Е.В.)</w:t>
            </w:r>
          </w:p>
        </w:tc>
      </w:tr>
      <w:tr w:rsidR="005E3431" w:rsidRPr="006250F8" w:rsidTr="009D2305">
        <w:trPr>
          <w:trHeight w:val="416"/>
        </w:trPr>
        <w:tc>
          <w:tcPr>
            <w:tcW w:w="9648" w:type="dxa"/>
            <w:gridSpan w:val="4"/>
          </w:tcPr>
          <w:p w:rsidR="005E3431" w:rsidRPr="00E31862" w:rsidRDefault="005E3431" w:rsidP="007A7C8E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3. Объявление  предостережения</w:t>
            </w:r>
          </w:p>
        </w:tc>
      </w:tr>
      <w:tr w:rsidR="005E3431" w:rsidRPr="006250F8" w:rsidTr="00E31862">
        <w:tc>
          <w:tcPr>
            <w:tcW w:w="677" w:type="dxa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862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5E3431" w:rsidRPr="00E31862" w:rsidRDefault="005E3431" w:rsidP="0089781E">
            <w:pPr>
              <w:widowControl w:val="0"/>
              <w:jc w:val="both"/>
              <w:rPr>
                <w:sz w:val="24"/>
                <w:szCs w:val="24"/>
              </w:rPr>
            </w:pPr>
            <w:r w:rsidRPr="00E31862">
              <w:rPr>
                <w:rStyle w:val="pt-a0-000004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  <w:r w:rsidRPr="00E31862">
              <w:rPr>
                <w:sz w:val="24"/>
                <w:szCs w:val="24"/>
              </w:rPr>
      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E3431" w:rsidRPr="00E31862" w:rsidRDefault="005E3431" w:rsidP="007A7C8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E3431" w:rsidRPr="00E31862" w:rsidRDefault="005E3431" w:rsidP="007A7C8E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1862">
              <w:rPr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ФЗ от 31.07.2020 № 248-ФЗ </w:t>
            </w:r>
          </w:p>
        </w:tc>
        <w:tc>
          <w:tcPr>
            <w:tcW w:w="2340" w:type="dxa"/>
          </w:tcPr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1862">
              <w:rPr>
                <w:sz w:val="24"/>
                <w:szCs w:val="24"/>
              </w:rPr>
              <w:t>Директор МКУ «Снежинское лесничество» (Кулешов Н.В.)</w:t>
            </w:r>
          </w:p>
          <w:p w:rsidR="005E3431" w:rsidRPr="00E31862" w:rsidRDefault="005E3431" w:rsidP="007A7C8E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3431" w:rsidRPr="006250F8" w:rsidTr="009D2305">
        <w:trPr>
          <w:trHeight w:val="332"/>
        </w:trPr>
        <w:tc>
          <w:tcPr>
            <w:tcW w:w="9648" w:type="dxa"/>
            <w:gridSpan w:val="4"/>
          </w:tcPr>
          <w:p w:rsidR="005E3431" w:rsidRPr="00E31862" w:rsidRDefault="005E3431" w:rsidP="007A7C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1862">
              <w:rPr>
                <w:sz w:val="24"/>
                <w:szCs w:val="24"/>
              </w:rPr>
              <w:t>. Консультирование</w:t>
            </w:r>
          </w:p>
        </w:tc>
      </w:tr>
      <w:tr w:rsidR="005E3431" w:rsidRPr="006250F8" w:rsidTr="00E31862">
        <w:tc>
          <w:tcPr>
            <w:tcW w:w="677" w:type="dxa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1862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5E3431" w:rsidRPr="00E31862" w:rsidRDefault="005E3431" w:rsidP="0089781E">
            <w:pPr>
              <w:pStyle w:val="pt-consplusnormal-000024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E31862">
              <w:t>Консультирование осуществляется по следующим вопросам:</w:t>
            </w:r>
            <w:r w:rsidRPr="00E31862">
              <w:rPr>
                <w:rStyle w:val="pt-a0-000004"/>
              </w:rPr>
              <w:t xml:space="preserve"> </w:t>
            </w:r>
          </w:p>
          <w:p w:rsidR="005E3431" w:rsidRPr="00E31862" w:rsidRDefault="005E3431" w:rsidP="0089781E">
            <w:pPr>
              <w:pStyle w:val="pt-consplusnormal-000024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</w:pPr>
            <w:r w:rsidRPr="00E31862">
              <w:rPr>
                <w:rStyle w:val="pt-a0-000004"/>
              </w:rPr>
              <w:t>- разъяснение положений нормативных правовых актов,</w:t>
            </w:r>
            <w:r w:rsidRPr="00E31862">
              <w:t xml:space="preserve"> муниципальных правовых актов,</w:t>
            </w:r>
            <w:r w:rsidRPr="00E31862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Pr="00E31862">
              <w:t>муниципального жилищного контроля</w:t>
            </w:r>
            <w:r w:rsidRPr="00E31862">
              <w:rPr>
                <w:rStyle w:val="pt-a0-000004"/>
              </w:rPr>
              <w:t>;</w:t>
            </w:r>
          </w:p>
          <w:p w:rsidR="005E3431" w:rsidRPr="00E31862" w:rsidRDefault="005E3431" w:rsidP="0089781E">
            <w:pPr>
              <w:pStyle w:val="pt-consplusnormal-000012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</w:pPr>
            <w:r w:rsidRPr="00E31862">
              <w:rPr>
                <w:rStyle w:val="pt-a0-000004"/>
              </w:rPr>
              <w:t>- разъяснение положений нормативных правовых актов,</w:t>
            </w:r>
            <w:r w:rsidRPr="00E31862">
              <w:t xml:space="preserve"> муниципальных правовых актов,</w:t>
            </w:r>
            <w:r w:rsidRPr="00E31862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5E3431" w:rsidRPr="00E31862" w:rsidRDefault="005E3431" w:rsidP="0089781E">
            <w:pPr>
              <w:pStyle w:val="pt-consplusnormal-000012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</w:pPr>
            <w:r w:rsidRPr="00E31862">
              <w:rPr>
                <w:rStyle w:val="pt-a0-000004"/>
              </w:rPr>
              <w:t xml:space="preserve">- порядок обжалования решений уполномоченных органов, действий (бездействия) должностных лиц, осуществляющих </w:t>
            </w:r>
            <w:r w:rsidRPr="00E31862">
              <w:t>муниципальный жилищный контроль</w:t>
            </w:r>
            <w:r w:rsidRPr="00E31862">
              <w:rPr>
                <w:rStyle w:val="pt-a0-000004"/>
              </w:rPr>
              <w:t>;</w:t>
            </w:r>
          </w:p>
          <w:p w:rsidR="005E3431" w:rsidRPr="00E31862" w:rsidRDefault="005E3431" w:rsidP="00897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- выполнение предписания, выданного по итогам контрольного мероприятия</w:t>
            </w:r>
            <w:r w:rsidRPr="00E318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3431" w:rsidRPr="00E31862" w:rsidRDefault="005E3431" w:rsidP="0089781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rStyle w:val="pt-a0-000004"/>
                <w:sz w:val="24"/>
                <w:szCs w:val="24"/>
              </w:rPr>
              <w:t xml:space="preserve">Консультирование осуществляется </w:t>
            </w:r>
            <w:r w:rsidRPr="00E31862">
              <w:rPr>
                <w:sz w:val="24"/>
                <w:szCs w:val="24"/>
              </w:rPr>
              <w:t>в устной форме</w:t>
            </w:r>
            <w:r w:rsidRPr="00E31862">
              <w:rPr>
                <w:rStyle w:val="pt-a0-000004"/>
                <w:sz w:val="24"/>
                <w:szCs w:val="24"/>
              </w:rPr>
              <w:t xml:space="preserve"> по обращениям контролируемых лиц и их представителей</w:t>
            </w:r>
            <w:r w:rsidRPr="00E31862">
              <w:rPr>
                <w:sz w:val="24"/>
                <w:szCs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20" w:type="dxa"/>
          </w:tcPr>
          <w:p w:rsidR="005E3431" w:rsidRPr="00E31862" w:rsidRDefault="005E3431" w:rsidP="007A7C8E">
            <w:pPr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 xml:space="preserve">В течение года </w:t>
            </w:r>
          </w:p>
          <w:p w:rsidR="005E3431" w:rsidRPr="00E31862" w:rsidRDefault="005E3431" w:rsidP="007A7C8E">
            <w:pPr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(по мере поступления обращений подконтрольных субъектов).</w:t>
            </w:r>
          </w:p>
          <w:p w:rsidR="005E3431" w:rsidRPr="00E31862" w:rsidRDefault="005E3431" w:rsidP="007A7C8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5E3431" w:rsidRPr="00E31862" w:rsidRDefault="005E3431" w:rsidP="009D2305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Директор МКУ «Снежинское лесничество» (Кулешов Н.В.)</w:t>
            </w:r>
          </w:p>
        </w:tc>
      </w:tr>
      <w:tr w:rsidR="005E3431" w:rsidRPr="006250F8" w:rsidTr="009D2305">
        <w:trPr>
          <w:trHeight w:val="448"/>
        </w:trPr>
        <w:tc>
          <w:tcPr>
            <w:tcW w:w="9648" w:type="dxa"/>
            <w:gridSpan w:val="4"/>
          </w:tcPr>
          <w:p w:rsidR="005E3431" w:rsidRPr="00E31862" w:rsidRDefault="005E3431" w:rsidP="007A7C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862">
              <w:rPr>
                <w:sz w:val="24"/>
                <w:szCs w:val="24"/>
              </w:rPr>
              <w:t>. Профилактический визит</w:t>
            </w:r>
          </w:p>
        </w:tc>
      </w:tr>
      <w:tr w:rsidR="005E3431" w:rsidRPr="006250F8" w:rsidTr="00E31862">
        <w:trPr>
          <w:trHeight w:val="2070"/>
        </w:trPr>
        <w:tc>
          <w:tcPr>
            <w:tcW w:w="677" w:type="dxa"/>
          </w:tcPr>
          <w:p w:rsidR="005E3431" w:rsidRPr="00E31862" w:rsidRDefault="005E3431" w:rsidP="007A7C8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862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Профилактический визит к лицам,</w:t>
            </w:r>
          </w:p>
          <w:p w:rsidR="005E3431" w:rsidRPr="00E31862" w:rsidRDefault="005E3431" w:rsidP="007A7C8E">
            <w:pPr>
              <w:widowControl w:val="0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приступившим к осуществлению деятельности в контролируемой сфере в 2026 году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20" w:type="dxa"/>
          </w:tcPr>
          <w:p w:rsidR="005E3431" w:rsidRPr="00E31862" w:rsidRDefault="005E3431" w:rsidP="007A7C8E">
            <w:pPr>
              <w:widowControl w:val="0"/>
              <w:jc w:val="both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  <w:lang w:val="en-US"/>
              </w:rPr>
              <w:t>III</w:t>
            </w:r>
            <w:r w:rsidRPr="00E31862">
              <w:rPr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2340" w:type="dxa"/>
          </w:tcPr>
          <w:p w:rsidR="005E3431" w:rsidRPr="00E31862" w:rsidRDefault="005E3431" w:rsidP="007A7C8E">
            <w:pPr>
              <w:widowControl w:val="0"/>
              <w:jc w:val="both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Директор МКУ</w:t>
            </w:r>
          </w:p>
          <w:p w:rsidR="005E3431" w:rsidRPr="00E31862" w:rsidRDefault="005E3431" w:rsidP="007A7C8E">
            <w:pPr>
              <w:widowControl w:val="0"/>
              <w:jc w:val="both"/>
              <w:rPr>
                <w:sz w:val="24"/>
                <w:szCs w:val="24"/>
              </w:rPr>
            </w:pPr>
            <w:r w:rsidRPr="00E31862">
              <w:rPr>
                <w:sz w:val="24"/>
                <w:szCs w:val="24"/>
              </w:rPr>
              <w:t>«Снежинское лесничество» (Кулешов Н.В.)</w:t>
            </w:r>
          </w:p>
        </w:tc>
      </w:tr>
    </w:tbl>
    <w:p w:rsidR="005E3431" w:rsidRDefault="005E3431" w:rsidP="00754CA3">
      <w:pPr>
        <w:pStyle w:val="ListParagraph"/>
        <w:ind w:left="12"/>
        <w:jc w:val="center"/>
        <w:rPr>
          <w:b/>
          <w:sz w:val="28"/>
          <w:szCs w:val="28"/>
        </w:rPr>
      </w:pPr>
    </w:p>
    <w:p w:rsidR="005E3431" w:rsidRPr="00E32FB5" w:rsidRDefault="005E3431" w:rsidP="00754CA3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32FB5">
        <w:rPr>
          <w:b/>
          <w:sz w:val="28"/>
          <w:szCs w:val="28"/>
        </w:rPr>
        <w:t xml:space="preserve">4. Показатели результативности и эффективности программы профилактики рисков причинения вреда (ущерба) </w:t>
      </w:r>
    </w:p>
    <w:p w:rsidR="005E3431" w:rsidRPr="00CC7A0C" w:rsidRDefault="005E3431" w:rsidP="00754CA3">
      <w:pPr>
        <w:pStyle w:val="ListParagraph"/>
        <w:ind w:left="12"/>
        <w:jc w:val="center"/>
        <w:rPr>
          <w:sz w:val="28"/>
          <w:szCs w:val="28"/>
        </w:rPr>
      </w:pPr>
    </w:p>
    <w:p w:rsidR="005E3431" w:rsidRPr="00CC7A0C" w:rsidRDefault="005E3431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5E3431" w:rsidRPr="00CC7A0C" w:rsidRDefault="005E3431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лесного хозяйства; </w:t>
      </w:r>
    </w:p>
    <w:p w:rsidR="005E3431" w:rsidRPr="00CC7A0C" w:rsidRDefault="005E3431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лесного контроля.</w:t>
      </w:r>
    </w:p>
    <w:p w:rsidR="005E3431" w:rsidRPr="00CC7A0C" w:rsidRDefault="005E3431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5E3431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5E3431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5E3431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5E3431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1" w:rsidRPr="00DB5307" w:rsidRDefault="005E3431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5E3431" w:rsidRDefault="005E3431" w:rsidP="00360167">
      <w:pPr>
        <w:tabs>
          <w:tab w:val="left" w:pos="1755"/>
        </w:tabs>
        <w:ind w:firstLine="709"/>
        <w:jc w:val="both"/>
        <w:rPr>
          <w:sz w:val="28"/>
          <w:szCs w:val="28"/>
        </w:rPr>
      </w:pPr>
    </w:p>
    <w:p w:rsidR="005E3431" w:rsidRPr="00CC7A0C" w:rsidRDefault="005E3431" w:rsidP="00360167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5E3431" w:rsidRPr="00CC7A0C" w:rsidRDefault="005E3431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5E3431" w:rsidRPr="00DB5307" w:rsidTr="00754CA3">
        <w:trPr>
          <w:trHeight w:val="420"/>
        </w:trPr>
        <w:tc>
          <w:tcPr>
            <w:tcW w:w="2738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5E3431" w:rsidRPr="00DB5307" w:rsidTr="00754CA3">
        <w:trPr>
          <w:trHeight w:val="420"/>
        </w:trPr>
        <w:tc>
          <w:tcPr>
            <w:tcW w:w="2738" w:type="dxa"/>
          </w:tcPr>
          <w:p w:rsidR="005E3431" w:rsidRPr="00DB5307" w:rsidRDefault="005E3431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5E3431" w:rsidRPr="00DB5307" w:rsidRDefault="005E3431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5E3431" w:rsidRPr="00CC7A0C" w:rsidRDefault="005E3431" w:rsidP="00754CA3">
      <w:pPr>
        <w:ind w:firstLine="709"/>
        <w:jc w:val="both"/>
        <w:rPr>
          <w:sz w:val="28"/>
          <w:szCs w:val="28"/>
        </w:rPr>
      </w:pPr>
    </w:p>
    <w:p w:rsidR="005E3431" w:rsidRPr="00CC7A0C" w:rsidRDefault="005E3431" w:rsidP="00360167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5E3431" w:rsidRPr="00B14764" w:rsidRDefault="005E3431" w:rsidP="00754CA3">
      <w:pPr>
        <w:tabs>
          <w:tab w:val="left" w:pos="1755"/>
        </w:tabs>
        <w:rPr>
          <w:sz w:val="27"/>
        </w:rPr>
      </w:pPr>
    </w:p>
    <w:sectPr w:rsidR="005E3431" w:rsidRPr="00B14764" w:rsidSect="001260BB">
      <w:headerReference w:type="even" r:id="rId10"/>
      <w:headerReference w:type="default" r:id="rId11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31" w:rsidRDefault="005E3431">
      <w:r>
        <w:separator/>
      </w:r>
    </w:p>
  </w:endnote>
  <w:endnote w:type="continuationSeparator" w:id="0">
    <w:p w:rsidR="005E3431" w:rsidRDefault="005E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31" w:rsidRDefault="005E3431">
      <w:r>
        <w:separator/>
      </w:r>
    </w:p>
  </w:footnote>
  <w:footnote w:type="continuationSeparator" w:id="0">
    <w:p w:rsidR="005E3431" w:rsidRDefault="005E3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31" w:rsidRDefault="005E3431" w:rsidP="002938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431" w:rsidRDefault="005E3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31" w:rsidRDefault="005E3431" w:rsidP="002938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5E3431" w:rsidRDefault="005E3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2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20"/>
  </w:num>
  <w:num w:numId="5">
    <w:abstractNumId w:val="21"/>
  </w:num>
  <w:num w:numId="6">
    <w:abstractNumId w:val="16"/>
  </w:num>
  <w:num w:numId="7">
    <w:abstractNumId w:val="14"/>
  </w:num>
  <w:num w:numId="8">
    <w:abstractNumId w:val="13"/>
  </w:num>
  <w:num w:numId="9">
    <w:abstractNumId w:val="22"/>
  </w:num>
  <w:num w:numId="10">
    <w:abstractNumId w:val="15"/>
  </w:num>
  <w:num w:numId="11">
    <w:abstractNumId w:val="11"/>
  </w:num>
  <w:num w:numId="12">
    <w:abstractNumId w:val="24"/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1927"/>
    <w:rsid w:val="000021D9"/>
    <w:rsid w:val="000153B2"/>
    <w:rsid w:val="000172EA"/>
    <w:rsid w:val="00024013"/>
    <w:rsid w:val="0005673E"/>
    <w:rsid w:val="00070BE1"/>
    <w:rsid w:val="000915EB"/>
    <w:rsid w:val="000A6145"/>
    <w:rsid w:val="000B3CE0"/>
    <w:rsid w:val="000C1DAC"/>
    <w:rsid w:val="000F6B8C"/>
    <w:rsid w:val="0011645A"/>
    <w:rsid w:val="001260BB"/>
    <w:rsid w:val="00154AC9"/>
    <w:rsid w:val="00154DC2"/>
    <w:rsid w:val="00186402"/>
    <w:rsid w:val="001B3522"/>
    <w:rsid w:val="001B5A22"/>
    <w:rsid w:val="001B6BD0"/>
    <w:rsid w:val="001C08C7"/>
    <w:rsid w:val="001F5235"/>
    <w:rsid w:val="00207684"/>
    <w:rsid w:val="002133DD"/>
    <w:rsid w:val="00215B44"/>
    <w:rsid w:val="002408FC"/>
    <w:rsid w:val="00240D51"/>
    <w:rsid w:val="00247C87"/>
    <w:rsid w:val="00247FBF"/>
    <w:rsid w:val="0027062C"/>
    <w:rsid w:val="002876EC"/>
    <w:rsid w:val="00291159"/>
    <w:rsid w:val="00293885"/>
    <w:rsid w:val="002B6C8E"/>
    <w:rsid w:val="002E243E"/>
    <w:rsid w:val="002E5588"/>
    <w:rsid w:val="002F36D6"/>
    <w:rsid w:val="00313CBE"/>
    <w:rsid w:val="00315C9B"/>
    <w:rsid w:val="003278C4"/>
    <w:rsid w:val="003301DC"/>
    <w:rsid w:val="00340750"/>
    <w:rsid w:val="00360167"/>
    <w:rsid w:val="0036079D"/>
    <w:rsid w:val="00373FD9"/>
    <w:rsid w:val="00386046"/>
    <w:rsid w:val="003B12AA"/>
    <w:rsid w:val="003D7E3A"/>
    <w:rsid w:val="003F50A4"/>
    <w:rsid w:val="0041105F"/>
    <w:rsid w:val="00420B35"/>
    <w:rsid w:val="00434332"/>
    <w:rsid w:val="00454F35"/>
    <w:rsid w:val="00466AD7"/>
    <w:rsid w:val="00472274"/>
    <w:rsid w:val="004964F2"/>
    <w:rsid w:val="004A6143"/>
    <w:rsid w:val="004B40D6"/>
    <w:rsid w:val="004D5AB6"/>
    <w:rsid w:val="004E4F45"/>
    <w:rsid w:val="00516671"/>
    <w:rsid w:val="0052321C"/>
    <w:rsid w:val="005318A1"/>
    <w:rsid w:val="00543925"/>
    <w:rsid w:val="00546A93"/>
    <w:rsid w:val="00557D6F"/>
    <w:rsid w:val="00571BEA"/>
    <w:rsid w:val="00574032"/>
    <w:rsid w:val="005800AD"/>
    <w:rsid w:val="005857B3"/>
    <w:rsid w:val="00590BD0"/>
    <w:rsid w:val="00596B5F"/>
    <w:rsid w:val="005973AA"/>
    <w:rsid w:val="005A1439"/>
    <w:rsid w:val="005B2B8F"/>
    <w:rsid w:val="005D108A"/>
    <w:rsid w:val="005E3431"/>
    <w:rsid w:val="005E4940"/>
    <w:rsid w:val="005E529B"/>
    <w:rsid w:val="005F5155"/>
    <w:rsid w:val="00611BB4"/>
    <w:rsid w:val="006250F8"/>
    <w:rsid w:val="00627474"/>
    <w:rsid w:val="00631264"/>
    <w:rsid w:val="00632709"/>
    <w:rsid w:val="00647CA8"/>
    <w:rsid w:val="00654A20"/>
    <w:rsid w:val="006836B8"/>
    <w:rsid w:val="006865CD"/>
    <w:rsid w:val="006B5B32"/>
    <w:rsid w:val="006C09D8"/>
    <w:rsid w:val="006C0BB6"/>
    <w:rsid w:val="00707065"/>
    <w:rsid w:val="007231CB"/>
    <w:rsid w:val="007241E5"/>
    <w:rsid w:val="00725275"/>
    <w:rsid w:val="00732AD6"/>
    <w:rsid w:val="00744CA8"/>
    <w:rsid w:val="007531C8"/>
    <w:rsid w:val="00754CA3"/>
    <w:rsid w:val="0076157D"/>
    <w:rsid w:val="00772211"/>
    <w:rsid w:val="00781B4F"/>
    <w:rsid w:val="007A5461"/>
    <w:rsid w:val="007A7C8E"/>
    <w:rsid w:val="007B1876"/>
    <w:rsid w:val="007C6B13"/>
    <w:rsid w:val="007C7FD1"/>
    <w:rsid w:val="007D1ADA"/>
    <w:rsid w:val="007E3AB2"/>
    <w:rsid w:val="007E7558"/>
    <w:rsid w:val="00807EF8"/>
    <w:rsid w:val="0081488F"/>
    <w:rsid w:val="00816993"/>
    <w:rsid w:val="0082409D"/>
    <w:rsid w:val="0085527A"/>
    <w:rsid w:val="00856048"/>
    <w:rsid w:val="00862CB8"/>
    <w:rsid w:val="00875B3F"/>
    <w:rsid w:val="00882B81"/>
    <w:rsid w:val="0089781E"/>
    <w:rsid w:val="008A323E"/>
    <w:rsid w:val="008A3D9D"/>
    <w:rsid w:val="008C50F8"/>
    <w:rsid w:val="008C6078"/>
    <w:rsid w:val="008D323D"/>
    <w:rsid w:val="008F09C2"/>
    <w:rsid w:val="00907A6A"/>
    <w:rsid w:val="009168B8"/>
    <w:rsid w:val="0091700B"/>
    <w:rsid w:val="0092247D"/>
    <w:rsid w:val="00956771"/>
    <w:rsid w:val="00957A2A"/>
    <w:rsid w:val="009920F6"/>
    <w:rsid w:val="00994196"/>
    <w:rsid w:val="009A11B6"/>
    <w:rsid w:val="009B1E35"/>
    <w:rsid w:val="009B281C"/>
    <w:rsid w:val="009B2F68"/>
    <w:rsid w:val="009C059D"/>
    <w:rsid w:val="009D0323"/>
    <w:rsid w:val="009D2305"/>
    <w:rsid w:val="009E5955"/>
    <w:rsid w:val="009E747F"/>
    <w:rsid w:val="00A1164D"/>
    <w:rsid w:val="00A37D42"/>
    <w:rsid w:val="00A43187"/>
    <w:rsid w:val="00A56F8C"/>
    <w:rsid w:val="00A76C04"/>
    <w:rsid w:val="00A77414"/>
    <w:rsid w:val="00A80947"/>
    <w:rsid w:val="00A84A8B"/>
    <w:rsid w:val="00A864FC"/>
    <w:rsid w:val="00AA6EE0"/>
    <w:rsid w:val="00AB443B"/>
    <w:rsid w:val="00AC2BDB"/>
    <w:rsid w:val="00AD7AE6"/>
    <w:rsid w:val="00AE4856"/>
    <w:rsid w:val="00AE48FC"/>
    <w:rsid w:val="00B004D5"/>
    <w:rsid w:val="00B14764"/>
    <w:rsid w:val="00B25227"/>
    <w:rsid w:val="00B460AD"/>
    <w:rsid w:val="00B61B42"/>
    <w:rsid w:val="00B6705C"/>
    <w:rsid w:val="00B97025"/>
    <w:rsid w:val="00BA66F8"/>
    <w:rsid w:val="00BC471A"/>
    <w:rsid w:val="00BD2A2D"/>
    <w:rsid w:val="00BD6DAD"/>
    <w:rsid w:val="00C21CB4"/>
    <w:rsid w:val="00C25608"/>
    <w:rsid w:val="00C46E8A"/>
    <w:rsid w:val="00C52F86"/>
    <w:rsid w:val="00C56029"/>
    <w:rsid w:val="00C62CEF"/>
    <w:rsid w:val="00C75DBE"/>
    <w:rsid w:val="00C85880"/>
    <w:rsid w:val="00C90A21"/>
    <w:rsid w:val="00CA0A5B"/>
    <w:rsid w:val="00CA29A7"/>
    <w:rsid w:val="00CB622E"/>
    <w:rsid w:val="00CC2609"/>
    <w:rsid w:val="00CC7A0C"/>
    <w:rsid w:val="00CD4521"/>
    <w:rsid w:val="00CE0A32"/>
    <w:rsid w:val="00CE0C02"/>
    <w:rsid w:val="00CE121A"/>
    <w:rsid w:val="00CE4290"/>
    <w:rsid w:val="00CF2F0E"/>
    <w:rsid w:val="00D1088D"/>
    <w:rsid w:val="00D16F87"/>
    <w:rsid w:val="00D25F76"/>
    <w:rsid w:val="00D320E9"/>
    <w:rsid w:val="00D40667"/>
    <w:rsid w:val="00D900E7"/>
    <w:rsid w:val="00D93B02"/>
    <w:rsid w:val="00D93C4F"/>
    <w:rsid w:val="00D97396"/>
    <w:rsid w:val="00DA374A"/>
    <w:rsid w:val="00DB45DF"/>
    <w:rsid w:val="00DB5307"/>
    <w:rsid w:val="00DC3E57"/>
    <w:rsid w:val="00DC6D6D"/>
    <w:rsid w:val="00DD28FB"/>
    <w:rsid w:val="00DF1A5C"/>
    <w:rsid w:val="00DF1F21"/>
    <w:rsid w:val="00DF2391"/>
    <w:rsid w:val="00E1608B"/>
    <w:rsid w:val="00E24B07"/>
    <w:rsid w:val="00E31862"/>
    <w:rsid w:val="00E32FB5"/>
    <w:rsid w:val="00E36F69"/>
    <w:rsid w:val="00E761CE"/>
    <w:rsid w:val="00E80FA9"/>
    <w:rsid w:val="00E91C23"/>
    <w:rsid w:val="00E96D20"/>
    <w:rsid w:val="00EA2D38"/>
    <w:rsid w:val="00EA6687"/>
    <w:rsid w:val="00EA71BD"/>
    <w:rsid w:val="00EB02E8"/>
    <w:rsid w:val="00F04EF1"/>
    <w:rsid w:val="00F06616"/>
    <w:rsid w:val="00F264CB"/>
    <w:rsid w:val="00F426A0"/>
    <w:rsid w:val="00F66145"/>
    <w:rsid w:val="00F77BCD"/>
    <w:rsid w:val="00F84BAB"/>
    <w:rsid w:val="00FA01C2"/>
    <w:rsid w:val="00FB453C"/>
    <w:rsid w:val="00FC1ACD"/>
    <w:rsid w:val="00FD0D26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60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4F4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60BB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0172EA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89781E"/>
    <w:rPr>
      <w:rFonts w:cs="Times New Roman"/>
      <w:color w:val="0563C1"/>
      <w:u w:val="single"/>
    </w:rPr>
  </w:style>
  <w:style w:type="paragraph" w:customStyle="1" w:styleId="pt-consplusnormal-000012">
    <w:name w:val="pt-consplusnormal-000012"/>
    <w:basedOn w:val="Normal"/>
    <w:uiPriority w:val="99"/>
    <w:rsid w:val="0089781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Normal"/>
    <w:uiPriority w:val="99"/>
    <w:rsid w:val="0089781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Normal"/>
    <w:uiPriority w:val="99"/>
    <w:rsid w:val="00E318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DefaultParagraphFont"/>
    <w:uiPriority w:val="99"/>
    <w:rsid w:val="00E31862"/>
    <w:rPr>
      <w:rFonts w:cs="Times New Roman"/>
    </w:rPr>
  </w:style>
  <w:style w:type="paragraph" w:customStyle="1" w:styleId="pt-000002">
    <w:name w:val="pt-000002"/>
    <w:basedOn w:val="Normal"/>
    <w:uiPriority w:val="99"/>
    <w:rsid w:val="00E318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a0-000007">
    <w:name w:val="pt-a0-000007"/>
    <w:uiPriority w:val="99"/>
    <w:rsid w:val="00E3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795</TotalTime>
  <Pages>9</Pages>
  <Words>2678</Words>
  <Characters>15266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53</cp:revision>
  <cp:lastPrinted>2023-10-30T03:48:00Z</cp:lastPrinted>
  <dcterms:created xsi:type="dcterms:W3CDTF">2022-09-14T14:04:00Z</dcterms:created>
  <dcterms:modified xsi:type="dcterms:W3CDTF">2025-09-22T03:23:00Z</dcterms:modified>
</cp:coreProperties>
</file>