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C2" w:rsidRPr="00611BB4" w:rsidRDefault="00B456C2" w:rsidP="00F66145">
      <w:pPr>
        <w:jc w:val="center"/>
        <w:rPr>
          <w:sz w:val="10"/>
        </w:rPr>
      </w:pPr>
    </w:p>
    <w:p w:rsidR="00B456C2" w:rsidRPr="00611BB4" w:rsidRDefault="00B456C2" w:rsidP="00D20AF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41.25pt;height:51pt;visibility:visible">
            <v:imagedata r:id="rId7" o:title=""/>
          </v:shape>
        </w:pict>
      </w:r>
    </w:p>
    <w:p w:rsidR="00B456C2" w:rsidRPr="00611BB4" w:rsidRDefault="00B456C2" w:rsidP="00D20AF7">
      <w:pPr>
        <w:jc w:val="center"/>
        <w:rPr>
          <w:sz w:val="10"/>
        </w:rPr>
      </w:pPr>
    </w:p>
    <w:p w:rsidR="00B456C2" w:rsidRPr="00611BB4" w:rsidRDefault="00B456C2" w:rsidP="00D20AF7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>МУНИЦИПАЛЬНОЕ КАЗЁННОЕ УЧРЕЖДЕНИЕ</w:t>
      </w:r>
    </w:p>
    <w:p w:rsidR="00B456C2" w:rsidRPr="00611BB4" w:rsidRDefault="00B456C2" w:rsidP="00D20AF7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 xml:space="preserve">УПРАВЛЕНИЕ </w:t>
      </w:r>
      <w:r>
        <w:rPr>
          <w:b/>
          <w:caps/>
          <w:sz w:val="26"/>
          <w:szCs w:val="26"/>
        </w:rPr>
        <w:t>городского хозяйства снежинского городского округа</w:t>
      </w:r>
    </w:p>
    <w:p w:rsidR="00B456C2" w:rsidRPr="00D20AF7" w:rsidRDefault="00B456C2" w:rsidP="00D20AF7">
      <w:pPr>
        <w:jc w:val="center"/>
        <w:rPr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8" o:title=""/>
          </v:shape>
        </w:pict>
      </w:r>
    </w:p>
    <w:p w:rsidR="00B456C2" w:rsidRPr="00D20AF7" w:rsidRDefault="00B456C2" w:rsidP="00D20AF7">
      <w:pPr>
        <w:pStyle w:val="Heading1"/>
        <w:ind w:left="0" w:right="-1" w:firstLine="0"/>
        <w:jc w:val="center"/>
        <w:rPr>
          <w:b/>
        </w:rPr>
      </w:pPr>
      <w:r w:rsidRPr="00D20AF7">
        <w:rPr>
          <w:b/>
        </w:rPr>
        <w:t>ПРИКАЗ</w:t>
      </w:r>
    </w:p>
    <w:p w:rsidR="00B456C2" w:rsidRPr="00D20AF7" w:rsidRDefault="00B456C2" w:rsidP="00D20AF7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B456C2" w:rsidRPr="008E3E25" w:rsidTr="000B3CE0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B456C2" w:rsidRPr="008E3E25" w:rsidRDefault="00B456C2" w:rsidP="000B3CE0">
            <w:pPr>
              <w:jc w:val="center"/>
              <w:rPr>
                <w:b/>
                <w:sz w:val="28"/>
                <w:szCs w:val="28"/>
              </w:rPr>
            </w:pPr>
            <w:r w:rsidRPr="008E3E25">
              <w:rPr>
                <w:b/>
                <w:sz w:val="28"/>
                <w:szCs w:val="28"/>
              </w:rPr>
              <w:t>от ________________    № ______________</w:t>
            </w:r>
          </w:p>
        </w:tc>
      </w:tr>
    </w:tbl>
    <w:p w:rsidR="00B456C2" w:rsidRPr="001B1986" w:rsidRDefault="00B456C2" w:rsidP="00B11800">
      <w:pPr>
        <w:spacing w:line="180" w:lineRule="auto"/>
        <w:rPr>
          <w:b/>
          <w:sz w:val="28"/>
          <w:szCs w:val="28"/>
        </w:rPr>
      </w:pPr>
    </w:p>
    <w:p w:rsidR="00B456C2" w:rsidRDefault="00B456C2" w:rsidP="00B11800">
      <w:pPr>
        <w:spacing w:line="180" w:lineRule="auto"/>
        <w:jc w:val="center"/>
        <w:rPr>
          <w:b/>
          <w:sz w:val="28"/>
          <w:szCs w:val="28"/>
        </w:rPr>
      </w:pPr>
    </w:p>
    <w:p w:rsidR="00B456C2" w:rsidRPr="001B1986" w:rsidRDefault="00B456C2" w:rsidP="00B11800">
      <w:pPr>
        <w:spacing w:line="180" w:lineRule="auto"/>
        <w:jc w:val="center"/>
        <w:rPr>
          <w:sz w:val="28"/>
          <w:szCs w:val="28"/>
        </w:rPr>
      </w:pPr>
      <w:r w:rsidRPr="001B1986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6</w:t>
      </w:r>
      <w:r w:rsidRPr="001B1986">
        <w:rPr>
          <w:b/>
          <w:sz w:val="28"/>
          <w:szCs w:val="28"/>
        </w:rPr>
        <w:t xml:space="preserve"> год в сфере муниципального контроля </w:t>
      </w:r>
      <w:r w:rsidRPr="001B1986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1B1986">
        <w:rPr>
          <w:b/>
          <w:sz w:val="28"/>
          <w:szCs w:val="28"/>
        </w:rPr>
        <w:t>Снежинского городского округа</w:t>
      </w:r>
    </w:p>
    <w:p w:rsidR="00B456C2" w:rsidRPr="001B1986" w:rsidRDefault="00B456C2" w:rsidP="00B11800">
      <w:pPr>
        <w:spacing w:line="20" w:lineRule="atLeast"/>
        <w:ind w:firstLine="720"/>
        <w:jc w:val="both"/>
        <w:rPr>
          <w:sz w:val="28"/>
          <w:szCs w:val="28"/>
        </w:rPr>
      </w:pPr>
    </w:p>
    <w:p w:rsidR="00B456C2" w:rsidRDefault="00B456C2" w:rsidP="00B11800">
      <w:pPr>
        <w:spacing w:line="20" w:lineRule="atLeast"/>
        <w:ind w:firstLine="720"/>
        <w:rPr>
          <w:sz w:val="28"/>
          <w:szCs w:val="28"/>
        </w:rPr>
      </w:pPr>
    </w:p>
    <w:p w:rsidR="00B456C2" w:rsidRPr="001B1986" w:rsidRDefault="00B456C2" w:rsidP="003C7768">
      <w:pPr>
        <w:spacing w:line="20" w:lineRule="atLeast"/>
        <w:ind w:firstLine="720"/>
        <w:jc w:val="both"/>
        <w:rPr>
          <w:sz w:val="28"/>
          <w:szCs w:val="28"/>
        </w:rPr>
      </w:pPr>
      <w:r w:rsidRPr="001B1986">
        <w:rPr>
          <w:sz w:val="28"/>
          <w:szCs w:val="28"/>
        </w:rPr>
        <w:t xml:space="preserve">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1B1986">
        <w:rPr>
          <w:sz w:val="28"/>
          <w:szCs w:val="28"/>
        </w:rPr>
        <w:t xml:space="preserve">ешением Собрания депутатов Снежинского городского округа от </w:t>
      </w:r>
      <w:r>
        <w:rPr>
          <w:sz w:val="28"/>
          <w:szCs w:val="28"/>
        </w:rPr>
        <w:t>2</w:t>
      </w:r>
      <w:r w:rsidRPr="001B1986">
        <w:rPr>
          <w:sz w:val="28"/>
          <w:szCs w:val="28"/>
        </w:rPr>
        <w:t>9.0</w:t>
      </w:r>
      <w:r>
        <w:rPr>
          <w:sz w:val="28"/>
          <w:szCs w:val="28"/>
        </w:rPr>
        <w:t>5</w:t>
      </w:r>
      <w:r w:rsidRPr="001B198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1B1986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52 об утверждении </w:t>
      </w:r>
      <w:r w:rsidRPr="001B1986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«О </w:t>
      </w:r>
      <w:r w:rsidRPr="001B1986">
        <w:rPr>
          <w:sz w:val="28"/>
          <w:szCs w:val="28"/>
        </w:rPr>
        <w:t xml:space="preserve">муниципальном контроле </w:t>
      </w:r>
      <w:r w:rsidRPr="001B1986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B1986">
        <w:rPr>
          <w:sz w:val="28"/>
          <w:szCs w:val="28"/>
        </w:rPr>
        <w:t xml:space="preserve"> на территории Снежинского городского округа», </w:t>
      </w:r>
    </w:p>
    <w:p w:rsidR="00B456C2" w:rsidRPr="001B1986" w:rsidRDefault="00B456C2" w:rsidP="003C7768">
      <w:pPr>
        <w:spacing w:line="20" w:lineRule="atLeast"/>
        <w:ind w:firstLine="720"/>
        <w:jc w:val="both"/>
        <w:rPr>
          <w:sz w:val="28"/>
          <w:szCs w:val="28"/>
        </w:rPr>
      </w:pPr>
    </w:p>
    <w:p w:rsidR="00B456C2" w:rsidRPr="003C7768" w:rsidRDefault="00B456C2" w:rsidP="003C7768">
      <w:pPr>
        <w:spacing w:line="20" w:lineRule="atLeast"/>
        <w:jc w:val="both"/>
        <w:rPr>
          <w:b/>
          <w:sz w:val="28"/>
          <w:szCs w:val="28"/>
        </w:rPr>
      </w:pPr>
      <w:r w:rsidRPr="003C7768">
        <w:rPr>
          <w:b/>
          <w:sz w:val="28"/>
          <w:szCs w:val="28"/>
        </w:rPr>
        <w:t>ПРИКАЗЫВАЮ:</w:t>
      </w:r>
    </w:p>
    <w:p w:rsidR="00B456C2" w:rsidRPr="001B1986" w:rsidRDefault="00B456C2" w:rsidP="003C7768">
      <w:pPr>
        <w:spacing w:line="20" w:lineRule="atLeast"/>
        <w:jc w:val="both"/>
        <w:rPr>
          <w:sz w:val="28"/>
          <w:szCs w:val="28"/>
        </w:rPr>
      </w:pPr>
    </w:p>
    <w:p w:rsidR="00B456C2" w:rsidRPr="001B1986" w:rsidRDefault="00B456C2" w:rsidP="003C7768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1986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6</w:t>
      </w:r>
      <w:r w:rsidRPr="001B1986">
        <w:rPr>
          <w:sz w:val="28"/>
          <w:szCs w:val="28"/>
        </w:rPr>
        <w:t xml:space="preserve"> год в сфере муниципального контроля </w:t>
      </w:r>
      <w:r w:rsidRPr="001B1986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B1986">
        <w:rPr>
          <w:sz w:val="28"/>
          <w:szCs w:val="28"/>
        </w:rPr>
        <w:t>на территории Снежинского городского округа (прилагается).</w:t>
      </w:r>
    </w:p>
    <w:p w:rsidR="00B456C2" w:rsidRPr="001B1986" w:rsidRDefault="00B456C2" w:rsidP="003C776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1B1986">
        <w:rPr>
          <w:color w:val="auto"/>
          <w:sz w:val="28"/>
          <w:szCs w:val="28"/>
        </w:rPr>
        <w:t>Опубликовать настоящий приказ на официальном сайте органов местного самоуправления Снежинского городского округа.</w:t>
      </w:r>
    </w:p>
    <w:p w:rsidR="00B456C2" w:rsidRDefault="00B456C2" w:rsidP="003C7768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1986">
        <w:rPr>
          <w:sz w:val="28"/>
          <w:szCs w:val="28"/>
        </w:rPr>
        <w:t xml:space="preserve">Контроль за выполнением настоящего приказа </w:t>
      </w:r>
      <w:r>
        <w:rPr>
          <w:sz w:val="28"/>
          <w:szCs w:val="28"/>
        </w:rPr>
        <w:t>оставляю за собой.</w:t>
      </w:r>
    </w:p>
    <w:p w:rsidR="00B456C2" w:rsidRPr="001B1986" w:rsidRDefault="00B456C2" w:rsidP="003C7768">
      <w:pPr>
        <w:spacing w:line="20" w:lineRule="atLeast"/>
        <w:ind w:firstLine="708"/>
        <w:jc w:val="both"/>
        <w:rPr>
          <w:sz w:val="28"/>
          <w:szCs w:val="28"/>
        </w:rPr>
      </w:pPr>
    </w:p>
    <w:p w:rsidR="00B456C2" w:rsidRDefault="00B456C2" w:rsidP="00F66145">
      <w:pPr>
        <w:rPr>
          <w:sz w:val="28"/>
          <w:szCs w:val="28"/>
        </w:rPr>
      </w:pPr>
    </w:p>
    <w:p w:rsidR="00B456C2" w:rsidRDefault="00B456C2" w:rsidP="00F66145">
      <w:pPr>
        <w:rPr>
          <w:sz w:val="28"/>
        </w:rPr>
      </w:pPr>
    </w:p>
    <w:p w:rsidR="00B456C2" w:rsidRDefault="00B456C2">
      <w:r>
        <w:rPr>
          <w:sz w:val="28"/>
        </w:rPr>
        <w:t xml:space="preserve">И.о. начальника управления МКУ "УГХ СГО"                               Д.Н. Дерябин </w:t>
      </w: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2"/>
        <w:gridCol w:w="5493"/>
      </w:tblGrid>
      <w:tr w:rsidR="00B456C2" w:rsidRPr="00754821" w:rsidTr="00B146F8">
        <w:trPr>
          <w:trHeight w:val="1278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B456C2" w:rsidRPr="00754821" w:rsidRDefault="00B456C2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B456C2" w:rsidRPr="00754821" w:rsidRDefault="00B456C2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B456C2" w:rsidRPr="00754821" w:rsidRDefault="00B456C2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B456C2" w:rsidRPr="00754821" w:rsidRDefault="00B456C2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456C2" w:rsidRPr="00754821" w:rsidRDefault="00B456C2" w:rsidP="001B5A22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  <w:bookmarkStart w:id="0" w:name="_Hlk28070886"/>
            <w:r w:rsidRPr="00754821">
              <w:rPr>
                <w:b/>
                <w:iCs/>
                <w:sz w:val="28"/>
                <w:szCs w:val="28"/>
              </w:rPr>
              <w:t>Утверждена приказом</w:t>
            </w:r>
            <w:r>
              <w:rPr>
                <w:b/>
                <w:iCs/>
                <w:sz w:val="28"/>
                <w:szCs w:val="28"/>
              </w:rPr>
              <w:t xml:space="preserve"> и.о. начальника</w:t>
            </w:r>
          </w:p>
          <w:p w:rsidR="00B456C2" w:rsidRPr="00754821" w:rsidRDefault="00B456C2" w:rsidP="001B5A22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управления </w:t>
            </w:r>
            <w:r w:rsidRPr="00754821">
              <w:rPr>
                <w:b/>
                <w:iCs/>
                <w:sz w:val="28"/>
                <w:szCs w:val="28"/>
              </w:rPr>
              <w:t>МКУ «УГХ СГО»</w:t>
            </w:r>
          </w:p>
          <w:bookmarkEnd w:id="0"/>
          <w:p w:rsidR="00B456C2" w:rsidRPr="00754821" w:rsidRDefault="00B456C2" w:rsidP="001B5A22">
            <w:pPr>
              <w:widowControl w:val="0"/>
              <w:adjustRightInd w:val="0"/>
              <w:jc w:val="right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 xml:space="preserve">__________        </w:t>
            </w:r>
            <w:r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  <w:u w:val="single"/>
              </w:rPr>
              <w:t>__________</w:t>
            </w:r>
          </w:p>
        </w:tc>
      </w:tr>
    </w:tbl>
    <w:p w:rsidR="00B456C2" w:rsidRPr="00CC7A0C" w:rsidRDefault="00B456C2" w:rsidP="00F66145">
      <w:pPr>
        <w:spacing w:line="180" w:lineRule="auto"/>
        <w:ind w:left="5040"/>
        <w:rPr>
          <w:sz w:val="28"/>
          <w:szCs w:val="28"/>
        </w:rPr>
      </w:pPr>
    </w:p>
    <w:p w:rsidR="00B456C2" w:rsidRPr="00630564" w:rsidRDefault="00B456C2" w:rsidP="00E3246B">
      <w:pPr>
        <w:autoSpaceDE/>
        <w:autoSpaceDN/>
        <w:jc w:val="center"/>
        <w:rPr>
          <w:b/>
          <w:sz w:val="28"/>
          <w:szCs w:val="28"/>
        </w:rPr>
      </w:pPr>
    </w:p>
    <w:p w:rsidR="00B456C2" w:rsidRPr="00CC7A0C" w:rsidRDefault="00B456C2" w:rsidP="00E3246B">
      <w:pPr>
        <w:autoSpaceDE/>
        <w:autoSpaceDN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ПРОГРАММА</w:t>
      </w:r>
    </w:p>
    <w:p w:rsidR="00B456C2" w:rsidRPr="00630564" w:rsidRDefault="00B456C2" w:rsidP="00B11800">
      <w:pPr>
        <w:autoSpaceDE/>
        <w:autoSpaceDN/>
        <w:jc w:val="center"/>
        <w:rPr>
          <w:i/>
          <w:iCs/>
          <w:sz w:val="28"/>
          <w:szCs w:val="28"/>
        </w:rPr>
      </w:pPr>
      <w:r w:rsidRPr="00630564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6</w:t>
      </w:r>
      <w:r w:rsidRPr="00630564">
        <w:rPr>
          <w:sz w:val="28"/>
          <w:szCs w:val="28"/>
        </w:rPr>
        <w:t xml:space="preserve"> год в сфере муниципального контроля </w:t>
      </w:r>
      <w:r w:rsidRPr="00630564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630564">
        <w:rPr>
          <w:color w:val="000000"/>
          <w:sz w:val="28"/>
          <w:szCs w:val="28"/>
          <w:shd w:val="clear" w:color="auto" w:fill="FFFFFF"/>
        </w:rPr>
        <w:t>Снежинского</w:t>
      </w:r>
      <w:r w:rsidRPr="00630564">
        <w:rPr>
          <w:color w:val="000000"/>
          <w:sz w:val="28"/>
          <w:szCs w:val="28"/>
        </w:rPr>
        <w:t xml:space="preserve"> городского округа</w:t>
      </w:r>
      <w:r w:rsidRPr="00630564">
        <w:rPr>
          <w:sz w:val="28"/>
          <w:szCs w:val="28"/>
        </w:rPr>
        <w:t xml:space="preserve"> </w:t>
      </w:r>
    </w:p>
    <w:p w:rsidR="00B456C2" w:rsidRPr="00630564" w:rsidRDefault="00B456C2" w:rsidP="00B11800">
      <w:pPr>
        <w:adjustRightInd w:val="0"/>
        <w:ind w:firstLine="709"/>
        <w:jc w:val="both"/>
        <w:rPr>
          <w:sz w:val="28"/>
          <w:szCs w:val="28"/>
        </w:rPr>
      </w:pPr>
    </w:p>
    <w:p w:rsidR="00B456C2" w:rsidRPr="00630564" w:rsidRDefault="00B456C2" w:rsidP="00B11800">
      <w:pPr>
        <w:adjustRightInd w:val="0"/>
        <w:ind w:firstLine="709"/>
        <w:jc w:val="both"/>
        <w:rPr>
          <w:i/>
          <w:iCs/>
          <w:sz w:val="28"/>
          <w:szCs w:val="28"/>
        </w:rPr>
      </w:pPr>
      <w:bookmarkStart w:id="1" w:name="_Hlk83903455"/>
      <w:bookmarkStart w:id="2" w:name="_Hlk83903235"/>
      <w:r w:rsidRPr="00630564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630564">
        <w:rPr>
          <w:sz w:val="28"/>
          <w:szCs w:val="28"/>
        </w:rPr>
        <w:t xml:space="preserve">ешением Собрания депутатов Снежинского городского округа от </w:t>
      </w:r>
      <w:r>
        <w:rPr>
          <w:sz w:val="28"/>
          <w:szCs w:val="28"/>
        </w:rPr>
        <w:t>29</w:t>
      </w:r>
      <w:r w:rsidRPr="0063056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3056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63056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52 об утверждении </w:t>
      </w:r>
      <w:r w:rsidRPr="00630564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«О</w:t>
      </w:r>
      <w:r w:rsidRPr="00630564">
        <w:rPr>
          <w:sz w:val="28"/>
          <w:szCs w:val="28"/>
        </w:rPr>
        <w:t xml:space="preserve"> муниципальном контроле на </w:t>
      </w:r>
      <w:r w:rsidRPr="00630564">
        <w:rPr>
          <w:color w:val="000000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630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30564">
        <w:rPr>
          <w:sz w:val="28"/>
          <w:szCs w:val="28"/>
        </w:rPr>
        <w:t xml:space="preserve">территории </w:t>
      </w:r>
      <w:r w:rsidRPr="00630564">
        <w:rPr>
          <w:color w:val="000000"/>
          <w:sz w:val="28"/>
          <w:szCs w:val="28"/>
          <w:shd w:val="clear" w:color="auto" w:fill="FFFFFF"/>
        </w:rPr>
        <w:t>Снежинского</w:t>
      </w:r>
      <w:r w:rsidRPr="00630564">
        <w:rPr>
          <w:color w:val="000000"/>
          <w:sz w:val="28"/>
          <w:szCs w:val="28"/>
        </w:rPr>
        <w:t xml:space="preserve"> городского округа»</w:t>
      </w:r>
      <w:r w:rsidRPr="00630564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630564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bookmarkEnd w:id="1"/>
      <w:r w:rsidRPr="00630564">
        <w:rPr>
          <w:color w:val="000000"/>
          <w:sz w:val="28"/>
          <w:szCs w:val="28"/>
          <w:shd w:val="clear" w:color="auto" w:fill="FFFFFF"/>
        </w:rPr>
        <w:t>Снежинского</w:t>
      </w:r>
      <w:r w:rsidRPr="00630564">
        <w:rPr>
          <w:color w:val="000000"/>
          <w:sz w:val="28"/>
          <w:szCs w:val="28"/>
        </w:rPr>
        <w:t xml:space="preserve"> городского округ</w:t>
      </w:r>
      <w:bookmarkEnd w:id="2"/>
      <w:r w:rsidRPr="00630564">
        <w:rPr>
          <w:color w:val="000000"/>
          <w:sz w:val="28"/>
          <w:szCs w:val="28"/>
        </w:rPr>
        <w:t>а.</w:t>
      </w:r>
    </w:p>
    <w:p w:rsidR="00B456C2" w:rsidRPr="00630564" w:rsidRDefault="00B456C2" w:rsidP="00B11800">
      <w:pPr>
        <w:pStyle w:val="Default"/>
        <w:rPr>
          <w:b/>
          <w:i/>
          <w:iCs/>
          <w:sz w:val="28"/>
          <w:szCs w:val="28"/>
        </w:rPr>
      </w:pPr>
    </w:p>
    <w:p w:rsidR="00B456C2" w:rsidRPr="00630564" w:rsidRDefault="00B456C2" w:rsidP="00B11800">
      <w:pPr>
        <w:pStyle w:val="Default"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ПАСПОРТ</w:t>
      </w:r>
    </w:p>
    <w:p w:rsidR="00B456C2" w:rsidRPr="00630564" w:rsidRDefault="00B456C2" w:rsidP="00B11800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B456C2" w:rsidRPr="00630564" w:rsidTr="00711DE1">
        <w:trPr>
          <w:trHeight w:val="247"/>
        </w:trPr>
        <w:tc>
          <w:tcPr>
            <w:tcW w:w="3369" w:type="dxa"/>
          </w:tcPr>
          <w:p w:rsidR="00B456C2" w:rsidRPr="00630564" w:rsidRDefault="00B456C2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B456C2" w:rsidRPr="00630564" w:rsidRDefault="00B456C2" w:rsidP="00711D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30564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сфере муниципального контроля </w:t>
            </w:r>
            <w:r w:rsidRPr="00630564">
              <w:rPr>
                <w:color w:val="000000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r w:rsidRPr="00630564">
              <w:rPr>
                <w:color w:val="000000"/>
                <w:sz w:val="28"/>
                <w:szCs w:val="28"/>
                <w:shd w:val="clear" w:color="auto" w:fill="FFFFFF"/>
              </w:rPr>
              <w:t>Снежинского</w:t>
            </w:r>
            <w:r w:rsidRPr="00630564">
              <w:rPr>
                <w:color w:val="000000"/>
                <w:sz w:val="28"/>
                <w:szCs w:val="28"/>
              </w:rPr>
              <w:t xml:space="preserve"> городского округа</w:t>
            </w:r>
            <w:r w:rsidRPr="00630564">
              <w:rPr>
                <w:sz w:val="28"/>
                <w:szCs w:val="28"/>
              </w:rPr>
              <w:t xml:space="preserve"> (далее – Программа профилактики).</w:t>
            </w:r>
          </w:p>
        </w:tc>
      </w:tr>
      <w:tr w:rsidR="00B456C2" w:rsidRPr="00630564" w:rsidTr="00711DE1">
        <w:trPr>
          <w:trHeight w:val="799"/>
        </w:trPr>
        <w:tc>
          <w:tcPr>
            <w:tcW w:w="3369" w:type="dxa"/>
          </w:tcPr>
          <w:p w:rsidR="00B456C2" w:rsidRPr="00630564" w:rsidRDefault="00B456C2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B456C2" w:rsidRPr="00630564" w:rsidRDefault="00B456C2" w:rsidP="00B6572D">
            <w:pPr>
              <w:ind w:firstLine="33"/>
              <w:jc w:val="both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Федеральный закон от 31.07.2020г. № 248-ФЗ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B456C2" w:rsidRDefault="00B456C2" w:rsidP="00B6572D">
            <w:pPr>
              <w:pStyle w:val="Default"/>
              <w:ind w:firstLine="33"/>
              <w:jc w:val="both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Постановление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sz w:val="28"/>
                <w:szCs w:val="28"/>
              </w:rPr>
              <w:t>;</w:t>
            </w:r>
          </w:p>
          <w:p w:rsidR="00B456C2" w:rsidRPr="00630564" w:rsidRDefault="00B456C2" w:rsidP="00B6572D">
            <w:pPr>
              <w:pStyle w:val="Default"/>
              <w:ind w:firstLine="33"/>
              <w:jc w:val="both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6305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Pr="00630564">
              <w:rPr>
                <w:sz w:val="28"/>
                <w:szCs w:val="28"/>
              </w:rPr>
              <w:t xml:space="preserve"> муниципальном контроле на автомобильном транспорте, городском наземном электрическом транспорте и в дорожном хозяйстве </w:t>
            </w:r>
            <w:r>
              <w:rPr>
                <w:sz w:val="28"/>
                <w:szCs w:val="28"/>
              </w:rPr>
              <w:t xml:space="preserve">на </w:t>
            </w:r>
            <w:r w:rsidRPr="00630564">
              <w:rPr>
                <w:sz w:val="28"/>
                <w:szCs w:val="28"/>
              </w:rPr>
              <w:t xml:space="preserve">территории </w:t>
            </w:r>
            <w:r w:rsidRPr="00630564">
              <w:rPr>
                <w:sz w:val="28"/>
                <w:szCs w:val="28"/>
                <w:shd w:val="clear" w:color="auto" w:fill="FFFFFF"/>
              </w:rPr>
              <w:t>Снежинского</w:t>
            </w:r>
            <w:r w:rsidRPr="00630564">
              <w:rPr>
                <w:sz w:val="28"/>
                <w:szCs w:val="28"/>
              </w:rPr>
              <w:t xml:space="preserve"> городского округа»</w:t>
            </w:r>
            <w:r>
              <w:rPr>
                <w:sz w:val="28"/>
                <w:szCs w:val="28"/>
              </w:rPr>
              <w:t xml:space="preserve"> (утв. Решением </w:t>
            </w:r>
            <w:r w:rsidRPr="00630564">
              <w:rPr>
                <w:sz w:val="28"/>
                <w:szCs w:val="28"/>
              </w:rPr>
              <w:t xml:space="preserve">Собрания депутатов Снежинского городского округа от </w:t>
            </w:r>
            <w:r>
              <w:rPr>
                <w:sz w:val="28"/>
                <w:szCs w:val="28"/>
              </w:rPr>
              <w:t>29</w:t>
            </w:r>
            <w:r w:rsidRPr="0063056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63056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63056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52) (далее – Положение)</w:t>
            </w:r>
          </w:p>
        </w:tc>
      </w:tr>
      <w:tr w:rsidR="00B456C2" w:rsidRPr="00630564" w:rsidTr="00711DE1">
        <w:trPr>
          <w:trHeight w:val="109"/>
        </w:trPr>
        <w:tc>
          <w:tcPr>
            <w:tcW w:w="3369" w:type="dxa"/>
          </w:tcPr>
          <w:p w:rsidR="00B456C2" w:rsidRPr="00630564" w:rsidRDefault="00B456C2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B456C2" w:rsidRPr="00630564" w:rsidRDefault="00B456C2" w:rsidP="00711DE1">
            <w:pPr>
              <w:jc w:val="both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</w:p>
        </w:tc>
      </w:tr>
      <w:tr w:rsidR="00B456C2" w:rsidRPr="00630564" w:rsidTr="00711DE1">
        <w:trPr>
          <w:trHeight w:val="523"/>
        </w:trPr>
        <w:tc>
          <w:tcPr>
            <w:tcW w:w="3369" w:type="dxa"/>
          </w:tcPr>
          <w:p w:rsidR="00B456C2" w:rsidRPr="00630564" w:rsidRDefault="00B456C2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B456C2" w:rsidRPr="00630564" w:rsidRDefault="00B456C2" w:rsidP="00711DE1">
            <w:pPr>
              <w:jc w:val="center"/>
              <w:rPr>
                <w:sz w:val="28"/>
                <w:szCs w:val="28"/>
              </w:rPr>
            </w:pPr>
            <w:r w:rsidRPr="00630564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6</w:t>
            </w:r>
            <w:r w:rsidRPr="00630564">
              <w:rPr>
                <w:iCs/>
                <w:sz w:val="28"/>
                <w:szCs w:val="28"/>
              </w:rPr>
              <w:t xml:space="preserve"> год</w:t>
            </w:r>
          </w:p>
          <w:p w:rsidR="00B456C2" w:rsidRPr="00630564" w:rsidRDefault="00B456C2" w:rsidP="00711DE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456C2" w:rsidRPr="00630564" w:rsidTr="00711DE1">
        <w:trPr>
          <w:trHeight w:val="523"/>
        </w:trPr>
        <w:tc>
          <w:tcPr>
            <w:tcW w:w="3369" w:type="dxa"/>
          </w:tcPr>
          <w:p w:rsidR="00B456C2" w:rsidRPr="00630564" w:rsidRDefault="00B456C2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B456C2" w:rsidRPr="00630564" w:rsidRDefault="00B456C2" w:rsidP="00711DE1">
            <w:pPr>
              <w:jc w:val="center"/>
              <w:rPr>
                <w:iCs/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>Без финансирования</w:t>
            </w:r>
            <w:r w:rsidRPr="00630564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B456C2" w:rsidRPr="00630564" w:rsidTr="00711DE1">
        <w:trPr>
          <w:trHeight w:val="1077"/>
        </w:trPr>
        <w:tc>
          <w:tcPr>
            <w:tcW w:w="3369" w:type="dxa"/>
          </w:tcPr>
          <w:p w:rsidR="00B456C2" w:rsidRPr="00630564" w:rsidRDefault="00B456C2" w:rsidP="00711DE1">
            <w:pPr>
              <w:pStyle w:val="Default"/>
              <w:rPr>
                <w:sz w:val="28"/>
                <w:szCs w:val="28"/>
              </w:rPr>
            </w:pPr>
            <w:r w:rsidRPr="0063056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B456C2" w:rsidRPr="00630564" w:rsidRDefault="00B456C2" w:rsidP="00711D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</w:t>
            </w:r>
            <w:r w:rsidRPr="00630564">
              <w:rPr>
                <w:sz w:val="28"/>
                <w:szCs w:val="28"/>
              </w:rPr>
              <w:t xml:space="preserve"> условий, причин и факторов, способных привести к нарушениям обязательных требований и (или) причинению вреда охраняемым законом ценностям на автомобильном транспорте, городском наземном электрическом транспорте и в дорожном хозяйстве на территории Снежинского городского округа.</w:t>
            </w:r>
          </w:p>
        </w:tc>
      </w:tr>
    </w:tbl>
    <w:p w:rsidR="00B456C2" w:rsidRDefault="00B456C2" w:rsidP="00B11800">
      <w:pPr>
        <w:pStyle w:val="NoSpacing"/>
        <w:ind w:firstLine="567"/>
        <w:jc w:val="both"/>
        <w:rPr>
          <w:b/>
          <w:sz w:val="28"/>
          <w:szCs w:val="28"/>
        </w:rPr>
      </w:pPr>
    </w:p>
    <w:p w:rsidR="00B456C2" w:rsidRPr="00630564" w:rsidRDefault="00B456C2" w:rsidP="00B11800">
      <w:pPr>
        <w:pStyle w:val="NoSpacing"/>
        <w:ind w:firstLine="567"/>
        <w:jc w:val="both"/>
        <w:rPr>
          <w:b/>
          <w:sz w:val="28"/>
          <w:szCs w:val="28"/>
        </w:rPr>
      </w:pPr>
    </w:p>
    <w:p w:rsidR="00B456C2" w:rsidRPr="00630564" w:rsidRDefault="00B456C2" w:rsidP="00B11800">
      <w:pPr>
        <w:pStyle w:val="NoSpacing"/>
        <w:ind w:firstLine="567"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B456C2" w:rsidRPr="00630564" w:rsidRDefault="00B456C2" w:rsidP="00B11800">
      <w:pPr>
        <w:pStyle w:val="NoSpacing"/>
        <w:ind w:firstLine="567"/>
        <w:jc w:val="center"/>
        <w:rPr>
          <w:i/>
          <w:iCs/>
          <w:sz w:val="28"/>
          <w:szCs w:val="28"/>
        </w:rPr>
      </w:pPr>
      <w:r w:rsidRPr="00630564">
        <w:rPr>
          <w:i/>
          <w:iCs/>
          <w:sz w:val="28"/>
          <w:szCs w:val="28"/>
        </w:rPr>
        <w:t xml:space="preserve"> </w:t>
      </w:r>
    </w:p>
    <w:p w:rsidR="00B456C2" w:rsidRDefault="00B456C2" w:rsidP="003C7768">
      <w:pPr>
        <w:tabs>
          <w:tab w:val="left" w:pos="709"/>
        </w:tabs>
        <w:jc w:val="both"/>
        <w:rPr>
          <w:sz w:val="28"/>
          <w:szCs w:val="28"/>
        </w:rPr>
      </w:pPr>
      <w:bookmarkStart w:id="3" w:name="_Hlk83904127"/>
      <w:r w:rsidRPr="00630564">
        <w:rPr>
          <w:sz w:val="28"/>
          <w:szCs w:val="28"/>
        </w:rPr>
        <w:tab/>
      </w:r>
      <w:r>
        <w:rPr>
          <w:sz w:val="28"/>
          <w:szCs w:val="28"/>
        </w:rPr>
        <w:t>1. Вид м</w:t>
      </w:r>
      <w:r w:rsidRPr="00630564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63056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я:</w:t>
      </w:r>
      <w:r w:rsidRPr="00844C0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30564">
        <w:rPr>
          <w:sz w:val="28"/>
          <w:szCs w:val="28"/>
        </w:rPr>
        <w:t xml:space="preserve">униципальный контроль на </w:t>
      </w:r>
      <w:r w:rsidRPr="00630564">
        <w:rPr>
          <w:color w:val="000000"/>
          <w:sz w:val="28"/>
          <w:szCs w:val="28"/>
        </w:rPr>
        <w:t>автомобильном транспорте, городском наземном электрическом транспорте и дорожном хозяйств</w:t>
      </w:r>
      <w:r>
        <w:rPr>
          <w:color w:val="000000"/>
          <w:sz w:val="28"/>
          <w:szCs w:val="28"/>
        </w:rPr>
        <w:t xml:space="preserve">е. </w:t>
      </w:r>
    </w:p>
    <w:p w:rsidR="00B456C2" w:rsidRDefault="00B456C2" w:rsidP="00A65581">
      <w:pPr>
        <w:jc w:val="both"/>
        <w:rPr>
          <w:sz w:val="28"/>
          <w:szCs w:val="28"/>
        </w:rPr>
      </w:pPr>
      <w:r w:rsidRPr="00A65581">
        <w:rPr>
          <w:sz w:val="28"/>
          <w:szCs w:val="28"/>
        </w:rPr>
        <w:tab/>
        <w:t xml:space="preserve">2. </w:t>
      </w:r>
      <w:r w:rsidRPr="00A65581">
        <w:rPr>
          <w:color w:val="000000"/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 на территории </w:t>
      </w:r>
      <w:r w:rsidRPr="00A65581">
        <w:rPr>
          <w:color w:val="000000"/>
          <w:sz w:val="28"/>
          <w:szCs w:val="28"/>
          <w:shd w:val="clear" w:color="auto" w:fill="FFFFFF"/>
        </w:rPr>
        <w:t>Снежинского</w:t>
      </w:r>
      <w:r w:rsidRPr="00A65581">
        <w:rPr>
          <w:color w:val="000000"/>
          <w:sz w:val="28"/>
          <w:szCs w:val="28"/>
        </w:rPr>
        <w:t xml:space="preserve"> городского округа, является МКУ «Управление городского хозяйства </w:t>
      </w:r>
      <w:r w:rsidRPr="00A65581">
        <w:rPr>
          <w:color w:val="000000"/>
          <w:sz w:val="28"/>
          <w:szCs w:val="28"/>
          <w:shd w:val="clear" w:color="auto" w:fill="FFFFFF"/>
        </w:rPr>
        <w:t>Снежинского</w:t>
      </w:r>
      <w:r w:rsidRPr="00A65581">
        <w:rPr>
          <w:color w:val="000000"/>
          <w:sz w:val="28"/>
          <w:szCs w:val="28"/>
        </w:rPr>
        <w:t xml:space="preserve"> городского округа Челябинской области» (далее – контрольный орган, МКУ «УГХ СГО»</w:t>
      </w:r>
      <w:r>
        <w:rPr>
          <w:color w:val="000000"/>
          <w:sz w:val="28"/>
          <w:szCs w:val="28"/>
        </w:rPr>
        <w:t>)</w:t>
      </w:r>
      <w:r w:rsidRPr="00A65581">
        <w:rPr>
          <w:color w:val="000000"/>
          <w:sz w:val="28"/>
          <w:szCs w:val="28"/>
        </w:rPr>
        <w:t>.</w:t>
      </w:r>
    </w:p>
    <w:p w:rsidR="00B456C2" w:rsidRPr="00A65581" w:rsidRDefault="00B456C2" w:rsidP="00A65581">
      <w:pPr>
        <w:jc w:val="both"/>
        <w:rPr>
          <w:sz w:val="28"/>
          <w:szCs w:val="28"/>
        </w:rPr>
      </w:pPr>
      <w:r w:rsidRPr="00A65581">
        <w:rPr>
          <w:sz w:val="28"/>
          <w:szCs w:val="28"/>
        </w:rPr>
        <w:tab/>
        <w:t xml:space="preserve">3. </w:t>
      </w:r>
      <w:r w:rsidRPr="00A65581">
        <w:rPr>
          <w:color w:val="000000"/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B456C2" w:rsidRPr="00A65581" w:rsidRDefault="00B456C2" w:rsidP="00A65581">
      <w:pPr>
        <w:pStyle w:val="10"/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A655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:rsidR="00B456C2" w:rsidRPr="00A65581" w:rsidRDefault="00B456C2" w:rsidP="00A65581">
      <w:pPr>
        <w:pStyle w:val="10"/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655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B456C2" w:rsidRPr="00A65581" w:rsidRDefault="00B456C2" w:rsidP="00A65581">
      <w:pPr>
        <w:pStyle w:val="10"/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655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местного значения;</w:t>
      </w:r>
    </w:p>
    <w:p w:rsidR="00B456C2" w:rsidRPr="00A65581" w:rsidRDefault="00B456C2" w:rsidP="00A65581">
      <w:pPr>
        <w:pStyle w:val="10"/>
        <w:widowControl w:val="0"/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Pr="00A655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456C2" w:rsidRDefault="00B456C2" w:rsidP="00B8255C">
      <w:pPr>
        <w:tabs>
          <w:tab w:val="left" w:pos="567"/>
        </w:tabs>
        <w:adjustRightInd w:val="0"/>
        <w:jc w:val="both"/>
        <w:rPr>
          <w:bCs/>
          <w:sz w:val="28"/>
          <w:szCs w:val="28"/>
        </w:rPr>
      </w:pPr>
      <w:r w:rsidRPr="00B8255C">
        <w:rPr>
          <w:sz w:val="28"/>
          <w:szCs w:val="28"/>
        </w:rPr>
        <w:tab/>
        <w:t xml:space="preserve">4. </w:t>
      </w:r>
      <w:r w:rsidRPr="00B8255C">
        <w:rPr>
          <w:color w:val="000000"/>
          <w:sz w:val="28"/>
          <w:szCs w:val="28"/>
        </w:rPr>
        <w:t xml:space="preserve">Муниципальный контроль осуществляется в соответствии с </w:t>
      </w:r>
      <w:bookmarkStart w:id="4" w:name="_Hlk78450011"/>
      <w:r w:rsidRPr="00B8255C">
        <w:rPr>
          <w:color w:val="000000"/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bookmarkEnd w:id="4"/>
      <w:r w:rsidRPr="00B8255C">
        <w:rPr>
          <w:color w:val="000000"/>
          <w:sz w:val="28"/>
          <w:szCs w:val="28"/>
        </w:rPr>
        <w:t>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  <w:r w:rsidRPr="00B8255C">
        <w:rPr>
          <w:bCs/>
          <w:sz w:val="28"/>
          <w:szCs w:val="28"/>
        </w:rPr>
        <w:tab/>
      </w:r>
    </w:p>
    <w:p w:rsidR="00B456C2" w:rsidRPr="00630564" w:rsidRDefault="00B456C2" w:rsidP="00B8255C">
      <w:pPr>
        <w:tabs>
          <w:tab w:val="left" w:pos="567"/>
        </w:tabs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8255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630564">
        <w:rPr>
          <w:bCs/>
          <w:sz w:val="28"/>
          <w:szCs w:val="28"/>
        </w:rPr>
        <w:t>Объектами муниципального контроля являются:</w:t>
      </w:r>
    </w:p>
    <w:p w:rsidR="00B456C2" w:rsidRPr="00630564" w:rsidRDefault="00B456C2" w:rsidP="003C7768">
      <w:pPr>
        <w:pStyle w:val="Default"/>
        <w:jc w:val="both"/>
        <w:rPr>
          <w:sz w:val="28"/>
          <w:szCs w:val="28"/>
          <w:lang w:eastAsia="ru-RU"/>
        </w:rPr>
      </w:pPr>
      <w:r w:rsidRPr="00630564">
        <w:rPr>
          <w:bCs/>
          <w:sz w:val="28"/>
          <w:szCs w:val="28"/>
        </w:rPr>
        <w:tab/>
        <w:t xml:space="preserve">- </w:t>
      </w:r>
      <w:r w:rsidRPr="00630564">
        <w:rPr>
          <w:sz w:val="28"/>
          <w:szCs w:val="28"/>
          <w:lang w:eastAsia="ru-RU"/>
        </w:rPr>
        <w:t xml:space="preserve"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 </w:t>
      </w:r>
    </w:p>
    <w:p w:rsidR="00B456C2" w:rsidRPr="00630564" w:rsidRDefault="00B456C2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-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 </w:t>
      </w:r>
    </w:p>
    <w:p w:rsidR="00B456C2" w:rsidRPr="00630564" w:rsidRDefault="00B456C2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-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B456C2" w:rsidRPr="00630564" w:rsidRDefault="00B456C2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-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 </w:t>
      </w:r>
    </w:p>
    <w:p w:rsidR="00B456C2" w:rsidRPr="008F2E55" w:rsidRDefault="00B456C2" w:rsidP="003C7768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8F2E55">
        <w:rPr>
          <w:color w:val="000000"/>
          <w:sz w:val="28"/>
          <w:szCs w:val="28"/>
        </w:rPr>
        <w:t xml:space="preserve">-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 </w:t>
      </w:r>
    </w:p>
    <w:p w:rsidR="00B456C2" w:rsidRDefault="00B456C2" w:rsidP="003C7768">
      <w:pPr>
        <w:tabs>
          <w:tab w:val="left" w:pos="-142"/>
        </w:tabs>
        <w:ind w:right="-1"/>
        <w:jc w:val="both"/>
        <w:rPr>
          <w:bCs/>
          <w:sz w:val="28"/>
          <w:szCs w:val="28"/>
        </w:rPr>
      </w:pPr>
      <w:r w:rsidRPr="00B9238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Подконтрольными с</w:t>
      </w:r>
      <w:r w:rsidRPr="00CC7A0C">
        <w:rPr>
          <w:sz w:val="28"/>
          <w:szCs w:val="28"/>
        </w:rPr>
        <w:t>убъектами муниципального контроля явля</w:t>
      </w:r>
      <w:r>
        <w:rPr>
          <w:sz w:val="28"/>
          <w:szCs w:val="28"/>
        </w:rPr>
        <w:t>ются</w:t>
      </w:r>
      <w:r w:rsidRPr="00CC7A0C">
        <w:rPr>
          <w:sz w:val="28"/>
          <w:szCs w:val="28"/>
        </w:rPr>
        <w:t xml:space="preserve"> </w:t>
      </w:r>
      <w:r w:rsidRPr="0014363D">
        <w:rPr>
          <w:sz w:val="28"/>
          <w:szCs w:val="28"/>
        </w:rPr>
        <w:t xml:space="preserve">юридические лица, индивидуальные предприниматели и граждане, </w:t>
      </w:r>
      <w:r w:rsidRPr="0014363D">
        <w:rPr>
          <w:color w:val="000000"/>
          <w:sz w:val="28"/>
          <w:szCs w:val="28"/>
        </w:rPr>
        <w:t>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B456C2" w:rsidRPr="00B146F8" w:rsidRDefault="00B456C2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Общее </w:t>
      </w:r>
      <w:r w:rsidRPr="00386046">
        <w:rPr>
          <w:sz w:val="28"/>
          <w:szCs w:val="28"/>
        </w:rPr>
        <w:t>количество подконтрольных субъектов, включенных в реестр в 202</w:t>
      </w:r>
      <w:r>
        <w:rPr>
          <w:sz w:val="28"/>
          <w:szCs w:val="28"/>
        </w:rPr>
        <w:t>5</w:t>
      </w:r>
      <w:r w:rsidRPr="00386046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2:</w:t>
      </w:r>
      <w:r w:rsidRPr="00386046">
        <w:rPr>
          <w:sz w:val="28"/>
          <w:szCs w:val="28"/>
        </w:rPr>
        <w:t xml:space="preserve"> </w:t>
      </w:r>
      <w:r>
        <w:rPr>
          <w:sz w:val="28"/>
          <w:szCs w:val="28"/>
        </w:rPr>
        <w:t>ООО "Автоэкспресс", ИП Назин О.В.</w:t>
      </w:r>
    </w:p>
    <w:p w:rsidR="00B456C2" w:rsidRPr="00FF41B2" w:rsidRDefault="00B456C2" w:rsidP="003C7768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 w:rsidRPr="00FF41B2">
        <w:rPr>
          <w:sz w:val="28"/>
          <w:szCs w:val="28"/>
        </w:rPr>
        <w:tab/>
      </w:r>
      <w:r>
        <w:rPr>
          <w:sz w:val="28"/>
          <w:szCs w:val="28"/>
        </w:rPr>
        <w:t xml:space="preserve">  7</w:t>
      </w:r>
      <w:r w:rsidRPr="00FF41B2">
        <w:rPr>
          <w:sz w:val="28"/>
          <w:szCs w:val="28"/>
        </w:rPr>
        <w:t xml:space="preserve">. </w:t>
      </w:r>
      <w:r w:rsidRPr="00956771">
        <w:rPr>
          <w:iCs/>
          <w:sz w:val="28"/>
          <w:szCs w:val="28"/>
          <w:lang w:eastAsia="en-US"/>
        </w:rPr>
        <w:t>Данные о проведенных мероприятиях по контролю</w:t>
      </w:r>
      <w:r>
        <w:rPr>
          <w:iCs/>
          <w:sz w:val="28"/>
          <w:szCs w:val="28"/>
          <w:lang w:eastAsia="en-US"/>
        </w:rPr>
        <w:t xml:space="preserve"> и</w:t>
      </w:r>
      <w:r w:rsidRPr="00956771">
        <w:rPr>
          <w:iCs/>
          <w:sz w:val="28"/>
          <w:szCs w:val="28"/>
          <w:lang w:eastAsia="en-US"/>
        </w:rPr>
        <w:t xml:space="preserve"> профилактике нарушений</w:t>
      </w:r>
      <w:r>
        <w:rPr>
          <w:iCs/>
          <w:sz w:val="28"/>
          <w:szCs w:val="28"/>
          <w:lang w:eastAsia="en-US"/>
        </w:rPr>
        <w:t xml:space="preserve"> обязательных требований,</w:t>
      </w:r>
      <w:r w:rsidRPr="00956771">
        <w:rPr>
          <w:iCs/>
          <w:sz w:val="28"/>
          <w:szCs w:val="28"/>
          <w:lang w:eastAsia="en-US"/>
        </w:rPr>
        <w:t xml:space="preserve"> их результатах в 202</w:t>
      </w:r>
      <w:r>
        <w:rPr>
          <w:iCs/>
          <w:sz w:val="28"/>
          <w:szCs w:val="28"/>
          <w:lang w:eastAsia="en-US"/>
        </w:rPr>
        <w:t>5</w:t>
      </w:r>
      <w:r w:rsidRPr="00956771">
        <w:rPr>
          <w:iCs/>
          <w:sz w:val="28"/>
          <w:szCs w:val="28"/>
          <w:lang w:eastAsia="en-US"/>
        </w:rPr>
        <w:t xml:space="preserve"> году</w:t>
      </w:r>
    </w:p>
    <w:p w:rsidR="00B456C2" w:rsidRDefault="00B456C2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238E">
        <w:rPr>
          <w:sz w:val="28"/>
          <w:szCs w:val="28"/>
        </w:rPr>
        <w:t>Общая протяженность автомобильных дорог муниципального значения составляет 108,8 км, в том числе:</w:t>
      </w:r>
      <w:r w:rsidRPr="00B9238E">
        <w:rPr>
          <w:bCs/>
          <w:sz w:val="28"/>
          <w:szCs w:val="28"/>
        </w:rPr>
        <w:t xml:space="preserve"> </w:t>
      </w:r>
      <w:r w:rsidRPr="00B9238E">
        <w:rPr>
          <w:sz w:val="28"/>
          <w:szCs w:val="28"/>
        </w:rPr>
        <w:t>с асфальтобетонным покрытием 103,2 км; с щебёночным покрытием 5,6 км.</w:t>
      </w:r>
    </w:p>
    <w:p w:rsidR="00B456C2" w:rsidRDefault="00B456C2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046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386046">
        <w:rPr>
          <w:sz w:val="28"/>
          <w:szCs w:val="28"/>
        </w:rPr>
        <w:t xml:space="preserve"> году деятельность в сфере автомобильного пассажирского транспорта на территории Снежинского городского округа выполнялась по 1</w:t>
      </w:r>
      <w:r>
        <w:rPr>
          <w:sz w:val="28"/>
          <w:szCs w:val="28"/>
        </w:rPr>
        <w:t>5</w:t>
      </w:r>
      <w:r w:rsidRPr="00386046">
        <w:rPr>
          <w:sz w:val="28"/>
          <w:szCs w:val="28"/>
        </w:rPr>
        <w:t xml:space="preserve"> регулярным маршрутам, из них </w:t>
      </w:r>
      <w:r>
        <w:rPr>
          <w:sz w:val="28"/>
          <w:szCs w:val="28"/>
        </w:rPr>
        <w:t xml:space="preserve">по </w:t>
      </w:r>
      <w:r w:rsidRPr="0038604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86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</w:t>
      </w:r>
      <w:r w:rsidRPr="00386046">
        <w:rPr>
          <w:sz w:val="28"/>
          <w:szCs w:val="28"/>
        </w:rPr>
        <w:t>маршрута</w:t>
      </w:r>
      <w:r>
        <w:rPr>
          <w:sz w:val="28"/>
          <w:szCs w:val="28"/>
        </w:rPr>
        <w:t>м</w:t>
      </w:r>
      <w:r w:rsidRPr="00386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 w:rsidRPr="00386046">
        <w:rPr>
          <w:sz w:val="28"/>
          <w:szCs w:val="28"/>
        </w:rPr>
        <w:t xml:space="preserve">организовано автобусное движение, на  </w:t>
      </w:r>
      <w:r>
        <w:rPr>
          <w:sz w:val="28"/>
          <w:szCs w:val="28"/>
        </w:rPr>
        <w:t xml:space="preserve">одном </w:t>
      </w:r>
      <w:r w:rsidRPr="003860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использовались </w:t>
      </w:r>
      <w:r w:rsidRPr="00386046">
        <w:rPr>
          <w:sz w:val="28"/>
          <w:szCs w:val="28"/>
        </w:rPr>
        <w:t>маршрутные такси.</w:t>
      </w:r>
    </w:p>
    <w:p w:rsidR="00B456C2" w:rsidRPr="00CA0A5B" w:rsidRDefault="00B456C2" w:rsidP="00D16F87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0A5B">
        <w:rPr>
          <w:sz w:val="28"/>
          <w:szCs w:val="28"/>
        </w:rPr>
        <w:t xml:space="preserve">Муниципальный контроль проводится в форме </w:t>
      </w:r>
      <w:r>
        <w:rPr>
          <w:sz w:val="28"/>
          <w:szCs w:val="28"/>
        </w:rPr>
        <w:t xml:space="preserve">плановых и </w:t>
      </w:r>
      <w:r w:rsidRPr="00CA0A5B">
        <w:rPr>
          <w:sz w:val="28"/>
          <w:szCs w:val="28"/>
        </w:rPr>
        <w:t>внеплановых</w:t>
      </w:r>
      <w:r>
        <w:rPr>
          <w:sz w:val="28"/>
          <w:szCs w:val="28"/>
        </w:rPr>
        <w:t xml:space="preserve"> контрольных (надзорных)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CA0A5B">
        <w:rPr>
          <w:sz w:val="28"/>
          <w:szCs w:val="28"/>
        </w:rPr>
        <w:t xml:space="preserve">  соблюдения </w:t>
      </w:r>
      <w:r>
        <w:rPr>
          <w:sz w:val="28"/>
          <w:szCs w:val="28"/>
        </w:rPr>
        <w:t>субъектами контроля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Pr="00CA0A5B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в сфере пассажирских перевозок и дорожном хозяйстве.</w:t>
      </w:r>
    </w:p>
    <w:p w:rsidR="00B456C2" w:rsidRDefault="00B456C2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046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 xml:space="preserve"> осуществляется на основе управления рисками причинения вреда (ущерба</w:t>
      </w:r>
      <w:r w:rsidRPr="00D16F87">
        <w:rPr>
          <w:sz w:val="28"/>
          <w:szCs w:val="28"/>
        </w:rPr>
        <w:t>)</w:t>
      </w:r>
      <w:r w:rsidRPr="00D16F87">
        <w:rPr>
          <w:color w:val="000000"/>
          <w:sz w:val="28"/>
          <w:szCs w:val="28"/>
        </w:rPr>
        <w:t>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>
        <w:rPr>
          <w:sz w:val="28"/>
          <w:szCs w:val="28"/>
        </w:rPr>
        <w:t xml:space="preserve"> </w:t>
      </w:r>
    </w:p>
    <w:p w:rsidR="00B456C2" w:rsidRDefault="00B456C2" w:rsidP="003C7768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6771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</w:t>
      </w:r>
      <w:r w:rsidRPr="0095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27,30 </w:t>
      </w:r>
      <w:r w:rsidRPr="0095677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объекты контроля отнесены к категории низкого риска. Плановые контрольные мероприятия в отношении объектов контроля, отнесенных  категории низкого риска, </w:t>
      </w:r>
      <w:r w:rsidRPr="00A84A8B">
        <w:rPr>
          <w:sz w:val="28"/>
          <w:szCs w:val="28"/>
        </w:rPr>
        <w:t>не проводятся.</w:t>
      </w:r>
    </w:p>
    <w:p w:rsidR="00B456C2" w:rsidRDefault="00B456C2" w:rsidP="003C7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4013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02401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вне</w:t>
      </w:r>
      <w:r w:rsidRPr="00024013">
        <w:rPr>
          <w:sz w:val="28"/>
          <w:szCs w:val="28"/>
        </w:rPr>
        <w:t xml:space="preserve">плановые проверки </w:t>
      </w:r>
      <w:r>
        <w:rPr>
          <w:sz w:val="28"/>
          <w:szCs w:val="28"/>
        </w:rPr>
        <w:t>в отношении подконтрольных субъектов,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основаниям, предусмотренным</w:t>
      </w:r>
      <w:r w:rsidRPr="00024013">
        <w:rPr>
          <w:sz w:val="28"/>
          <w:szCs w:val="28"/>
        </w:rPr>
        <w:t xml:space="preserve"> </w:t>
      </w:r>
      <w:bookmarkStart w:id="5" w:name="_Hlk83905442"/>
      <w:r w:rsidRPr="0063056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6305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30564">
        <w:rPr>
          <w:sz w:val="28"/>
          <w:szCs w:val="28"/>
        </w:rPr>
        <w:t xml:space="preserve"> от 31.07.2020г.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, не проводились.</w:t>
      </w:r>
    </w:p>
    <w:p w:rsidR="00B456C2" w:rsidRDefault="00B456C2" w:rsidP="003C7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4013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предусматривающих уголовную и административную ответственность в дорожном хозяйстве </w:t>
      </w:r>
      <w:r>
        <w:rPr>
          <w:sz w:val="28"/>
          <w:szCs w:val="28"/>
        </w:rPr>
        <w:t xml:space="preserve">и на </w:t>
      </w:r>
      <w:r w:rsidRPr="00024013">
        <w:rPr>
          <w:sz w:val="28"/>
          <w:szCs w:val="28"/>
        </w:rPr>
        <w:t>автомобильном транспорте</w:t>
      </w:r>
      <w:r>
        <w:rPr>
          <w:sz w:val="28"/>
          <w:szCs w:val="28"/>
        </w:rPr>
        <w:t xml:space="preserve">, осуществляющем  </w:t>
      </w:r>
      <w:r w:rsidRPr="00024013">
        <w:rPr>
          <w:sz w:val="28"/>
          <w:szCs w:val="28"/>
        </w:rPr>
        <w:t>регулярны</w:t>
      </w:r>
      <w:r>
        <w:rPr>
          <w:sz w:val="28"/>
          <w:szCs w:val="28"/>
        </w:rPr>
        <w:t>е</w:t>
      </w:r>
      <w:r w:rsidRPr="00024013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и</w:t>
      </w:r>
      <w:r w:rsidRPr="00024013">
        <w:rPr>
          <w:sz w:val="28"/>
          <w:szCs w:val="28"/>
        </w:rPr>
        <w:t xml:space="preserve"> по муниципальным маршрутам, </w:t>
      </w:r>
      <w:r>
        <w:rPr>
          <w:sz w:val="28"/>
          <w:szCs w:val="28"/>
        </w:rPr>
        <w:t xml:space="preserve">в 2025 году </w:t>
      </w:r>
      <w:r w:rsidRPr="00024013">
        <w:rPr>
          <w:sz w:val="28"/>
          <w:szCs w:val="28"/>
        </w:rPr>
        <w:t>не выявлено.</w:t>
      </w:r>
    </w:p>
    <w:p w:rsidR="00B456C2" w:rsidRDefault="00B456C2" w:rsidP="003C7768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 xml:space="preserve"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дорожном хозяйстве </w:t>
      </w:r>
      <w:r w:rsidRPr="000240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</w:t>
      </w:r>
      <w:r w:rsidRPr="00024013">
        <w:rPr>
          <w:sz w:val="28"/>
          <w:szCs w:val="28"/>
        </w:rPr>
        <w:t>транспорте</w:t>
      </w:r>
      <w:r>
        <w:rPr>
          <w:sz w:val="28"/>
          <w:szCs w:val="28"/>
        </w:rPr>
        <w:t>,</w:t>
      </w:r>
      <w:r w:rsidRPr="00665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осуществляющем  </w:t>
      </w:r>
      <w:r w:rsidRPr="00024013">
        <w:rPr>
          <w:sz w:val="28"/>
          <w:szCs w:val="28"/>
        </w:rPr>
        <w:t>регулярны</w:t>
      </w:r>
      <w:r>
        <w:rPr>
          <w:sz w:val="28"/>
          <w:szCs w:val="28"/>
        </w:rPr>
        <w:t>е</w:t>
      </w:r>
      <w:r w:rsidRPr="00024013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и</w:t>
      </w:r>
      <w:r w:rsidRPr="00024013">
        <w:rPr>
          <w:sz w:val="28"/>
          <w:szCs w:val="28"/>
        </w:rPr>
        <w:t xml:space="preserve"> по муниципальным маршрутам.</w:t>
      </w:r>
    </w:p>
    <w:p w:rsidR="00B456C2" w:rsidRPr="00EA55D0" w:rsidRDefault="00B456C2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>Для предупреждения нарушени</w:t>
      </w:r>
      <w:r>
        <w:rPr>
          <w:sz w:val="28"/>
          <w:szCs w:val="28"/>
        </w:rPr>
        <w:t>й</w:t>
      </w:r>
      <w:r w:rsidRPr="00EA55D0">
        <w:rPr>
          <w:sz w:val="28"/>
          <w:szCs w:val="28"/>
        </w:rPr>
        <w:t xml:space="preserve"> обязательных требований в сферах дорожного хозяйства и пассажироперевоз</w:t>
      </w:r>
      <w:r>
        <w:rPr>
          <w:sz w:val="28"/>
          <w:szCs w:val="28"/>
        </w:rPr>
        <w:t>ок МКУ "УГХ СГО" организует и контролирует</w:t>
      </w:r>
      <w:r w:rsidRPr="00EA55D0">
        <w:rPr>
          <w:sz w:val="28"/>
          <w:szCs w:val="28"/>
        </w:rPr>
        <w:t>:</w:t>
      </w:r>
    </w:p>
    <w:p w:rsidR="00B456C2" w:rsidRPr="00EA55D0" w:rsidRDefault="00B456C2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 xml:space="preserve">- </w:t>
      </w:r>
      <w:r>
        <w:rPr>
          <w:sz w:val="28"/>
          <w:szCs w:val="28"/>
        </w:rPr>
        <w:t>дорожную деятельность в отношении</w:t>
      </w:r>
      <w:r w:rsidRPr="00EA55D0">
        <w:rPr>
          <w:sz w:val="28"/>
          <w:szCs w:val="28"/>
        </w:rPr>
        <w:t xml:space="preserve"> автомобильных дорог местного значения в границах городского округа  и обеспечени</w:t>
      </w:r>
      <w:r>
        <w:rPr>
          <w:sz w:val="28"/>
          <w:szCs w:val="28"/>
        </w:rPr>
        <w:t>я</w:t>
      </w:r>
      <w:r w:rsidRPr="00EA55D0">
        <w:rPr>
          <w:sz w:val="28"/>
          <w:szCs w:val="28"/>
        </w:rPr>
        <w:t xml:space="preserve"> безопасности дорожного движения на них;</w:t>
      </w:r>
    </w:p>
    <w:p w:rsidR="00B456C2" w:rsidRPr="00EA55D0" w:rsidRDefault="00B456C2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>- транспортно</w:t>
      </w:r>
      <w:r>
        <w:rPr>
          <w:sz w:val="28"/>
          <w:szCs w:val="28"/>
        </w:rPr>
        <w:t>е</w:t>
      </w:r>
      <w:r w:rsidRPr="00EA55D0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е</w:t>
      </w:r>
      <w:r w:rsidRPr="00EA55D0">
        <w:rPr>
          <w:sz w:val="28"/>
          <w:szCs w:val="28"/>
        </w:rPr>
        <w:t xml:space="preserve"> населения в границах городского округа, </w:t>
      </w:r>
      <w:r>
        <w:rPr>
          <w:sz w:val="28"/>
          <w:szCs w:val="28"/>
        </w:rPr>
        <w:t xml:space="preserve">обеспечение </w:t>
      </w:r>
      <w:r w:rsidRPr="00EA55D0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Pr="00EA55D0">
        <w:rPr>
          <w:sz w:val="28"/>
          <w:szCs w:val="28"/>
        </w:rPr>
        <w:t xml:space="preserve"> для предоставления транспортных услуг населению</w:t>
      </w:r>
      <w:r>
        <w:rPr>
          <w:sz w:val="28"/>
          <w:szCs w:val="28"/>
        </w:rPr>
        <w:t>;</w:t>
      </w:r>
    </w:p>
    <w:p w:rsidR="00B456C2" w:rsidRPr="00EA55D0" w:rsidRDefault="00B456C2" w:rsidP="003C7768">
      <w:pPr>
        <w:ind w:firstLine="720"/>
        <w:jc w:val="both"/>
        <w:rPr>
          <w:sz w:val="28"/>
          <w:szCs w:val="28"/>
        </w:rPr>
      </w:pPr>
      <w:r w:rsidRPr="00EA55D0">
        <w:rPr>
          <w:sz w:val="28"/>
          <w:szCs w:val="28"/>
        </w:rPr>
        <w:t xml:space="preserve">- </w:t>
      </w:r>
      <w:r>
        <w:rPr>
          <w:sz w:val="28"/>
          <w:szCs w:val="28"/>
        </w:rPr>
        <w:t>содержание улично-дорожной сет</w:t>
      </w:r>
      <w:r w:rsidRPr="00EA55D0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B456C2" w:rsidRPr="00024013" w:rsidRDefault="00B456C2" w:rsidP="003C7768">
      <w:pPr>
        <w:jc w:val="both"/>
        <w:rPr>
          <w:sz w:val="28"/>
          <w:szCs w:val="28"/>
        </w:rPr>
      </w:pPr>
      <w:r w:rsidRPr="00EA55D0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2025 году, в</w:t>
      </w:r>
      <w:r w:rsidRPr="00EA55D0">
        <w:rPr>
          <w:sz w:val="28"/>
          <w:szCs w:val="28"/>
        </w:rPr>
        <w:t xml:space="preserve"> целях предупреждения нарушений юридическими лицами,</w:t>
      </w:r>
      <w:r w:rsidRPr="00024013">
        <w:rPr>
          <w:sz w:val="28"/>
          <w:szCs w:val="28"/>
        </w:rPr>
        <w:t xml:space="preserve"> индивидуальными предпринимателями и гражданами обязательных требований, установленных нормативными правовыми актами, 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024013">
        <w:rPr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Снежинского городского округа», утвержденной  </w:t>
      </w:r>
      <w:r>
        <w:rPr>
          <w:sz w:val="28"/>
          <w:szCs w:val="28"/>
        </w:rPr>
        <w:t>приказом</w:t>
      </w:r>
      <w:r w:rsidRPr="00024013">
        <w:rPr>
          <w:sz w:val="28"/>
          <w:szCs w:val="28"/>
        </w:rPr>
        <w:t xml:space="preserve"> МКУ «УГХ СГО» от </w:t>
      </w:r>
      <w:r>
        <w:rPr>
          <w:sz w:val="28"/>
          <w:szCs w:val="28"/>
        </w:rPr>
        <w:t>05</w:t>
      </w:r>
      <w:r w:rsidRPr="0002401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2401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24013">
        <w:rPr>
          <w:sz w:val="28"/>
          <w:szCs w:val="28"/>
        </w:rPr>
        <w:t xml:space="preserve"> № 01-20/</w:t>
      </w:r>
      <w:r>
        <w:rPr>
          <w:sz w:val="28"/>
          <w:szCs w:val="28"/>
        </w:rPr>
        <w:t>30</w:t>
      </w:r>
      <w:r w:rsidRPr="00024013">
        <w:rPr>
          <w:sz w:val="28"/>
          <w:szCs w:val="28"/>
        </w:rPr>
        <w:t>.</w:t>
      </w:r>
    </w:p>
    <w:p w:rsidR="00B456C2" w:rsidRPr="00024013" w:rsidRDefault="00B456C2" w:rsidP="003C7768">
      <w:pPr>
        <w:jc w:val="both"/>
        <w:rPr>
          <w:sz w:val="28"/>
          <w:szCs w:val="28"/>
        </w:rPr>
      </w:pPr>
      <w:r w:rsidRPr="00024013">
        <w:rPr>
          <w:sz w:val="28"/>
          <w:szCs w:val="28"/>
        </w:rPr>
        <w:tab/>
        <w:t>Профилактическое сопровождение контролируемых лиц было направлено на:</w:t>
      </w:r>
    </w:p>
    <w:p w:rsidR="00B456C2" w:rsidRPr="00024013" w:rsidRDefault="00B456C2" w:rsidP="003C7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B456C2" w:rsidRPr="00024013" w:rsidRDefault="00B456C2" w:rsidP="003C7768">
      <w:pPr>
        <w:jc w:val="both"/>
        <w:rPr>
          <w:sz w:val="28"/>
          <w:szCs w:val="28"/>
        </w:rPr>
      </w:pPr>
      <w:r w:rsidRPr="0002401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B456C2" w:rsidRPr="00024013" w:rsidRDefault="00B456C2" w:rsidP="003C7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о результатах проверок и принятых контролируемыми лицами мерах по устранению выявленных нарушений;</w:t>
      </w:r>
    </w:p>
    <w:p w:rsidR="00B456C2" w:rsidRDefault="00B456C2" w:rsidP="003C7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</w:t>
      </w:r>
      <w:r>
        <w:rPr>
          <w:sz w:val="28"/>
          <w:szCs w:val="28"/>
        </w:rPr>
        <w:t>.</w:t>
      </w:r>
    </w:p>
    <w:p w:rsidR="00B456C2" w:rsidRPr="00BE3C56" w:rsidRDefault="00B456C2" w:rsidP="003C7768">
      <w:pPr>
        <w:jc w:val="both"/>
        <w:rPr>
          <w:sz w:val="28"/>
          <w:szCs w:val="28"/>
        </w:rPr>
      </w:pPr>
      <w:r w:rsidRPr="00BE3C56">
        <w:rPr>
          <w:sz w:val="28"/>
          <w:szCs w:val="28"/>
        </w:rPr>
        <w:tab/>
        <w:t>8. Анализ и оценка рисков нарушения обязательных требований</w:t>
      </w:r>
    </w:p>
    <w:p w:rsidR="00B456C2" w:rsidRDefault="00B456C2" w:rsidP="0070632B">
      <w:pPr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 анализа выявленных нарушений обязательных требований при осуществлении функций муниципального контроля следует, что основными проблемами в  сфере дорожного хозяйства и пассажироперевозок на территории Снежинского городского округа являются:</w:t>
      </w:r>
    </w:p>
    <w:p w:rsidR="00B456C2" w:rsidRPr="0070632B" w:rsidRDefault="00B456C2" w:rsidP="0070632B">
      <w:pPr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нарушение графика движения </w:t>
      </w:r>
      <w:r>
        <w:rPr>
          <w:sz w:val="28"/>
          <w:szCs w:val="28"/>
        </w:rPr>
        <w:t>городского транспорта общего назначения по регулируемым тарифам на внутримуниципальных маршрутах;</w:t>
      </w:r>
    </w:p>
    <w:bookmarkEnd w:id="3"/>
    <w:bookmarkEnd w:id="5"/>
    <w:p w:rsidR="00B456C2" w:rsidRPr="00024013" w:rsidRDefault="00B456C2" w:rsidP="0070632B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гололед на автомобильных дорогах в зимний период. 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24013">
        <w:rPr>
          <w:sz w:val="28"/>
          <w:szCs w:val="28"/>
        </w:rPr>
        <w:t>апрет на применение химических реагентов для очистки дорог  не позволяет производить очи</w:t>
      </w:r>
      <w:r>
        <w:rPr>
          <w:sz w:val="28"/>
          <w:szCs w:val="28"/>
        </w:rPr>
        <w:t>стку проезжей части до асфальта</w:t>
      </w:r>
      <w:r w:rsidRPr="00024013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024013">
        <w:rPr>
          <w:sz w:val="28"/>
          <w:szCs w:val="28"/>
        </w:rPr>
        <w:t xml:space="preserve"> условиях резких колебаний  температуры не обеспечивается  необходимое качество  очистки от льда</w:t>
      </w:r>
      <w:r>
        <w:rPr>
          <w:sz w:val="28"/>
          <w:szCs w:val="28"/>
        </w:rPr>
        <w:t>;</w:t>
      </w:r>
      <w:r w:rsidRPr="00024013">
        <w:rPr>
          <w:sz w:val="28"/>
          <w:szCs w:val="28"/>
        </w:rPr>
        <w:t xml:space="preserve"> </w:t>
      </w:r>
    </w:p>
    <w:p w:rsidR="00B456C2" w:rsidRDefault="00B456C2" w:rsidP="0070632B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24013">
        <w:rPr>
          <w:sz w:val="28"/>
          <w:szCs w:val="28"/>
        </w:rPr>
        <w:t xml:space="preserve"> круглосуточное  нахождение  </w:t>
      </w:r>
      <w:r>
        <w:rPr>
          <w:sz w:val="28"/>
          <w:szCs w:val="28"/>
        </w:rPr>
        <w:t>автотранспорта</w:t>
      </w:r>
      <w:r w:rsidRPr="00024013">
        <w:rPr>
          <w:sz w:val="28"/>
          <w:szCs w:val="28"/>
        </w:rPr>
        <w:t xml:space="preserve"> на дорогах города создает поме</w:t>
      </w:r>
      <w:r>
        <w:rPr>
          <w:sz w:val="28"/>
          <w:szCs w:val="28"/>
        </w:rPr>
        <w:t>ху для  очистки  дорог от снега</w:t>
      </w:r>
      <w:r w:rsidRPr="00024013">
        <w:rPr>
          <w:sz w:val="28"/>
          <w:szCs w:val="28"/>
        </w:rPr>
        <w:t>, наледи и мусора</w:t>
      </w:r>
      <w:r>
        <w:rPr>
          <w:sz w:val="28"/>
          <w:szCs w:val="28"/>
        </w:rPr>
        <w:t xml:space="preserve"> организациям, выполняющим работы по содержанию улично-дорожной сети.</w:t>
      </w:r>
    </w:p>
    <w:p w:rsidR="00B456C2" w:rsidRPr="00630564" w:rsidRDefault="00B456C2" w:rsidP="00B11800">
      <w:pPr>
        <w:widowControl w:val="0"/>
        <w:ind w:firstLine="720"/>
        <w:contextualSpacing/>
        <w:rPr>
          <w:b/>
          <w:sz w:val="28"/>
          <w:szCs w:val="28"/>
        </w:rPr>
      </w:pPr>
    </w:p>
    <w:p w:rsidR="00B456C2" w:rsidRPr="00630564" w:rsidRDefault="00B456C2" w:rsidP="00B11800">
      <w:pPr>
        <w:widowControl w:val="0"/>
        <w:contextualSpacing/>
        <w:jc w:val="center"/>
        <w:rPr>
          <w:b/>
          <w:sz w:val="28"/>
          <w:szCs w:val="28"/>
        </w:rPr>
      </w:pPr>
      <w:r w:rsidRPr="00630564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B456C2" w:rsidRPr="00630564" w:rsidRDefault="00B456C2" w:rsidP="00B11800">
      <w:pPr>
        <w:widowControl w:val="0"/>
        <w:contextualSpacing/>
        <w:jc w:val="center"/>
        <w:rPr>
          <w:b/>
          <w:sz w:val="28"/>
          <w:szCs w:val="28"/>
        </w:rPr>
      </w:pPr>
    </w:p>
    <w:p w:rsidR="00B456C2" w:rsidRDefault="00B456C2" w:rsidP="003C7768">
      <w:pPr>
        <w:pStyle w:val="ListParagraph"/>
        <w:adjustRightInd w:val="0"/>
        <w:ind w:left="0" w:firstLine="708"/>
        <w:jc w:val="both"/>
        <w:outlineLvl w:val="2"/>
        <w:rPr>
          <w:bCs/>
          <w:sz w:val="28"/>
          <w:szCs w:val="28"/>
        </w:rPr>
      </w:pPr>
      <w:r w:rsidRPr="00630564">
        <w:rPr>
          <w:bCs/>
          <w:sz w:val="28"/>
          <w:szCs w:val="28"/>
        </w:rPr>
        <w:t>1. Основными целями Программы профилактики являются:</w:t>
      </w:r>
    </w:p>
    <w:p w:rsidR="00B456C2" w:rsidRDefault="00B456C2" w:rsidP="0029474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456C2" w:rsidRDefault="00B456C2" w:rsidP="0029474D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56C2" w:rsidRDefault="00B456C2" w:rsidP="0029474D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56C2" w:rsidRDefault="00B456C2" w:rsidP="0029474D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56C2" w:rsidRDefault="00B456C2" w:rsidP="0029474D">
      <w:pPr>
        <w:ind w:firstLine="708"/>
        <w:jc w:val="both"/>
        <w:rPr>
          <w:sz w:val="28"/>
          <w:szCs w:val="28"/>
        </w:rPr>
      </w:pPr>
      <w:r w:rsidRPr="00630564">
        <w:rPr>
          <w:bCs/>
          <w:sz w:val="28"/>
          <w:szCs w:val="28"/>
        </w:rPr>
        <w:t xml:space="preserve">2. </w:t>
      </w:r>
      <w:r w:rsidRPr="00875B3F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задачами</w:t>
      </w:r>
      <w:r w:rsidRPr="00875B3F">
        <w:rPr>
          <w:sz w:val="28"/>
          <w:szCs w:val="28"/>
        </w:rPr>
        <w:t xml:space="preserve"> Программы профилактики являются:</w:t>
      </w:r>
    </w:p>
    <w:p w:rsidR="00B456C2" w:rsidRPr="00630564" w:rsidRDefault="00B456C2" w:rsidP="003C7768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к</w:t>
      </w:r>
      <w:r w:rsidRPr="00630564">
        <w:rPr>
          <w:color w:val="000000"/>
          <w:sz w:val="28"/>
          <w:szCs w:val="28"/>
        </w:rPr>
        <w:t>онтрол</w:t>
      </w:r>
      <w:r>
        <w:rPr>
          <w:color w:val="000000"/>
          <w:sz w:val="28"/>
          <w:szCs w:val="28"/>
        </w:rPr>
        <w:t>ь</w:t>
      </w:r>
      <w:r w:rsidRPr="00630564">
        <w:rPr>
          <w:color w:val="000000"/>
          <w:sz w:val="28"/>
          <w:szCs w:val="28"/>
        </w:rPr>
        <w:t xml:space="preserve"> за соблюдением условий организации регулярных пассажироперевозок на территории Снежинского городского округа</w:t>
      </w:r>
      <w:r>
        <w:rPr>
          <w:color w:val="000000"/>
          <w:sz w:val="28"/>
          <w:szCs w:val="28"/>
        </w:rPr>
        <w:t>.</w:t>
      </w:r>
    </w:p>
    <w:p w:rsidR="00B456C2" w:rsidRPr="00630564" w:rsidRDefault="00B456C2" w:rsidP="003C7768">
      <w:pPr>
        <w:jc w:val="both"/>
        <w:rPr>
          <w:sz w:val="28"/>
          <w:szCs w:val="28"/>
        </w:rPr>
      </w:pPr>
      <w:r w:rsidRPr="00630564">
        <w:rPr>
          <w:sz w:val="28"/>
          <w:szCs w:val="28"/>
        </w:rPr>
        <w:tab/>
        <w:t xml:space="preserve">2) </w:t>
      </w:r>
      <w:r>
        <w:rPr>
          <w:sz w:val="28"/>
          <w:szCs w:val="28"/>
        </w:rPr>
        <w:t>с</w:t>
      </w:r>
      <w:r w:rsidRPr="00630564">
        <w:rPr>
          <w:sz w:val="28"/>
          <w:szCs w:val="28"/>
        </w:rPr>
        <w:t>нижение рисков причинения вреда (ущерба) охраняемым законом ценностям.</w:t>
      </w:r>
    </w:p>
    <w:p w:rsidR="00B456C2" w:rsidRPr="00630564" w:rsidRDefault="00B456C2" w:rsidP="003C7768">
      <w:pPr>
        <w:ind w:firstLine="708"/>
        <w:jc w:val="both"/>
        <w:rPr>
          <w:sz w:val="28"/>
          <w:szCs w:val="28"/>
        </w:rPr>
      </w:pPr>
      <w:r w:rsidRPr="00630564">
        <w:rPr>
          <w:sz w:val="28"/>
          <w:szCs w:val="28"/>
        </w:rPr>
        <w:t xml:space="preserve">3) </w:t>
      </w:r>
      <w:r>
        <w:rPr>
          <w:sz w:val="28"/>
          <w:szCs w:val="28"/>
        </w:rPr>
        <w:t>п</w:t>
      </w:r>
      <w:r w:rsidRPr="00630564">
        <w:rPr>
          <w:sz w:val="28"/>
          <w:szCs w:val="28"/>
        </w:rPr>
        <w:t>овышение уровня правовой грамотности контролируемых лиц.</w:t>
      </w:r>
    </w:p>
    <w:p w:rsidR="00B456C2" w:rsidRPr="00630564" w:rsidRDefault="00B456C2" w:rsidP="003C7768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у</w:t>
      </w:r>
      <w:r w:rsidRPr="00630564">
        <w:rPr>
          <w:color w:val="000000"/>
          <w:sz w:val="28"/>
          <w:szCs w:val="28"/>
        </w:rPr>
        <w:t xml:space="preserve">крепление системы профилактики </w:t>
      </w:r>
      <w:r w:rsidRPr="00630564">
        <w:rPr>
          <w:sz w:val="28"/>
          <w:szCs w:val="28"/>
        </w:rPr>
        <w:t>рисков причинения вреда (ущерба) охраняемым законом ценностям.</w:t>
      </w:r>
    </w:p>
    <w:p w:rsidR="00B456C2" w:rsidRPr="00630564" w:rsidRDefault="00B456C2" w:rsidP="003C7768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в</w:t>
      </w:r>
      <w:r w:rsidRPr="00630564">
        <w:rPr>
          <w:color w:val="000000"/>
          <w:sz w:val="28"/>
          <w:szCs w:val="28"/>
        </w:rPr>
        <w:t xml:space="preserve">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 </w:t>
      </w:r>
    </w:p>
    <w:p w:rsidR="00B456C2" w:rsidRPr="00630564" w:rsidRDefault="00B456C2" w:rsidP="003C7768">
      <w:pPr>
        <w:widowControl w:val="0"/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 w:rsidRPr="00630564">
        <w:rPr>
          <w:color w:val="000000"/>
          <w:sz w:val="28"/>
          <w:szCs w:val="28"/>
        </w:rPr>
        <w:t xml:space="preserve"> </w:t>
      </w:r>
      <w:r w:rsidRPr="00630564">
        <w:rPr>
          <w:color w:val="000000"/>
          <w:sz w:val="28"/>
          <w:szCs w:val="28"/>
        </w:rPr>
        <w:tab/>
        <w:t xml:space="preserve">6) </w:t>
      </w:r>
      <w:r>
        <w:rPr>
          <w:sz w:val="28"/>
          <w:szCs w:val="28"/>
        </w:rPr>
        <w:t>о</w:t>
      </w:r>
      <w:r w:rsidRPr="00630564">
        <w:rPr>
          <w:sz w:val="28"/>
          <w:szCs w:val="28"/>
        </w:rPr>
        <w:t>ценка возможной угрозы причинения вреда (ущерба) охраняемым законом ценностям; выработка профилактических мер, способствующих ее снижению.</w:t>
      </w:r>
    </w:p>
    <w:p w:rsidR="00B456C2" w:rsidRPr="00630564" w:rsidRDefault="00B456C2" w:rsidP="003C7768">
      <w:pPr>
        <w:widowControl w:val="0"/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 w:rsidRPr="00630564">
        <w:rPr>
          <w:sz w:val="28"/>
          <w:szCs w:val="28"/>
        </w:rPr>
        <w:tab/>
      </w:r>
      <w:r w:rsidRPr="00630564">
        <w:rPr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ф</w:t>
      </w:r>
      <w:r w:rsidRPr="00630564">
        <w:rPr>
          <w:color w:val="000000"/>
          <w:sz w:val="28"/>
          <w:szCs w:val="28"/>
        </w:rPr>
        <w:t>ормирование единого понимания обязательных требований у всех участников контрольной деятельности.</w:t>
      </w:r>
    </w:p>
    <w:p w:rsidR="00B456C2" w:rsidRPr="00630564" w:rsidRDefault="00B456C2" w:rsidP="003C7768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 w:rsidRPr="00630564">
        <w:rPr>
          <w:color w:val="000000"/>
          <w:sz w:val="28"/>
          <w:szCs w:val="28"/>
        </w:rPr>
        <w:tab/>
      </w:r>
      <w:r w:rsidRPr="00630564">
        <w:rPr>
          <w:sz w:val="28"/>
          <w:szCs w:val="28"/>
        </w:rPr>
        <w:t xml:space="preserve">8) </w:t>
      </w:r>
      <w:r>
        <w:rPr>
          <w:sz w:val="28"/>
          <w:szCs w:val="28"/>
        </w:rPr>
        <w:t>о</w:t>
      </w:r>
      <w:r w:rsidRPr="00630564">
        <w:rPr>
          <w:sz w:val="28"/>
          <w:szCs w:val="28"/>
        </w:rPr>
        <w:t>беспечение доступности информации об обязательных требованиях и необходимых мерах по их исполнению, в том числе с использованием информационно-телекоммуникационных технологий.</w:t>
      </w:r>
    </w:p>
    <w:p w:rsidR="00B456C2" w:rsidRDefault="00B456C2" w:rsidP="0029474D">
      <w:pPr>
        <w:pStyle w:val="ListParagraph"/>
        <w:ind w:left="0"/>
        <w:jc w:val="both"/>
        <w:rPr>
          <w:b/>
          <w:sz w:val="28"/>
          <w:szCs w:val="28"/>
        </w:rPr>
      </w:pPr>
    </w:p>
    <w:p w:rsidR="00B456C2" w:rsidRDefault="00B456C2" w:rsidP="0029474D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56C2" w:rsidRPr="00CC7A0C" w:rsidRDefault="00B456C2" w:rsidP="003C7768">
      <w:pPr>
        <w:pStyle w:val="ListParagraph"/>
        <w:ind w:left="0"/>
        <w:jc w:val="both"/>
        <w:rPr>
          <w:b/>
          <w:sz w:val="28"/>
          <w:szCs w:val="28"/>
        </w:rPr>
      </w:pPr>
    </w:p>
    <w:p w:rsidR="00B456C2" w:rsidRPr="005D38EE" w:rsidRDefault="00B456C2" w:rsidP="003C7768">
      <w:pPr>
        <w:jc w:val="both"/>
        <w:rPr>
          <w:sz w:val="28"/>
          <w:szCs w:val="28"/>
        </w:rPr>
      </w:pPr>
      <w:r w:rsidRPr="002876EC">
        <w:rPr>
          <w:b/>
          <w:sz w:val="28"/>
          <w:szCs w:val="28"/>
        </w:rPr>
        <w:tab/>
        <w:t xml:space="preserve">1. </w:t>
      </w:r>
      <w:r w:rsidRPr="005656FC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5656FC">
        <w:rPr>
          <w:rStyle w:val="pt-a0-000004"/>
          <w:sz w:val="28"/>
          <w:szCs w:val="28"/>
        </w:rPr>
        <w:t xml:space="preserve">контроля </w:t>
      </w:r>
      <w:r w:rsidRPr="001B1986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B1986">
        <w:rPr>
          <w:sz w:val="28"/>
          <w:szCs w:val="28"/>
        </w:rPr>
        <w:t xml:space="preserve"> </w:t>
      </w:r>
      <w:r w:rsidRPr="005656FC">
        <w:rPr>
          <w:rStyle w:val="pt-a0-000004"/>
          <w:sz w:val="28"/>
          <w:szCs w:val="28"/>
        </w:rPr>
        <w:t xml:space="preserve">могут проводиться следующие виды профилактических </w:t>
      </w:r>
      <w:r w:rsidRPr="005D38EE">
        <w:rPr>
          <w:rStyle w:val="pt-a0-000004"/>
          <w:sz w:val="28"/>
          <w:szCs w:val="28"/>
        </w:rPr>
        <w:t>мероприятий:</w:t>
      </w:r>
    </w:p>
    <w:p w:rsidR="00B456C2" w:rsidRPr="005D38EE" w:rsidRDefault="00B456C2" w:rsidP="005D38EE">
      <w:pPr>
        <w:widowControl w:val="0"/>
        <w:shd w:val="clear" w:color="auto" w:fill="FFFFFF"/>
        <w:jc w:val="both"/>
        <w:rPr>
          <w:sz w:val="28"/>
          <w:szCs w:val="28"/>
        </w:rPr>
      </w:pPr>
      <w:r w:rsidRPr="005D38EE">
        <w:rPr>
          <w:sz w:val="28"/>
          <w:szCs w:val="28"/>
        </w:rPr>
        <w:tab/>
      </w:r>
      <w:r w:rsidRPr="005D38EE">
        <w:rPr>
          <w:color w:val="000000"/>
          <w:sz w:val="28"/>
          <w:szCs w:val="28"/>
        </w:rPr>
        <w:t xml:space="preserve">   1) информирование;</w:t>
      </w:r>
    </w:p>
    <w:p w:rsidR="00B456C2" w:rsidRPr="005D38EE" w:rsidRDefault="00B456C2" w:rsidP="005D38EE">
      <w:pPr>
        <w:widowControl w:val="0"/>
        <w:shd w:val="clear" w:color="auto" w:fill="FFFFFF"/>
        <w:ind w:left="928"/>
        <w:jc w:val="both"/>
        <w:rPr>
          <w:sz w:val="28"/>
          <w:szCs w:val="28"/>
        </w:rPr>
      </w:pPr>
      <w:r>
        <w:rPr>
          <w:rStyle w:val="pt-a0-000004"/>
          <w:iCs/>
          <w:sz w:val="28"/>
          <w:szCs w:val="28"/>
        </w:rPr>
        <w:t>2</w:t>
      </w:r>
      <w:r w:rsidRPr="005D38EE">
        <w:rPr>
          <w:rStyle w:val="pt-a0-000004"/>
          <w:iCs/>
          <w:sz w:val="28"/>
          <w:szCs w:val="28"/>
        </w:rPr>
        <w:t>) обобщение правоприменительной практики;</w:t>
      </w:r>
    </w:p>
    <w:p w:rsidR="00B456C2" w:rsidRDefault="00B456C2" w:rsidP="005D38E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Pr="005D38EE">
        <w:rPr>
          <w:color w:val="000000"/>
          <w:sz w:val="28"/>
          <w:szCs w:val="28"/>
        </w:rPr>
        <w:t>) объявление предостережения;</w:t>
      </w:r>
    </w:p>
    <w:p w:rsidR="00B456C2" w:rsidRPr="005D38EE" w:rsidRDefault="00B456C2" w:rsidP="005D38EE">
      <w:pPr>
        <w:widowControl w:val="0"/>
        <w:shd w:val="clear" w:color="auto" w:fill="FFFFFF"/>
        <w:ind w:left="92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D38EE">
        <w:rPr>
          <w:color w:val="000000"/>
          <w:sz w:val="28"/>
          <w:szCs w:val="28"/>
        </w:rPr>
        <w:t>) консультирование;</w:t>
      </w:r>
    </w:p>
    <w:p w:rsidR="00B456C2" w:rsidRPr="005D38EE" w:rsidRDefault="00B456C2" w:rsidP="005D38EE">
      <w:pPr>
        <w:pStyle w:val="pt-00000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pt-000006"/>
          <w:rFonts w:cs="Times New Roman"/>
          <w:iCs/>
          <w:sz w:val="28"/>
          <w:szCs w:val="28"/>
          <w:lang w:val="ru-RU"/>
        </w:rPr>
        <w:t xml:space="preserve">   </w:t>
      </w:r>
      <w:r w:rsidRPr="005D38EE">
        <w:rPr>
          <w:rStyle w:val="pt-000006"/>
          <w:rFonts w:cs="Times New Roman"/>
          <w:iCs/>
          <w:sz w:val="28"/>
          <w:szCs w:val="28"/>
          <w:lang w:val="ru-RU"/>
        </w:rPr>
        <w:t xml:space="preserve">5) </w:t>
      </w:r>
      <w:r w:rsidRPr="005D38EE">
        <w:rPr>
          <w:rStyle w:val="pt-a0-000004"/>
          <w:rFonts w:ascii="Times New Roman" w:hAnsi="Times New Roman"/>
          <w:iCs/>
          <w:sz w:val="28"/>
          <w:szCs w:val="28"/>
          <w:lang w:val="ru-RU"/>
        </w:rPr>
        <w:t xml:space="preserve">профилактический визит. </w:t>
      </w:r>
    </w:p>
    <w:p w:rsidR="00B456C2" w:rsidRDefault="00B456C2" w:rsidP="005D38EE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2. Перечень профилактических мероприятий с указанием сроков (периодичности) их проведения, ответстве</w:t>
      </w:r>
      <w:r>
        <w:rPr>
          <w:sz w:val="28"/>
          <w:szCs w:val="28"/>
        </w:rPr>
        <w:t>нных за их осуществление указан</w:t>
      </w:r>
      <w:r w:rsidRPr="00CC7A0C">
        <w:rPr>
          <w:sz w:val="28"/>
          <w:szCs w:val="28"/>
        </w:rPr>
        <w:t xml:space="preserve"> в таблице.</w:t>
      </w:r>
    </w:p>
    <w:p w:rsidR="00B456C2" w:rsidRDefault="00B456C2" w:rsidP="009B2F68">
      <w:pPr>
        <w:pStyle w:val="ListParagraph"/>
        <w:ind w:left="12"/>
        <w:jc w:val="right"/>
        <w:rPr>
          <w:sz w:val="28"/>
          <w:szCs w:val="28"/>
        </w:rPr>
      </w:pPr>
      <w:r w:rsidRPr="006250F8">
        <w:rPr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19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473"/>
        <w:gridCol w:w="12"/>
        <w:gridCol w:w="2508"/>
        <w:gridCol w:w="12"/>
        <w:gridCol w:w="2148"/>
      </w:tblGrid>
      <w:tr w:rsidR="00B456C2" w:rsidRPr="006250F8" w:rsidTr="005D38EE">
        <w:tc>
          <w:tcPr>
            <w:tcW w:w="675" w:type="dxa"/>
          </w:tcPr>
          <w:p w:rsidR="00B456C2" w:rsidRPr="006250F8" w:rsidRDefault="00B456C2" w:rsidP="005D38EE">
            <w:pPr>
              <w:widowControl w:val="0"/>
              <w:adjustRightInd w:val="0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6250F8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473" w:type="dxa"/>
            <w:vAlign w:val="center"/>
          </w:tcPr>
          <w:p w:rsidR="00B456C2" w:rsidRPr="006250F8" w:rsidRDefault="00B456C2" w:rsidP="005D38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Наименование и форма проведения мероприятия</w:t>
            </w:r>
          </w:p>
          <w:p w:rsidR="00B456C2" w:rsidRPr="006250F8" w:rsidRDefault="00B456C2" w:rsidP="005D38EE">
            <w:pPr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456C2" w:rsidRPr="006250F8" w:rsidRDefault="00B456C2" w:rsidP="005D38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160" w:type="dxa"/>
            <w:gridSpan w:val="2"/>
            <w:vAlign w:val="center"/>
          </w:tcPr>
          <w:p w:rsidR="00B456C2" w:rsidRPr="006250F8" w:rsidRDefault="00B456C2" w:rsidP="005D38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B456C2" w:rsidRPr="006250F8" w:rsidTr="005D38EE">
        <w:trPr>
          <w:trHeight w:val="467"/>
        </w:trPr>
        <w:tc>
          <w:tcPr>
            <w:tcW w:w="9828" w:type="dxa"/>
            <w:gridSpan w:val="6"/>
          </w:tcPr>
          <w:p w:rsidR="00B456C2" w:rsidRPr="006250F8" w:rsidRDefault="00B456C2" w:rsidP="005D38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1. Информирование</w:t>
            </w:r>
          </w:p>
        </w:tc>
      </w:tr>
      <w:tr w:rsidR="00B456C2" w:rsidRPr="006250F8" w:rsidTr="005D38EE">
        <w:tc>
          <w:tcPr>
            <w:tcW w:w="675" w:type="dxa"/>
          </w:tcPr>
          <w:p w:rsidR="00B456C2" w:rsidRPr="00E3246B" w:rsidRDefault="00B456C2" w:rsidP="005D38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1.1.</w:t>
            </w:r>
          </w:p>
          <w:p w:rsidR="00B456C2" w:rsidRPr="00E3246B" w:rsidRDefault="00B456C2" w:rsidP="005D38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B456C2" w:rsidRPr="00E3246B" w:rsidRDefault="00B456C2" w:rsidP="005D38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B456C2" w:rsidRPr="00E3246B" w:rsidRDefault="00B456C2" w:rsidP="005D38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:rsidR="00B456C2" w:rsidRPr="00E3246B" w:rsidRDefault="00B456C2" w:rsidP="00D679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41E62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>и а</w:t>
            </w:r>
            <w:r w:rsidRPr="00A41E62">
              <w:rPr>
                <w:sz w:val="24"/>
                <w:szCs w:val="24"/>
              </w:rPr>
              <w:t xml:space="preserve">ктуализация </w:t>
            </w:r>
            <w:r>
              <w:rPr>
                <w:sz w:val="24"/>
                <w:szCs w:val="24"/>
              </w:rPr>
              <w:t>сведений</w:t>
            </w:r>
            <w:r w:rsidRPr="00A41E62">
              <w:rPr>
                <w:sz w:val="24"/>
                <w:szCs w:val="24"/>
              </w:rPr>
              <w:t xml:space="preserve"> на официальном сайте администрации Снежинского городского округа в сети «Интернет», </w:t>
            </w:r>
            <w:hyperlink r:id="rId9" w:history="1">
              <w:r w:rsidRPr="00C53C71">
                <w:rPr>
                  <w:rStyle w:val="Hyperlink"/>
                  <w:color w:val="auto"/>
                  <w:sz w:val="24"/>
                  <w:szCs w:val="24"/>
                </w:rPr>
                <w:t>http://www.snzadm.ru/</w:t>
              </w:r>
            </w:hyperlink>
            <w:r w:rsidRPr="00C53C71">
              <w:rPr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246B">
              <w:rPr>
                <w:sz w:val="24"/>
                <w:szCs w:val="24"/>
              </w:rPr>
              <w:t>в разделе «Муниципальный контроль»:</w:t>
            </w:r>
          </w:p>
          <w:p w:rsidR="00B456C2" w:rsidRPr="00E3246B" w:rsidRDefault="00B456C2" w:rsidP="00D67920">
            <w:pPr>
              <w:tabs>
                <w:tab w:val="left" w:pos="-142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документов о нормативно-правовом регулировании контрольной деятельности</w:t>
            </w:r>
            <w:r w:rsidRPr="00E3246B">
              <w:rPr>
                <w:bCs/>
                <w:sz w:val="24"/>
                <w:szCs w:val="24"/>
              </w:rPr>
              <w:t xml:space="preserve"> 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B456C2" w:rsidRPr="00E3246B" w:rsidRDefault="00B456C2" w:rsidP="00D67920">
            <w:pPr>
              <w:widowControl w:val="0"/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руководства по соблюдению обязательных требований при осуществлении муниципального контроля;</w:t>
            </w:r>
          </w:p>
          <w:p w:rsidR="00B456C2" w:rsidRPr="00E3246B" w:rsidRDefault="00B456C2" w:rsidP="00D67920">
            <w:pPr>
              <w:widowControl w:val="0"/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информации об обратной связи  с органом муниципального контроля;</w:t>
            </w:r>
          </w:p>
          <w:p w:rsidR="00B456C2" w:rsidRDefault="00B456C2" w:rsidP="00D67920">
            <w:pPr>
              <w:widowControl w:val="0"/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 реестра подконтрольных субъектов и объектов;</w:t>
            </w:r>
          </w:p>
          <w:p w:rsidR="00B456C2" w:rsidRDefault="00B456C2" w:rsidP="00D67920">
            <w:pPr>
              <w:widowControl w:val="0"/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отчетов об осуществлении муниципального контроля (о проведенных проверках, обобщение практики осущест</w:t>
            </w:r>
            <w:r>
              <w:rPr>
                <w:sz w:val="24"/>
                <w:szCs w:val="24"/>
              </w:rPr>
              <w:t>вления муниципального контроля)</w:t>
            </w:r>
          </w:p>
          <w:p w:rsidR="00B456C2" w:rsidRPr="00E3246B" w:rsidRDefault="00B456C2" w:rsidP="00D67920">
            <w:pPr>
              <w:widowControl w:val="0"/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-  программы профилактики рисков причинения вреда (ущерб</w:t>
            </w:r>
            <w:r>
              <w:rPr>
                <w:sz w:val="24"/>
                <w:szCs w:val="24"/>
              </w:rPr>
              <w:t>а) охраняемым законом ценностям</w:t>
            </w:r>
          </w:p>
          <w:p w:rsidR="00B456C2" w:rsidRPr="00E3246B" w:rsidRDefault="00B456C2" w:rsidP="005D38EE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>до 14.01.202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 xml:space="preserve">г., актуализация документов в течение года </w:t>
            </w: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  <w:p w:rsidR="00B456C2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456C2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до 20.12.2026г., в течение 5 дней со дня утверждения</w:t>
            </w:r>
          </w:p>
          <w:p w:rsidR="00B456C2" w:rsidRPr="00E3246B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gridSpan w:val="2"/>
          </w:tcPr>
          <w:p w:rsidR="00B456C2" w:rsidRDefault="00B456C2" w:rsidP="002B11E5">
            <w:pPr>
              <w:widowControl w:val="0"/>
              <w:rPr>
                <w:sz w:val="24"/>
                <w:szCs w:val="24"/>
              </w:rPr>
            </w:pPr>
          </w:p>
          <w:p w:rsidR="00B456C2" w:rsidRDefault="00B456C2" w:rsidP="002B11E5">
            <w:pPr>
              <w:widowControl w:val="0"/>
              <w:rPr>
                <w:sz w:val="24"/>
                <w:szCs w:val="24"/>
              </w:rPr>
            </w:pPr>
          </w:p>
          <w:p w:rsidR="00B456C2" w:rsidRDefault="00B456C2" w:rsidP="002B11E5">
            <w:pPr>
              <w:widowControl w:val="0"/>
              <w:rPr>
                <w:sz w:val="24"/>
                <w:szCs w:val="24"/>
              </w:rPr>
            </w:pPr>
          </w:p>
          <w:p w:rsidR="00B456C2" w:rsidRDefault="00B456C2" w:rsidP="002B11E5">
            <w:pPr>
              <w:widowControl w:val="0"/>
              <w:rPr>
                <w:sz w:val="24"/>
                <w:szCs w:val="24"/>
              </w:rPr>
            </w:pPr>
          </w:p>
          <w:p w:rsidR="00B456C2" w:rsidRDefault="00B456C2" w:rsidP="002B11E5">
            <w:pPr>
              <w:widowControl w:val="0"/>
              <w:rPr>
                <w:sz w:val="24"/>
                <w:szCs w:val="24"/>
              </w:rPr>
            </w:pPr>
          </w:p>
          <w:p w:rsidR="00B456C2" w:rsidRDefault="00B456C2" w:rsidP="002B11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3246B">
              <w:rPr>
                <w:sz w:val="24"/>
                <w:szCs w:val="24"/>
              </w:rPr>
              <w:t>едущи</w:t>
            </w:r>
            <w:r>
              <w:rPr>
                <w:sz w:val="24"/>
                <w:szCs w:val="24"/>
              </w:rPr>
              <w:t>е</w:t>
            </w:r>
            <w:r w:rsidRPr="00E3246B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r w:rsidRPr="00E3246B">
              <w:rPr>
                <w:sz w:val="24"/>
                <w:szCs w:val="24"/>
              </w:rPr>
              <w:t xml:space="preserve"> отдела  строительства </w:t>
            </w:r>
            <w:r>
              <w:rPr>
                <w:sz w:val="24"/>
                <w:szCs w:val="24"/>
              </w:rPr>
              <w:t xml:space="preserve">         </w:t>
            </w:r>
            <w:r w:rsidRPr="00E3246B">
              <w:rPr>
                <w:sz w:val="24"/>
                <w:szCs w:val="24"/>
              </w:rPr>
              <w:t xml:space="preserve">и инженерной инфраструктуры МКУ "УГХ СГО" </w:t>
            </w:r>
            <w:r>
              <w:rPr>
                <w:sz w:val="24"/>
                <w:szCs w:val="24"/>
              </w:rPr>
              <w:t xml:space="preserve"> (Чернева А.Р., Никитина Е.В.)</w:t>
            </w:r>
          </w:p>
          <w:p w:rsidR="00B456C2" w:rsidRDefault="00B456C2" w:rsidP="002B11E5">
            <w:pPr>
              <w:widowControl w:val="0"/>
              <w:rPr>
                <w:sz w:val="24"/>
                <w:szCs w:val="24"/>
              </w:rPr>
            </w:pPr>
          </w:p>
          <w:p w:rsidR="00B456C2" w:rsidRPr="00E3246B" w:rsidRDefault="00B456C2" w:rsidP="002B11E5">
            <w:pPr>
              <w:widowControl w:val="0"/>
              <w:rPr>
                <w:sz w:val="24"/>
                <w:szCs w:val="24"/>
              </w:rPr>
            </w:pPr>
          </w:p>
        </w:tc>
      </w:tr>
      <w:tr w:rsidR="00B456C2" w:rsidRPr="006250F8" w:rsidTr="005D38EE">
        <w:trPr>
          <w:trHeight w:val="416"/>
        </w:trPr>
        <w:tc>
          <w:tcPr>
            <w:tcW w:w="9828" w:type="dxa"/>
            <w:gridSpan w:val="6"/>
          </w:tcPr>
          <w:p w:rsidR="00B456C2" w:rsidRPr="005D38EE" w:rsidRDefault="00B456C2" w:rsidP="002B11E5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 w:rsidRPr="005D38EE">
              <w:rPr>
                <w:sz w:val="24"/>
                <w:szCs w:val="24"/>
                <w:lang w:eastAsia="en-US"/>
              </w:rPr>
              <w:t>2. Обобщение правоприменительной практики</w:t>
            </w:r>
          </w:p>
        </w:tc>
      </w:tr>
      <w:tr w:rsidR="00B456C2" w:rsidRPr="006250F8" w:rsidTr="005D38EE">
        <w:trPr>
          <w:trHeight w:val="416"/>
        </w:trPr>
        <w:tc>
          <w:tcPr>
            <w:tcW w:w="675" w:type="dxa"/>
          </w:tcPr>
          <w:p w:rsidR="00B456C2" w:rsidRPr="005D38EE" w:rsidRDefault="00B456C2" w:rsidP="005D38EE">
            <w:pPr>
              <w:widowControl w:val="0"/>
              <w:jc w:val="center"/>
              <w:rPr>
                <w:sz w:val="24"/>
                <w:szCs w:val="24"/>
              </w:rPr>
            </w:pPr>
            <w:r w:rsidRPr="005D38EE">
              <w:rPr>
                <w:sz w:val="24"/>
                <w:szCs w:val="24"/>
              </w:rPr>
              <w:t>2.1.</w:t>
            </w:r>
          </w:p>
        </w:tc>
        <w:tc>
          <w:tcPr>
            <w:tcW w:w="4485" w:type="dxa"/>
            <w:gridSpan w:val="2"/>
          </w:tcPr>
          <w:p w:rsidR="00B456C2" w:rsidRPr="00AF739D" w:rsidRDefault="00B456C2" w:rsidP="00AF739D">
            <w:pPr>
              <w:pStyle w:val="pt-000002"/>
              <w:spacing w:before="0" w:after="0"/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39D">
              <w:rPr>
                <w:rStyle w:val="pt-a0-000004"/>
                <w:rFonts w:ascii="Times New Roman" w:hAnsi="Times New Roman"/>
                <w:lang w:val="ru-RU"/>
              </w:rPr>
              <w:t xml:space="preserve">Обобщение правоприменительной практики осуществляется посредством подготовки </w:t>
            </w:r>
            <w:r w:rsidRPr="00AF739D">
              <w:rPr>
                <w:rFonts w:ascii="Times New Roman" w:hAnsi="Times New Roman" w:cs="Times New Roman"/>
                <w:lang w:val="ru-RU"/>
              </w:rPr>
              <w:t>органом муниципального   контроля</w:t>
            </w:r>
            <w:r w:rsidRPr="00AF739D">
              <w:rPr>
                <w:rStyle w:val="pt-a0-000004"/>
                <w:rFonts w:ascii="Times New Roman" w:hAnsi="Times New Roman"/>
                <w:lang w:val="ru-RU"/>
              </w:rPr>
              <w:t xml:space="preserve"> ежегодного доклада</w:t>
            </w:r>
            <w:r w:rsidRPr="00AF739D">
              <w:rPr>
                <w:rFonts w:ascii="Times New Roman" w:hAnsi="Times New Roman" w:cs="Times New Roman"/>
                <w:lang w:val="ru-RU"/>
              </w:rPr>
              <w:t xml:space="preserve"> о правоприменительной практике</w:t>
            </w:r>
            <w:r>
              <w:rPr>
                <w:rStyle w:val="pt-a0-000007"/>
                <w:rFonts w:ascii="Times New Roman" w:hAnsi="Times New Roman" w:cs="Times New Roman"/>
                <w:lang w:val="ru-RU" w:bidi="he-IL"/>
              </w:rPr>
              <w:t>.</w:t>
            </w:r>
          </w:p>
          <w:p w:rsidR="00B456C2" w:rsidRPr="005D38EE" w:rsidRDefault="00B456C2" w:rsidP="00AF739D">
            <w:pPr>
              <w:ind w:firstLine="34"/>
              <w:jc w:val="both"/>
              <w:rPr>
                <w:sz w:val="24"/>
                <w:szCs w:val="24"/>
              </w:rPr>
            </w:pPr>
            <w:r w:rsidRPr="00AF739D">
              <w:rPr>
                <w:sz w:val="24"/>
                <w:szCs w:val="24"/>
              </w:rPr>
              <w:t>Орган муниципального контроля обеспечивает публичное обсуждение проекта доклада о правоприменительной практике</w:t>
            </w:r>
          </w:p>
        </w:tc>
        <w:tc>
          <w:tcPr>
            <w:tcW w:w="2520" w:type="dxa"/>
            <w:gridSpan w:val="2"/>
          </w:tcPr>
          <w:p w:rsidR="00B456C2" w:rsidRPr="005D38EE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38EE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D38EE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  <w:p w:rsidR="00B456C2" w:rsidRPr="005D38EE" w:rsidRDefault="00B456C2" w:rsidP="002B11E5">
            <w:pPr>
              <w:widowControl w:val="0"/>
              <w:rPr>
                <w:sz w:val="24"/>
                <w:szCs w:val="24"/>
              </w:rPr>
            </w:pPr>
          </w:p>
          <w:p w:rsidR="00B456C2" w:rsidRPr="005D38EE" w:rsidRDefault="00B456C2" w:rsidP="002B11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B456C2" w:rsidRPr="005D38EE" w:rsidRDefault="00B456C2" w:rsidP="002B11E5">
            <w:pPr>
              <w:widowControl w:val="0"/>
              <w:rPr>
                <w:sz w:val="24"/>
                <w:szCs w:val="24"/>
              </w:rPr>
            </w:pPr>
            <w:r w:rsidRPr="005D38EE">
              <w:rPr>
                <w:sz w:val="24"/>
                <w:szCs w:val="24"/>
              </w:rPr>
              <w:t>Ведущий инженер отдела строительства и инженерной инфраструктуры</w:t>
            </w:r>
          </w:p>
          <w:p w:rsidR="00B456C2" w:rsidRPr="005D38EE" w:rsidRDefault="00B456C2" w:rsidP="002B11E5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38EE">
              <w:rPr>
                <w:sz w:val="24"/>
                <w:szCs w:val="24"/>
              </w:rPr>
              <w:t>МКУ "УГХ СГО" (Никитина Е.В.)</w:t>
            </w:r>
          </w:p>
          <w:p w:rsidR="00B456C2" w:rsidRPr="005D38EE" w:rsidRDefault="00B456C2" w:rsidP="002B11E5">
            <w:pPr>
              <w:widowControl w:val="0"/>
              <w:rPr>
                <w:sz w:val="24"/>
                <w:szCs w:val="24"/>
              </w:rPr>
            </w:pPr>
          </w:p>
        </w:tc>
      </w:tr>
      <w:tr w:rsidR="00B456C2" w:rsidRPr="006250F8" w:rsidTr="00445CF4">
        <w:trPr>
          <w:trHeight w:val="416"/>
        </w:trPr>
        <w:tc>
          <w:tcPr>
            <w:tcW w:w="9828" w:type="dxa"/>
            <w:gridSpan w:val="6"/>
          </w:tcPr>
          <w:p w:rsidR="00B456C2" w:rsidRPr="00E3246B" w:rsidRDefault="00B456C2" w:rsidP="005D38EE">
            <w:pPr>
              <w:widowControl w:val="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246B">
              <w:rPr>
                <w:sz w:val="24"/>
                <w:szCs w:val="24"/>
              </w:rPr>
              <w:t>. Объявление  предостережения</w:t>
            </w:r>
          </w:p>
        </w:tc>
      </w:tr>
      <w:tr w:rsidR="00B456C2" w:rsidRPr="006250F8" w:rsidTr="005D38EE">
        <w:tc>
          <w:tcPr>
            <w:tcW w:w="675" w:type="dxa"/>
          </w:tcPr>
          <w:p w:rsidR="00B456C2" w:rsidRPr="00E3246B" w:rsidRDefault="00B456C2" w:rsidP="005D38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246B">
              <w:rPr>
                <w:sz w:val="24"/>
                <w:szCs w:val="24"/>
              </w:rPr>
              <w:t>.1.</w:t>
            </w:r>
          </w:p>
        </w:tc>
        <w:tc>
          <w:tcPr>
            <w:tcW w:w="4473" w:type="dxa"/>
          </w:tcPr>
          <w:p w:rsidR="00B456C2" w:rsidRPr="00D67920" w:rsidRDefault="00B456C2" w:rsidP="00D67920">
            <w:pPr>
              <w:widowControl w:val="0"/>
              <w:jc w:val="both"/>
              <w:rPr>
                <w:sz w:val="24"/>
                <w:szCs w:val="24"/>
              </w:rPr>
            </w:pPr>
            <w:r w:rsidRPr="00D67920">
              <w:rPr>
                <w:sz w:val="24"/>
                <w:szCs w:val="24"/>
              </w:rPr>
              <w:t xml:space="preserve">Объявление </w:t>
            </w:r>
            <w:r w:rsidRPr="00D67920">
              <w:rPr>
                <w:spacing w:val="2"/>
                <w:sz w:val="24"/>
                <w:szCs w:val="24"/>
                <w:shd w:val="clear" w:color="auto" w:fill="FFFFFF"/>
              </w:rPr>
              <w:t xml:space="preserve">контролируемому лицу предостережения о недопустимости нарушений обязательных требований при осуществлении деятельности </w:t>
            </w:r>
            <w:r w:rsidRPr="00D67920">
              <w:rPr>
                <w:sz w:val="24"/>
                <w:szCs w:val="24"/>
              </w:rPr>
      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20" w:type="dxa"/>
            <w:gridSpan w:val="2"/>
          </w:tcPr>
          <w:p w:rsidR="00B456C2" w:rsidRPr="00E3246B" w:rsidRDefault="00B456C2" w:rsidP="00D67920">
            <w:pPr>
              <w:tabs>
                <w:tab w:val="left" w:pos="-142"/>
              </w:tabs>
              <w:ind w:right="-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>В течение года при наличии оснований, предусмотренных ст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 xml:space="preserve"> 49 Федерального закона от 31.07.2020 № 2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48-ФЗ</w:t>
            </w:r>
            <w:r w:rsidRPr="00E3246B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B456C2" w:rsidRPr="00E3246B" w:rsidRDefault="00B456C2" w:rsidP="00D67920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 xml:space="preserve">Ведущий инженер отдела строительства </w:t>
            </w:r>
          </w:p>
          <w:p w:rsidR="00B456C2" w:rsidRPr="00E3246B" w:rsidRDefault="00B456C2" w:rsidP="00D67920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246B">
              <w:rPr>
                <w:sz w:val="24"/>
                <w:szCs w:val="24"/>
              </w:rPr>
              <w:t>и инженерной инфраструктуры МКУ "УГХ СГО"</w:t>
            </w:r>
            <w:r>
              <w:rPr>
                <w:sz w:val="24"/>
                <w:szCs w:val="24"/>
              </w:rPr>
              <w:t xml:space="preserve"> (Чернева А.Р.)</w:t>
            </w:r>
          </w:p>
        </w:tc>
      </w:tr>
      <w:tr w:rsidR="00B456C2" w:rsidRPr="006250F8" w:rsidTr="005D38EE">
        <w:trPr>
          <w:trHeight w:val="332"/>
        </w:trPr>
        <w:tc>
          <w:tcPr>
            <w:tcW w:w="9828" w:type="dxa"/>
            <w:gridSpan w:val="6"/>
          </w:tcPr>
          <w:p w:rsidR="00B456C2" w:rsidRPr="00E3246B" w:rsidRDefault="00B456C2" w:rsidP="002B11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246B">
              <w:rPr>
                <w:sz w:val="24"/>
                <w:szCs w:val="24"/>
              </w:rPr>
              <w:t>. Консультирование</w:t>
            </w:r>
          </w:p>
        </w:tc>
      </w:tr>
      <w:tr w:rsidR="00B456C2" w:rsidRPr="006250F8" w:rsidTr="005D38EE">
        <w:tc>
          <w:tcPr>
            <w:tcW w:w="675" w:type="dxa"/>
          </w:tcPr>
          <w:p w:rsidR="00B456C2" w:rsidRPr="00E3246B" w:rsidRDefault="00B456C2" w:rsidP="005D38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246B">
              <w:rPr>
                <w:sz w:val="24"/>
                <w:szCs w:val="24"/>
              </w:rPr>
              <w:t>.1.</w:t>
            </w:r>
          </w:p>
        </w:tc>
        <w:tc>
          <w:tcPr>
            <w:tcW w:w="4473" w:type="dxa"/>
          </w:tcPr>
          <w:p w:rsidR="00B456C2" w:rsidRPr="00AF739D" w:rsidRDefault="00B456C2" w:rsidP="00AF739D">
            <w:pPr>
              <w:pStyle w:val="pt-consplusnormal-000024"/>
              <w:spacing w:before="0" w:after="0"/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39D">
              <w:rPr>
                <w:rStyle w:val="pt-a0-000004"/>
                <w:rFonts w:ascii="Times New Roman" w:hAnsi="Times New Roman"/>
                <w:lang w:val="ru-RU"/>
              </w:rPr>
              <w:t>Консультирование осуществляется по следующим вопросам:</w:t>
            </w:r>
          </w:p>
          <w:p w:rsidR="00B456C2" w:rsidRPr="00AF739D" w:rsidRDefault="00B456C2" w:rsidP="00AF739D">
            <w:pPr>
              <w:pStyle w:val="pt-consplusnormal-000024"/>
              <w:tabs>
                <w:tab w:val="left" w:pos="851"/>
              </w:tabs>
              <w:suppressAutoHyphens w:val="0"/>
              <w:spacing w:before="0" w:after="0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pt-a0-000004"/>
                <w:rFonts w:ascii="Times New Roman" w:hAnsi="Times New Roman"/>
                <w:lang w:val="ru-RU"/>
              </w:rPr>
              <w:t>-</w:t>
            </w:r>
            <w:r w:rsidRPr="00AF739D">
              <w:rPr>
                <w:rStyle w:val="pt-a0-000004"/>
                <w:rFonts w:ascii="Times New Roman" w:hAnsi="Times New Roman"/>
                <w:lang w:val="ru-RU"/>
              </w:rPr>
              <w:t xml:space="preserve"> разъяснение положений нормативных правовых актов,</w:t>
            </w:r>
            <w:r w:rsidRPr="00AF739D">
              <w:rPr>
                <w:rFonts w:ascii="Times New Roman" w:hAnsi="Times New Roman" w:cs="Times New Roman"/>
                <w:lang w:val="ru-RU"/>
              </w:rPr>
              <w:t xml:space="preserve"> муниципальных правовых актов</w:t>
            </w:r>
            <w:r w:rsidRPr="00AF739D">
              <w:rPr>
                <w:rStyle w:val="pt-a0-000004"/>
                <w:rFonts w:ascii="Times New Roman" w:hAnsi="Times New Roman"/>
                <w:lang w:val="ru-RU"/>
              </w:rPr>
              <w:t xml:space="preserve"> содержащих обязательные требования, оценка соблюдения которых осуществляется в рамках </w:t>
            </w:r>
            <w:r w:rsidRPr="00AF739D">
              <w:rPr>
                <w:rFonts w:ascii="Times New Roman" w:hAnsi="Times New Roman" w:cs="Times New Roman"/>
                <w:lang w:val="ru-RU"/>
              </w:rPr>
              <w:t>муниципальный контроль в сфере благоустройства</w:t>
            </w:r>
            <w:r w:rsidRPr="00AF739D">
              <w:rPr>
                <w:rStyle w:val="pt-a0-000004"/>
                <w:rFonts w:ascii="Times New Roman" w:hAnsi="Times New Roman"/>
                <w:lang w:val="ru-RU"/>
              </w:rPr>
              <w:t>;</w:t>
            </w:r>
          </w:p>
          <w:p w:rsidR="00B456C2" w:rsidRPr="00AF739D" w:rsidRDefault="00B456C2" w:rsidP="00AF739D">
            <w:pPr>
              <w:pStyle w:val="pt-consplusnormal-000012"/>
              <w:tabs>
                <w:tab w:val="left" w:pos="851"/>
              </w:tabs>
              <w:suppressAutoHyphens w:val="0"/>
              <w:spacing w:before="0" w:after="0"/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pt-a0-000004"/>
                <w:rFonts w:ascii="Times New Roman" w:hAnsi="Times New Roman"/>
                <w:lang w:val="ru-RU"/>
              </w:rPr>
              <w:t>-</w:t>
            </w:r>
            <w:r w:rsidRPr="00AF739D">
              <w:rPr>
                <w:rStyle w:val="pt-a0-000004"/>
                <w:rFonts w:ascii="Times New Roman" w:hAnsi="Times New Roman"/>
                <w:lang w:val="ru-RU"/>
              </w:rPr>
              <w:t xml:space="preserve"> разъяснение положений нормативных правовых актов,</w:t>
            </w:r>
            <w:r w:rsidRPr="00AF739D">
              <w:rPr>
                <w:rFonts w:ascii="Times New Roman" w:hAnsi="Times New Roman" w:cs="Times New Roman"/>
                <w:lang w:val="ru-RU"/>
              </w:rPr>
              <w:t xml:space="preserve"> муниципальных правовых актов,</w:t>
            </w:r>
            <w:r w:rsidRPr="00AF739D">
              <w:rPr>
                <w:rStyle w:val="pt-a0-000004"/>
                <w:rFonts w:ascii="Times New Roman" w:hAnsi="Times New Roman"/>
                <w:lang w:val="ru-RU"/>
              </w:rPr>
              <w:t xml:space="preserve"> регламентирующих порядок осуществления муниципального контроля;</w:t>
            </w:r>
          </w:p>
          <w:p w:rsidR="00B456C2" w:rsidRPr="00AF739D" w:rsidRDefault="00B456C2" w:rsidP="00AF739D">
            <w:pPr>
              <w:pStyle w:val="pt-consplusnormal-000012"/>
              <w:tabs>
                <w:tab w:val="left" w:pos="851"/>
              </w:tabs>
              <w:suppressAutoHyphens w:val="0"/>
              <w:spacing w:before="0" w:after="0"/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pt-a0-000004"/>
                <w:rFonts w:ascii="Times New Roman" w:hAnsi="Times New Roman"/>
                <w:lang w:val="ru-RU"/>
              </w:rPr>
              <w:t>-</w:t>
            </w:r>
            <w:r w:rsidRPr="00AF739D">
              <w:rPr>
                <w:rStyle w:val="pt-a0-000004"/>
                <w:rFonts w:ascii="Times New Roman" w:hAnsi="Times New Roman"/>
                <w:lang w:val="ru-RU"/>
              </w:rPr>
              <w:t xml:space="preserve"> порядок обжалования решений уполномоченных органов, действий (бездействия) должностных лиц осуществляющих </w:t>
            </w:r>
            <w:r w:rsidRPr="00AF739D">
              <w:rPr>
                <w:rFonts w:ascii="Times New Roman" w:hAnsi="Times New Roman" w:cs="Times New Roman"/>
                <w:lang w:val="ru-RU"/>
              </w:rPr>
              <w:t>муниципальный контроль в сфере благоустройства</w:t>
            </w:r>
            <w:r w:rsidRPr="00AF739D">
              <w:rPr>
                <w:rStyle w:val="pt-a0-000004"/>
                <w:rFonts w:ascii="Times New Roman" w:hAnsi="Times New Roman"/>
                <w:lang w:val="ru-RU"/>
              </w:rPr>
              <w:t>;</w:t>
            </w:r>
          </w:p>
          <w:p w:rsidR="00B456C2" w:rsidRDefault="00B456C2" w:rsidP="00AF739D">
            <w:pPr>
              <w:pStyle w:val="pt-000002"/>
              <w:spacing w:before="0" w:after="0"/>
              <w:ind w:firstLine="34"/>
              <w:jc w:val="both"/>
              <w:rPr>
                <w:rStyle w:val="pt-a0-000004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AF739D">
              <w:rPr>
                <w:rFonts w:ascii="Times New Roman" w:hAnsi="Times New Roman" w:cs="Times New Roman"/>
                <w:lang w:val="ru-RU"/>
              </w:rPr>
              <w:t xml:space="preserve"> выполнение предписания, выданного по итогам контрольного мероприятия.</w:t>
            </w:r>
            <w:r w:rsidRPr="00AF739D">
              <w:rPr>
                <w:rStyle w:val="pt-a0-000004"/>
                <w:rFonts w:ascii="Times New Roman" w:hAnsi="Times New Roman"/>
                <w:lang w:val="ru-RU"/>
              </w:rPr>
              <w:t xml:space="preserve"> </w:t>
            </w:r>
          </w:p>
          <w:p w:rsidR="00B456C2" w:rsidRDefault="00B456C2" w:rsidP="00AF739D">
            <w:pPr>
              <w:pStyle w:val="pt-000002"/>
              <w:spacing w:before="0" w:after="0"/>
              <w:ind w:firstLine="34"/>
              <w:jc w:val="both"/>
              <w:rPr>
                <w:rStyle w:val="pt-a0-000004"/>
                <w:rFonts w:ascii="Times New Roman" w:hAnsi="Times New Roman"/>
                <w:lang w:val="ru-RU"/>
              </w:rPr>
            </w:pPr>
          </w:p>
          <w:p w:rsidR="00B456C2" w:rsidRPr="00AF739D" w:rsidRDefault="00B456C2" w:rsidP="00AF739D">
            <w:pPr>
              <w:pStyle w:val="pt-000002"/>
              <w:spacing w:before="0" w:after="0"/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39D">
              <w:rPr>
                <w:rStyle w:val="pt-a0-000004"/>
                <w:rFonts w:ascii="Times New Roman" w:hAnsi="Times New Roman"/>
                <w:lang w:val="ru-RU"/>
              </w:rPr>
              <w:t xml:space="preserve">Консультирование осуществляется </w:t>
            </w:r>
            <w:r w:rsidRPr="00AF739D">
              <w:rPr>
                <w:rFonts w:ascii="Times New Roman" w:hAnsi="Times New Roman" w:cs="Times New Roman"/>
                <w:lang w:val="ru-RU"/>
              </w:rPr>
              <w:t>в устной форме</w:t>
            </w:r>
            <w:r w:rsidRPr="00AF739D">
              <w:rPr>
                <w:rStyle w:val="pt-a0-000004"/>
                <w:rFonts w:ascii="Times New Roman" w:hAnsi="Times New Roman"/>
                <w:lang w:val="ru-RU"/>
              </w:rPr>
              <w:t xml:space="preserve"> по обращениям контролируемых лиц и их представителей</w:t>
            </w:r>
            <w:r w:rsidRPr="00AF739D">
              <w:rPr>
                <w:rFonts w:ascii="Times New Roman" w:hAnsi="Times New Roman" w:cs="Times New Roman"/>
                <w:lang w:val="ru-RU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20" w:type="dxa"/>
            <w:gridSpan w:val="2"/>
          </w:tcPr>
          <w:p w:rsidR="00B456C2" w:rsidRPr="00E3246B" w:rsidRDefault="00B456C2" w:rsidP="00D67920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 xml:space="preserve">В течение года </w:t>
            </w:r>
          </w:p>
          <w:p w:rsidR="00B456C2" w:rsidRPr="00E3246B" w:rsidRDefault="00B456C2" w:rsidP="00D67920">
            <w:pPr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по мере поступления обра</w:t>
            </w:r>
            <w:r>
              <w:rPr>
                <w:sz w:val="24"/>
                <w:szCs w:val="24"/>
              </w:rPr>
              <w:t>щений подконтрольных субъектов</w:t>
            </w:r>
          </w:p>
          <w:p w:rsidR="00B456C2" w:rsidRPr="00E3246B" w:rsidRDefault="00B456C2" w:rsidP="00D67920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gridSpan w:val="2"/>
          </w:tcPr>
          <w:p w:rsidR="00B456C2" w:rsidRDefault="00B456C2" w:rsidP="00D67920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Ведущий инженер отдела строительства и инженерной инфраструктуры МКУ "УГХ СГО"</w:t>
            </w:r>
          </w:p>
          <w:p w:rsidR="00B456C2" w:rsidRPr="00E3246B" w:rsidRDefault="00B456C2" w:rsidP="00D679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(Чернева А.Р.)</w:t>
            </w:r>
          </w:p>
        </w:tc>
      </w:tr>
      <w:tr w:rsidR="00B456C2" w:rsidRPr="006250F8" w:rsidTr="005D38EE">
        <w:trPr>
          <w:trHeight w:val="368"/>
        </w:trPr>
        <w:tc>
          <w:tcPr>
            <w:tcW w:w="9828" w:type="dxa"/>
            <w:gridSpan w:val="6"/>
          </w:tcPr>
          <w:p w:rsidR="00B456C2" w:rsidRPr="00E3246B" w:rsidRDefault="00B456C2" w:rsidP="005D38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246B">
              <w:rPr>
                <w:sz w:val="24"/>
                <w:szCs w:val="24"/>
              </w:rPr>
              <w:t>. Профилактический визит</w:t>
            </w:r>
          </w:p>
        </w:tc>
      </w:tr>
      <w:tr w:rsidR="00B456C2" w:rsidRPr="006250F8" w:rsidTr="005D38EE">
        <w:tc>
          <w:tcPr>
            <w:tcW w:w="675" w:type="dxa"/>
          </w:tcPr>
          <w:p w:rsidR="00B456C2" w:rsidRPr="00E3246B" w:rsidRDefault="00B456C2" w:rsidP="005D38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246B">
              <w:rPr>
                <w:sz w:val="24"/>
                <w:szCs w:val="24"/>
              </w:rPr>
              <w:t>.1.</w:t>
            </w:r>
          </w:p>
        </w:tc>
        <w:tc>
          <w:tcPr>
            <w:tcW w:w="4473" w:type="dxa"/>
          </w:tcPr>
          <w:p w:rsidR="00B456C2" w:rsidRPr="00E3246B" w:rsidRDefault="00B456C2" w:rsidP="00D67920">
            <w:pPr>
              <w:widowControl w:val="0"/>
              <w:jc w:val="both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Профилактический визит к лицам, приступившим к осуществлению деятельности в контролируемой сфере в 202</w:t>
            </w:r>
            <w:r>
              <w:rPr>
                <w:sz w:val="24"/>
                <w:szCs w:val="24"/>
              </w:rPr>
              <w:t>6</w:t>
            </w:r>
            <w:r w:rsidRPr="00E3246B">
              <w:rPr>
                <w:sz w:val="24"/>
                <w:szCs w:val="24"/>
              </w:rPr>
              <w:t xml:space="preserve"> году в форме профилактической беседы по месту осуществления деятельности контролируемого лица либо путе</w:t>
            </w:r>
            <w:r>
              <w:rPr>
                <w:sz w:val="24"/>
                <w:szCs w:val="24"/>
              </w:rPr>
              <w:t>м использования видео-конференц-</w:t>
            </w:r>
            <w:r w:rsidRPr="00E3246B">
              <w:rPr>
                <w:sz w:val="24"/>
                <w:szCs w:val="24"/>
              </w:rPr>
              <w:t>связи</w:t>
            </w:r>
          </w:p>
        </w:tc>
        <w:tc>
          <w:tcPr>
            <w:tcW w:w="2520" w:type="dxa"/>
            <w:gridSpan w:val="2"/>
          </w:tcPr>
          <w:p w:rsidR="00B456C2" w:rsidRPr="00E3246B" w:rsidRDefault="00B456C2" w:rsidP="00D67920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  <w:lang w:val="en-US"/>
              </w:rPr>
              <w:t>III</w:t>
            </w:r>
            <w:r w:rsidRPr="00E3246B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6</w:t>
            </w:r>
            <w:r w:rsidRPr="00E3246B">
              <w:rPr>
                <w:sz w:val="24"/>
                <w:szCs w:val="24"/>
              </w:rPr>
              <w:t xml:space="preserve"> года </w:t>
            </w:r>
          </w:p>
          <w:p w:rsidR="00B456C2" w:rsidRPr="00E3246B" w:rsidRDefault="00B456C2" w:rsidP="00D67920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gridSpan w:val="2"/>
          </w:tcPr>
          <w:p w:rsidR="00B456C2" w:rsidRDefault="00B456C2" w:rsidP="00D67920">
            <w:pPr>
              <w:widowControl w:val="0"/>
              <w:rPr>
                <w:sz w:val="24"/>
                <w:szCs w:val="24"/>
              </w:rPr>
            </w:pPr>
            <w:r w:rsidRPr="00E3246B">
              <w:rPr>
                <w:sz w:val="24"/>
                <w:szCs w:val="24"/>
              </w:rPr>
              <w:t>Ведущий инженер отдела строительства и инженерной инфраструктуры МКУ "УГХ СГО"</w:t>
            </w:r>
          </w:p>
          <w:p w:rsidR="00B456C2" w:rsidRPr="00E3246B" w:rsidRDefault="00B456C2" w:rsidP="00D679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(Чернева А.Р.)</w:t>
            </w:r>
          </w:p>
        </w:tc>
      </w:tr>
    </w:tbl>
    <w:p w:rsidR="00B456C2" w:rsidRDefault="00B456C2" w:rsidP="007653CF">
      <w:pPr>
        <w:pStyle w:val="ListParagraph"/>
        <w:ind w:left="12"/>
        <w:jc w:val="center"/>
        <w:rPr>
          <w:b/>
          <w:sz w:val="28"/>
          <w:szCs w:val="28"/>
        </w:rPr>
      </w:pPr>
    </w:p>
    <w:p w:rsidR="00B456C2" w:rsidRPr="00E32FB5" w:rsidRDefault="00B456C2" w:rsidP="0029474D">
      <w:pPr>
        <w:pStyle w:val="ListParagraph"/>
        <w:ind w:lef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Показатели результативности и эффективности </w:t>
      </w:r>
      <w:r w:rsidRPr="00E32FB5">
        <w:rPr>
          <w:b/>
          <w:sz w:val="28"/>
          <w:szCs w:val="28"/>
        </w:rPr>
        <w:t>программы профилактики рисков причинения вреда (ущерба)</w:t>
      </w:r>
    </w:p>
    <w:p w:rsidR="00B456C2" w:rsidRPr="00CC7A0C" w:rsidRDefault="00B456C2" w:rsidP="0029474D">
      <w:pPr>
        <w:pStyle w:val="ListParagraph"/>
        <w:ind w:left="12"/>
        <w:rPr>
          <w:sz w:val="28"/>
          <w:szCs w:val="28"/>
        </w:rPr>
      </w:pPr>
    </w:p>
    <w:p w:rsidR="00B456C2" w:rsidRPr="00CC7A0C" w:rsidRDefault="00B456C2" w:rsidP="003C7768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CC7A0C">
        <w:rPr>
          <w:sz w:val="28"/>
          <w:szCs w:val="28"/>
        </w:rPr>
        <w:t xml:space="preserve">Реализация программы профилактики способствует: </w:t>
      </w:r>
    </w:p>
    <w:p w:rsidR="00B456C2" w:rsidRDefault="00B456C2" w:rsidP="003C7768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увеличению доли контролируемых лиц, соблюдающих обязательные требования Законодательства Российской Федерации в сфере </w:t>
      </w:r>
      <w:r>
        <w:rPr>
          <w:sz w:val="28"/>
          <w:szCs w:val="28"/>
        </w:rPr>
        <w:t xml:space="preserve">дорожного </w:t>
      </w:r>
      <w:r w:rsidRPr="00CC7A0C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и регулярных пассажироперевозок</w:t>
      </w:r>
      <w:r w:rsidRPr="00CC7A0C">
        <w:rPr>
          <w:sz w:val="28"/>
          <w:szCs w:val="28"/>
        </w:rPr>
        <w:t xml:space="preserve">; </w:t>
      </w:r>
    </w:p>
    <w:p w:rsidR="00B456C2" w:rsidRPr="00CC7A0C" w:rsidRDefault="00B456C2" w:rsidP="003C7768">
      <w:pPr>
        <w:pStyle w:val="ListParagraph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0564">
        <w:rPr>
          <w:sz w:val="28"/>
          <w:szCs w:val="28"/>
        </w:rPr>
        <w:t xml:space="preserve">- повышению качества предоставляемых транспортных </w:t>
      </w:r>
      <w:r>
        <w:rPr>
          <w:sz w:val="28"/>
          <w:szCs w:val="28"/>
        </w:rPr>
        <w:t xml:space="preserve">и дорожных </w:t>
      </w:r>
      <w:r w:rsidRPr="00630564">
        <w:rPr>
          <w:sz w:val="28"/>
          <w:szCs w:val="28"/>
        </w:rPr>
        <w:t>услуг;</w:t>
      </w:r>
    </w:p>
    <w:p w:rsidR="00B456C2" w:rsidRPr="00CC7A0C" w:rsidRDefault="00B456C2" w:rsidP="003C7768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развитию системы профилактических мероприятий, проводимых </w:t>
      </w:r>
      <w:r>
        <w:rPr>
          <w:sz w:val="28"/>
          <w:szCs w:val="28"/>
        </w:rPr>
        <w:t>органом муниципального контроля.</w:t>
      </w:r>
    </w:p>
    <w:p w:rsidR="00B456C2" w:rsidRPr="00CC7A0C" w:rsidRDefault="00B456C2" w:rsidP="00754CA3">
      <w:pPr>
        <w:pStyle w:val="ListParagraph"/>
        <w:ind w:left="12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79"/>
        <w:gridCol w:w="2410"/>
      </w:tblGrid>
      <w:tr w:rsidR="00B456C2" w:rsidRPr="00DB5307" w:rsidTr="00B1476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Величина</w:t>
            </w:r>
          </w:p>
        </w:tc>
      </w:tr>
      <w:tr w:rsidR="00B456C2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100 %</w:t>
            </w:r>
          </w:p>
        </w:tc>
      </w:tr>
      <w:tr w:rsidR="00B456C2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70 % от числа обратившихся</w:t>
            </w:r>
          </w:p>
        </w:tc>
      </w:tr>
      <w:tr w:rsidR="00B456C2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2" w:rsidRPr="00DB5307" w:rsidRDefault="00B456C2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B456C2" w:rsidRDefault="00B456C2" w:rsidP="00B11800">
      <w:pPr>
        <w:tabs>
          <w:tab w:val="left" w:pos="1755"/>
        </w:tabs>
        <w:rPr>
          <w:sz w:val="28"/>
          <w:szCs w:val="28"/>
        </w:rPr>
      </w:pPr>
    </w:p>
    <w:p w:rsidR="00B456C2" w:rsidRPr="00CC7A0C" w:rsidRDefault="00B456C2" w:rsidP="003C7768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7A0C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B456C2" w:rsidRPr="00CC7A0C" w:rsidRDefault="00B456C2" w:rsidP="00754CA3">
      <w:pPr>
        <w:tabs>
          <w:tab w:val="left" w:pos="1755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028"/>
      </w:tblGrid>
      <w:tr w:rsidR="00B456C2" w:rsidRPr="00DB5307" w:rsidTr="00754CA3">
        <w:trPr>
          <w:trHeight w:val="420"/>
        </w:trPr>
        <w:tc>
          <w:tcPr>
            <w:tcW w:w="2738" w:type="dxa"/>
          </w:tcPr>
          <w:p w:rsidR="00B456C2" w:rsidRPr="00DB5307" w:rsidRDefault="00B456C2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060" w:type="dxa"/>
          </w:tcPr>
          <w:p w:rsidR="00B456C2" w:rsidRPr="00DB5307" w:rsidRDefault="00B456C2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Нет отклонения</w:t>
            </w:r>
          </w:p>
        </w:tc>
        <w:tc>
          <w:tcPr>
            <w:tcW w:w="2637" w:type="dxa"/>
          </w:tcPr>
          <w:p w:rsidR="00B456C2" w:rsidRPr="00DB5307" w:rsidRDefault="00B456C2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20%</w:t>
            </w:r>
          </w:p>
        </w:tc>
        <w:tc>
          <w:tcPr>
            <w:tcW w:w="2028" w:type="dxa"/>
          </w:tcPr>
          <w:p w:rsidR="00B456C2" w:rsidRPr="00DB5307" w:rsidRDefault="00B456C2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50 %</w:t>
            </w:r>
          </w:p>
        </w:tc>
      </w:tr>
      <w:tr w:rsidR="00B456C2" w:rsidRPr="00DB5307" w:rsidTr="00754CA3">
        <w:trPr>
          <w:trHeight w:val="420"/>
        </w:trPr>
        <w:tc>
          <w:tcPr>
            <w:tcW w:w="2738" w:type="dxa"/>
          </w:tcPr>
          <w:p w:rsidR="00B456C2" w:rsidRPr="00DB5307" w:rsidRDefault="00B456C2" w:rsidP="001B5A22">
            <w:pPr>
              <w:ind w:firstLine="34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оценка</w:t>
            </w:r>
          </w:p>
        </w:tc>
        <w:tc>
          <w:tcPr>
            <w:tcW w:w="2060" w:type="dxa"/>
          </w:tcPr>
          <w:p w:rsidR="00B456C2" w:rsidRPr="00DB5307" w:rsidRDefault="00B456C2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637" w:type="dxa"/>
          </w:tcPr>
          <w:p w:rsidR="00B456C2" w:rsidRPr="00DB5307" w:rsidRDefault="00B456C2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028" w:type="dxa"/>
          </w:tcPr>
          <w:p w:rsidR="00B456C2" w:rsidRPr="00DB5307" w:rsidRDefault="00B456C2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B456C2" w:rsidRPr="00CC7A0C" w:rsidRDefault="00B456C2" w:rsidP="00754CA3">
      <w:pPr>
        <w:ind w:firstLine="709"/>
        <w:jc w:val="both"/>
        <w:rPr>
          <w:sz w:val="28"/>
          <w:szCs w:val="28"/>
        </w:rPr>
      </w:pPr>
    </w:p>
    <w:p w:rsidR="00B456C2" w:rsidRPr="00CC7A0C" w:rsidRDefault="00B456C2" w:rsidP="003C7768">
      <w:pPr>
        <w:ind w:firstLine="709"/>
        <w:jc w:val="both"/>
        <w:rPr>
          <w:sz w:val="28"/>
          <w:szCs w:val="28"/>
        </w:rPr>
      </w:pPr>
      <w:r w:rsidRPr="00CC7A0C">
        <w:rPr>
          <w:sz w:val="28"/>
          <w:szCs w:val="28"/>
        </w:rPr>
        <w:t>По окончани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органом муниципального лесного контроля</w:t>
      </w:r>
      <w:r w:rsidRPr="00CC7A0C">
        <w:rPr>
          <w:sz w:val="28"/>
          <w:szCs w:val="28"/>
        </w:rPr>
        <w:t xml:space="preserve"> подводит итоги реализации Программы профилактики, размещая отчёт на сайте администрации Снежинского городского округа не позднее февраля следующего за отчетным годом.</w:t>
      </w:r>
    </w:p>
    <w:p w:rsidR="00B456C2" w:rsidRPr="00CC7A0C" w:rsidRDefault="00B456C2" w:rsidP="00754CA3">
      <w:pPr>
        <w:pStyle w:val="1"/>
        <w:ind w:firstLine="567"/>
        <w:jc w:val="both"/>
        <w:rPr>
          <w:sz w:val="28"/>
          <w:szCs w:val="28"/>
          <w:lang w:eastAsia="en-US"/>
        </w:rPr>
      </w:pPr>
    </w:p>
    <w:p w:rsidR="00B456C2" w:rsidRPr="00B14764" w:rsidRDefault="00B456C2" w:rsidP="00754CA3">
      <w:pPr>
        <w:tabs>
          <w:tab w:val="left" w:pos="1755"/>
        </w:tabs>
        <w:rPr>
          <w:sz w:val="27"/>
        </w:rPr>
      </w:pPr>
    </w:p>
    <w:sectPr w:rsidR="00B456C2" w:rsidRPr="00B14764" w:rsidSect="007653CF">
      <w:headerReference w:type="even" r:id="rId10"/>
      <w:headerReference w:type="default" r:id="rId11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C2" w:rsidRDefault="00B456C2">
      <w:r>
        <w:separator/>
      </w:r>
    </w:p>
  </w:endnote>
  <w:endnote w:type="continuationSeparator" w:id="0">
    <w:p w:rsidR="00B456C2" w:rsidRDefault="00B45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C2" w:rsidRDefault="00B456C2">
      <w:r>
        <w:separator/>
      </w:r>
    </w:p>
  </w:footnote>
  <w:footnote w:type="continuationSeparator" w:id="0">
    <w:p w:rsidR="00B456C2" w:rsidRDefault="00B45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C2" w:rsidRDefault="00B456C2" w:rsidP="00046B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56C2" w:rsidRDefault="00B456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C2" w:rsidRDefault="00B456C2" w:rsidP="00046B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456C2" w:rsidRDefault="00B456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343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8AD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6EA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1A7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4E5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CAD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208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583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E22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4C1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22AB2"/>
    <w:multiLevelType w:val="hybridMultilevel"/>
    <w:tmpl w:val="21BA4E50"/>
    <w:lvl w:ilvl="0" w:tplc="30E2D07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1">
    <w:nsid w:val="0CD32F12"/>
    <w:multiLevelType w:val="hybridMultilevel"/>
    <w:tmpl w:val="19FEA746"/>
    <w:lvl w:ilvl="0" w:tplc="4A1EBE4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3">
    <w:nsid w:val="1CE006EB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2CE533D"/>
    <w:multiLevelType w:val="hybridMultilevel"/>
    <w:tmpl w:val="CCAEA648"/>
    <w:lvl w:ilvl="0" w:tplc="713C76D2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>
    <w:nsid w:val="56217038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>
    <w:nsid w:val="5C864925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5FE5156C"/>
    <w:multiLevelType w:val="hybridMultilevel"/>
    <w:tmpl w:val="1F6E449A"/>
    <w:lvl w:ilvl="0" w:tplc="E06892F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0CB1567"/>
    <w:multiLevelType w:val="hybridMultilevel"/>
    <w:tmpl w:val="BC7A1212"/>
    <w:lvl w:ilvl="0" w:tplc="0419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D27474C"/>
    <w:multiLevelType w:val="hybridMultilevel"/>
    <w:tmpl w:val="B5226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A639F8"/>
    <w:multiLevelType w:val="hybridMultilevel"/>
    <w:tmpl w:val="FC60A08E"/>
    <w:lvl w:ilvl="0" w:tplc="B7AE11E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5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7"/>
  </w:num>
  <w:num w:numId="2">
    <w:abstractNumId w:val="18"/>
  </w:num>
  <w:num w:numId="3">
    <w:abstractNumId w:val="25"/>
  </w:num>
  <w:num w:numId="4">
    <w:abstractNumId w:val="19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1"/>
  </w:num>
  <w:num w:numId="10">
    <w:abstractNumId w:val="14"/>
  </w:num>
  <w:num w:numId="11">
    <w:abstractNumId w:val="10"/>
  </w:num>
  <w:num w:numId="12">
    <w:abstractNumId w:val="23"/>
  </w:num>
  <w:num w:numId="13">
    <w:abstractNumId w:val="11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145"/>
    <w:rsid w:val="000021D9"/>
    <w:rsid w:val="000153B2"/>
    <w:rsid w:val="00024013"/>
    <w:rsid w:val="00046B31"/>
    <w:rsid w:val="00070BE1"/>
    <w:rsid w:val="000915EB"/>
    <w:rsid w:val="00091E8A"/>
    <w:rsid w:val="000A6145"/>
    <w:rsid w:val="000A6D92"/>
    <w:rsid w:val="000B1AC3"/>
    <w:rsid w:val="000B3CE0"/>
    <w:rsid w:val="000B5A54"/>
    <w:rsid w:val="000F6B8C"/>
    <w:rsid w:val="00100C5C"/>
    <w:rsid w:val="00103DED"/>
    <w:rsid w:val="0011645A"/>
    <w:rsid w:val="0014363D"/>
    <w:rsid w:val="00150149"/>
    <w:rsid w:val="00154AC9"/>
    <w:rsid w:val="00154DC2"/>
    <w:rsid w:val="001851EB"/>
    <w:rsid w:val="00186402"/>
    <w:rsid w:val="00191DA8"/>
    <w:rsid w:val="001B1986"/>
    <w:rsid w:val="001B3522"/>
    <w:rsid w:val="001B5A22"/>
    <w:rsid w:val="001C08C7"/>
    <w:rsid w:val="001F5235"/>
    <w:rsid w:val="00203408"/>
    <w:rsid w:val="00207684"/>
    <w:rsid w:val="0020772B"/>
    <w:rsid w:val="002077E9"/>
    <w:rsid w:val="002133DD"/>
    <w:rsid w:val="00215B44"/>
    <w:rsid w:val="002408FC"/>
    <w:rsid w:val="00240D51"/>
    <w:rsid w:val="00247C87"/>
    <w:rsid w:val="0027709A"/>
    <w:rsid w:val="002876EC"/>
    <w:rsid w:val="0029474D"/>
    <w:rsid w:val="002B11E5"/>
    <w:rsid w:val="002B6C8E"/>
    <w:rsid w:val="002F36D6"/>
    <w:rsid w:val="002F7A16"/>
    <w:rsid w:val="00313CBE"/>
    <w:rsid w:val="00315C9B"/>
    <w:rsid w:val="00324722"/>
    <w:rsid w:val="003278C4"/>
    <w:rsid w:val="0033525B"/>
    <w:rsid w:val="003570E6"/>
    <w:rsid w:val="0036079D"/>
    <w:rsid w:val="00373FD9"/>
    <w:rsid w:val="00386046"/>
    <w:rsid w:val="003A5F51"/>
    <w:rsid w:val="003B12AA"/>
    <w:rsid w:val="003C7768"/>
    <w:rsid w:val="003C7B5A"/>
    <w:rsid w:val="003C7E46"/>
    <w:rsid w:val="003F50A4"/>
    <w:rsid w:val="003F6120"/>
    <w:rsid w:val="00400A52"/>
    <w:rsid w:val="0040201A"/>
    <w:rsid w:val="0041105F"/>
    <w:rsid w:val="0041227E"/>
    <w:rsid w:val="00420B35"/>
    <w:rsid w:val="004357D8"/>
    <w:rsid w:val="00445CF4"/>
    <w:rsid w:val="00454F35"/>
    <w:rsid w:val="00466AD7"/>
    <w:rsid w:val="00471446"/>
    <w:rsid w:val="004806FB"/>
    <w:rsid w:val="00485BD5"/>
    <w:rsid w:val="004D5AB6"/>
    <w:rsid w:val="004F738B"/>
    <w:rsid w:val="004F7D20"/>
    <w:rsid w:val="00517FD3"/>
    <w:rsid w:val="0052321C"/>
    <w:rsid w:val="00546A93"/>
    <w:rsid w:val="005656FC"/>
    <w:rsid w:val="00574032"/>
    <w:rsid w:val="00577C95"/>
    <w:rsid w:val="005800AD"/>
    <w:rsid w:val="0058318B"/>
    <w:rsid w:val="005901E5"/>
    <w:rsid w:val="00590BD0"/>
    <w:rsid w:val="00596B5F"/>
    <w:rsid w:val="005B2B8F"/>
    <w:rsid w:val="005D38EE"/>
    <w:rsid w:val="005F5155"/>
    <w:rsid w:val="005F61CE"/>
    <w:rsid w:val="00601B3A"/>
    <w:rsid w:val="00611BB4"/>
    <w:rsid w:val="006250F8"/>
    <w:rsid w:val="00630564"/>
    <w:rsid w:val="00631264"/>
    <w:rsid w:val="00653A5B"/>
    <w:rsid w:val="00654A20"/>
    <w:rsid w:val="0066579D"/>
    <w:rsid w:val="006A5C67"/>
    <w:rsid w:val="006C09D8"/>
    <w:rsid w:val="006C0BB6"/>
    <w:rsid w:val="006C1025"/>
    <w:rsid w:val="006F1655"/>
    <w:rsid w:val="007026DC"/>
    <w:rsid w:val="0070632B"/>
    <w:rsid w:val="00707065"/>
    <w:rsid w:val="00711DE1"/>
    <w:rsid w:val="007241E5"/>
    <w:rsid w:val="00725275"/>
    <w:rsid w:val="007419A4"/>
    <w:rsid w:val="0075149C"/>
    <w:rsid w:val="007531C8"/>
    <w:rsid w:val="00754821"/>
    <w:rsid w:val="00754CA3"/>
    <w:rsid w:val="0076157D"/>
    <w:rsid w:val="007653CF"/>
    <w:rsid w:val="0076717D"/>
    <w:rsid w:val="00772211"/>
    <w:rsid w:val="007A5461"/>
    <w:rsid w:val="007B1876"/>
    <w:rsid w:val="007D1ADA"/>
    <w:rsid w:val="007E3AB2"/>
    <w:rsid w:val="007E7558"/>
    <w:rsid w:val="007F1242"/>
    <w:rsid w:val="00807EF8"/>
    <w:rsid w:val="00816993"/>
    <w:rsid w:val="008235F8"/>
    <w:rsid w:val="0082409D"/>
    <w:rsid w:val="008245C7"/>
    <w:rsid w:val="00842723"/>
    <w:rsid w:val="00844C09"/>
    <w:rsid w:val="008535DF"/>
    <w:rsid w:val="0085527A"/>
    <w:rsid w:val="00856048"/>
    <w:rsid w:val="00875B3F"/>
    <w:rsid w:val="00882B81"/>
    <w:rsid w:val="00886813"/>
    <w:rsid w:val="008A2A4B"/>
    <w:rsid w:val="008C50F8"/>
    <w:rsid w:val="008C6078"/>
    <w:rsid w:val="008D323D"/>
    <w:rsid w:val="008E3E25"/>
    <w:rsid w:val="008F2E55"/>
    <w:rsid w:val="00904FED"/>
    <w:rsid w:val="00907A6A"/>
    <w:rsid w:val="009168B8"/>
    <w:rsid w:val="0091700B"/>
    <w:rsid w:val="00922546"/>
    <w:rsid w:val="00927A12"/>
    <w:rsid w:val="00956771"/>
    <w:rsid w:val="00957A2A"/>
    <w:rsid w:val="00963E48"/>
    <w:rsid w:val="009734B5"/>
    <w:rsid w:val="009920F6"/>
    <w:rsid w:val="00994196"/>
    <w:rsid w:val="00997CF9"/>
    <w:rsid w:val="009B1E35"/>
    <w:rsid w:val="009B281C"/>
    <w:rsid w:val="009B2F68"/>
    <w:rsid w:val="009C059D"/>
    <w:rsid w:val="009D65CA"/>
    <w:rsid w:val="009E0137"/>
    <w:rsid w:val="009E0AAD"/>
    <w:rsid w:val="009E747F"/>
    <w:rsid w:val="00A22B7B"/>
    <w:rsid w:val="00A26D0C"/>
    <w:rsid w:val="00A33CFA"/>
    <w:rsid w:val="00A36AAC"/>
    <w:rsid w:val="00A37D42"/>
    <w:rsid w:val="00A41E62"/>
    <w:rsid w:val="00A46D2C"/>
    <w:rsid w:val="00A56F8C"/>
    <w:rsid w:val="00A65581"/>
    <w:rsid w:val="00A76C04"/>
    <w:rsid w:val="00A77414"/>
    <w:rsid w:val="00A80947"/>
    <w:rsid w:val="00A84A8B"/>
    <w:rsid w:val="00A864FC"/>
    <w:rsid w:val="00A97172"/>
    <w:rsid w:val="00AA6EE0"/>
    <w:rsid w:val="00AB443B"/>
    <w:rsid w:val="00AD1439"/>
    <w:rsid w:val="00AE4856"/>
    <w:rsid w:val="00AE48FC"/>
    <w:rsid w:val="00AF739D"/>
    <w:rsid w:val="00B004D5"/>
    <w:rsid w:val="00B038F8"/>
    <w:rsid w:val="00B11800"/>
    <w:rsid w:val="00B146F8"/>
    <w:rsid w:val="00B14764"/>
    <w:rsid w:val="00B202F1"/>
    <w:rsid w:val="00B25227"/>
    <w:rsid w:val="00B26A48"/>
    <w:rsid w:val="00B456C2"/>
    <w:rsid w:val="00B460AD"/>
    <w:rsid w:val="00B56205"/>
    <w:rsid w:val="00B61B42"/>
    <w:rsid w:val="00B6572D"/>
    <w:rsid w:val="00B802B6"/>
    <w:rsid w:val="00B8255C"/>
    <w:rsid w:val="00B9238E"/>
    <w:rsid w:val="00B97025"/>
    <w:rsid w:val="00BA66F8"/>
    <w:rsid w:val="00BB1BA4"/>
    <w:rsid w:val="00BC471A"/>
    <w:rsid w:val="00BD2A2D"/>
    <w:rsid w:val="00BD6DAD"/>
    <w:rsid w:val="00BE0B2B"/>
    <w:rsid w:val="00BE3C56"/>
    <w:rsid w:val="00C17851"/>
    <w:rsid w:val="00C406D5"/>
    <w:rsid w:val="00C52F86"/>
    <w:rsid w:val="00C53C71"/>
    <w:rsid w:val="00C56029"/>
    <w:rsid w:val="00C62CEF"/>
    <w:rsid w:val="00C75DBE"/>
    <w:rsid w:val="00C85880"/>
    <w:rsid w:val="00C85CA8"/>
    <w:rsid w:val="00CA0A5B"/>
    <w:rsid w:val="00CB4700"/>
    <w:rsid w:val="00CC2609"/>
    <w:rsid w:val="00CC7A0C"/>
    <w:rsid w:val="00CD4521"/>
    <w:rsid w:val="00CE0A32"/>
    <w:rsid w:val="00CE0C02"/>
    <w:rsid w:val="00CF2F0E"/>
    <w:rsid w:val="00D1088D"/>
    <w:rsid w:val="00D15967"/>
    <w:rsid w:val="00D16F87"/>
    <w:rsid w:val="00D20AF7"/>
    <w:rsid w:val="00D25F76"/>
    <w:rsid w:val="00D317A2"/>
    <w:rsid w:val="00D320E9"/>
    <w:rsid w:val="00D40667"/>
    <w:rsid w:val="00D478BE"/>
    <w:rsid w:val="00D67920"/>
    <w:rsid w:val="00D900E7"/>
    <w:rsid w:val="00D93B02"/>
    <w:rsid w:val="00DA374A"/>
    <w:rsid w:val="00DB5307"/>
    <w:rsid w:val="00DC0C4E"/>
    <w:rsid w:val="00DC3E57"/>
    <w:rsid w:val="00DC6D6D"/>
    <w:rsid w:val="00DD28FB"/>
    <w:rsid w:val="00DE444D"/>
    <w:rsid w:val="00DF1F21"/>
    <w:rsid w:val="00E05D20"/>
    <w:rsid w:val="00E24B07"/>
    <w:rsid w:val="00E3246B"/>
    <w:rsid w:val="00E32961"/>
    <w:rsid w:val="00E32FB5"/>
    <w:rsid w:val="00E42E70"/>
    <w:rsid w:val="00E96D20"/>
    <w:rsid w:val="00EA2D38"/>
    <w:rsid w:val="00EA55D0"/>
    <w:rsid w:val="00EA71BD"/>
    <w:rsid w:val="00EB02E8"/>
    <w:rsid w:val="00EF6678"/>
    <w:rsid w:val="00F06616"/>
    <w:rsid w:val="00F426A0"/>
    <w:rsid w:val="00F66145"/>
    <w:rsid w:val="00F77BCD"/>
    <w:rsid w:val="00F84BAB"/>
    <w:rsid w:val="00FB453C"/>
    <w:rsid w:val="00FD0D26"/>
    <w:rsid w:val="00FF41B2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4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145"/>
    <w:pPr>
      <w:keepNext/>
      <w:autoSpaceDE/>
      <w:autoSpaceDN/>
      <w:ind w:left="5664" w:firstLine="708"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61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1A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D1ADA"/>
    <w:pPr>
      <w:ind w:left="720"/>
      <w:contextualSpacing/>
    </w:pPr>
  </w:style>
  <w:style w:type="paragraph" w:customStyle="1" w:styleId="1">
    <w:name w:val="Без интервала1"/>
    <w:uiPriority w:val="99"/>
    <w:rsid w:val="00754CA3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56F8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56F8C"/>
    <w:rPr>
      <w:rFonts w:cs="Times New Roman"/>
      <w:b/>
      <w:bCs/>
    </w:rPr>
  </w:style>
  <w:style w:type="character" w:customStyle="1" w:styleId="pt-a0-000004">
    <w:name w:val="pt-a0-000004"/>
    <w:basedOn w:val="DefaultParagraphFont"/>
    <w:uiPriority w:val="99"/>
    <w:rsid w:val="006250F8"/>
    <w:rPr>
      <w:rFonts w:cs="Times New Roman"/>
    </w:rPr>
  </w:style>
  <w:style w:type="paragraph" w:styleId="NoSpacing">
    <w:name w:val="No Spacing"/>
    <w:uiPriority w:val="99"/>
    <w:qFormat/>
    <w:rsid w:val="00B11800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1180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7FD3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53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709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653CF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29474D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Текст примечания1"/>
    <w:basedOn w:val="Normal"/>
    <w:uiPriority w:val="99"/>
    <w:rsid w:val="00A65581"/>
    <w:pPr>
      <w:suppressAutoHyphens/>
      <w:autoSpaceDE/>
      <w:autoSpaceDN/>
      <w:spacing w:after="200"/>
    </w:pPr>
    <w:rPr>
      <w:rFonts w:ascii="Calibri" w:eastAsia="SimSun" w:hAnsi="Calibri" w:cs="Calibri"/>
      <w:kern w:val="2"/>
      <w:lang w:val="en-US" w:eastAsia="zh-CN" w:bidi="hi-IN"/>
    </w:rPr>
  </w:style>
  <w:style w:type="paragraph" w:customStyle="1" w:styleId="pt-000005">
    <w:name w:val="pt-000005"/>
    <w:basedOn w:val="Normal"/>
    <w:uiPriority w:val="99"/>
    <w:rsid w:val="005D38EE"/>
    <w:pPr>
      <w:suppressAutoHyphens/>
      <w:autoSpaceDE/>
      <w:autoSpaceDN/>
      <w:spacing w:before="280" w:after="280"/>
    </w:pPr>
    <w:rPr>
      <w:rFonts w:ascii="Liberation Serif" w:eastAsia="Calibri" w:hAnsi="Liberation Serif" w:cs="Mangal"/>
      <w:kern w:val="2"/>
      <w:sz w:val="24"/>
      <w:szCs w:val="24"/>
      <w:lang w:val="en-US" w:eastAsia="zh-CN" w:bidi="hi-IN"/>
    </w:rPr>
  </w:style>
  <w:style w:type="character" w:customStyle="1" w:styleId="pt-000006">
    <w:name w:val="pt-000006"/>
    <w:uiPriority w:val="99"/>
    <w:rsid w:val="005D38EE"/>
    <w:rPr>
      <w:rFonts w:ascii="Times New Roman" w:hAnsi="Times New Roman"/>
    </w:rPr>
  </w:style>
  <w:style w:type="paragraph" w:customStyle="1" w:styleId="pt-000002">
    <w:name w:val="pt-000002"/>
    <w:basedOn w:val="Normal"/>
    <w:uiPriority w:val="99"/>
    <w:rsid w:val="00AF739D"/>
    <w:pPr>
      <w:suppressAutoHyphens/>
      <w:autoSpaceDE/>
      <w:autoSpaceDN/>
      <w:spacing w:before="100" w:after="100"/>
    </w:pPr>
    <w:rPr>
      <w:rFonts w:ascii="Liberation Serif" w:eastAsia="Calibri" w:hAnsi="Liberation Serif" w:cs="Mangal"/>
      <w:kern w:val="2"/>
      <w:sz w:val="24"/>
      <w:szCs w:val="24"/>
      <w:lang w:val="en-US" w:eastAsia="zh-CN" w:bidi="hi-IN"/>
    </w:rPr>
  </w:style>
  <w:style w:type="paragraph" w:customStyle="1" w:styleId="pt-consplusnormal-000024">
    <w:name w:val="pt-consplusnormal-000024"/>
    <w:basedOn w:val="Normal"/>
    <w:uiPriority w:val="99"/>
    <w:rsid w:val="00AF739D"/>
    <w:pPr>
      <w:suppressAutoHyphens/>
      <w:autoSpaceDE/>
      <w:autoSpaceDN/>
      <w:spacing w:before="280" w:after="280"/>
    </w:pPr>
    <w:rPr>
      <w:rFonts w:ascii="Liberation Serif" w:eastAsia="Calibri" w:hAnsi="Liberation Serif" w:cs="Mangal"/>
      <w:kern w:val="2"/>
      <w:sz w:val="24"/>
      <w:szCs w:val="24"/>
      <w:lang w:val="en-US" w:eastAsia="zh-CN" w:bidi="hi-IN"/>
    </w:rPr>
  </w:style>
  <w:style w:type="paragraph" w:customStyle="1" w:styleId="pt-consplusnormal-000012">
    <w:name w:val="pt-consplusnormal-000012"/>
    <w:basedOn w:val="Normal"/>
    <w:uiPriority w:val="99"/>
    <w:rsid w:val="00AF739D"/>
    <w:pPr>
      <w:suppressAutoHyphens/>
      <w:autoSpaceDE/>
      <w:autoSpaceDN/>
      <w:spacing w:before="280" w:after="280"/>
    </w:pPr>
    <w:rPr>
      <w:rFonts w:ascii="Liberation Serif" w:eastAsia="Calibri" w:hAnsi="Liberation Serif" w:cs="Mangal"/>
      <w:kern w:val="2"/>
      <w:sz w:val="24"/>
      <w:szCs w:val="24"/>
      <w:lang w:val="en-US" w:eastAsia="zh-CN" w:bidi="hi-IN"/>
    </w:rPr>
  </w:style>
  <w:style w:type="paragraph" w:customStyle="1" w:styleId="11">
    <w:name w:val="Абзац списка1"/>
    <w:basedOn w:val="Normal"/>
    <w:uiPriority w:val="99"/>
    <w:rsid w:val="00AF739D"/>
    <w:pPr>
      <w:suppressAutoHyphens/>
      <w:autoSpaceDE/>
      <w:autoSpaceDN/>
      <w:spacing w:after="160" w:line="252" w:lineRule="auto"/>
      <w:ind w:left="720"/>
    </w:pPr>
    <w:rPr>
      <w:rFonts w:ascii="Calibri" w:eastAsia="SimSun" w:hAnsi="Calibri" w:cs="Calibri"/>
      <w:kern w:val="2"/>
      <w:sz w:val="22"/>
      <w:szCs w:val="22"/>
      <w:lang w:val="en-US" w:eastAsia="zh-CN" w:bidi="hi-IN"/>
    </w:rPr>
  </w:style>
  <w:style w:type="character" w:customStyle="1" w:styleId="pt-a0-000007">
    <w:name w:val="pt-a0-000007"/>
    <w:uiPriority w:val="99"/>
    <w:rsid w:val="00AF739D"/>
  </w:style>
  <w:style w:type="character" w:styleId="Hyperlink">
    <w:name w:val="Hyperlink"/>
    <w:basedOn w:val="DefaultParagraphFont"/>
    <w:uiPriority w:val="99"/>
    <w:rsid w:val="00C53C7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10</Pages>
  <Words>3127</Words>
  <Characters>17825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УЧРЕЖДЕНИЕ</dc:title>
  <dc:subject/>
  <dc:creator>Владелец</dc:creator>
  <cp:keywords/>
  <dc:description/>
  <cp:lastModifiedBy>НикитинаЕ</cp:lastModifiedBy>
  <cp:revision>25</cp:revision>
  <cp:lastPrinted>2024-10-16T10:29:00Z</cp:lastPrinted>
  <dcterms:created xsi:type="dcterms:W3CDTF">2022-09-23T04:11:00Z</dcterms:created>
  <dcterms:modified xsi:type="dcterms:W3CDTF">2025-09-22T03:20:00Z</dcterms:modified>
</cp:coreProperties>
</file>