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D5" w:rsidRDefault="00E059D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59D5" w:rsidRDefault="00E059D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59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59D5" w:rsidRDefault="00E059D5">
            <w:pPr>
              <w:pStyle w:val="ConsPlusNormal"/>
            </w:pPr>
            <w:r>
              <w:t>30 марта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59D5" w:rsidRDefault="00E059D5">
            <w:pPr>
              <w:pStyle w:val="ConsPlusNormal"/>
              <w:jc w:val="right"/>
            </w:pPr>
            <w:r>
              <w:t>N 38-ФЗ</w:t>
            </w:r>
          </w:p>
        </w:tc>
      </w:tr>
    </w:tbl>
    <w:p w:rsidR="00E059D5" w:rsidRDefault="00E059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</w:pPr>
      <w:r>
        <w:t>РОССИЙСКАЯ ФЕДЕРАЦИЯ</w:t>
      </w:r>
    </w:p>
    <w:p w:rsidR="00E059D5" w:rsidRDefault="00E059D5">
      <w:pPr>
        <w:pStyle w:val="ConsPlusTitle"/>
        <w:jc w:val="center"/>
      </w:pPr>
    </w:p>
    <w:p w:rsidR="00E059D5" w:rsidRDefault="00E059D5">
      <w:pPr>
        <w:pStyle w:val="ConsPlusTitle"/>
        <w:jc w:val="center"/>
      </w:pPr>
      <w:r>
        <w:t>ФЕДЕРАЛЬНЫЙ ЗАКОН</w:t>
      </w:r>
    </w:p>
    <w:p w:rsidR="00E059D5" w:rsidRDefault="00E059D5">
      <w:pPr>
        <w:pStyle w:val="ConsPlusTitle"/>
        <w:jc w:val="center"/>
      </w:pPr>
    </w:p>
    <w:p w:rsidR="00E059D5" w:rsidRDefault="00E059D5">
      <w:pPr>
        <w:pStyle w:val="ConsPlusTitle"/>
        <w:jc w:val="center"/>
      </w:pPr>
      <w:r>
        <w:t>О ПРЕДУПРЕЖДЕНИИ РАСПРОСТРАНЕНИЯ В РОССИЙСКОЙ ФЕДЕРАЦИИ</w:t>
      </w:r>
    </w:p>
    <w:p w:rsidR="00E059D5" w:rsidRDefault="00E059D5">
      <w:pPr>
        <w:pStyle w:val="ConsPlusTitle"/>
        <w:jc w:val="center"/>
      </w:pPr>
      <w:r>
        <w:t>ЗАБОЛЕВАНИЯ, ВЫЗЫВАЕМОГО ВИРУСОМ ИММУНОДЕФИЦИТА</w:t>
      </w:r>
    </w:p>
    <w:p w:rsidR="00E059D5" w:rsidRDefault="00E059D5">
      <w:pPr>
        <w:pStyle w:val="ConsPlusTitle"/>
        <w:jc w:val="center"/>
      </w:pPr>
      <w:r>
        <w:t>ЧЕЛОВЕКА (ВИЧ-ИНФЕКЦИИ)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jc w:val="right"/>
      </w:pPr>
      <w:proofErr w:type="gramStart"/>
      <w:r>
        <w:t>Принят</w:t>
      </w:r>
      <w:proofErr w:type="gramEnd"/>
    </w:p>
    <w:p w:rsidR="00E059D5" w:rsidRDefault="00E059D5">
      <w:pPr>
        <w:pStyle w:val="ConsPlusNormal"/>
        <w:jc w:val="right"/>
      </w:pPr>
      <w:r>
        <w:t>Государственной Думой</w:t>
      </w:r>
    </w:p>
    <w:p w:rsidR="00E059D5" w:rsidRDefault="00E059D5">
      <w:pPr>
        <w:pStyle w:val="ConsPlusNormal"/>
        <w:jc w:val="right"/>
      </w:pPr>
      <w:r>
        <w:t>24 февраля 1995 года</w:t>
      </w:r>
    </w:p>
    <w:p w:rsidR="00E059D5" w:rsidRDefault="00E059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9D5" w:rsidRDefault="00E059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12.08.1996 </w:t>
            </w:r>
            <w:hyperlink r:id="rId6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09.01.1997 </w:t>
            </w:r>
            <w:hyperlink r:id="rId7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07.08.2000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18.10.2007 </w:t>
            </w:r>
            <w:hyperlink r:id="rId10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2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3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5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6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8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9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23.05.2016 </w:t>
            </w:r>
            <w:hyperlink r:id="rId20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22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3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23.03.2026 </w:t>
            </w:r>
            <w:hyperlink r:id="rId24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>,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059D5" w:rsidRDefault="00E059D5">
            <w:pPr>
              <w:pStyle w:val="ConsPlusNormal"/>
              <w:jc w:val="center"/>
            </w:pPr>
            <w:r>
              <w:rPr>
                <w:color w:val="392C69"/>
              </w:rPr>
              <w:t>от 12.03.2015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</w:tr>
    </w:tbl>
    <w:p w:rsidR="00E059D5" w:rsidRDefault="00E059D5">
      <w:pPr>
        <w:pStyle w:val="ConsPlusNormal"/>
        <w:jc w:val="both"/>
      </w:pPr>
    </w:p>
    <w:p w:rsidR="00E059D5" w:rsidRDefault="00E059D5">
      <w:pPr>
        <w:pStyle w:val="ConsPlusNormal"/>
        <w:ind w:firstLine="540"/>
        <w:jc w:val="both"/>
      </w:pPr>
      <w:r>
        <w:t>Признавая, что хроническое заболевание, вызываемое вирусом иммунодефицита человека (ВИЧ-инфекция),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приобретает массовое распространение во всем мире,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18.10.2007 N 230-ФЗ,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вызывает тяжелые социально-экономические и демографические последствия для Российской Федерации,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создает угрозу личной, общественной, государственной безопасности, а также угрозу существованию человечества,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вызывает необходимость защиты прав и законных интересов населения,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а также учитывая необходимость применения своевременных эффективных мер комплексной профилактики ВИЧ-инфекции,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Государственная Дума Федерального Собрания Российской Федерации принимает настоящий Федеральный закон.</w:t>
      </w:r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  <w:outlineLvl w:val="0"/>
      </w:pPr>
      <w:r>
        <w:t>Глава I. ОБЩИЕ ПОЛОЖЕНИЯ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В настоящем Федеральном законе применяются следующие понятия: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ВИЧ-инфекция - хроническое заболевание, вызываемое вирусом иммунодефицита человека;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ВИЧ-инфицированные - лица, зараженные вирусом иммунодефицита человека.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2. Законодательство Российской Федерации о предупреждении распространения ВИЧ-инфекции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1. Законодательство Российской Федерации о предупреждении распространения ВИЧ-инфекции состоит из настоящего Федерального закона, других федеральных законов и принимаемых в соответствии с ними иных нормативных правовых актов, а также законов и иных нормативных правовых актов субъектов Российской Федерации.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Федеральные законы и иные нормативные правовые акты, а также законы и иные нормативные правовые акты субъектов Российской Федерации не могут снижать гарантии, предусмотренные настоящим Федеральным законом.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3. Если международными договорами Российской Федерации установлены иные, чем предусмотренные настоящим Федеральным законом, правила, то применяются правила международных договоров.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0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059D5" w:rsidRDefault="00E059D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3. Применение настоящего Федерального закона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proofErr w:type="gramStart"/>
      <w:r>
        <w:t>Настоящий Федеральный закон распространяется на граждан Российской Федерации, на находящихся на территории Российской Федерации иностранных граждан и лиц без гражданства, в том числе постоянно проживающих в Российской Федерации, а также применяется в отношении организаций, зарегистрированных в установленном порядке на территории Российской Федерации, независимо от их организационно-правовой формы.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4. Гарантии государства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1. Государством гарантируются: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регулярное информирование населения, в том числе через средства массовой информации, о доступных мерах профилактики ВИЧ-инфекции;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эпидемиологический надзор за распространением ВИЧ-инфекции на территории Российской Федерации;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производство лекарственных препаратов для медицинского применения и медицинских изделий для профилактики, диагностики и лечения ВИЧ-инфекции, а также </w:t>
      </w:r>
      <w:proofErr w:type="gramStart"/>
      <w:r>
        <w:t>контроль за</w:t>
      </w:r>
      <w:proofErr w:type="gramEnd"/>
      <w:r>
        <w:t xml:space="preserve"> качеством, эффективностью и безопасностью лекарственных препаратов для медицинского применения, биологических жидкостей и тканей, используемых в диагностических, лечебных и научных целях;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доступность медицинского освидетельствования для выявления ВИЧ-инфекции (далее - медицинское освидетельствование), в том числе и анонимного, с предварительным и последующим консультированием и обеспечение безопасности такого медицинского освидетельствования как для освидетельствуемого, так и для лица, проводящего освидетельствование;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предоставление медицинской помощи ВИЧ-инфицированным - гражданам Российской Федерации в соответствии с </w:t>
      </w:r>
      <w:hyperlink r:id="rId34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E059D5" w:rsidRDefault="00E059D5">
      <w:pPr>
        <w:pStyle w:val="ConsPlusNormal"/>
        <w:jc w:val="both"/>
      </w:pPr>
      <w:r>
        <w:t xml:space="preserve">(в ред. Федеральных законов от 22.08.2004 </w:t>
      </w:r>
      <w:hyperlink r:id="rId35">
        <w:r>
          <w:rPr>
            <w:color w:val="0000FF"/>
          </w:rPr>
          <w:t>N 122-ФЗ</w:t>
        </w:r>
      </w:hyperlink>
      <w:r>
        <w:t xml:space="preserve">, от 25.11.2013 </w:t>
      </w:r>
      <w:hyperlink r:id="rId36">
        <w:r>
          <w:rPr>
            <w:color w:val="0000FF"/>
          </w:rPr>
          <w:t>N 317-ФЗ</w:t>
        </w:r>
      </w:hyperlink>
      <w:r>
        <w:t>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развитие научных исследований по проблемам ВИЧ-инфекции;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2013 года. -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социально-бытовая помощь ВИЧ-инфицированным - гражданам Российской Федерации, получение ими образования, их трудоустройство;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подготовка специалистов для реализации мер по предупреждению распространения ВИЧ-инфекции;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развитие международного сотрудничества и регулярный обмен информацией в рамках международных программ предупреждения распространения ВИЧ-инфекции;</w:t>
      </w:r>
    </w:p>
    <w:p w:rsidR="00E059D5" w:rsidRDefault="00E059D5">
      <w:pPr>
        <w:pStyle w:val="ConsPlusNormal"/>
        <w:spacing w:before="220"/>
        <w:ind w:firstLine="540"/>
        <w:jc w:val="both"/>
      </w:pPr>
      <w:proofErr w:type="gramStart"/>
      <w:r>
        <w:t xml:space="preserve">бесплатное обеспечение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федеральным органам исполнительной власти, в </w:t>
      </w:r>
      <w:hyperlink r:id="rId39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 а в медицинских организациях, подведомственных исполнительным органам государственной власти субъектов Российской Федерации, в порядке, установленном органами государственной власти субъектов Российской Федерации.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Федеральных законов от 25.11.2013 </w:t>
      </w:r>
      <w:hyperlink r:id="rId40">
        <w:r>
          <w:rPr>
            <w:color w:val="0000FF"/>
          </w:rPr>
          <w:t>N 317-ФЗ</w:t>
        </w:r>
      </w:hyperlink>
      <w:r>
        <w:t xml:space="preserve">, от 23.05.2016 </w:t>
      </w:r>
      <w:hyperlink r:id="rId41">
        <w:r>
          <w:rPr>
            <w:color w:val="0000FF"/>
          </w:rPr>
          <w:t>N 149-ФЗ</w:t>
        </w:r>
      </w:hyperlink>
      <w:r>
        <w:t>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Осуществление указанных гарантий возлагается на 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5. Гарантии соблюдения прав и свобод ВИЧ-инфицированных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1. ВИЧ-инфицированные - граждане Российской Федерации обладают на ее территории всеми правами и свободами и </w:t>
      </w:r>
      <w:proofErr w:type="gramStart"/>
      <w:r>
        <w:t>несут обязанности</w:t>
      </w:r>
      <w:proofErr w:type="gramEnd"/>
      <w:r>
        <w:t xml:space="preserve"> в соответствии с </w:t>
      </w:r>
      <w:hyperlink r:id="rId42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законодательством субъектов Российской Федерации.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Права и свободы граждан Российской Федерации могут быть ограничены в связи с наличием у них ВИЧ-инфекции только федеральным законом.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6. Финансовое обеспечение деятельности по предупреждению распространения ВИЧ-инфекции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1. Финансовое обеспечение мероприятий по предупреждению распространения ВИЧ-инфекции, проводимых медицинскими и иными организациями, подведомственными федеральным органам исполнительной власти, относится к расходным обязательствам Российской Федерации.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44">
        <w:r>
          <w:rPr>
            <w:color w:val="0000FF"/>
          </w:rPr>
          <w:t>N 122-ФЗ</w:t>
        </w:r>
      </w:hyperlink>
      <w:r>
        <w:t xml:space="preserve">, от 25.11.2013 </w:t>
      </w:r>
      <w:hyperlink r:id="rId45">
        <w:r>
          <w:rPr>
            <w:color w:val="0000FF"/>
          </w:rPr>
          <w:t>N 317-ФЗ</w:t>
        </w:r>
      </w:hyperlink>
      <w:r>
        <w:t xml:space="preserve">, от 23.05.2016 </w:t>
      </w:r>
      <w:hyperlink r:id="rId46">
        <w:r>
          <w:rPr>
            <w:color w:val="0000FF"/>
          </w:rPr>
          <w:t>N 149-ФЗ</w:t>
        </w:r>
      </w:hyperlink>
      <w:r>
        <w:t>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1.1. Финансовое обеспечение мероприятий по предупреждению распространения ВИЧ-инфекции, проводимых медицинскими организациями, подведомственными исполнительным органам государственной власти субъектов Российской Федерации, относится к расходным обязательствам субъектов Российской Федерации.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1.2. Финансовое обеспечение мероприятий по предупреждению распространения ВИЧ-инфекции, проводимых учреждениями муниципальной системы здравоохранения, относится к расходным обязательствам муниципальных образований.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Финансовое обеспечение деятельности по предупреждению распространения ВИЧ-инфекции рассматривается в приоритетном порядке с учетом необходимости защиты личной безопасности граждан, а также безопасности общества и государства.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  <w:outlineLvl w:val="0"/>
      </w:pPr>
      <w:r>
        <w:t xml:space="preserve">Глава II. МЕДИЦИНСКАЯ ПОМОЩЬ </w:t>
      </w:r>
      <w:proofErr w:type="gramStart"/>
      <w:r>
        <w:t>ВИЧ-ИНФИЦИРОВАННЫМ</w:t>
      </w:r>
      <w:proofErr w:type="gramEnd"/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7. Медицинское освидетельствование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1. Медицинское освидетельствование проводится в медицинских организациях и включает в </w:t>
      </w:r>
      <w:proofErr w:type="gramStart"/>
      <w:r>
        <w:t>себя</w:t>
      </w:r>
      <w:proofErr w:type="gramEnd"/>
      <w:r>
        <w:t xml:space="preserve"> в том числе соответствующее лабораторное исследование, которое проводится на основании лицензии, предоставляемой в порядке, установленном законодательством Российской Федерации.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Выдача официального документа о наличии или об отсутствии ВИЧ-инфекции у освидетельствуемого лица осуществляется только медицинскими организациями государственной или муниципальной системы здравоохранения.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3. Медицинское освидетельствование проводится добровольно, за исключением случаев, предусмотренных </w:t>
      </w:r>
      <w:hyperlink w:anchor="P117">
        <w:r>
          <w:rPr>
            <w:color w:val="0000FF"/>
          </w:rPr>
          <w:t>статьей 9</w:t>
        </w:r>
      </w:hyperlink>
      <w:r>
        <w:t xml:space="preserve"> настоящего Федерального закона, когда такое освидетельствование является обязательным.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4. Лицо, проходящее медицинское освидетельствование, имеет право на присутствие при этом своего законного представителя. Оформление </w:t>
      </w:r>
      <w:hyperlink r:id="rId53">
        <w:r>
          <w:rPr>
            <w:color w:val="0000FF"/>
          </w:rPr>
          <w:t>представительства</w:t>
        </w:r>
      </w:hyperlink>
      <w:r>
        <w:t xml:space="preserve"> производится в порядке, установленном гражданским законодательством Российской Федерации.</w:t>
      </w:r>
    </w:p>
    <w:p w:rsidR="00E059D5" w:rsidRDefault="00E059D5">
      <w:pPr>
        <w:pStyle w:val="ConsPlusNormal"/>
        <w:spacing w:before="220"/>
        <w:ind w:firstLine="540"/>
        <w:jc w:val="both"/>
      </w:pPr>
      <w:bookmarkStart w:id="0" w:name="P105"/>
      <w:bookmarkEnd w:id="0"/>
      <w:r>
        <w:t xml:space="preserve">5. </w:t>
      </w:r>
      <w:proofErr w:type="gramStart"/>
      <w:r>
        <w:t xml:space="preserve">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</w:t>
      </w:r>
      <w:hyperlink r:id="rId54">
        <w:r>
          <w:rPr>
            <w:color w:val="0000FF"/>
          </w:rPr>
          <w:t>согласия</w:t>
        </w:r>
      </w:hyperlink>
      <w:r>
        <w:t xml:space="preserve"> на медицинское вмешательство одного из родителей или иного законного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</w:t>
      </w:r>
      <w:proofErr w:type="gramEnd"/>
      <w:r>
        <w:t xml:space="preserve"> добровольного согласия на медицинское вмешательство его законного представителя.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6. Медицинское освидетельствование граждан проводится с предварительным и последующим консультированием по вопросам профилактики ВИЧ-инфекции.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7.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56">
        <w:r>
          <w:rPr>
            <w:color w:val="0000FF"/>
          </w:rPr>
          <w:t>N 122-ФЗ</w:t>
        </w:r>
      </w:hyperlink>
      <w:r>
        <w:t xml:space="preserve">, от 25.11.2013 </w:t>
      </w:r>
      <w:hyperlink r:id="rId57">
        <w:r>
          <w:rPr>
            <w:color w:val="0000FF"/>
          </w:rPr>
          <w:t>N 317-ФЗ</w:t>
        </w:r>
      </w:hyperlink>
      <w:r>
        <w:t>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8. Добровольное медицинское освидетельствование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1. Медицинское освидетельствование в медицинских организациях проводится добровольно при наличии информированного добровольного </w:t>
      </w:r>
      <w:hyperlink r:id="rId58">
        <w:r>
          <w:rPr>
            <w:color w:val="0000FF"/>
          </w:rPr>
          <w:t>согласия</w:t>
        </w:r>
      </w:hyperlink>
      <w:r>
        <w:t xml:space="preserve"> на медицинское вмешательство освидетельствуемого лица или законного представителя лица, указанного в </w:t>
      </w:r>
      <w:hyperlink w:anchor="P105">
        <w:r>
          <w:rPr>
            <w:color w:val="0000FF"/>
          </w:rPr>
          <w:t>пункте 5 статьи 7</w:t>
        </w:r>
      </w:hyperlink>
      <w:r>
        <w:t xml:space="preserve"> настоящего Федерального закона.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По желанию освидетельствуемого лица добровольное медицинское освидетельствование может быть анонимным.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bookmarkStart w:id="1" w:name="P117"/>
      <w:bookmarkEnd w:id="1"/>
      <w:r>
        <w:t>Статья 9. Обязательное медицинское освидетельствование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1. Обязательному медицинскому освидетельствованию подлежат доноры крови, биологических жидкостей, органов и тканей.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Лица, отказавшиеся от обязательного медицинского освидетельствования, не могут быть донорами крови, биологических жидкостей, органов и тканей.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3. Работники отдельных профессий, производств, предприятий, учреждений и организаций, </w:t>
      </w:r>
      <w:hyperlink r:id="rId60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Правительством Российской Федерации федеральным органом исполнительной власти,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4. Правила,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ВИЧ-инфекции, устанавливаются уполномоченным Правительством Российской Федерации федеральным органом исполнительной власти и пересматриваются им не реже одного раза в пять лет.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5. </w:t>
      </w:r>
      <w:hyperlink r:id="rId63">
        <w:r>
          <w:rPr>
            <w:color w:val="0000FF"/>
          </w:rPr>
          <w:t>Правила</w:t>
        </w:r>
      </w:hyperlink>
      <w:r>
        <w:t xml:space="preserve"> обязательного медицинского освидетельствования лиц, находящихся в местах лишения свободы, устанавливаются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10. Условия въезда в Российскую Федерацию иностранных граждан и лиц без гражданства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1. Дипломатические представительства или консульские учреждения Российской Федерации выдают российскую визу на въезд в Российскую Федерацию иностранным гражданам и лицам без гражданства, прибывающим в Российскую Федерацию на срок свыше трех месяцев, при условии предъявления ими </w:t>
      </w:r>
      <w:hyperlink r:id="rId65">
        <w:r>
          <w:rPr>
            <w:color w:val="0000FF"/>
          </w:rPr>
          <w:t>сертификата</w:t>
        </w:r>
      </w:hyperlink>
      <w:r>
        <w:t xml:space="preserve"> об отсутствии у них ВИЧ-инфекции, если иное не установлено международными договорами Российской Федерации. Данное положение не распространяется на сотрудников дипломатических представительств и консульских учреждений иностранных государств, сотрудников международных межправительственных организаций и членов их семей.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12.08.1996 N 112-ФЗ)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2. </w:t>
      </w:r>
      <w:hyperlink r:id="rId67">
        <w:r>
          <w:rPr>
            <w:color w:val="0000FF"/>
          </w:rPr>
          <w:t>Требования</w:t>
        </w:r>
      </w:hyperlink>
      <w:r>
        <w:t xml:space="preserve"> к указанному сертификату устанавливаются уполномоченным Правительством Российской Федерации федеральным органом исполнительной власти.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11. Последствия выявления ВИЧ-инфекции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1. Граждане Российской Федерации в случае выявления у них ВИЧ-инфекции не могут быть донорами крови, биологических жидкостей, органов и тканей.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В случае выявления ВИЧ-инфекц</w:t>
      </w:r>
      <w:proofErr w:type="gramStart"/>
      <w:r>
        <w:t>ии у и</w:t>
      </w:r>
      <w:proofErr w:type="gramEnd"/>
      <w:r>
        <w:t xml:space="preserve">ностранных граждан и лиц без гражданства, находящихся на территории Российской Федерации, они подлежат депортации из Российской Федерации в порядке, установленном </w:t>
      </w:r>
      <w:hyperlink r:id="rId69">
        <w:r>
          <w:rPr>
            <w:color w:val="0000FF"/>
          </w:rPr>
          <w:t>законодательством</w:t>
        </w:r>
      </w:hyperlink>
      <w:r>
        <w:t xml:space="preserve"> Российской Федерации. Данное положение не распространяется на иностранных граждан и лиц без гражданства, страдающих заболеванием, вызываемым вирусом иммунодефицита человека (ВИЧ-инфекцией), указанных в </w:t>
      </w:r>
      <w:hyperlink w:anchor="P140">
        <w:r>
          <w:rPr>
            <w:color w:val="0000FF"/>
          </w:rPr>
          <w:t>пункте 3</w:t>
        </w:r>
      </w:hyperlink>
      <w:r>
        <w:t xml:space="preserve"> настоящей статьи.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30.12.2015 N 438-ФЗ)</w:t>
      </w:r>
    </w:p>
    <w:p w:rsidR="00E059D5" w:rsidRDefault="00E059D5">
      <w:pPr>
        <w:pStyle w:val="ConsPlusNormal"/>
        <w:spacing w:before="220"/>
        <w:ind w:firstLine="540"/>
        <w:jc w:val="both"/>
      </w:pPr>
      <w:bookmarkStart w:id="2" w:name="P140"/>
      <w:bookmarkEnd w:id="2"/>
      <w:r>
        <w:t xml:space="preserve">3. </w:t>
      </w:r>
      <w:proofErr w:type="gramStart"/>
      <w:r>
        <w:t>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при этом отсутствуют</w:t>
      </w:r>
      <w:proofErr w:type="gramEnd"/>
      <w:r>
        <w:t xml:space="preserve"> нарушения ими законодательства Российской Федерации о предупреждении распространения ВИЧ-инфекции:</w:t>
      </w:r>
    </w:p>
    <w:p w:rsidR="00E059D5" w:rsidRDefault="00E059D5">
      <w:pPr>
        <w:pStyle w:val="ConsPlusNormal"/>
        <w:spacing w:before="220"/>
        <w:ind w:firstLine="540"/>
        <w:jc w:val="both"/>
      </w:pPr>
      <w:proofErr w:type="gramStart"/>
      <w:r>
        <w:t xml:space="preserve">не принимается решение о нежелательности пребывания (проживания) в Российской Федерации или решение о неразрешении въезда в Российскую Федерацию в целях обеспечения защиты здоровья населения, если в отношении указанных иностранных граждан и лиц без гражданства отсутствуют иные основания для принятия решения о нежелательности пребывания (проживания) в Российской Федерации, предусмотренные </w:t>
      </w:r>
      <w:hyperlink r:id="rId71">
        <w:r>
          <w:rPr>
            <w:color w:val="0000FF"/>
          </w:rPr>
          <w:t>частью четвертой статьи 25.10</w:t>
        </w:r>
      </w:hyperlink>
      <w:r>
        <w:t xml:space="preserve"> Федерального закона от 15 августа 1996 года N</w:t>
      </w:r>
      <w:proofErr w:type="gramEnd"/>
      <w:r>
        <w:t xml:space="preserve"> 114-ФЗ "О порядке выезда из Российской Федерации и въезда в Российскую Федерацию", или решения о неразрешении въезда в Российскую Федерацию, предусмотренные </w:t>
      </w:r>
      <w:hyperlink r:id="rId72">
        <w:r>
          <w:rPr>
            <w:color w:val="0000FF"/>
          </w:rPr>
          <w:t>статьей 26</w:t>
        </w:r>
      </w:hyperlink>
      <w:r>
        <w:t xml:space="preserve"> и </w:t>
      </w:r>
      <w:hyperlink r:id="rId73">
        <w:r>
          <w:rPr>
            <w:color w:val="0000FF"/>
          </w:rPr>
          <w:t>частью первой статьи 27</w:t>
        </w:r>
      </w:hyperlink>
      <w:r>
        <w:t xml:space="preserve"> указанного Федерального закона;</w:t>
      </w:r>
    </w:p>
    <w:p w:rsidR="00E059D5" w:rsidRDefault="00E059D5">
      <w:pPr>
        <w:pStyle w:val="ConsPlusNormal"/>
        <w:spacing w:before="220"/>
        <w:ind w:firstLine="540"/>
        <w:jc w:val="both"/>
      </w:pPr>
      <w:proofErr w:type="gramStart"/>
      <w:r>
        <w:t xml:space="preserve">не распространяются положения </w:t>
      </w:r>
      <w:hyperlink r:id="rId74">
        <w:r>
          <w:rPr>
            <w:color w:val="0000FF"/>
          </w:rPr>
          <w:t>пунктов 4.1</w:t>
        </w:r>
      </w:hyperlink>
      <w:r>
        <w:t xml:space="preserve"> и </w:t>
      </w:r>
      <w:hyperlink r:id="rId75">
        <w:r>
          <w:rPr>
            <w:color w:val="0000FF"/>
          </w:rPr>
          <w:t>4.2 статьи 6</w:t>
        </w:r>
      </w:hyperlink>
      <w:r>
        <w:t xml:space="preserve">, </w:t>
      </w:r>
      <w:hyperlink r:id="rId76">
        <w:r>
          <w:rPr>
            <w:color w:val="0000FF"/>
          </w:rPr>
          <w:t>подпункта 1 пункта 5 статьи 6.1</w:t>
        </w:r>
      </w:hyperlink>
      <w:r>
        <w:t xml:space="preserve">, </w:t>
      </w:r>
      <w:hyperlink r:id="rId77">
        <w:r>
          <w:rPr>
            <w:color w:val="0000FF"/>
          </w:rPr>
          <w:t>пункта 4 статьи 6.2</w:t>
        </w:r>
      </w:hyperlink>
      <w:r>
        <w:t xml:space="preserve">, </w:t>
      </w:r>
      <w:hyperlink r:id="rId78">
        <w:r>
          <w:rPr>
            <w:color w:val="0000FF"/>
          </w:rPr>
          <w:t>пункта 5.1 статьи 8</w:t>
        </w:r>
      </w:hyperlink>
      <w:r>
        <w:t xml:space="preserve">, </w:t>
      </w:r>
      <w:hyperlink r:id="rId79">
        <w:r>
          <w:rPr>
            <w:color w:val="0000FF"/>
          </w:rPr>
          <w:t>пункта 12 статьи 13</w:t>
        </w:r>
      </w:hyperlink>
      <w:r>
        <w:t xml:space="preserve"> и </w:t>
      </w:r>
      <w:hyperlink r:id="rId80">
        <w:r>
          <w:rPr>
            <w:color w:val="0000FF"/>
          </w:rPr>
          <w:t>подпункта 6 пункта 9 статьи 13.3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 в части представления сертификата об отсутствии заболевания, вызываемого вирусом</w:t>
      </w:r>
      <w:proofErr w:type="gramEnd"/>
      <w:r>
        <w:t xml:space="preserve"> иммунодефицита человека (ВИЧ-инфекции), а также положения </w:t>
      </w:r>
      <w:hyperlink r:id="rId81">
        <w:r>
          <w:rPr>
            <w:color w:val="0000FF"/>
          </w:rPr>
          <w:t>подпункта 13 пункта 1 статьи 7</w:t>
        </w:r>
      </w:hyperlink>
      <w:r>
        <w:t xml:space="preserve">, </w:t>
      </w:r>
      <w:hyperlink r:id="rId82">
        <w:r>
          <w:rPr>
            <w:color w:val="0000FF"/>
          </w:rPr>
          <w:t>подпункта 10 пункта 1 статьи 7.1</w:t>
        </w:r>
      </w:hyperlink>
      <w:r>
        <w:t xml:space="preserve">, </w:t>
      </w:r>
      <w:hyperlink r:id="rId83">
        <w:r>
          <w:rPr>
            <w:color w:val="0000FF"/>
          </w:rPr>
          <w:t>подпункта 13 пункта 1 статьи 9</w:t>
        </w:r>
      </w:hyperlink>
      <w:r>
        <w:t xml:space="preserve"> и </w:t>
      </w:r>
      <w:hyperlink r:id="rId84">
        <w:r>
          <w:rPr>
            <w:color w:val="0000FF"/>
          </w:rPr>
          <w:t>подпункта 10 пункта 9 статьи 18</w:t>
        </w:r>
      </w:hyperlink>
      <w:r>
        <w:t xml:space="preserve"> указанного Федерального закона в части наличия сертификата об отсутствии заболевания, вызываемого вирусом иммунодефицита человека (ВИЧ-инфекции).</w:t>
      </w:r>
    </w:p>
    <w:p w:rsidR="00E059D5" w:rsidRDefault="00E059D5">
      <w:pPr>
        <w:pStyle w:val="ConsPlusNormal"/>
        <w:jc w:val="both"/>
      </w:pPr>
      <w:r>
        <w:t xml:space="preserve">(в ред. Федеральных законов от 02.07.2021 </w:t>
      </w:r>
      <w:hyperlink r:id="rId85">
        <w:r>
          <w:rPr>
            <w:color w:val="0000FF"/>
          </w:rPr>
          <w:t>N 357-ФЗ</w:t>
        </w:r>
      </w:hyperlink>
      <w:r>
        <w:t xml:space="preserve">, от 14.07.2022 </w:t>
      </w:r>
      <w:hyperlink r:id="rId86">
        <w:r>
          <w:rPr>
            <w:color w:val="0000FF"/>
          </w:rPr>
          <w:t>N 357-ФЗ</w:t>
        </w:r>
      </w:hyperlink>
      <w:r>
        <w:t>)</w:t>
      </w:r>
    </w:p>
    <w:p w:rsidR="00E059D5" w:rsidRDefault="00E059D5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30.12.2015 N 438-ФЗ)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12. Право на повторное медицинское освидетельствование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Лицо, прошедшее медицинское освидетельствование, имеет право на повторное медицинское освидетельствование в той же медицинской организации, а также в иной медицинской организации по своему выбору независимо от срока, прошедшего с момента предыдущего освидетельствования.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13. Право ВИЧ-инфицированного на получение информации о результатах медицинского освидетельствования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bookmarkStart w:id="3" w:name="P153"/>
      <w:bookmarkEnd w:id="3"/>
      <w:r>
        <w:t xml:space="preserve">1. </w:t>
      </w:r>
      <w:proofErr w:type="gramStart"/>
      <w:r>
        <w:t xml:space="preserve">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</w:t>
      </w:r>
      <w:hyperlink r:id="rId89">
        <w:r>
          <w:rPr>
            <w:color w:val="0000FF"/>
          </w:rPr>
          <w:t>ответственности</w:t>
        </w:r>
      </w:hyperlink>
      <w:r>
        <w:t xml:space="preserve"> за поставление в опасность заражения либо заражение другого лица.</w:t>
      </w:r>
      <w:proofErr w:type="gramEnd"/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bookmarkStart w:id="4" w:name="P155"/>
      <w:bookmarkEnd w:id="4"/>
      <w:r>
        <w:t xml:space="preserve">2. В случае выявления ВИЧ-инфекции у несовершеннолетнего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</w:t>
      </w:r>
      <w:hyperlink w:anchor="P153">
        <w:r>
          <w:rPr>
            <w:color w:val="0000FF"/>
          </w:rPr>
          <w:t>пункте 1</w:t>
        </w:r>
      </w:hyperlink>
      <w:r>
        <w:t xml:space="preserve"> настоящей статьи, уведомляет об этом одного из родителей или иного законного представителя таких лиц.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3. Порядок уведомления лиц, указанных в </w:t>
      </w:r>
      <w:hyperlink w:anchor="P153">
        <w:r>
          <w:rPr>
            <w:color w:val="0000FF"/>
          </w:rPr>
          <w:t>пунктах первом</w:t>
        </w:r>
      </w:hyperlink>
      <w:r>
        <w:t xml:space="preserve"> и </w:t>
      </w:r>
      <w:hyperlink w:anchor="P155">
        <w:r>
          <w:rPr>
            <w:color w:val="0000FF"/>
          </w:rPr>
          <w:t>втором</w:t>
        </w:r>
      </w:hyperlink>
      <w:r>
        <w:t xml:space="preserve"> настоящей статьи, о выявлении у них ВИЧ-инфекции устанавливается уполномоченным Правительством Российской Федерации федеральным органом исполнительной власти.</w:t>
      </w:r>
    </w:p>
    <w:p w:rsidR="00E059D5" w:rsidRDefault="00E059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 xml:space="preserve">Статья 14. Права </w:t>
      </w:r>
      <w:proofErr w:type="gramStart"/>
      <w:r>
        <w:t>ВИЧ-инфицированных</w:t>
      </w:r>
      <w:proofErr w:type="gramEnd"/>
      <w:r>
        <w:t xml:space="preserve"> при оказании им медицинской помощи</w:t>
      </w:r>
    </w:p>
    <w:p w:rsidR="00E059D5" w:rsidRDefault="00E059D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9D5" w:rsidRDefault="00E059D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59D5" w:rsidRDefault="00E059D5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28.12.2016 N 1512 утверждено </w:t>
            </w:r>
            <w:hyperlink r:id="rId9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9D5" w:rsidRDefault="00E059D5">
            <w:pPr>
              <w:pStyle w:val="ConsPlusNormal"/>
            </w:pPr>
          </w:p>
        </w:tc>
      </w:tr>
    </w:tbl>
    <w:p w:rsidR="00E059D5" w:rsidRDefault="00E059D5">
      <w:pPr>
        <w:pStyle w:val="ConsPlusNormal"/>
        <w:spacing w:before="280"/>
        <w:ind w:firstLine="540"/>
        <w:jc w:val="both"/>
      </w:pPr>
      <w:r>
        <w:t xml:space="preserve">ВИЧ-инфицированным оказываются на общих основаниях все виды медицинской помощи по медицинским показаниям, при этом они пользуются всеми правами, предусмотренными </w:t>
      </w:r>
      <w:hyperlink r:id="rId94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15. Профилактика, диагностика и лечение ВИЧ-инфекции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Соответствующие федеральные органы исполнительной власти, координирующие научные исследования, обеспечивают разработку и внедрение современных методов профилактики, диагностики и лечения ВИЧ-инфекции, а также вносят на утверждение Правительства Российской Федерации проект государственной программы Российской Федерации, направленной на предупреждение распространения ВИЧ-инфекции в Российской Федерации.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23.03.2026 N 60-ФЗ)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 xml:space="preserve">Статья 16. Обязанности медицинских организаций при оказании медицинской помощи </w:t>
      </w:r>
      <w:proofErr w:type="gramStart"/>
      <w:r>
        <w:t>ВИЧ-инфицированным</w:t>
      </w:r>
      <w:proofErr w:type="gramEnd"/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</w:pPr>
      <w:r>
        <w:t xml:space="preserve">(в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</w:pPr>
      <w:proofErr w:type="gramStart"/>
      <w:r>
        <w:t>Медицинские организации, оказывающие медицинскую помощь ВИЧ-инфицированным в амбулаторных и стационарных условиях, обязаны создать условия для реализации предусмотренных настоящим Федеральным законом прав ВИЧ-инфицированных, а также для предупреждения распространения ВИЧ-инфекции.</w:t>
      </w:r>
      <w:proofErr w:type="gramEnd"/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  <w:outlineLvl w:val="0"/>
      </w:pPr>
      <w:r>
        <w:t xml:space="preserve">Глава III. СОЦИАЛЬНАЯ ПОДДЕРЖКА </w:t>
      </w:r>
      <w:proofErr w:type="gramStart"/>
      <w:r>
        <w:t>ВИЧ-ИНФИЦИРОВАННЫХ</w:t>
      </w:r>
      <w:proofErr w:type="gramEnd"/>
    </w:p>
    <w:p w:rsidR="00E059D5" w:rsidRDefault="00E059D5">
      <w:pPr>
        <w:pStyle w:val="ConsPlusTitle"/>
        <w:jc w:val="center"/>
      </w:pPr>
      <w:r>
        <w:t>И ЧЛЕНОВ ИХ СЕМЕЙ</w:t>
      </w:r>
    </w:p>
    <w:p w:rsidR="00E059D5" w:rsidRDefault="00E059D5">
      <w:pPr>
        <w:pStyle w:val="ConsPlusNormal"/>
        <w:jc w:val="center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17. Запрет на ограничение прав ВИЧ-инфицированных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Не допускаются увольнение с работы, отказ в приеме на работу, отказ в приеме в организации, осуществляющие образовательную деятельность, и медицинские организации, а также ограничение иных прав и законных </w:t>
      </w:r>
      <w:proofErr w:type="gramStart"/>
      <w:r>
        <w:t>интересов</w:t>
      </w:r>
      <w:proofErr w:type="gramEnd"/>
      <w:r>
        <w:t xml:space="preserve"> ВИЧ-инфицированных на основании наличия у них ВИЧ-инфекции, равно как и ограничение жилищных и иных прав и законных интересов членов семей ВИЧ-инфицированных, если иное не предусмотрено настоящим Федеральным законом.</w:t>
      </w:r>
    </w:p>
    <w:p w:rsidR="00E059D5" w:rsidRDefault="00E059D5">
      <w:pPr>
        <w:pStyle w:val="ConsPlusNormal"/>
        <w:jc w:val="both"/>
      </w:pPr>
      <w:r>
        <w:t xml:space="preserve">(в ред. Федеральных законов от 02.07.2013 </w:t>
      </w:r>
      <w:hyperlink r:id="rId99">
        <w:r>
          <w:rPr>
            <w:color w:val="0000FF"/>
          </w:rPr>
          <w:t>N 185-ФЗ</w:t>
        </w:r>
      </w:hyperlink>
      <w:r>
        <w:t xml:space="preserve">, от 25.11.2013 </w:t>
      </w:r>
      <w:hyperlink r:id="rId100">
        <w:r>
          <w:rPr>
            <w:color w:val="0000FF"/>
          </w:rPr>
          <w:t>N 317-ФЗ</w:t>
        </w:r>
      </w:hyperlink>
      <w:r>
        <w:t>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18. Права родителей, дети которых являются ВИЧ-инфицированными, а также иных законных представителей ВИЧ-инфицированных - несовершеннолетних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1. Родители, дети которых являются ВИЧ-инфицированными, а также иные законные представители ВИЧ-инфицированных - несовершеннолетних имеют право </w:t>
      </w:r>
      <w:proofErr w:type="gramStart"/>
      <w:r>
        <w:t>на</w:t>
      </w:r>
      <w:proofErr w:type="gramEnd"/>
      <w:r>
        <w:t>: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совместное пребывание с ребенком в возрасте до 18 лет </w:t>
      </w:r>
      <w:proofErr w:type="gramStart"/>
      <w:r>
        <w:t>в медицинской организации при оказании ему медицинской помощи в стационарных условиях с выплатой за это время</w:t>
      </w:r>
      <w:proofErr w:type="gramEnd"/>
      <w:r>
        <w:t xml:space="preserve"> пособий в соответствии с законодательством Российской Федерации об обязательном социальном страховании;</w:t>
      </w:r>
    </w:p>
    <w:p w:rsidR="00E059D5" w:rsidRDefault="00E059D5">
      <w:pPr>
        <w:pStyle w:val="ConsPlusNormal"/>
        <w:jc w:val="both"/>
      </w:pPr>
      <w:r>
        <w:t xml:space="preserve">(в ред. Федеральных законов от 25.11.2013 </w:t>
      </w:r>
      <w:hyperlink r:id="rId101">
        <w:r>
          <w:rPr>
            <w:color w:val="0000FF"/>
          </w:rPr>
          <w:t>N 317-ФЗ</w:t>
        </w:r>
      </w:hyperlink>
      <w:r>
        <w:t xml:space="preserve">, от 31.12.2014 </w:t>
      </w:r>
      <w:hyperlink r:id="rId102">
        <w:r>
          <w:rPr>
            <w:color w:val="0000FF"/>
          </w:rPr>
          <w:t>N 495-ФЗ</w:t>
        </w:r>
      </w:hyperlink>
      <w:r>
        <w:t>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proofErr w:type="gramStart"/>
      <w:r>
        <w:t xml:space="preserve">Федеральный </w:t>
      </w:r>
      <w:hyperlink r:id="rId103">
        <w:r>
          <w:rPr>
            <w:color w:val="0000FF"/>
          </w:rPr>
          <w:t>закон</w:t>
        </w:r>
      </w:hyperlink>
      <w:r>
        <w:t xml:space="preserve"> от 22.08.2004 N 122-ФЗ;</w:t>
      </w:r>
      <w:proofErr w:type="gramEnd"/>
    </w:p>
    <w:p w:rsidR="00E059D5" w:rsidRDefault="00E059D5">
      <w:pPr>
        <w:pStyle w:val="ConsPlusNormal"/>
        <w:spacing w:before="220"/>
        <w:ind w:firstLine="540"/>
        <w:jc w:val="both"/>
      </w:pPr>
      <w:r>
        <w:t>сохранение непрерывного трудового стажа за одним из родителей или иным законным представителем ВИЧ-инфицированного -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 - несовершеннолетним включается в общий трудовой стаж;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04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>2. Законами и иными нормативными правовыми актами субъектов Российской Федерации могут устанавливаться и другие меры социальной поддержки ВИЧ-инфицированных и членов их семей.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19. Социальная поддержка ВИЧ-инфицированных - несовершеннолетних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ВИЧ-инфицированным - несовершеннолетним в возрасте до 18 лет назначаются социальная пенсия, пособие и предоставляются меры социальной поддержки, установленные для детей-инвалидов законодательством Российской Федерации, а лицам, осуществляющим уход за ВИЧ-инфицированными - несовершеннолетними, выплачивается пособие по уходу за ребенком-инвалидом в порядке, установленном </w:t>
      </w:r>
      <w:hyperlink r:id="rId10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20. Возмещение вреда, причиненного здоровью лиц, зараженных вирусом иммунодефицита человека при оказании им медицинской помощи медицинскими работниками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proofErr w:type="gramStart"/>
      <w:r>
        <w:t xml:space="preserve">Возмещение вреда, причиненного здоровью лиц, зараженных вирусом иммунодефицита человека в результате ненадлежащего исполнения своих трудовых (должностных) обязанностей медицинскими работниками медицинских организаций производится в порядке, установленном гражданским </w:t>
      </w:r>
      <w:hyperlink r:id="rId10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  <w:outlineLvl w:val="0"/>
      </w:pPr>
      <w:r>
        <w:t>Глава IV. СОЦИАЛЬНАЯ ПОДДЕРЖКА ЛИЦ, ПОДВЕРГАЮЩИХСЯ РИСКУ</w:t>
      </w:r>
    </w:p>
    <w:p w:rsidR="00E059D5" w:rsidRDefault="00E059D5">
      <w:pPr>
        <w:pStyle w:val="ConsPlusTitle"/>
        <w:jc w:val="center"/>
      </w:pPr>
      <w:r>
        <w:t xml:space="preserve">ЗАРАЖЕНИЯ ВИРУСОМ ИММУНОДЕФИЦИТА ЧЕЛОВЕКА </w:t>
      </w:r>
      <w:proofErr w:type="gramStart"/>
      <w:r>
        <w:t>ПРИ</w:t>
      </w:r>
      <w:proofErr w:type="gramEnd"/>
    </w:p>
    <w:p w:rsidR="00E059D5" w:rsidRDefault="00E059D5">
      <w:pPr>
        <w:pStyle w:val="ConsPlusTitle"/>
        <w:jc w:val="center"/>
      </w:pPr>
      <w:proofErr w:type="gramStart"/>
      <w:r>
        <w:t>ИСПОЛНЕНИИ</w:t>
      </w:r>
      <w:proofErr w:type="gramEnd"/>
      <w:r>
        <w:t xml:space="preserve"> СВОИХ ТРУДОВЫХ (ДОЛЖНОСТНЫХ) ОБЯЗАННОСТЕЙ</w:t>
      </w:r>
    </w:p>
    <w:p w:rsidR="00E059D5" w:rsidRDefault="00E059D5">
      <w:pPr>
        <w:pStyle w:val="ConsPlusNormal"/>
        <w:jc w:val="center"/>
      </w:pPr>
      <w:proofErr w:type="gramStart"/>
      <w:r>
        <w:t xml:space="preserve">(в ред. Федеральных законов от 22.08.2004 </w:t>
      </w:r>
      <w:hyperlink r:id="rId111">
        <w:r>
          <w:rPr>
            <w:color w:val="0000FF"/>
          </w:rPr>
          <w:t>N 122-ФЗ</w:t>
        </w:r>
      </w:hyperlink>
      <w:r>
        <w:t>,</w:t>
      </w:r>
      <w:proofErr w:type="gramEnd"/>
    </w:p>
    <w:p w:rsidR="00E059D5" w:rsidRDefault="00E059D5">
      <w:pPr>
        <w:pStyle w:val="ConsPlusNormal"/>
        <w:jc w:val="center"/>
      </w:pPr>
      <w:r>
        <w:t xml:space="preserve">от 25.11.2013 </w:t>
      </w:r>
      <w:hyperlink r:id="rId112">
        <w:r>
          <w:rPr>
            <w:color w:val="0000FF"/>
          </w:rPr>
          <w:t>N 317-ФЗ</w:t>
        </w:r>
      </w:hyperlink>
      <w:r>
        <w:t>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 xml:space="preserve">Статья 21. Утратила силу. - Федеральный </w:t>
      </w:r>
      <w:hyperlink r:id="rId113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  <w:outlineLvl w:val="1"/>
      </w:pPr>
      <w:r>
        <w:t xml:space="preserve">Статья 22. </w:t>
      </w:r>
      <w:proofErr w:type="gramStart"/>
      <w:r>
        <w:t>Гарантии медицинским и иным работникам,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</w:pPr>
      <w:r>
        <w:t xml:space="preserve">(в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</w:pPr>
      <w:r>
        <w:t xml:space="preserve">1. </w:t>
      </w:r>
      <w:proofErr w:type="gramStart"/>
      <w:r>
        <w:t>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  <w:proofErr w:type="gramEnd"/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Продолжительность рабочего времени и ежегодного </w:t>
      </w:r>
      <w:hyperlink r:id="rId116">
        <w:r>
          <w:rPr>
            <w:color w:val="0000FF"/>
          </w:rPr>
          <w:t>дополнительного оплачиваемого отпуска</w:t>
        </w:r>
      </w:hyperlink>
      <w:r>
        <w:t xml:space="preserve"> медицинских работников,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определяется Правительством Российской Федерации.</w:t>
      </w:r>
    </w:p>
    <w:p w:rsidR="00E059D5" w:rsidRDefault="00E059D5">
      <w:pPr>
        <w:pStyle w:val="ConsPlusNormal"/>
        <w:spacing w:before="220"/>
        <w:ind w:firstLine="540"/>
        <w:jc w:val="both"/>
      </w:pPr>
      <w:proofErr w:type="gramStart"/>
      <w:r>
        <w:t>Размеры повышения оплаты труда за работу с вредными и (или) опасными условиями труда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работающим в медицинских организациях, подведомственных федеральным органам исполнительной власти, медицинским работникам и указанным лицам, выполняющим аналогичные функции, из числа гражданского персонала воинских частей, учреждений и подразделений федеральных органов исполнительной</w:t>
      </w:r>
      <w:proofErr w:type="gramEnd"/>
      <w:r>
        <w:t xml:space="preserve"> </w:t>
      </w:r>
      <w:proofErr w:type="gramStart"/>
      <w:r>
        <w:t xml:space="preserve">власти и федеральных государственных органов, в которых </w:t>
      </w:r>
      <w:hyperlink r:id="rId117">
        <w:r>
          <w:rPr>
            <w:color w:val="0000FF"/>
          </w:rPr>
          <w:t>законом</w:t>
        </w:r>
      </w:hyperlink>
      <w:r>
        <w:t xml:space="preserve">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и указанным лицам, работающим в медицинских организациях,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Федеральных законов от 25.11.2013 </w:t>
      </w:r>
      <w:hyperlink r:id="rId118">
        <w:r>
          <w:rPr>
            <w:color w:val="0000FF"/>
          </w:rPr>
          <w:t>N 317-ФЗ</w:t>
        </w:r>
      </w:hyperlink>
      <w:r>
        <w:t xml:space="preserve">, от 04.06.2014 </w:t>
      </w:r>
      <w:hyperlink r:id="rId119">
        <w:r>
          <w:rPr>
            <w:color w:val="0000FF"/>
          </w:rPr>
          <w:t>N 145-ФЗ</w:t>
        </w:r>
      </w:hyperlink>
      <w:r>
        <w:t xml:space="preserve">, от 23.05.2016 </w:t>
      </w:r>
      <w:hyperlink r:id="rId120">
        <w:r>
          <w:rPr>
            <w:color w:val="0000FF"/>
          </w:rPr>
          <w:t>N 149-ФЗ</w:t>
        </w:r>
      </w:hyperlink>
      <w:r>
        <w:t>)</w:t>
      </w:r>
    </w:p>
    <w:p w:rsidR="00E059D5" w:rsidRDefault="00E059D5">
      <w:pPr>
        <w:pStyle w:val="ConsPlusNormal"/>
        <w:spacing w:before="220"/>
        <w:ind w:firstLine="540"/>
        <w:jc w:val="both"/>
      </w:pPr>
      <w:proofErr w:type="gramStart"/>
      <w: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осуществляющим диагностику и лечение ВИЧ-инфицированных иным работникам медицинских организаций, подведомственных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</w:t>
      </w:r>
      <w:proofErr w:type="gramEnd"/>
      <w:r>
        <w:t xml:space="preserve">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осуществляются по результатам </w:t>
      </w:r>
      <w:hyperlink r:id="rId121">
        <w:r>
          <w:rPr>
            <w:color w:val="0000FF"/>
          </w:rPr>
          <w:t>специальной оценки</w:t>
        </w:r>
      </w:hyperlink>
      <w:r>
        <w:t xml:space="preserve"> условий труда.</w:t>
      </w:r>
    </w:p>
    <w:p w:rsidR="00E059D5" w:rsidRDefault="00E059D5">
      <w:pPr>
        <w:pStyle w:val="ConsPlusNormal"/>
        <w:jc w:val="both"/>
      </w:pPr>
      <w:r>
        <w:t xml:space="preserve">(в ред. Федеральных законов от 25.11.2013 </w:t>
      </w:r>
      <w:hyperlink r:id="rId122">
        <w:r>
          <w:rPr>
            <w:color w:val="0000FF"/>
          </w:rPr>
          <w:t>N 317-ФЗ</w:t>
        </w:r>
      </w:hyperlink>
      <w:r>
        <w:t xml:space="preserve">, от 28.12.2013 </w:t>
      </w:r>
      <w:hyperlink r:id="rId123">
        <w:r>
          <w:rPr>
            <w:color w:val="0000FF"/>
          </w:rPr>
          <w:t>N 421-ФЗ</w:t>
        </w:r>
      </w:hyperlink>
      <w:r>
        <w:t xml:space="preserve">, от 04.06.2014 </w:t>
      </w:r>
      <w:hyperlink r:id="rId124">
        <w:r>
          <w:rPr>
            <w:color w:val="0000FF"/>
          </w:rPr>
          <w:t>N 145-ФЗ</w:t>
        </w:r>
      </w:hyperlink>
      <w:r>
        <w:t>)</w:t>
      </w:r>
    </w:p>
    <w:p w:rsidR="00E059D5" w:rsidRDefault="00E059D5">
      <w:pPr>
        <w:pStyle w:val="ConsPlusNormal"/>
        <w:jc w:val="both"/>
      </w:pPr>
      <w:r>
        <w:t xml:space="preserve">(п. 1 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подлежат:</w:t>
      </w:r>
      <w:proofErr w:type="gramEnd"/>
    </w:p>
    <w:p w:rsidR="00E059D5" w:rsidRDefault="00E059D5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27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E059D5" w:rsidRDefault="00E059D5">
      <w:pPr>
        <w:pStyle w:val="ConsPlusNormal"/>
        <w:spacing w:before="220"/>
        <w:ind w:firstLine="540"/>
        <w:jc w:val="both"/>
      </w:pPr>
      <w: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</w:t>
      </w:r>
      <w:hyperlink r:id="rId12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59D5" w:rsidRDefault="00E059D5">
      <w:pPr>
        <w:pStyle w:val="ConsPlusNormal"/>
      </w:pPr>
    </w:p>
    <w:p w:rsidR="00E059D5" w:rsidRDefault="00E059D5">
      <w:pPr>
        <w:pStyle w:val="ConsPlusTitle"/>
        <w:jc w:val="center"/>
        <w:outlineLvl w:val="0"/>
      </w:pPr>
      <w:r>
        <w:t>Глава V. ЗАКЛЮЧИТЕЛЬНЫЕ ПОЛОЖЕНИЯ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23. Государственный надзор в области предупреждения распространения ВИЧ-инфекции</w:t>
      </w:r>
    </w:p>
    <w:p w:rsidR="00E059D5" w:rsidRDefault="00E059D5">
      <w:pPr>
        <w:pStyle w:val="ConsPlusNormal"/>
        <w:ind w:firstLine="540"/>
        <w:jc w:val="both"/>
      </w:pPr>
    </w:p>
    <w:p w:rsidR="00E059D5" w:rsidRDefault="00E059D5">
      <w:pPr>
        <w:pStyle w:val="ConsPlusNormal"/>
        <w:ind w:firstLine="540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>Государственный надзор в области предупреждения распространения ВИЧ-инфекции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24. Ответственность за нарушение настоящего Федерального закона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</w:pPr>
      <w:r>
        <w:t xml:space="preserve">Нарушение настоящего Федерального закона влечет за собой в установленном порядке дисциплинарную, </w:t>
      </w:r>
      <w:hyperlink r:id="rId130">
        <w:r>
          <w:rPr>
            <w:color w:val="0000FF"/>
          </w:rPr>
          <w:t>административную</w:t>
        </w:r>
      </w:hyperlink>
      <w:r>
        <w:t xml:space="preserve">, </w:t>
      </w:r>
      <w:hyperlink r:id="rId131">
        <w:r>
          <w:rPr>
            <w:color w:val="0000FF"/>
          </w:rPr>
          <w:t>уголовную</w:t>
        </w:r>
      </w:hyperlink>
      <w:r>
        <w:t xml:space="preserve"> и гражданско-правовую ответственность.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25.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1 июля 1995 года.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ind w:firstLine="540"/>
        <w:jc w:val="both"/>
        <w:outlineLvl w:val="1"/>
      </w:pPr>
      <w:r>
        <w:t>Статья 26. Настоящий Федеральный закон вступает в силу с 1 августа 1995 года.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  <w:jc w:val="right"/>
      </w:pPr>
      <w:r>
        <w:t>Президент</w:t>
      </w:r>
    </w:p>
    <w:p w:rsidR="00E059D5" w:rsidRDefault="00E059D5">
      <w:pPr>
        <w:pStyle w:val="ConsPlusNormal"/>
        <w:jc w:val="right"/>
      </w:pPr>
      <w:r>
        <w:t>Российской Федерации</w:t>
      </w:r>
    </w:p>
    <w:p w:rsidR="00E059D5" w:rsidRDefault="00E059D5">
      <w:pPr>
        <w:pStyle w:val="ConsPlusNormal"/>
        <w:jc w:val="right"/>
      </w:pPr>
      <w:r>
        <w:t>Б.ЕЛЬЦИН</w:t>
      </w:r>
    </w:p>
    <w:p w:rsidR="00E059D5" w:rsidRDefault="00E059D5">
      <w:pPr>
        <w:pStyle w:val="ConsPlusNormal"/>
      </w:pPr>
      <w:r>
        <w:t>Москва, Кремль</w:t>
      </w:r>
    </w:p>
    <w:p w:rsidR="00E059D5" w:rsidRDefault="00E059D5">
      <w:pPr>
        <w:pStyle w:val="ConsPlusNormal"/>
        <w:spacing w:before="220"/>
      </w:pPr>
      <w:r>
        <w:t>30 марта 1995 года</w:t>
      </w:r>
    </w:p>
    <w:p w:rsidR="00E059D5" w:rsidRDefault="00E059D5">
      <w:pPr>
        <w:pStyle w:val="ConsPlusNormal"/>
        <w:spacing w:before="220"/>
      </w:pPr>
      <w:r>
        <w:t>N 38-ФЗ</w:t>
      </w:r>
    </w:p>
    <w:p w:rsidR="00E059D5" w:rsidRDefault="00E059D5">
      <w:pPr>
        <w:pStyle w:val="ConsPlusNormal"/>
      </w:pPr>
    </w:p>
    <w:p w:rsidR="00E059D5" w:rsidRDefault="00E059D5">
      <w:pPr>
        <w:pStyle w:val="ConsPlusNormal"/>
      </w:pPr>
    </w:p>
    <w:p w:rsidR="00E059D5" w:rsidRDefault="00E059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03B4" w:rsidRDefault="00E103B4">
      <w:bookmarkStart w:id="5" w:name="_GoBack"/>
      <w:bookmarkEnd w:id="5"/>
    </w:p>
    <w:sectPr w:rsidR="00E103B4" w:rsidSect="0081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D5"/>
    <w:rsid w:val="00E059D5"/>
    <w:rsid w:val="00E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293&amp;dst=596" TargetMode="External"/><Relationship Id="rId21" Type="http://schemas.openxmlformats.org/officeDocument/2006/relationships/hyperlink" Target="https://login.consultant.ru/link/?req=doc&amp;base=LAW&amp;n=440511&amp;dst=100077" TargetMode="External"/><Relationship Id="rId42" Type="http://schemas.openxmlformats.org/officeDocument/2006/relationships/hyperlink" Target="https://login.consultant.ru/link/?req=doc&amp;base=LAW&amp;n=2875&amp;dst=100038" TargetMode="External"/><Relationship Id="rId63" Type="http://schemas.openxmlformats.org/officeDocument/2006/relationships/hyperlink" Target="https://login.consultant.ru/link/?req=doc&amp;base=LAW&amp;n=369744&amp;dst=100010" TargetMode="External"/><Relationship Id="rId84" Type="http://schemas.openxmlformats.org/officeDocument/2006/relationships/hyperlink" Target="https://login.consultant.ru/link/?req=doc&amp;base=LAW&amp;n=518134&amp;dst=170" TargetMode="External"/><Relationship Id="rId16" Type="http://schemas.openxmlformats.org/officeDocument/2006/relationships/hyperlink" Target="https://login.consultant.ru/link/?req=doc&amp;base=LAW&amp;n=388538&amp;dst=100011" TargetMode="External"/><Relationship Id="rId107" Type="http://schemas.openxmlformats.org/officeDocument/2006/relationships/hyperlink" Target="https://login.consultant.ru/link/?req=doc&amp;base=LAW&amp;n=495161&amp;dst=100005" TargetMode="External"/><Relationship Id="rId11" Type="http://schemas.openxmlformats.org/officeDocument/2006/relationships/hyperlink" Target="https://login.consultant.ru/link/?req=doc&amp;base=LAW&amp;n=501486&amp;dst=100140" TargetMode="External"/><Relationship Id="rId32" Type="http://schemas.openxmlformats.org/officeDocument/2006/relationships/hyperlink" Target="https://login.consultant.ru/link/?req=doc&amp;base=LAW&amp;n=470677&amp;dst=100255" TargetMode="External"/><Relationship Id="rId37" Type="http://schemas.openxmlformats.org/officeDocument/2006/relationships/hyperlink" Target="https://login.consultant.ru/link/?req=doc&amp;base=LAW&amp;n=518131&amp;dst=100381" TargetMode="External"/><Relationship Id="rId53" Type="http://schemas.openxmlformats.org/officeDocument/2006/relationships/hyperlink" Target="https://login.consultant.ru/link/?req=doc&amp;base=LAW&amp;n=99661&amp;dst=100001" TargetMode="External"/><Relationship Id="rId58" Type="http://schemas.openxmlformats.org/officeDocument/2006/relationships/hyperlink" Target="https://login.consultant.ru/link/?req=doc&amp;base=LAW&amp;n=401231&amp;dst=100048" TargetMode="External"/><Relationship Id="rId74" Type="http://schemas.openxmlformats.org/officeDocument/2006/relationships/hyperlink" Target="https://login.consultant.ru/link/?req=doc&amp;base=LAW&amp;n=518134&amp;dst=1378" TargetMode="External"/><Relationship Id="rId79" Type="http://schemas.openxmlformats.org/officeDocument/2006/relationships/hyperlink" Target="https://login.consultant.ru/link/?req=doc&amp;base=LAW&amp;n=518134&amp;dst=1387" TargetMode="External"/><Relationship Id="rId102" Type="http://schemas.openxmlformats.org/officeDocument/2006/relationships/hyperlink" Target="https://login.consultant.ru/link/?req=doc&amp;base=LAW&amp;n=173122&amp;dst=100009" TargetMode="External"/><Relationship Id="rId123" Type="http://schemas.openxmlformats.org/officeDocument/2006/relationships/hyperlink" Target="https://login.consultant.ru/link/?req=doc&amp;base=LAW&amp;n=388538&amp;dst=100011" TargetMode="External"/><Relationship Id="rId128" Type="http://schemas.openxmlformats.org/officeDocument/2006/relationships/hyperlink" Target="https://login.consultant.ru/link/?req=doc&amp;base=LAW&amp;n=520149&amp;dst=100048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70677&amp;dst=100274" TargetMode="External"/><Relationship Id="rId95" Type="http://schemas.openxmlformats.org/officeDocument/2006/relationships/hyperlink" Target="https://login.consultant.ru/link/?req=doc&amp;base=LAW&amp;n=470677&amp;dst=100278" TargetMode="External"/><Relationship Id="rId22" Type="http://schemas.openxmlformats.org/officeDocument/2006/relationships/hyperlink" Target="https://login.consultant.ru/link/?req=doc&amp;base=LAW&amp;n=389140&amp;dst=100009" TargetMode="External"/><Relationship Id="rId27" Type="http://schemas.openxmlformats.org/officeDocument/2006/relationships/hyperlink" Target="https://login.consultant.ru/link/?req=doc&amp;base=LAW&amp;n=501489&amp;dst=100133" TargetMode="External"/><Relationship Id="rId43" Type="http://schemas.openxmlformats.org/officeDocument/2006/relationships/hyperlink" Target="https://login.consultant.ru/link/?req=doc&amp;base=LAW&amp;n=507299&amp;dst=102376" TargetMode="External"/><Relationship Id="rId48" Type="http://schemas.openxmlformats.org/officeDocument/2006/relationships/hyperlink" Target="https://login.consultant.ru/link/?req=doc&amp;base=LAW&amp;n=470677&amp;dst=100263" TargetMode="External"/><Relationship Id="rId64" Type="http://schemas.openxmlformats.org/officeDocument/2006/relationships/hyperlink" Target="https://login.consultant.ru/link/?req=doc&amp;base=LAW&amp;n=501486&amp;dst=100145" TargetMode="External"/><Relationship Id="rId69" Type="http://schemas.openxmlformats.org/officeDocument/2006/relationships/hyperlink" Target="https://login.consultant.ru/link/?req=doc&amp;base=LAW&amp;n=531290&amp;dst=100125" TargetMode="External"/><Relationship Id="rId113" Type="http://schemas.openxmlformats.org/officeDocument/2006/relationships/hyperlink" Target="https://login.consultant.ru/link/?req=doc&amp;base=LAW&amp;n=507299&amp;dst=102391" TargetMode="External"/><Relationship Id="rId118" Type="http://schemas.openxmlformats.org/officeDocument/2006/relationships/hyperlink" Target="https://login.consultant.ru/link/?req=doc&amp;base=LAW&amp;n=470677&amp;dst=100289" TargetMode="External"/><Relationship Id="rId80" Type="http://schemas.openxmlformats.org/officeDocument/2006/relationships/hyperlink" Target="https://login.consultant.ru/link/?req=doc&amp;base=LAW&amp;n=518134&amp;dst=900" TargetMode="External"/><Relationship Id="rId85" Type="http://schemas.openxmlformats.org/officeDocument/2006/relationships/hyperlink" Target="https://login.consultant.ru/link/?req=doc&amp;base=LAW&amp;n=389140&amp;dst=100009" TargetMode="External"/><Relationship Id="rId12" Type="http://schemas.openxmlformats.org/officeDocument/2006/relationships/hyperlink" Target="https://login.consultant.ru/link/?req=doc&amp;base=LAW&amp;n=103016&amp;dst=100019" TargetMode="External"/><Relationship Id="rId17" Type="http://schemas.openxmlformats.org/officeDocument/2006/relationships/hyperlink" Target="https://login.consultant.ru/link/?req=doc&amp;base=LAW&amp;n=340338&amp;dst=100085" TargetMode="External"/><Relationship Id="rId33" Type="http://schemas.openxmlformats.org/officeDocument/2006/relationships/hyperlink" Target="https://login.consultant.ru/link/?req=doc&amp;base=LAW&amp;n=470677&amp;dst=100257" TargetMode="External"/><Relationship Id="rId38" Type="http://schemas.openxmlformats.org/officeDocument/2006/relationships/hyperlink" Target="https://login.consultant.ru/link/?req=doc&amp;base=LAW&amp;n=518131&amp;dst=100382" TargetMode="External"/><Relationship Id="rId59" Type="http://schemas.openxmlformats.org/officeDocument/2006/relationships/hyperlink" Target="https://login.consultant.ru/link/?req=doc&amp;base=LAW&amp;n=470677&amp;dst=100270" TargetMode="External"/><Relationship Id="rId103" Type="http://schemas.openxmlformats.org/officeDocument/2006/relationships/hyperlink" Target="https://login.consultant.ru/link/?req=doc&amp;base=LAW&amp;n=507299&amp;dst=102385" TargetMode="External"/><Relationship Id="rId108" Type="http://schemas.openxmlformats.org/officeDocument/2006/relationships/hyperlink" Target="https://login.consultant.ru/link/?req=doc&amp;base=LAW&amp;n=507299&amp;dst=102389" TargetMode="External"/><Relationship Id="rId124" Type="http://schemas.openxmlformats.org/officeDocument/2006/relationships/hyperlink" Target="https://login.consultant.ru/link/?req=doc&amp;base=LAW&amp;n=340338&amp;dst=100087" TargetMode="External"/><Relationship Id="rId129" Type="http://schemas.openxmlformats.org/officeDocument/2006/relationships/hyperlink" Target="https://login.consultant.ru/link/?req=doc&amp;base=LAW&amp;n=507385&amp;dst=100238" TargetMode="External"/><Relationship Id="rId54" Type="http://schemas.openxmlformats.org/officeDocument/2006/relationships/hyperlink" Target="https://login.consultant.ru/link/?req=doc&amp;base=LAW&amp;n=401231&amp;dst=100048" TargetMode="External"/><Relationship Id="rId70" Type="http://schemas.openxmlformats.org/officeDocument/2006/relationships/hyperlink" Target="https://login.consultant.ru/link/?req=doc&amp;base=LAW&amp;n=191475&amp;dst=100010" TargetMode="External"/><Relationship Id="rId75" Type="http://schemas.openxmlformats.org/officeDocument/2006/relationships/hyperlink" Target="https://login.consultant.ru/link/?req=doc&amp;base=LAW&amp;n=518134&amp;dst=1379" TargetMode="External"/><Relationship Id="rId91" Type="http://schemas.openxmlformats.org/officeDocument/2006/relationships/hyperlink" Target="https://login.consultant.ru/link/?req=doc&amp;base=LAW&amp;n=470677&amp;dst=100275" TargetMode="External"/><Relationship Id="rId96" Type="http://schemas.openxmlformats.org/officeDocument/2006/relationships/hyperlink" Target="https://login.consultant.ru/link/?req=doc&amp;base=LAW&amp;n=529522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295&amp;dst=100007" TargetMode="External"/><Relationship Id="rId23" Type="http://schemas.openxmlformats.org/officeDocument/2006/relationships/hyperlink" Target="https://login.consultant.ru/link/?req=doc&amp;base=LAW&amp;n=421935&amp;dst=100196" TargetMode="External"/><Relationship Id="rId28" Type="http://schemas.openxmlformats.org/officeDocument/2006/relationships/hyperlink" Target="https://login.consultant.ru/link/?req=doc&amp;base=LAW&amp;n=501489&amp;dst=100134" TargetMode="External"/><Relationship Id="rId49" Type="http://schemas.openxmlformats.org/officeDocument/2006/relationships/hyperlink" Target="https://login.consultant.ru/link/?req=doc&amp;base=LAW&amp;n=501489&amp;dst=100135" TargetMode="External"/><Relationship Id="rId114" Type="http://schemas.openxmlformats.org/officeDocument/2006/relationships/hyperlink" Target="https://login.consultant.ru/link/?req=doc&amp;base=LAW&amp;n=103016&amp;dst=100020" TargetMode="External"/><Relationship Id="rId119" Type="http://schemas.openxmlformats.org/officeDocument/2006/relationships/hyperlink" Target="https://login.consultant.ru/link/?req=doc&amp;base=LAW&amp;n=340338&amp;dst=100086" TargetMode="External"/><Relationship Id="rId44" Type="http://schemas.openxmlformats.org/officeDocument/2006/relationships/hyperlink" Target="https://login.consultant.ru/link/?req=doc&amp;base=LAW&amp;n=507299&amp;dst=102377" TargetMode="External"/><Relationship Id="rId60" Type="http://schemas.openxmlformats.org/officeDocument/2006/relationships/hyperlink" Target="https://login.consultant.ru/link/?req=doc&amp;base=LAW&amp;n=372038&amp;dst=100010" TargetMode="External"/><Relationship Id="rId65" Type="http://schemas.openxmlformats.org/officeDocument/2006/relationships/hyperlink" Target="https://login.consultant.ru/link/?req=doc&amp;base=LAW&amp;n=418651&amp;dst=100050" TargetMode="External"/><Relationship Id="rId81" Type="http://schemas.openxmlformats.org/officeDocument/2006/relationships/hyperlink" Target="https://login.consultant.ru/link/?req=doc&amp;base=LAW&amp;n=518134&amp;dst=100540" TargetMode="External"/><Relationship Id="rId86" Type="http://schemas.openxmlformats.org/officeDocument/2006/relationships/hyperlink" Target="https://login.consultant.ru/link/?req=doc&amp;base=LAW&amp;n=421935&amp;dst=100196" TargetMode="External"/><Relationship Id="rId130" Type="http://schemas.openxmlformats.org/officeDocument/2006/relationships/hyperlink" Target="https://login.consultant.ru/link/?req=doc&amp;base=LAW&amp;n=531290&amp;dst=100327" TargetMode="External"/><Relationship Id="rId13" Type="http://schemas.openxmlformats.org/officeDocument/2006/relationships/hyperlink" Target="https://login.consultant.ru/link/?req=doc&amp;base=LAW&amp;n=507385&amp;dst=100238" TargetMode="External"/><Relationship Id="rId18" Type="http://schemas.openxmlformats.org/officeDocument/2006/relationships/hyperlink" Target="https://login.consultant.ru/link/?req=doc&amp;base=LAW&amp;n=173122&amp;dst=100009" TargetMode="External"/><Relationship Id="rId39" Type="http://schemas.openxmlformats.org/officeDocument/2006/relationships/hyperlink" Target="https://login.consultant.ru/link/?req=doc&amp;base=LAW&amp;n=50930&amp;dst=100009" TargetMode="External"/><Relationship Id="rId109" Type="http://schemas.openxmlformats.org/officeDocument/2006/relationships/hyperlink" Target="https://login.consultant.ru/link/?req=doc&amp;base=LAW&amp;n=508506&amp;dst=102681" TargetMode="External"/><Relationship Id="rId34" Type="http://schemas.openxmlformats.org/officeDocument/2006/relationships/hyperlink" Target="https://login.consultant.ru/link/?req=doc&amp;base=LAW&amp;n=141711&amp;dst=100068" TargetMode="External"/><Relationship Id="rId50" Type="http://schemas.openxmlformats.org/officeDocument/2006/relationships/hyperlink" Target="https://login.consultant.ru/link/?req=doc&amp;base=LAW&amp;n=507299&amp;dst=102381" TargetMode="External"/><Relationship Id="rId55" Type="http://schemas.openxmlformats.org/officeDocument/2006/relationships/hyperlink" Target="https://login.consultant.ru/link/?req=doc&amp;base=LAW&amp;n=470677&amp;dst=100267" TargetMode="External"/><Relationship Id="rId76" Type="http://schemas.openxmlformats.org/officeDocument/2006/relationships/hyperlink" Target="https://login.consultant.ru/link/?req=doc&amp;base=LAW&amp;n=518134&amp;dst=100539" TargetMode="External"/><Relationship Id="rId97" Type="http://schemas.openxmlformats.org/officeDocument/2006/relationships/hyperlink" Target="https://login.consultant.ru/link/?req=doc&amp;base=LAW&amp;n=470677&amp;dst=100279" TargetMode="External"/><Relationship Id="rId104" Type="http://schemas.openxmlformats.org/officeDocument/2006/relationships/hyperlink" Target="https://login.consultant.ru/link/?req=doc&amp;base=LAW&amp;n=507299&amp;dst=102385" TargetMode="External"/><Relationship Id="rId120" Type="http://schemas.openxmlformats.org/officeDocument/2006/relationships/hyperlink" Target="https://login.consultant.ru/link/?req=doc&amp;base=LAW&amp;n=198201&amp;dst=100039" TargetMode="External"/><Relationship Id="rId125" Type="http://schemas.openxmlformats.org/officeDocument/2006/relationships/hyperlink" Target="https://login.consultant.ru/link/?req=doc&amp;base=LAW&amp;n=103016&amp;dst=100022" TargetMode="External"/><Relationship Id="rId7" Type="http://schemas.openxmlformats.org/officeDocument/2006/relationships/hyperlink" Target="https://login.consultant.ru/link/?req=doc&amp;base=LAW&amp;n=12948&amp;dst=100008" TargetMode="External"/><Relationship Id="rId71" Type="http://schemas.openxmlformats.org/officeDocument/2006/relationships/hyperlink" Target="https://login.consultant.ru/link/?req=doc&amp;base=LAW&amp;n=510776&amp;dst=100212" TargetMode="External"/><Relationship Id="rId92" Type="http://schemas.openxmlformats.org/officeDocument/2006/relationships/hyperlink" Target="https://login.consultant.ru/link/?req=doc&amp;base=LAW&amp;n=470677&amp;dst=1002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529522&amp;dst=100009" TargetMode="External"/><Relationship Id="rId40" Type="http://schemas.openxmlformats.org/officeDocument/2006/relationships/hyperlink" Target="https://login.consultant.ru/link/?req=doc&amp;base=LAW&amp;n=470677&amp;dst=100259" TargetMode="External"/><Relationship Id="rId45" Type="http://schemas.openxmlformats.org/officeDocument/2006/relationships/hyperlink" Target="https://login.consultant.ru/link/?req=doc&amp;base=LAW&amp;n=470677&amp;dst=100262" TargetMode="External"/><Relationship Id="rId66" Type="http://schemas.openxmlformats.org/officeDocument/2006/relationships/hyperlink" Target="https://login.consultant.ru/link/?req=doc&amp;base=LAW&amp;n=11295&amp;dst=100007" TargetMode="External"/><Relationship Id="rId87" Type="http://schemas.openxmlformats.org/officeDocument/2006/relationships/hyperlink" Target="https://login.consultant.ru/link/?req=doc&amp;base=LAW&amp;n=191475&amp;dst=100011" TargetMode="External"/><Relationship Id="rId110" Type="http://schemas.openxmlformats.org/officeDocument/2006/relationships/hyperlink" Target="https://login.consultant.ru/link/?req=doc&amp;base=LAW&amp;n=470677&amp;dst=100285" TargetMode="External"/><Relationship Id="rId115" Type="http://schemas.openxmlformats.org/officeDocument/2006/relationships/hyperlink" Target="https://login.consultant.ru/link/?req=doc&amp;base=LAW&amp;n=507299&amp;dst=102392" TargetMode="External"/><Relationship Id="rId131" Type="http://schemas.openxmlformats.org/officeDocument/2006/relationships/hyperlink" Target="https://login.consultant.ru/link/?req=doc&amp;base=LAW&amp;n=531283&amp;dst=100653" TargetMode="External"/><Relationship Id="rId61" Type="http://schemas.openxmlformats.org/officeDocument/2006/relationships/hyperlink" Target="https://login.consultant.ru/link/?req=doc&amp;base=LAW&amp;n=501486&amp;dst=100143" TargetMode="External"/><Relationship Id="rId82" Type="http://schemas.openxmlformats.org/officeDocument/2006/relationships/hyperlink" Target="https://login.consultant.ru/link/?req=doc&amp;base=LAW&amp;n=518134&amp;dst=1490" TargetMode="External"/><Relationship Id="rId19" Type="http://schemas.openxmlformats.org/officeDocument/2006/relationships/hyperlink" Target="https://login.consultant.ru/link/?req=doc&amp;base=LAW&amp;n=191475&amp;dst=100009" TargetMode="External"/><Relationship Id="rId14" Type="http://schemas.openxmlformats.org/officeDocument/2006/relationships/hyperlink" Target="https://login.consultant.ru/link/?req=doc&amp;base=LAW&amp;n=518131&amp;dst=100379" TargetMode="External"/><Relationship Id="rId30" Type="http://schemas.openxmlformats.org/officeDocument/2006/relationships/hyperlink" Target="https://login.consultant.ru/link/?req=doc&amp;base=LAW&amp;n=453320&amp;dst=100817" TargetMode="External"/><Relationship Id="rId35" Type="http://schemas.openxmlformats.org/officeDocument/2006/relationships/hyperlink" Target="https://login.consultant.ru/link/?req=doc&amp;base=LAW&amp;n=507299&amp;dst=102371" TargetMode="External"/><Relationship Id="rId56" Type="http://schemas.openxmlformats.org/officeDocument/2006/relationships/hyperlink" Target="https://login.consultant.ru/link/?req=doc&amp;base=LAW&amp;n=507299&amp;dst=102382" TargetMode="External"/><Relationship Id="rId77" Type="http://schemas.openxmlformats.org/officeDocument/2006/relationships/hyperlink" Target="https://login.consultant.ru/link/?req=doc&amp;base=LAW&amp;n=518134&amp;dst=1471" TargetMode="External"/><Relationship Id="rId100" Type="http://schemas.openxmlformats.org/officeDocument/2006/relationships/hyperlink" Target="https://login.consultant.ru/link/?req=doc&amp;base=LAW&amp;n=470677&amp;dst=100282" TargetMode="External"/><Relationship Id="rId105" Type="http://schemas.openxmlformats.org/officeDocument/2006/relationships/hyperlink" Target="https://login.consultant.ru/link/?req=doc&amp;base=LAW&amp;n=507299&amp;dst=102386" TargetMode="External"/><Relationship Id="rId126" Type="http://schemas.openxmlformats.org/officeDocument/2006/relationships/hyperlink" Target="https://login.consultant.ru/link/?req=doc&amp;base=LAW&amp;n=103016&amp;dst=100027" TargetMode="External"/><Relationship Id="rId8" Type="http://schemas.openxmlformats.org/officeDocument/2006/relationships/hyperlink" Target="https://login.consultant.ru/link/?req=doc&amp;base=LAW&amp;n=464311&amp;dst=100103" TargetMode="External"/><Relationship Id="rId51" Type="http://schemas.openxmlformats.org/officeDocument/2006/relationships/hyperlink" Target="https://login.consultant.ru/link/?req=doc&amp;base=LAW&amp;n=470677&amp;dst=100265" TargetMode="External"/><Relationship Id="rId72" Type="http://schemas.openxmlformats.org/officeDocument/2006/relationships/hyperlink" Target="https://login.consultant.ru/link/?req=doc&amp;base=LAW&amp;n=510776&amp;dst=100218" TargetMode="External"/><Relationship Id="rId93" Type="http://schemas.openxmlformats.org/officeDocument/2006/relationships/hyperlink" Target="https://login.consultant.ru/link/?req=doc&amp;base=LAW&amp;n=388687&amp;dst=100011" TargetMode="External"/><Relationship Id="rId98" Type="http://schemas.openxmlformats.org/officeDocument/2006/relationships/hyperlink" Target="https://login.consultant.ru/link/?req=doc&amp;base=LAW&amp;n=507299&amp;dst=102383" TargetMode="External"/><Relationship Id="rId121" Type="http://schemas.openxmlformats.org/officeDocument/2006/relationships/hyperlink" Target="https://login.consultant.ru/link/?req=doc&amp;base=LAW&amp;n=4529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176615&amp;dst=100054" TargetMode="External"/><Relationship Id="rId46" Type="http://schemas.openxmlformats.org/officeDocument/2006/relationships/hyperlink" Target="https://login.consultant.ru/link/?req=doc&amp;base=LAW&amp;n=198201&amp;dst=100038" TargetMode="External"/><Relationship Id="rId67" Type="http://schemas.openxmlformats.org/officeDocument/2006/relationships/hyperlink" Target="https://login.consultant.ru/link/?req=doc&amp;base=LAW&amp;n=418651&amp;dst=100015" TargetMode="External"/><Relationship Id="rId116" Type="http://schemas.openxmlformats.org/officeDocument/2006/relationships/hyperlink" Target="https://login.consultant.ru/link/?req=doc&amp;base=LAW&amp;n=505018&amp;dst=100035" TargetMode="External"/><Relationship Id="rId20" Type="http://schemas.openxmlformats.org/officeDocument/2006/relationships/hyperlink" Target="https://login.consultant.ru/link/?req=doc&amp;base=LAW&amp;n=198201&amp;dst=100036" TargetMode="External"/><Relationship Id="rId41" Type="http://schemas.openxmlformats.org/officeDocument/2006/relationships/hyperlink" Target="https://login.consultant.ru/link/?req=doc&amp;base=LAW&amp;n=198201&amp;dst=100037" TargetMode="External"/><Relationship Id="rId62" Type="http://schemas.openxmlformats.org/officeDocument/2006/relationships/hyperlink" Target="https://login.consultant.ru/link/?req=doc&amp;base=LAW&amp;n=501486&amp;dst=100144" TargetMode="External"/><Relationship Id="rId83" Type="http://schemas.openxmlformats.org/officeDocument/2006/relationships/hyperlink" Target="https://login.consultant.ru/link/?req=doc&amp;base=LAW&amp;n=518134&amp;dst=100541" TargetMode="External"/><Relationship Id="rId88" Type="http://schemas.openxmlformats.org/officeDocument/2006/relationships/hyperlink" Target="https://login.consultant.ru/link/?req=doc&amp;base=LAW&amp;n=470677&amp;dst=100272" TargetMode="External"/><Relationship Id="rId111" Type="http://schemas.openxmlformats.org/officeDocument/2006/relationships/hyperlink" Target="https://login.consultant.ru/link/?req=doc&amp;base=LAW&amp;n=507299&amp;dst=102390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70677&amp;dst=100254" TargetMode="External"/><Relationship Id="rId36" Type="http://schemas.openxmlformats.org/officeDocument/2006/relationships/hyperlink" Target="https://login.consultant.ru/link/?req=doc&amp;base=LAW&amp;n=470677&amp;dst=100258" TargetMode="External"/><Relationship Id="rId57" Type="http://schemas.openxmlformats.org/officeDocument/2006/relationships/hyperlink" Target="https://login.consultant.ru/link/?req=doc&amp;base=LAW&amp;n=470677&amp;dst=100269" TargetMode="External"/><Relationship Id="rId106" Type="http://schemas.openxmlformats.org/officeDocument/2006/relationships/hyperlink" Target="https://login.consultant.ru/link/?req=doc&amp;base=LAW&amp;n=507299&amp;dst=102388" TargetMode="External"/><Relationship Id="rId127" Type="http://schemas.openxmlformats.org/officeDocument/2006/relationships/hyperlink" Target="https://login.consultant.ru/link/?req=doc&amp;base=LAW&amp;n=470677&amp;dst=100291" TargetMode="External"/><Relationship Id="rId10" Type="http://schemas.openxmlformats.org/officeDocument/2006/relationships/hyperlink" Target="https://login.consultant.ru/link/?req=doc&amp;base=LAW&amp;n=501489&amp;dst=100130" TargetMode="External"/><Relationship Id="rId31" Type="http://schemas.openxmlformats.org/officeDocument/2006/relationships/hyperlink" Target="https://login.consultant.ru/link/?req=doc&amp;base=LAW&amp;n=440511&amp;dst=100077" TargetMode="External"/><Relationship Id="rId52" Type="http://schemas.openxmlformats.org/officeDocument/2006/relationships/hyperlink" Target="https://login.consultant.ru/link/?req=doc&amp;base=LAW&amp;n=470677&amp;dst=100266" TargetMode="External"/><Relationship Id="rId73" Type="http://schemas.openxmlformats.org/officeDocument/2006/relationships/hyperlink" Target="https://login.consultant.ru/link/?req=doc&amp;base=LAW&amp;n=510776&amp;dst=100225" TargetMode="External"/><Relationship Id="rId78" Type="http://schemas.openxmlformats.org/officeDocument/2006/relationships/hyperlink" Target="https://login.consultant.ru/link/?req=doc&amp;base=LAW&amp;n=518134&amp;dst=1385" TargetMode="External"/><Relationship Id="rId94" Type="http://schemas.openxmlformats.org/officeDocument/2006/relationships/hyperlink" Target="https://login.consultant.ru/link/?req=doc&amp;base=LAW&amp;n=523556&amp;dst=100231" TargetMode="External"/><Relationship Id="rId99" Type="http://schemas.openxmlformats.org/officeDocument/2006/relationships/hyperlink" Target="https://login.consultant.ru/link/?req=doc&amp;base=LAW&amp;n=518131&amp;dst=100383" TargetMode="External"/><Relationship Id="rId101" Type="http://schemas.openxmlformats.org/officeDocument/2006/relationships/hyperlink" Target="https://login.consultant.ru/link/?req=doc&amp;base=LAW&amp;n=470677&amp;dst=100283" TargetMode="External"/><Relationship Id="rId122" Type="http://schemas.openxmlformats.org/officeDocument/2006/relationships/hyperlink" Target="https://login.consultant.ru/link/?req=doc&amp;base=LAW&amp;n=470677&amp;dst=100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299&amp;dst=102369" TargetMode="External"/><Relationship Id="rId26" Type="http://schemas.openxmlformats.org/officeDocument/2006/relationships/hyperlink" Target="https://login.consultant.ru/link/?req=doc&amp;base=LAW&amp;n=501489&amp;dst=100132" TargetMode="External"/><Relationship Id="rId47" Type="http://schemas.openxmlformats.org/officeDocument/2006/relationships/hyperlink" Target="https://login.consultant.ru/link/?req=doc&amp;base=LAW&amp;n=507299&amp;dst=102379" TargetMode="External"/><Relationship Id="rId68" Type="http://schemas.openxmlformats.org/officeDocument/2006/relationships/hyperlink" Target="https://login.consultant.ru/link/?req=doc&amp;base=LAW&amp;n=501486&amp;dst=100146" TargetMode="External"/><Relationship Id="rId89" Type="http://schemas.openxmlformats.org/officeDocument/2006/relationships/hyperlink" Target="https://login.consultant.ru/link/?req=doc&amp;base=LAW&amp;n=531283&amp;dst=100653" TargetMode="External"/><Relationship Id="rId112" Type="http://schemas.openxmlformats.org/officeDocument/2006/relationships/hyperlink" Target="https://login.consultant.ru/link/?req=doc&amp;base=LAW&amp;n=470677&amp;dst=100286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5852</Words>
  <Characters>33360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/>
      <vt:lpstr>Глава I. ОБЩИЕ ПОЛОЖЕНИЯ</vt:lpstr>
      <vt:lpstr>    Статья 1. Основные понятия</vt:lpstr>
      <vt:lpstr>    Статья 2. Законодательство Российской Федерации о предупреждении распространения</vt:lpstr>
      <vt:lpstr>    Статья 3. Применение настоящего Федерального закона</vt:lpstr>
      <vt:lpstr>    Статья 4. Гарантии государства</vt:lpstr>
      <vt:lpstr>    Статья 5. Гарантии соблюдения прав и свобод ВИЧ-инфицированных</vt:lpstr>
      <vt:lpstr>    Статья 6. Финансовое обеспечение деятельности по предупреждению распространения </vt:lpstr>
      <vt:lpstr>Глава II. МЕДИЦИНСКАЯ ПОМОЩЬ ВИЧ-ИНФИЦИРОВАННЫМ</vt:lpstr>
      <vt:lpstr>    Статья 7. Медицинское освидетельствование</vt:lpstr>
      <vt:lpstr>    Статья 8. Добровольное медицинское освидетельствование</vt:lpstr>
      <vt:lpstr>    Статья 9. Обязательное медицинское освидетельствование</vt:lpstr>
      <vt:lpstr>    Статья 10. Условия въезда в Российскую Федерацию иностранных граждан и лиц без г</vt:lpstr>
      <vt:lpstr>    Статья 11. Последствия выявления ВИЧ-инфекции</vt:lpstr>
      <vt:lpstr>    Статья 12. Право на повторное медицинское освидетельствование</vt:lpstr>
      <vt:lpstr>    Статья 13. Право ВИЧ-инфицированного на получение информации о результатах медиц</vt:lpstr>
      <vt:lpstr>    Статья 14. Права ВИЧ-инфицированных при оказании им медицинской помощи</vt:lpstr>
      <vt:lpstr>    Статья 15. Профилактика, диагностика и лечение ВИЧ-инфекции</vt:lpstr>
      <vt:lpstr>    Статья 16. Обязанности медицинских организаций при оказании медицинской помощи В</vt:lpstr>
      <vt:lpstr>Глава III. СОЦИАЛЬНАЯ ПОДДЕРЖКА ВИЧ-ИНФИЦИРОВАННЫХ</vt:lpstr>
      <vt:lpstr>    Статья 17. Запрет на ограничение прав ВИЧ-инфицированных</vt:lpstr>
      <vt:lpstr>    Статья 18. Права родителей, дети которых являются ВИЧ-инфицированными, а также и</vt:lpstr>
      <vt:lpstr>    Статья 19. Социальная поддержка ВИЧ-инфицированных - несовершеннолетних</vt:lpstr>
      <vt:lpstr>    Статья 20. Возмещение вреда, причиненного здоровью лиц, зараженных вирусом иммун</vt:lpstr>
      <vt:lpstr>Глава IV. СОЦИАЛЬНАЯ ПОДДЕРЖКА ЛИЦ, ПОДВЕРГАЮЩИХСЯ РИСКУ</vt:lpstr>
      <vt:lpstr>    Статья 21. Утратила силу. - Федеральный закон от 22.08.2004 N 122-ФЗ.</vt:lpstr>
      <vt:lpstr>    Статья 22. Гарантии медицинским и иным работникам, осуществляющим диагностику и </vt:lpstr>
      <vt:lpstr>Глава V. ЗАКЛЮЧИТЕЛЬНЫЕ ПОЛОЖЕНИЯ</vt:lpstr>
      <vt:lpstr>    Статья 23. Государственный надзор в области предупреждения распространения ВИЧ-и</vt:lpstr>
      <vt:lpstr>    Статья 24. Ответственность за нарушение настоящего Федерального закона</vt:lpstr>
      <vt:lpstr>    Статья 25. Президенту Российской Федерации и Правительству Российской Федерации </vt:lpstr>
      <vt:lpstr>    Статья 26. Настоящий Федеральный закон вступает в силу с 1 августа 1995 года.</vt:lpstr>
    </vt:vector>
  </TitlesOfParts>
  <Company/>
  <LinksUpToDate>false</LinksUpToDate>
  <CharactersWithSpaces>39134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2026-04-29T05:49:00Z</dcterms:created>
  <dcterms:modified xsi:type="dcterms:W3CDTF">2026-04-29T05:53:00Z</dcterms:modified>
</cp:coreProperties>
</file>