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36" w:rsidRPr="001C7D36" w:rsidRDefault="001C7D36" w:rsidP="001C7D36">
      <w:pPr>
        <w:pStyle w:val="af4"/>
        <w:spacing w:line="228" w:lineRule="auto"/>
        <w:ind w:left="5670" w:firstLine="1170"/>
        <w:jc w:val="left"/>
        <w:rPr>
          <w:rFonts w:ascii="PF Din Text Comp Pro" w:hAnsi="PF Din Text Comp Pro"/>
          <w:b w:val="0"/>
          <w:sz w:val="24"/>
          <w:szCs w:val="24"/>
        </w:rPr>
      </w:pPr>
      <w:r w:rsidRPr="001C7D36">
        <w:rPr>
          <w:rFonts w:ascii="PF Din Text Comp Pro" w:hAnsi="PF Din Text Comp Pro"/>
          <w:b w:val="0"/>
          <w:sz w:val="24"/>
          <w:szCs w:val="24"/>
        </w:rPr>
        <w:t>УТВЕРЖДЕНА</w:t>
      </w:r>
    </w:p>
    <w:p w:rsidR="001C7D36" w:rsidRPr="001C7D36" w:rsidRDefault="001C7D36" w:rsidP="001C7D36">
      <w:pPr>
        <w:pStyle w:val="af4"/>
        <w:spacing w:line="228" w:lineRule="auto"/>
        <w:ind w:left="5670" w:firstLine="1170"/>
        <w:jc w:val="left"/>
        <w:rPr>
          <w:rFonts w:ascii="PF Din Text Comp Pro" w:hAnsi="PF Din Text Comp Pro"/>
          <w:b w:val="0"/>
          <w:sz w:val="24"/>
          <w:szCs w:val="24"/>
        </w:rPr>
      </w:pPr>
      <w:r w:rsidRPr="001C7D36">
        <w:rPr>
          <w:rFonts w:ascii="PF Din Text Comp Pro" w:hAnsi="PF Din Text Comp Pro"/>
          <w:b w:val="0"/>
          <w:sz w:val="24"/>
          <w:szCs w:val="24"/>
        </w:rPr>
        <w:t>приказом ФНС России</w:t>
      </w:r>
    </w:p>
    <w:p w:rsidR="001C7D36" w:rsidRPr="001C7D36" w:rsidRDefault="001C7D36" w:rsidP="001C7D36">
      <w:pPr>
        <w:pStyle w:val="af4"/>
        <w:spacing w:line="228" w:lineRule="auto"/>
        <w:ind w:left="5670" w:firstLine="1170"/>
        <w:jc w:val="left"/>
        <w:rPr>
          <w:rFonts w:ascii="PF Din Text Comp Pro" w:hAnsi="PF Din Text Comp Pro"/>
          <w:b w:val="0"/>
          <w:sz w:val="24"/>
          <w:szCs w:val="24"/>
        </w:rPr>
      </w:pPr>
      <w:r w:rsidRPr="001C7D36">
        <w:rPr>
          <w:rFonts w:ascii="PF Din Text Comp Pro" w:hAnsi="PF Din Text Comp Pro"/>
          <w:b w:val="0"/>
          <w:sz w:val="24"/>
          <w:szCs w:val="24"/>
        </w:rPr>
        <w:t>от «31» августа 2015 № ММВ-7-17/371@</w:t>
      </w:r>
    </w:p>
    <w:p w:rsidR="001C7D36" w:rsidRPr="001C7D36" w:rsidRDefault="001C7D36" w:rsidP="001C7D36">
      <w:pPr>
        <w:pStyle w:val="af4"/>
        <w:spacing w:line="228" w:lineRule="auto"/>
        <w:ind w:left="5670"/>
        <w:jc w:val="left"/>
        <w:rPr>
          <w:rFonts w:ascii="PF Din Text Comp Pro" w:hAnsi="PF Din Text Comp Pro"/>
          <w:b w:val="0"/>
          <w:sz w:val="24"/>
          <w:szCs w:val="24"/>
        </w:rPr>
      </w:pPr>
    </w:p>
    <w:p w:rsidR="001C7D36" w:rsidRPr="001C7D36" w:rsidRDefault="001C7D36" w:rsidP="001C7D36">
      <w:pPr>
        <w:pStyle w:val="af4"/>
        <w:spacing w:line="228" w:lineRule="auto"/>
        <w:rPr>
          <w:rFonts w:ascii="PF Din Text Comp Pro" w:hAnsi="PF Din Text Comp Pro"/>
          <w:color w:val="0070C0"/>
          <w:kern w:val="36"/>
          <w:sz w:val="24"/>
          <w:szCs w:val="24"/>
        </w:rPr>
      </w:pPr>
      <w:r w:rsidRPr="001C7D36">
        <w:rPr>
          <w:rFonts w:ascii="PF Din Text Comp Pro" w:hAnsi="PF Din Text Comp Pro"/>
          <w:color w:val="0070C0"/>
          <w:kern w:val="36"/>
          <w:sz w:val="24"/>
          <w:szCs w:val="24"/>
        </w:rPr>
        <w:t>ПОЛИТИКА ФНС РОССИИ В ОБЛАСТИ КАЧЕСТВА</w:t>
      </w:r>
    </w:p>
    <w:p w:rsidR="001C7D36" w:rsidRPr="001C7D36" w:rsidRDefault="001C7D36" w:rsidP="001C7D36">
      <w:pPr>
        <w:pStyle w:val="af4"/>
        <w:spacing w:line="228" w:lineRule="auto"/>
        <w:rPr>
          <w:rFonts w:ascii="PF Din Text Comp Pro" w:hAnsi="PF Din Text Comp Pro"/>
          <w:color w:val="0070C0"/>
          <w:kern w:val="36"/>
          <w:sz w:val="24"/>
          <w:szCs w:val="24"/>
        </w:rPr>
      </w:pPr>
      <w:r w:rsidRPr="001C7D36">
        <w:rPr>
          <w:rFonts w:ascii="PF Din Text Comp Pro" w:hAnsi="PF Din Text Comp Pro"/>
          <w:color w:val="0070C0"/>
          <w:kern w:val="36"/>
          <w:sz w:val="24"/>
          <w:szCs w:val="24"/>
        </w:rPr>
        <w:t>предоставления государственных услуг и реализации государственных функций</w:t>
      </w:r>
    </w:p>
    <w:p w:rsidR="001C7D36" w:rsidRPr="001C7D36" w:rsidRDefault="001C7D36" w:rsidP="001C7D36">
      <w:pPr>
        <w:pStyle w:val="af4"/>
        <w:spacing w:line="228" w:lineRule="auto"/>
        <w:rPr>
          <w:rFonts w:ascii="PF Din Text Comp Pro" w:hAnsi="PF Din Text Comp Pro"/>
          <w:b w:val="0"/>
          <w:color w:val="0070C0"/>
          <w:sz w:val="24"/>
          <w:szCs w:val="24"/>
        </w:rPr>
      </w:pPr>
      <w:r w:rsidRPr="001C7D36">
        <w:rPr>
          <w:rFonts w:ascii="PF Din Text Comp Pro" w:hAnsi="PF Din Text Comp Pro"/>
          <w:color w:val="0070C0"/>
          <w:kern w:val="36"/>
          <w:sz w:val="24"/>
          <w:szCs w:val="24"/>
        </w:rPr>
        <w:t>на 2015-2018 годы</w:t>
      </w:r>
    </w:p>
    <w:p w:rsidR="001C7D36" w:rsidRPr="001C7D36" w:rsidRDefault="001C7D36" w:rsidP="001C7D36">
      <w:pPr>
        <w:jc w:val="center"/>
        <w:outlineLvl w:val="1"/>
        <w:rPr>
          <w:rFonts w:ascii="PF Din Text Comp Pro" w:hAnsi="PF Din Text Comp Pro"/>
          <w:color w:val="000000"/>
        </w:rPr>
      </w:pPr>
    </w:p>
    <w:p w:rsidR="001C7D36" w:rsidRPr="001C7D36" w:rsidRDefault="001C7D36" w:rsidP="001C7D36">
      <w:pPr>
        <w:jc w:val="both"/>
        <w:rPr>
          <w:rFonts w:ascii="PF Din Text Comp Pro" w:hAnsi="PF Din Text Comp Pro"/>
          <w:i/>
          <w:color w:val="000000"/>
        </w:rPr>
      </w:pPr>
      <w:r w:rsidRPr="001C7D36">
        <w:rPr>
          <w:rFonts w:ascii="PF Din Text Comp Pro" w:hAnsi="PF Din Text Comp Pro"/>
          <w:b/>
          <w:i/>
          <w:color w:val="000000"/>
        </w:rPr>
        <w:t>Миссия ФНС России</w:t>
      </w:r>
      <w:r w:rsidRPr="001C7D36">
        <w:rPr>
          <w:rFonts w:ascii="PF Din Text Comp Pro" w:hAnsi="PF Din Text Comp Pro"/>
          <w:i/>
          <w:color w:val="000000"/>
        </w:rPr>
        <w:t xml:space="preserve"> - эффективная контрольно-надзорная деятельность и высокое качество предоставляемых услуг для законного, прозрачного и к</w:t>
      </w:r>
      <w:bookmarkStart w:id="0" w:name="_GoBack"/>
      <w:bookmarkEnd w:id="0"/>
      <w:r w:rsidRPr="001C7D36">
        <w:rPr>
          <w:rFonts w:ascii="PF Din Text Comp Pro" w:hAnsi="PF Din Text Comp Pro"/>
          <w:i/>
          <w:color w:val="000000"/>
        </w:rPr>
        <w:t>омфортного ведения бизнеса, обеспечения соблюдения прав налогоплательщиков и формирования финансовой основы деятельности государства</w:t>
      </w:r>
    </w:p>
    <w:p w:rsidR="001C7D36" w:rsidRPr="001C7D36" w:rsidRDefault="001C7D36" w:rsidP="001C7D36">
      <w:pPr>
        <w:jc w:val="both"/>
        <w:rPr>
          <w:rFonts w:ascii="PF Din Text Comp Pro" w:hAnsi="PF Din Text Comp Pro"/>
          <w:i/>
          <w:color w:val="000000"/>
        </w:rPr>
      </w:pPr>
    </w:p>
    <w:p w:rsidR="001C7D36" w:rsidRPr="001C7D36" w:rsidRDefault="001C7D36" w:rsidP="001C7D36">
      <w:pPr>
        <w:ind w:firstLine="709"/>
        <w:jc w:val="both"/>
        <w:outlineLvl w:val="1"/>
        <w:rPr>
          <w:rFonts w:ascii="PF Din Text Comp Pro" w:hAnsi="PF Din Text Comp Pro"/>
          <w:color w:val="000000"/>
        </w:rPr>
      </w:pPr>
      <w:r w:rsidRPr="001C7D36">
        <w:rPr>
          <w:rFonts w:ascii="PF Din Text Comp Pro" w:hAnsi="PF Din Text Comp Pro"/>
          <w:b/>
          <w:color w:val="000000"/>
        </w:rPr>
        <w:t>Политика</w:t>
      </w:r>
      <w:r w:rsidRPr="001C7D36">
        <w:rPr>
          <w:rFonts w:ascii="PF Din Text Comp Pro" w:hAnsi="PF Din Text Comp Pro"/>
          <w:b/>
        </w:rPr>
        <w:t xml:space="preserve"> </w:t>
      </w:r>
      <w:r w:rsidRPr="001C7D36">
        <w:rPr>
          <w:rFonts w:ascii="PF Din Text Comp Pro" w:hAnsi="PF Din Text Comp Pro"/>
          <w:b/>
          <w:color w:val="000000"/>
        </w:rPr>
        <w:t>ФНС России в области качества</w:t>
      </w:r>
      <w:r w:rsidRPr="001C7D36">
        <w:rPr>
          <w:rFonts w:ascii="PF Din Text Comp Pro" w:hAnsi="PF Din Text Comp Pro"/>
          <w:color w:val="000000"/>
        </w:rPr>
        <w:t xml:space="preserve"> предоставления государственных услуг и реализации государственных функций на 2015-2018 годы (далее – Политика) отвечает требованиям государственных, межгосударственных и международных стандартов по качеству и ожиданиям: </w:t>
      </w:r>
    </w:p>
    <w:p w:rsidR="001C7D36" w:rsidRPr="001C7D36" w:rsidRDefault="001C7D36" w:rsidP="001C7D36">
      <w:pPr>
        <w:numPr>
          <w:ilvl w:val="0"/>
          <w:numId w:val="20"/>
        </w:numPr>
        <w:tabs>
          <w:tab w:val="clear" w:pos="720"/>
          <w:tab w:val="left" w:pos="0"/>
        </w:tabs>
        <w:ind w:left="0" w:firstLine="0"/>
        <w:jc w:val="both"/>
        <w:rPr>
          <w:rFonts w:ascii="PF Din Text Comp Pro" w:hAnsi="PF Din Text Comp Pro"/>
          <w:color w:val="000000"/>
        </w:rPr>
      </w:pPr>
      <w:r w:rsidRPr="001C7D36">
        <w:rPr>
          <w:rFonts w:ascii="PF Din Text Comp Pro" w:hAnsi="PF Din Text Comp Pro"/>
          <w:b/>
          <w:color w:val="000000"/>
        </w:rPr>
        <w:t xml:space="preserve">внешних потребителей - </w:t>
      </w:r>
      <w:r w:rsidRPr="001C7D36">
        <w:rPr>
          <w:rFonts w:ascii="PF Din Text Comp Pro" w:hAnsi="PF Din Text Comp Pro"/>
          <w:color w:val="000000"/>
        </w:rPr>
        <w:t>физических лиц, юридических лиц, иностранных организаций, иностранных структур без образования юридического лица, государственных внебюджетных фондов, Центрального банка Российской Федерации, государственных органов, органов местного самоуправления, зарубежных налоговых администраций;</w:t>
      </w:r>
    </w:p>
    <w:p w:rsidR="001C7D36" w:rsidRPr="001C7D36" w:rsidRDefault="001C7D36" w:rsidP="001C7D36">
      <w:pPr>
        <w:numPr>
          <w:ilvl w:val="0"/>
          <w:numId w:val="20"/>
        </w:numPr>
        <w:tabs>
          <w:tab w:val="clear" w:pos="720"/>
          <w:tab w:val="left" w:pos="0"/>
        </w:tabs>
        <w:ind w:left="0" w:firstLine="0"/>
        <w:jc w:val="both"/>
        <w:rPr>
          <w:rFonts w:ascii="PF Din Text Comp Pro" w:hAnsi="PF Din Text Comp Pro"/>
          <w:color w:val="000000"/>
        </w:rPr>
      </w:pPr>
      <w:r w:rsidRPr="001C7D36">
        <w:rPr>
          <w:rFonts w:ascii="PF Din Text Comp Pro" w:hAnsi="PF Din Text Comp Pro"/>
          <w:b/>
          <w:color w:val="000000"/>
        </w:rPr>
        <w:t>внутренних потребителей</w:t>
      </w:r>
      <w:r w:rsidRPr="001C7D36">
        <w:rPr>
          <w:rFonts w:ascii="PF Din Text Comp Pro" w:hAnsi="PF Din Text Comp Pro"/>
          <w:color w:val="000000"/>
        </w:rPr>
        <w:t xml:space="preserve"> – работников структурных подразделений центрального аппарата ФНС России, территориальных органов ФНС России и организаций, находящихся в ведении </w:t>
      </w:r>
      <w:r w:rsidRPr="001C7D36">
        <w:rPr>
          <w:rFonts w:ascii="PF Din Text Comp Pro" w:hAnsi="PF Din Text Comp Pro"/>
          <w:color w:val="000000"/>
        </w:rPr>
        <w:br/>
        <w:t>ФНС России, (далее – работники).</w:t>
      </w:r>
    </w:p>
    <w:p w:rsidR="001C7D36" w:rsidRPr="001C7D36" w:rsidRDefault="001C7D36" w:rsidP="001C7D36">
      <w:pPr>
        <w:ind w:firstLine="709"/>
        <w:jc w:val="both"/>
        <w:outlineLvl w:val="1"/>
        <w:rPr>
          <w:rFonts w:ascii="PF Din Text Comp Pro" w:hAnsi="PF Din Text Comp Pro"/>
          <w:color w:val="000000"/>
        </w:rPr>
      </w:pPr>
      <w:r w:rsidRPr="001C7D36">
        <w:rPr>
          <w:rFonts w:ascii="PF Din Text Comp Pro" w:hAnsi="PF Din Text Comp Pro"/>
          <w:color w:val="000000"/>
        </w:rPr>
        <w:t>Политика является неотъемлемой частью миссии ФНС России и направлена на формирование системы управления качеством предоставления государственных услуг и реализации государственных функций (далее – деятельность ФНС России) в соответствии с требованиями потребителей.</w:t>
      </w:r>
    </w:p>
    <w:p w:rsidR="001C7D36" w:rsidRPr="001C7D36" w:rsidRDefault="001C7D36" w:rsidP="001C7D36">
      <w:pPr>
        <w:ind w:firstLine="709"/>
        <w:jc w:val="both"/>
        <w:outlineLvl w:val="1"/>
        <w:rPr>
          <w:rFonts w:ascii="PF Din Text Comp Pro" w:hAnsi="PF Din Text Comp Pro"/>
          <w:b/>
          <w:color w:val="000000"/>
        </w:rPr>
      </w:pPr>
      <w:r w:rsidRPr="001C7D36">
        <w:rPr>
          <w:rFonts w:ascii="PF Din Text Comp Pro" w:hAnsi="PF Din Text Comp Pro"/>
          <w:b/>
          <w:color w:val="000000"/>
        </w:rPr>
        <w:t>Цели Политики:</w:t>
      </w:r>
    </w:p>
    <w:p w:rsidR="001C7D36" w:rsidRPr="001C7D36" w:rsidRDefault="001C7D36" w:rsidP="001C7D36">
      <w:pPr>
        <w:numPr>
          <w:ilvl w:val="0"/>
          <w:numId w:val="20"/>
        </w:numPr>
        <w:tabs>
          <w:tab w:val="clear" w:pos="720"/>
          <w:tab w:val="left" w:pos="0"/>
        </w:tabs>
        <w:ind w:left="0" w:firstLine="0"/>
        <w:jc w:val="both"/>
        <w:rPr>
          <w:rFonts w:ascii="PF Din Text Comp Pro" w:hAnsi="PF Din Text Comp Pro"/>
          <w:color w:val="000000"/>
        </w:rPr>
      </w:pPr>
      <w:r w:rsidRPr="001C7D36">
        <w:rPr>
          <w:rFonts w:ascii="PF Din Text Comp Pro" w:hAnsi="PF Din Text Comp Pro"/>
          <w:color w:val="000000"/>
        </w:rPr>
        <w:t>формирование системы управления качеством на всех уровнях деятельности ФНС России;</w:t>
      </w:r>
    </w:p>
    <w:p w:rsidR="001C7D36" w:rsidRPr="001C7D36" w:rsidRDefault="001C7D36" w:rsidP="001C7D36">
      <w:pPr>
        <w:numPr>
          <w:ilvl w:val="0"/>
          <w:numId w:val="20"/>
        </w:numPr>
        <w:tabs>
          <w:tab w:val="clear" w:pos="720"/>
          <w:tab w:val="left" w:pos="0"/>
        </w:tabs>
        <w:ind w:left="0" w:firstLine="0"/>
        <w:jc w:val="both"/>
        <w:rPr>
          <w:rFonts w:ascii="PF Din Text Comp Pro" w:hAnsi="PF Din Text Comp Pro"/>
          <w:color w:val="000000"/>
        </w:rPr>
      </w:pPr>
      <w:r w:rsidRPr="001C7D36">
        <w:rPr>
          <w:rFonts w:ascii="PF Din Text Comp Pro" w:hAnsi="PF Din Text Comp Pro"/>
          <w:color w:val="000000"/>
        </w:rPr>
        <w:t>формирование системы мониторинга удовлетворенности потребителей по результатам деятельности ФНС России;</w:t>
      </w:r>
    </w:p>
    <w:p w:rsidR="001C7D36" w:rsidRPr="001C7D36" w:rsidRDefault="001C7D36" w:rsidP="001C7D36">
      <w:pPr>
        <w:numPr>
          <w:ilvl w:val="0"/>
          <w:numId w:val="20"/>
        </w:numPr>
        <w:tabs>
          <w:tab w:val="clear" w:pos="720"/>
          <w:tab w:val="left" w:pos="0"/>
        </w:tabs>
        <w:ind w:left="0" w:firstLine="0"/>
        <w:jc w:val="both"/>
        <w:rPr>
          <w:rFonts w:ascii="PF Din Text Comp Pro" w:hAnsi="PF Din Text Comp Pro"/>
          <w:color w:val="000000"/>
        </w:rPr>
      </w:pPr>
      <w:r w:rsidRPr="001C7D36">
        <w:rPr>
          <w:rFonts w:ascii="PF Din Text Comp Pro" w:hAnsi="PF Din Text Comp Pro"/>
          <w:color w:val="000000"/>
        </w:rPr>
        <w:t>формирование системы мотивации работников в области качества.</w:t>
      </w:r>
    </w:p>
    <w:p w:rsidR="001C7D36" w:rsidRPr="001C7D36" w:rsidRDefault="001C7D36" w:rsidP="001C7D36">
      <w:pPr>
        <w:ind w:firstLine="709"/>
        <w:jc w:val="both"/>
        <w:outlineLvl w:val="1"/>
        <w:rPr>
          <w:rFonts w:ascii="PF Din Text Comp Pro" w:hAnsi="PF Din Text Comp Pro"/>
          <w:b/>
          <w:color w:val="000000"/>
        </w:rPr>
      </w:pPr>
      <w:r w:rsidRPr="001C7D36">
        <w:rPr>
          <w:rFonts w:ascii="PF Din Text Comp Pro" w:hAnsi="PF Din Text Comp Pro"/>
          <w:b/>
          <w:color w:val="000000"/>
        </w:rPr>
        <w:t>Политика устанавливает следующие принципы управления качеством деятельности ФНС России:</w:t>
      </w:r>
    </w:p>
    <w:p w:rsidR="001C7D36" w:rsidRPr="001C7D36" w:rsidRDefault="001C7D36" w:rsidP="001C7D36">
      <w:pPr>
        <w:numPr>
          <w:ilvl w:val="0"/>
          <w:numId w:val="20"/>
        </w:numPr>
        <w:tabs>
          <w:tab w:val="clear" w:pos="720"/>
          <w:tab w:val="left" w:pos="0"/>
        </w:tabs>
        <w:ind w:left="0" w:firstLine="0"/>
        <w:jc w:val="both"/>
        <w:rPr>
          <w:rFonts w:ascii="PF Din Text Comp Pro" w:hAnsi="PF Din Text Comp Pro"/>
          <w:color w:val="000000"/>
        </w:rPr>
      </w:pPr>
      <w:r w:rsidRPr="001C7D36">
        <w:rPr>
          <w:rFonts w:ascii="PF Din Text Comp Pro" w:hAnsi="PF Din Text Comp Pro"/>
          <w:color w:val="000000"/>
        </w:rPr>
        <w:t xml:space="preserve">руководство ФНС России непосредственно управляет системой качества, обеспечивая реализацию целей в области качества; </w:t>
      </w:r>
    </w:p>
    <w:p w:rsidR="001C7D36" w:rsidRPr="001C7D36" w:rsidRDefault="001C7D36" w:rsidP="001C7D36">
      <w:pPr>
        <w:numPr>
          <w:ilvl w:val="0"/>
          <w:numId w:val="20"/>
        </w:numPr>
        <w:tabs>
          <w:tab w:val="clear" w:pos="720"/>
          <w:tab w:val="left" w:pos="0"/>
        </w:tabs>
        <w:ind w:left="0" w:firstLine="0"/>
        <w:jc w:val="both"/>
        <w:rPr>
          <w:rFonts w:ascii="PF Din Text Comp Pro" w:hAnsi="PF Din Text Comp Pro"/>
          <w:color w:val="000000"/>
        </w:rPr>
      </w:pPr>
      <w:r w:rsidRPr="001C7D36">
        <w:rPr>
          <w:rFonts w:ascii="PF Din Text Comp Pro" w:hAnsi="PF Din Text Comp Pro"/>
          <w:color w:val="000000"/>
        </w:rPr>
        <w:t>работники вовлечены в систему управления качеством, формируя инициативы по повышению качества на всех уровнях деятельности ФНС России;</w:t>
      </w:r>
    </w:p>
    <w:p w:rsidR="001C7D36" w:rsidRPr="001C7D36" w:rsidRDefault="001C7D36" w:rsidP="001C7D36">
      <w:pPr>
        <w:numPr>
          <w:ilvl w:val="0"/>
          <w:numId w:val="20"/>
        </w:numPr>
        <w:tabs>
          <w:tab w:val="clear" w:pos="720"/>
          <w:tab w:val="left" w:pos="0"/>
        </w:tabs>
        <w:ind w:left="0" w:firstLine="0"/>
        <w:jc w:val="both"/>
        <w:rPr>
          <w:rFonts w:ascii="PF Din Text Comp Pro" w:hAnsi="PF Din Text Comp Pro"/>
          <w:color w:val="000000"/>
        </w:rPr>
      </w:pPr>
      <w:r w:rsidRPr="001C7D36">
        <w:rPr>
          <w:rFonts w:ascii="PF Din Text Comp Pro" w:hAnsi="PF Din Text Comp Pro"/>
          <w:color w:val="000000"/>
        </w:rPr>
        <w:t>ФНС России принимает и рассматривает пожелания потребителей, стремясь превзойти их ожидания при осуществлении деятельности ФНС России;</w:t>
      </w:r>
    </w:p>
    <w:p w:rsidR="001C7D36" w:rsidRPr="001C7D36" w:rsidRDefault="001C7D36" w:rsidP="001C7D36">
      <w:pPr>
        <w:numPr>
          <w:ilvl w:val="0"/>
          <w:numId w:val="20"/>
        </w:numPr>
        <w:tabs>
          <w:tab w:val="clear" w:pos="720"/>
          <w:tab w:val="left" w:pos="0"/>
        </w:tabs>
        <w:ind w:left="0" w:firstLine="0"/>
        <w:jc w:val="both"/>
        <w:rPr>
          <w:rFonts w:ascii="PF Din Text Comp Pro" w:hAnsi="PF Din Text Comp Pro"/>
          <w:color w:val="000000"/>
        </w:rPr>
      </w:pPr>
      <w:r w:rsidRPr="001C7D36">
        <w:rPr>
          <w:rFonts w:ascii="PF Din Text Comp Pro" w:hAnsi="PF Din Text Comp Pro"/>
          <w:color w:val="000000"/>
        </w:rPr>
        <w:t>ФНС России анализирует и формализует процессы своей деятельности, поддерживая оптимальное использование ресурсов для их осуществления;</w:t>
      </w:r>
    </w:p>
    <w:p w:rsidR="001C7D36" w:rsidRPr="001C7D36" w:rsidRDefault="001C7D36" w:rsidP="001C7D36">
      <w:pPr>
        <w:numPr>
          <w:ilvl w:val="0"/>
          <w:numId w:val="20"/>
        </w:numPr>
        <w:tabs>
          <w:tab w:val="clear" w:pos="720"/>
          <w:tab w:val="left" w:pos="0"/>
        </w:tabs>
        <w:ind w:left="0" w:firstLine="0"/>
        <w:jc w:val="both"/>
        <w:rPr>
          <w:rFonts w:ascii="PF Din Text Comp Pro" w:hAnsi="PF Din Text Comp Pro"/>
          <w:color w:val="000000"/>
        </w:rPr>
      </w:pPr>
      <w:r w:rsidRPr="001C7D36">
        <w:rPr>
          <w:rFonts w:ascii="PF Din Text Comp Pro" w:hAnsi="PF Din Text Comp Pro"/>
          <w:color w:val="000000"/>
        </w:rPr>
        <w:t xml:space="preserve">ФНС России осуществляет системное </w:t>
      </w:r>
      <w:proofErr w:type="gramStart"/>
      <w:r w:rsidRPr="001C7D36">
        <w:rPr>
          <w:rFonts w:ascii="PF Din Text Comp Pro" w:hAnsi="PF Din Text Comp Pro"/>
          <w:color w:val="000000"/>
        </w:rPr>
        <w:t>управление</w:t>
      </w:r>
      <w:proofErr w:type="gramEnd"/>
      <w:r w:rsidRPr="001C7D36">
        <w:rPr>
          <w:rFonts w:ascii="PF Din Text Comp Pro" w:hAnsi="PF Din Text Comp Pro"/>
          <w:color w:val="000000"/>
        </w:rPr>
        <w:t xml:space="preserve"> процессами своей деятельности, обеспечивая синергетический вклад в её результативность и эффективность;</w:t>
      </w:r>
    </w:p>
    <w:p w:rsidR="001C7D36" w:rsidRPr="001C7D36" w:rsidRDefault="001C7D36" w:rsidP="001C7D36">
      <w:pPr>
        <w:numPr>
          <w:ilvl w:val="0"/>
          <w:numId w:val="20"/>
        </w:numPr>
        <w:tabs>
          <w:tab w:val="clear" w:pos="720"/>
          <w:tab w:val="left" w:pos="0"/>
        </w:tabs>
        <w:ind w:left="0" w:firstLine="0"/>
        <w:jc w:val="both"/>
        <w:rPr>
          <w:rFonts w:ascii="PF Din Text Comp Pro" w:hAnsi="PF Din Text Comp Pro"/>
          <w:color w:val="000000"/>
        </w:rPr>
      </w:pPr>
      <w:r w:rsidRPr="001C7D36">
        <w:rPr>
          <w:rFonts w:ascii="PF Din Text Comp Pro" w:hAnsi="PF Din Text Comp Pro"/>
          <w:color w:val="000000"/>
        </w:rPr>
        <w:t>ФНС России поддерживает в актуальном состоянии стандарты своей деятельности, учитывая изменения требований потребителей;</w:t>
      </w:r>
    </w:p>
    <w:p w:rsidR="001C7D36" w:rsidRPr="001C7D36" w:rsidRDefault="001C7D36" w:rsidP="001C7D36">
      <w:pPr>
        <w:numPr>
          <w:ilvl w:val="0"/>
          <w:numId w:val="20"/>
        </w:numPr>
        <w:tabs>
          <w:tab w:val="clear" w:pos="720"/>
          <w:tab w:val="left" w:pos="0"/>
        </w:tabs>
        <w:ind w:left="0" w:firstLine="0"/>
        <w:jc w:val="both"/>
        <w:rPr>
          <w:rFonts w:ascii="PF Din Text Comp Pro" w:hAnsi="PF Din Text Comp Pro"/>
          <w:color w:val="000000"/>
        </w:rPr>
      </w:pPr>
      <w:r w:rsidRPr="001C7D36">
        <w:rPr>
          <w:rFonts w:ascii="PF Din Text Comp Pro" w:hAnsi="PF Din Text Comp Pro"/>
          <w:color w:val="000000"/>
        </w:rPr>
        <w:t xml:space="preserve">ФНС России принимает обоснованные решения, выявляя, анализируя и устраняя причины несоответствия своей деятельности требованиям потребителей;  </w:t>
      </w:r>
    </w:p>
    <w:p w:rsidR="001C7D36" w:rsidRPr="001C7D36" w:rsidRDefault="001C7D36" w:rsidP="001C7D36">
      <w:pPr>
        <w:numPr>
          <w:ilvl w:val="0"/>
          <w:numId w:val="20"/>
        </w:numPr>
        <w:tabs>
          <w:tab w:val="clear" w:pos="720"/>
          <w:tab w:val="left" w:pos="0"/>
        </w:tabs>
        <w:ind w:left="0" w:firstLine="0"/>
        <w:jc w:val="both"/>
        <w:rPr>
          <w:rFonts w:ascii="PF Din Text Comp Pro" w:hAnsi="PF Din Text Comp Pro"/>
          <w:color w:val="000000"/>
        </w:rPr>
      </w:pPr>
      <w:r w:rsidRPr="001C7D36">
        <w:rPr>
          <w:rFonts w:ascii="PF Din Text Comp Pro" w:hAnsi="PF Din Text Comp Pro"/>
          <w:color w:val="000000"/>
        </w:rPr>
        <w:t xml:space="preserve">ФНС России и ее потребители взаимозависимы и совершенствуют свои </w:t>
      </w:r>
      <w:proofErr w:type="gramStart"/>
      <w:r w:rsidRPr="001C7D36">
        <w:rPr>
          <w:rFonts w:ascii="PF Din Text Comp Pro" w:hAnsi="PF Din Text Comp Pro"/>
          <w:color w:val="000000"/>
        </w:rPr>
        <w:t>процессы</w:t>
      </w:r>
      <w:proofErr w:type="gramEnd"/>
      <w:r w:rsidRPr="001C7D36">
        <w:rPr>
          <w:rFonts w:ascii="PF Din Text Comp Pro" w:hAnsi="PF Din Text Comp Pro"/>
          <w:color w:val="000000"/>
        </w:rPr>
        <w:t xml:space="preserve"> взаимодействуя друг с другом.</w:t>
      </w:r>
    </w:p>
    <w:p w:rsidR="001C7D36" w:rsidRDefault="001C7D36" w:rsidP="001C7D36">
      <w:pPr>
        <w:ind w:firstLine="709"/>
        <w:jc w:val="both"/>
        <w:outlineLvl w:val="1"/>
        <w:rPr>
          <w:rFonts w:ascii="PF Din Text Comp Pro" w:hAnsi="PF Din Text Comp Pro"/>
          <w:b/>
          <w:color w:val="000000"/>
          <w:lang w:val="en-US"/>
        </w:rPr>
      </w:pPr>
    </w:p>
    <w:p w:rsidR="001C7D36" w:rsidRPr="001C7D36" w:rsidRDefault="001C7D36" w:rsidP="001C7D36">
      <w:pPr>
        <w:ind w:firstLine="709"/>
        <w:jc w:val="both"/>
        <w:outlineLvl w:val="1"/>
        <w:rPr>
          <w:rFonts w:ascii="PF Din Text Comp Pro" w:hAnsi="PF Din Text Comp Pro"/>
          <w:b/>
          <w:color w:val="000000"/>
        </w:rPr>
      </w:pPr>
      <w:r w:rsidRPr="001C7D36">
        <w:rPr>
          <w:rFonts w:ascii="PF Din Text Comp Pro" w:hAnsi="PF Din Text Comp Pro"/>
          <w:b/>
          <w:color w:val="000000"/>
        </w:rPr>
        <w:t>Для реализации Политики руководство ФНС России берет на себя следующие обязательства:</w:t>
      </w:r>
    </w:p>
    <w:p w:rsidR="001C7D36" w:rsidRPr="001C7D36" w:rsidRDefault="001C7D36" w:rsidP="001C7D36">
      <w:pPr>
        <w:numPr>
          <w:ilvl w:val="0"/>
          <w:numId w:val="20"/>
        </w:numPr>
        <w:tabs>
          <w:tab w:val="clear" w:pos="720"/>
          <w:tab w:val="left" w:pos="0"/>
        </w:tabs>
        <w:ind w:left="0" w:firstLine="0"/>
        <w:jc w:val="both"/>
        <w:rPr>
          <w:rFonts w:ascii="PF Din Text Comp Pro" w:hAnsi="PF Din Text Comp Pro"/>
          <w:color w:val="000000"/>
        </w:rPr>
      </w:pPr>
      <w:r w:rsidRPr="001C7D36">
        <w:rPr>
          <w:rFonts w:ascii="PF Din Text Comp Pro" w:hAnsi="PF Din Text Comp Pro"/>
          <w:color w:val="000000"/>
        </w:rPr>
        <w:t xml:space="preserve">не принимать решения и не совершать действия (бездействия), </w:t>
      </w:r>
      <w:proofErr w:type="gramStart"/>
      <w:r w:rsidRPr="001C7D36">
        <w:rPr>
          <w:rFonts w:ascii="PF Din Text Comp Pro" w:hAnsi="PF Din Text Comp Pro"/>
          <w:color w:val="000000"/>
        </w:rPr>
        <w:t>противоречащих</w:t>
      </w:r>
      <w:proofErr w:type="gramEnd"/>
      <w:r w:rsidRPr="001C7D36">
        <w:rPr>
          <w:rFonts w:ascii="PF Din Text Comp Pro" w:hAnsi="PF Din Text Comp Pro"/>
          <w:color w:val="000000"/>
        </w:rPr>
        <w:t xml:space="preserve"> Политике;</w:t>
      </w:r>
    </w:p>
    <w:p w:rsidR="001C7D36" w:rsidRPr="001C7D36" w:rsidRDefault="001C7D36" w:rsidP="001C7D36">
      <w:pPr>
        <w:numPr>
          <w:ilvl w:val="0"/>
          <w:numId w:val="20"/>
        </w:numPr>
        <w:tabs>
          <w:tab w:val="clear" w:pos="720"/>
          <w:tab w:val="left" w:pos="0"/>
        </w:tabs>
        <w:ind w:left="0" w:firstLine="0"/>
        <w:jc w:val="both"/>
        <w:rPr>
          <w:rFonts w:ascii="PF Din Text Comp Pro" w:hAnsi="PF Din Text Comp Pro"/>
          <w:color w:val="000000"/>
        </w:rPr>
      </w:pPr>
      <w:r w:rsidRPr="001C7D36">
        <w:rPr>
          <w:rFonts w:ascii="PF Din Text Comp Pro" w:hAnsi="PF Din Text Comp Pro"/>
          <w:color w:val="000000"/>
        </w:rPr>
        <w:t>обеспечивать ресурсами реализацию Политики и поддержание в рабочем состоянии системы управления качеством, а также её непрерывное совершенствование;</w:t>
      </w:r>
    </w:p>
    <w:p w:rsidR="001C7D36" w:rsidRPr="001C7D36" w:rsidRDefault="001C7D36" w:rsidP="001C7D36">
      <w:pPr>
        <w:numPr>
          <w:ilvl w:val="0"/>
          <w:numId w:val="20"/>
        </w:numPr>
        <w:tabs>
          <w:tab w:val="clear" w:pos="720"/>
          <w:tab w:val="left" w:pos="0"/>
        </w:tabs>
        <w:ind w:left="0" w:firstLine="0"/>
        <w:jc w:val="both"/>
        <w:rPr>
          <w:rFonts w:ascii="PF Din Text Comp Pro" w:hAnsi="PF Din Text Comp Pro"/>
          <w:color w:val="000000"/>
        </w:rPr>
      </w:pPr>
      <w:r w:rsidRPr="001C7D36">
        <w:rPr>
          <w:rFonts w:ascii="PF Din Text Comp Pro" w:hAnsi="PF Din Text Comp Pro"/>
          <w:color w:val="000000"/>
        </w:rPr>
        <w:t>обеспечивать доведение до сведения работников Политики и документов системы управления качеством, способствовать повышению квалификации работников в области качества.</w:t>
      </w:r>
    </w:p>
    <w:p w:rsidR="00576181" w:rsidRPr="001C7D36" w:rsidRDefault="00576181" w:rsidP="00576181">
      <w:pPr>
        <w:rPr>
          <w:rFonts w:ascii="PF Din Text Comp Pro" w:hAnsi="PF Din Text Comp Pro"/>
        </w:rPr>
      </w:pPr>
    </w:p>
    <w:p w:rsidR="00F84015" w:rsidRPr="001C7D36" w:rsidRDefault="00F84015" w:rsidP="003F2C1F">
      <w:pPr>
        <w:rPr>
          <w:rFonts w:ascii="PF Din Text Comp Pro" w:hAnsi="PF Din Text Comp Pro"/>
        </w:rPr>
      </w:pPr>
    </w:p>
    <w:sectPr w:rsidR="00F84015" w:rsidRPr="001C7D36" w:rsidSect="00860C25">
      <w:footerReference w:type="even" r:id="rId8"/>
      <w:footerReference w:type="default" r:id="rId9"/>
      <w:pgSz w:w="11906" w:h="16838"/>
      <w:pgMar w:top="720" w:right="720" w:bottom="720" w:left="720" w:header="708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600" w:rsidRDefault="005D5600">
      <w:r>
        <w:separator/>
      </w:r>
    </w:p>
  </w:endnote>
  <w:endnote w:type="continuationSeparator" w:id="0">
    <w:p w:rsidR="005D5600" w:rsidRDefault="005D5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PF Din Text Cond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Display Pro Light">
    <w:panose1 w:val="02000506000000020004"/>
    <w:charset w:val="CC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F27" w:rsidRDefault="00473AC5" w:rsidP="000016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6F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6F27" w:rsidRDefault="003D6F27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120" w:tblpY="4386"/>
      <w:tblW w:w="10490" w:type="dxa"/>
      <w:shd w:val="clear" w:color="auto" w:fill="0066B3"/>
      <w:tblLayout w:type="fixed"/>
      <w:tblLook w:val="01E0"/>
    </w:tblPr>
    <w:tblGrid>
      <w:gridCol w:w="1104"/>
      <w:gridCol w:w="3211"/>
      <w:gridCol w:w="2835"/>
      <w:gridCol w:w="3340"/>
    </w:tblGrid>
    <w:tr w:rsidR="003D6F27" w:rsidTr="00C321AE">
      <w:trPr>
        <w:trHeight w:val="1247"/>
      </w:trPr>
      <w:tc>
        <w:tcPr>
          <w:tcW w:w="1104" w:type="dxa"/>
          <w:shd w:val="clear" w:color="auto" w:fill="0066B3"/>
          <w:vAlign w:val="center"/>
        </w:tcPr>
        <w:p w:rsidR="003D6F27" w:rsidRDefault="003D6F27" w:rsidP="00C321AE">
          <w:r>
            <w:rPr>
              <w:noProof/>
            </w:rPr>
            <w:drawing>
              <wp:inline distT="0" distB="0" distL="0" distR="0">
                <wp:extent cx="504825" cy="485775"/>
                <wp:effectExtent l="19050" t="0" r="9525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3D6F27" w:rsidRDefault="003D6F27" w:rsidP="00C321AE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proofErr w:type="gramStart"/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ЕДЕРАЛЬНОЙ</w:t>
          </w:r>
          <w:proofErr w:type="gramEnd"/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</w:p>
        <w:p w:rsidR="003D6F27" w:rsidRPr="003D19E0" w:rsidRDefault="003D6F27" w:rsidP="00C321AE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НАЛОГОВОЙ СЛУЖБЫ №20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576181" w:rsidRPr="00576181" w:rsidRDefault="00576181" w:rsidP="00576181">
          <w:pPr>
            <w:ind w:left="176" w:right="117"/>
            <w:jc w:val="center"/>
            <w:rPr>
              <w:rFonts w:ascii="PF Din Text Cond Pro Light" w:hAnsi="PF Din Text Cond Pro Light" w:cs="PF Din Text Cond Pro Light"/>
              <w:b/>
              <w:bCs/>
              <w:color w:val="FFFFFF"/>
              <w:sz w:val="16"/>
              <w:szCs w:val="16"/>
            </w:rPr>
          </w:pPr>
          <w:r w:rsidRPr="00576181">
            <w:rPr>
              <w:rFonts w:ascii="PF Din Text Cond Pro Light" w:hAnsi="PF Din Text Cond Pro Light" w:cs="PF Din Text Cond Pro Light"/>
              <w:b/>
              <w:bCs/>
              <w:color w:val="FFFFFF"/>
              <w:sz w:val="16"/>
              <w:szCs w:val="16"/>
            </w:rPr>
            <w:t xml:space="preserve">Контакт-центр: 8-800-222-2222  </w:t>
          </w:r>
        </w:p>
        <w:p w:rsidR="003D6F27" w:rsidRPr="007504E5" w:rsidRDefault="00576181" w:rsidP="00576181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r w:rsidRPr="00576181">
            <w:rPr>
              <w:rFonts w:ascii="PF Din Text Cond Pro Light" w:hAnsi="PF Din Text Cond Pro Light" w:cs="PF Din Text Cond Pro Light"/>
              <w:b/>
              <w:bCs/>
              <w:color w:val="FFFFFF"/>
              <w:sz w:val="16"/>
              <w:szCs w:val="16"/>
              <w:lang w:val="en-US"/>
            </w:rPr>
            <w:t>www</w:t>
          </w:r>
          <w:r w:rsidRPr="00576181">
            <w:rPr>
              <w:rFonts w:ascii="PF Din Text Cond Pro Light" w:hAnsi="PF Din Text Cond Pro Light" w:cs="PF Din Text Cond Pro Light"/>
              <w:b/>
              <w:bCs/>
              <w:color w:val="FFFFFF"/>
              <w:sz w:val="16"/>
              <w:szCs w:val="16"/>
            </w:rPr>
            <w:t>.</w:t>
          </w:r>
          <w:proofErr w:type="spellStart"/>
          <w:r w:rsidRPr="00576181">
            <w:rPr>
              <w:rFonts w:ascii="PF Din Text Cond Pro Light" w:hAnsi="PF Din Text Cond Pro Light" w:cs="PF Din Text Cond Pro Light"/>
              <w:b/>
              <w:bCs/>
              <w:color w:val="FFFFFF"/>
              <w:sz w:val="16"/>
              <w:szCs w:val="16"/>
              <w:lang w:val="en-US"/>
            </w:rPr>
            <w:t>nalog</w:t>
          </w:r>
          <w:proofErr w:type="spellEnd"/>
          <w:r w:rsidRPr="00576181">
            <w:rPr>
              <w:rFonts w:ascii="PF Din Text Cond Pro Light" w:hAnsi="PF Din Text Cond Pro Light" w:cs="PF Din Text Cond Pro Light"/>
              <w:b/>
              <w:bCs/>
              <w:color w:val="FFFFFF"/>
              <w:sz w:val="16"/>
              <w:szCs w:val="16"/>
            </w:rPr>
            <w:t>.</w:t>
          </w:r>
          <w:proofErr w:type="spellStart"/>
          <w:r w:rsidRPr="00576181">
            <w:rPr>
              <w:rFonts w:ascii="PF Din Text Cond Pro Light" w:hAnsi="PF Din Text Cond Pro Light" w:cs="PF Din Text Cond Pro Light"/>
              <w:b/>
              <w:bCs/>
              <w:color w:val="FFFFFF"/>
              <w:sz w:val="16"/>
              <w:szCs w:val="16"/>
              <w:lang w:val="en-US"/>
            </w:rPr>
            <w:t>ru</w:t>
          </w:r>
          <w:proofErr w:type="spellEnd"/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 </w:t>
          </w:r>
        </w:p>
      </w:tc>
      <w:tc>
        <w:tcPr>
          <w:tcW w:w="3340" w:type="dxa"/>
          <w:shd w:val="clear" w:color="auto" w:fill="0066B3"/>
          <w:vAlign w:val="center"/>
        </w:tcPr>
        <w:p w:rsidR="003D6F27" w:rsidRPr="007504E5" w:rsidRDefault="00473AC5" w:rsidP="00C321AE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>
            <w:rPr>
              <w:rFonts w:ascii="PF DinDisplay Pro Light" w:hAnsi="PF DinDisplay Pro Light"/>
              <w:noProof/>
              <w:color w:val="FFFFFF"/>
              <w:sz w:val="16"/>
              <w:szCs w:val="1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116.05pt;margin-top:1.45pt;width:39.25pt;height:12.05pt;z-index:251658240;mso-position-horizontal-relative:text;mso-position-vertical-relative:text">
                <v:textbox style="mso-next-textbox:#_x0000_s2049">
                  <w:txbxContent>
                    <w:p w:rsidR="003D6F27" w:rsidRDefault="003D6F27"/>
                  </w:txbxContent>
                </v:textbox>
              </v:shape>
            </w:pict>
          </w:r>
          <w:r w:rsidR="003D6F27"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>МЕСТО</w:t>
          </w:r>
        </w:p>
        <w:p w:rsidR="003D6F27" w:rsidRDefault="003D6F27" w:rsidP="00C321AE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  <w:r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ДЛЯ ПОДПИСИ </w:t>
          </w:r>
        </w:p>
        <w:p w:rsidR="003D6F27" w:rsidRPr="00E75892" w:rsidRDefault="003D6F27" w:rsidP="00C321AE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 w:rsidRPr="00756561">
            <w:rPr>
              <w:rFonts w:ascii="PF DinDisplay Pro Light" w:hAnsi="PF DinDisplay Pro Light"/>
              <w:color w:val="FFFFFF"/>
              <w:sz w:val="16"/>
              <w:szCs w:val="16"/>
              <w:shd w:val="clear" w:color="auto" w:fill="FFFFFF" w:themeFill="background1"/>
            </w:rPr>
            <w:t>________________</w:t>
          </w:r>
        </w:p>
      </w:tc>
    </w:tr>
  </w:tbl>
  <w:p w:rsidR="003D6F27" w:rsidRDefault="003D6F27" w:rsidP="00E75892">
    <w:pPr>
      <w:pStyle w:val="a4"/>
      <w:ind w:right="360"/>
    </w:pPr>
    <w:r>
      <w:ptab w:relativeTo="indent" w:alignment="center" w:leader="none"/>
    </w: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600" w:rsidRDefault="005D5600">
      <w:r>
        <w:separator/>
      </w:r>
    </w:p>
  </w:footnote>
  <w:footnote w:type="continuationSeparator" w:id="0">
    <w:p w:rsidR="005D5600" w:rsidRDefault="005D5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BD14514_"/>
      </v:shape>
    </w:pict>
  </w:numPicBullet>
  <w:abstractNum w:abstractNumId="0">
    <w:nsid w:val="016E0CA8"/>
    <w:multiLevelType w:val="hybridMultilevel"/>
    <w:tmpl w:val="9472570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2D26A25"/>
    <w:multiLevelType w:val="hybridMultilevel"/>
    <w:tmpl w:val="B566827A"/>
    <w:lvl w:ilvl="0" w:tplc="E7D42E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45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CAE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609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05D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E8A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C43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AE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126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FC7728"/>
    <w:multiLevelType w:val="hybridMultilevel"/>
    <w:tmpl w:val="17AA5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E7EEA"/>
    <w:multiLevelType w:val="hybridMultilevel"/>
    <w:tmpl w:val="9F505B8A"/>
    <w:lvl w:ilvl="0" w:tplc="4626B472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36522"/>
    <w:multiLevelType w:val="multilevel"/>
    <w:tmpl w:val="8F34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33B1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C823611"/>
    <w:multiLevelType w:val="hybridMultilevel"/>
    <w:tmpl w:val="E54A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C279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F9D03FE"/>
    <w:multiLevelType w:val="hybridMultilevel"/>
    <w:tmpl w:val="8F80C076"/>
    <w:lvl w:ilvl="0" w:tplc="02ACEB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4A9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4659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00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458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6F9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F45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4621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28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06F7018"/>
    <w:multiLevelType w:val="hybridMultilevel"/>
    <w:tmpl w:val="2A3A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5524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91F4ED6"/>
    <w:multiLevelType w:val="multilevel"/>
    <w:tmpl w:val="3EE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F84DDF"/>
    <w:multiLevelType w:val="hybridMultilevel"/>
    <w:tmpl w:val="3C4EDFE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4588F07A">
      <w:numFmt w:val="bullet"/>
      <w:lvlText w:val="-"/>
      <w:lvlJc w:val="left"/>
      <w:pPr>
        <w:tabs>
          <w:tab w:val="num" w:pos="2400"/>
        </w:tabs>
        <w:ind w:left="2400" w:hanging="7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32F3EE7"/>
    <w:multiLevelType w:val="multilevel"/>
    <w:tmpl w:val="EE8A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B37D85"/>
    <w:multiLevelType w:val="hybridMultilevel"/>
    <w:tmpl w:val="7C4ACABC"/>
    <w:lvl w:ilvl="0" w:tplc="054A2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C8A1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ED6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2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05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F6ED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C6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27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B41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BC87A8A"/>
    <w:multiLevelType w:val="hybridMultilevel"/>
    <w:tmpl w:val="90966E7C"/>
    <w:lvl w:ilvl="0" w:tplc="E7D42E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C63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8"/>
  </w:num>
  <w:num w:numId="5">
    <w:abstractNumId w:val="15"/>
  </w:num>
  <w:num w:numId="6">
    <w:abstractNumId w:val="1"/>
  </w:num>
  <w:num w:numId="7">
    <w:abstractNumId w:val="17"/>
  </w:num>
  <w:num w:numId="8">
    <w:abstractNumId w:val="16"/>
  </w:num>
  <w:num w:numId="9">
    <w:abstractNumId w:val="12"/>
  </w:num>
  <w:num w:numId="10">
    <w:abstractNumId w:val="7"/>
  </w:num>
  <w:num w:numId="11">
    <w:abstractNumId w:val="10"/>
  </w:num>
  <w:num w:numId="12">
    <w:abstractNumId w:val="5"/>
  </w:num>
  <w:num w:numId="13">
    <w:abstractNumId w:val="18"/>
  </w:num>
  <w:num w:numId="14">
    <w:abstractNumId w:val="2"/>
  </w:num>
  <w:num w:numId="15">
    <w:abstractNumId w:val="0"/>
  </w:num>
  <w:num w:numId="16">
    <w:abstractNumId w:val="6"/>
  </w:num>
  <w:num w:numId="17">
    <w:abstractNumId w:val="9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24296"/>
    <w:rsid w:val="00032E79"/>
    <w:rsid w:val="00037C85"/>
    <w:rsid w:val="00042CA9"/>
    <w:rsid w:val="00052798"/>
    <w:rsid w:val="000532CD"/>
    <w:rsid w:val="00053DC6"/>
    <w:rsid w:val="00066D86"/>
    <w:rsid w:val="00066EB2"/>
    <w:rsid w:val="00087E9D"/>
    <w:rsid w:val="0009011D"/>
    <w:rsid w:val="0009146C"/>
    <w:rsid w:val="000A7379"/>
    <w:rsid w:val="000B1781"/>
    <w:rsid w:val="000B2C4C"/>
    <w:rsid w:val="000C3E3E"/>
    <w:rsid w:val="000C548A"/>
    <w:rsid w:val="000D242A"/>
    <w:rsid w:val="000D460B"/>
    <w:rsid w:val="000D4A80"/>
    <w:rsid w:val="000E7DC6"/>
    <w:rsid w:val="00101C26"/>
    <w:rsid w:val="00105050"/>
    <w:rsid w:val="00106B71"/>
    <w:rsid w:val="00106F3C"/>
    <w:rsid w:val="00111678"/>
    <w:rsid w:val="00113C19"/>
    <w:rsid w:val="0011441A"/>
    <w:rsid w:val="00115091"/>
    <w:rsid w:val="001150B7"/>
    <w:rsid w:val="00116F1A"/>
    <w:rsid w:val="00125910"/>
    <w:rsid w:val="00127070"/>
    <w:rsid w:val="001351D7"/>
    <w:rsid w:val="00137BB7"/>
    <w:rsid w:val="00153DDB"/>
    <w:rsid w:val="00167754"/>
    <w:rsid w:val="00170F4F"/>
    <w:rsid w:val="00196812"/>
    <w:rsid w:val="001A059D"/>
    <w:rsid w:val="001A1A60"/>
    <w:rsid w:val="001A2264"/>
    <w:rsid w:val="001A44BB"/>
    <w:rsid w:val="001A551C"/>
    <w:rsid w:val="001A6898"/>
    <w:rsid w:val="001A695A"/>
    <w:rsid w:val="001A75F4"/>
    <w:rsid w:val="001B076E"/>
    <w:rsid w:val="001B3601"/>
    <w:rsid w:val="001B56C3"/>
    <w:rsid w:val="001C233D"/>
    <w:rsid w:val="001C7D36"/>
    <w:rsid w:val="001D0B59"/>
    <w:rsid w:val="001D3C9F"/>
    <w:rsid w:val="001F5472"/>
    <w:rsid w:val="00200D00"/>
    <w:rsid w:val="00200E2D"/>
    <w:rsid w:val="002058A5"/>
    <w:rsid w:val="0021286E"/>
    <w:rsid w:val="0021300A"/>
    <w:rsid w:val="002207C7"/>
    <w:rsid w:val="00220EA6"/>
    <w:rsid w:val="00237F43"/>
    <w:rsid w:val="00237FCF"/>
    <w:rsid w:val="00240883"/>
    <w:rsid w:val="002454B9"/>
    <w:rsid w:val="00245A32"/>
    <w:rsid w:val="00247EC6"/>
    <w:rsid w:val="00251E9A"/>
    <w:rsid w:val="00260B12"/>
    <w:rsid w:val="00262A88"/>
    <w:rsid w:val="0026338F"/>
    <w:rsid w:val="00266824"/>
    <w:rsid w:val="00273665"/>
    <w:rsid w:val="00281B87"/>
    <w:rsid w:val="00284ABB"/>
    <w:rsid w:val="00291AE7"/>
    <w:rsid w:val="002924F6"/>
    <w:rsid w:val="002A76FB"/>
    <w:rsid w:val="002C4F74"/>
    <w:rsid w:val="002D0330"/>
    <w:rsid w:val="002D1710"/>
    <w:rsid w:val="002D1858"/>
    <w:rsid w:val="002D1EC0"/>
    <w:rsid w:val="002E16AB"/>
    <w:rsid w:val="002E37C5"/>
    <w:rsid w:val="002F1228"/>
    <w:rsid w:val="002F2418"/>
    <w:rsid w:val="002F2FFD"/>
    <w:rsid w:val="0030370C"/>
    <w:rsid w:val="00303B56"/>
    <w:rsid w:val="0030421F"/>
    <w:rsid w:val="003128F2"/>
    <w:rsid w:val="003334B9"/>
    <w:rsid w:val="00334238"/>
    <w:rsid w:val="0033478D"/>
    <w:rsid w:val="003502DF"/>
    <w:rsid w:val="003516A1"/>
    <w:rsid w:val="00356E54"/>
    <w:rsid w:val="003746CD"/>
    <w:rsid w:val="00377E4E"/>
    <w:rsid w:val="00381F2E"/>
    <w:rsid w:val="00394B8D"/>
    <w:rsid w:val="003A5069"/>
    <w:rsid w:val="003C06E4"/>
    <w:rsid w:val="003D19E0"/>
    <w:rsid w:val="003D47B8"/>
    <w:rsid w:val="003D6F27"/>
    <w:rsid w:val="003E12B8"/>
    <w:rsid w:val="003E517B"/>
    <w:rsid w:val="003E7383"/>
    <w:rsid w:val="003E73CE"/>
    <w:rsid w:val="003F2C1F"/>
    <w:rsid w:val="00400DD9"/>
    <w:rsid w:val="004015AF"/>
    <w:rsid w:val="00403B9F"/>
    <w:rsid w:val="00406300"/>
    <w:rsid w:val="00406DC5"/>
    <w:rsid w:val="00414245"/>
    <w:rsid w:val="00414C1C"/>
    <w:rsid w:val="0043377A"/>
    <w:rsid w:val="00434532"/>
    <w:rsid w:val="00445695"/>
    <w:rsid w:val="004466C2"/>
    <w:rsid w:val="004506EB"/>
    <w:rsid w:val="0045101C"/>
    <w:rsid w:val="004513FB"/>
    <w:rsid w:val="00451AAA"/>
    <w:rsid w:val="00453465"/>
    <w:rsid w:val="0046581F"/>
    <w:rsid w:val="004664FB"/>
    <w:rsid w:val="00472D7A"/>
    <w:rsid w:val="00473AC5"/>
    <w:rsid w:val="00473BDE"/>
    <w:rsid w:val="00476DDC"/>
    <w:rsid w:val="00480459"/>
    <w:rsid w:val="004832AB"/>
    <w:rsid w:val="004866AB"/>
    <w:rsid w:val="004904BF"/>
    <w:rsid w:val="0049380F"/>
    <w:rsid w:val="0049673B"/>
    <w:rsid w:val="00496CFE"/>
    <w:rsid w:val="004B14D3"/>
    <w:rsid w:val="004B35C6"/>
    <w:rsid w:val="004B628F"/>
    <w:rsid w:val="004C318F"/>
    <w:rsid w:val="004E1AB7"/>
    <w:rsid w:val="004E27AA"/>
    <w:rsid w:val="004F7D99"/>
    <w:rsid w:val="00510919"/>
    <w:rsid w:val="0053305F"/>
    <w:rsid w:val="0053358C"/>
    <w:rsid w:val="00543889"/>
    <w:rsid w:val="00544A0F"/>
    <w:rsid w:val="00546234"/>
    <w:rsid w:val="00547FDC"/>
    <w:rsid w:val="00553328"/>
    <w:rsid w:val="0055377F"/>
    <w:rsid w:val="0055580F"/>
    <w:rsid w:val="0057371B"/>
    <w:rsid w:val="00574ABF"/>
    <w:rsid w:val="00576181"/>
    <w:rsid w:val="005867EF"/>
    <w:rsid w:val="00594D45"/>
    <w:rsid w:val="005A559C"/>
    <w:rsid w:val="005B09B7"/>
    <w:rsid w:val="005B1176"/>
    <w:rsid w:val="005B4AFB"/>
    <w:rsid w:val="005C07CF"/>
    <w:rsid w:val="005C5FCF"/>
    <w:rsid w:val="005D5600"/>
    <w:rsid w:val="005D709E"/>
    <w:rsid w:val="005E04BB"/>
    <w:rsid w:val="005E6CCA"/>
    <w:rsid w:val="005E795B"/>
    <w:rsid w:val="005E7DEF"/>
    <w:rsid w:val="005F1C56"/>
    <w:rsid w:val="005F415A"/>
    <w:rsid w:val="005F6B44"/>
    <w:rsid w:val="00601667"/>
    <w:rsid w:val="00603A0A"/>
    <w:rsid w:val="006050E5"/>
    <w:rsid w:val="00612F6F"/>
    <w:rsid w:val="006156CF"/>
    <w:rsid w:val="00624C51"/>
    <w:rsid w:val="00624F8F"/>
    <w:rsid w:val="00632655"/>
    <w:rsid w:val="00637C29"/>
    <w:rsid w:val="00641BC7"/>
    <w:rsid w:val="00644650"/>
    <w:rsid w:val="00650673"/>
    <w:rsid w:val="0065303F"/>
    <w:rsid w:val="00663D4C"/>
    <w:rsid w:val="0066672A"/>
    <w:rsid w:val="00675894"/>
    <w:rsid w:val="00677DBB"/>
    <w:rsid w:val="00686428"/>
    <w:rsid w:val="006869D7"/>
    <w:rsid w:val="006A0109"/>
    <w:rsid w:val="006A317B"/>
    <w:rsid w:val="006B0A39"/>
    <w:rsid w:val="006B345A"/>
    <w:rsid w:val="006B5D3B"/>
    <w:rsid w:val="006B7F8C"/>
    <w:rsid w:val="006C6255"/>
    <w:rsid w:val="006C717D"/>
    <w:rsid w:val="006D622B"/>
    <w:rsid w:val="006F6AF7"/>
    <w:rsid w:val="00703D05"/>
    <w:rsid w:val="007132D2"/>
    <w:rsid w:val="00714D60"/>
    <w:rsid w:val="00716E7F"/>
    <w:rsid w:val="00717295"/>
    <w:rsid w:val="00721191"/>
    <w:rsid w:val="007246B5"/>
    <w:rsid w:val="0073613D"/>
    <w:rsid w:val="00744D9E"/>
    <w:rsid w:val="007458D3"/>
    <w:rsid w:val="007504E5"/>
    <w:rsid w:val="007526CB"/>
    <w:rsid w:val="00756561"/>
    <w:rsid w:val="007621C7"/>
    <w:rsid w:val="00767445"/>
    <w:rsid w:val="0077120C"/>
    <w:rsid w:val="00773F0B"/>
    <w:rsid w:val="0078112B"/>
    <w:rsid w:val="0079014F"/>
    <w:rsid w:val="007A1843"/>
    <w:rsid w:val="007A587F"/>
    <w:rsid w:val="007B010A"/>
    <w:rsid w:val="007B4874"/>
    <w:rsid w:val="007B65A9"/>
    <w:rsid w:val="007B7478"/>
    <w:rsid w:val="007C0295"/>
    <w:rsid w:val="007C16B4"/>
    <w:rsid w:val="007C1749"/>
    <w:rsid w:val="007C7CBF"/>
    <w:rsid w:val="007D44D7"/>
    <w:rsid w:val="007D4CB0"/>
    <w:rsid w:val="007F18B3"/>
    <w:rsid w:val="007F2AED"/>
    <w:rsid w:val="00807664"/>
    <w:rsid w:val="008112C6"/>
    <w:rsid w:val="00812C87"/>
    <w:rsid w:val="008175F1"/>
    <w:rsid w:val="008378CF"/>
    <w:rsid w:val="00850C12"/>
    <w:rsid w:val="0085211D"/>
    <w:rsid w:val="008529F7"/>
    <w:rsid w:val="00860C25"/>
    <w:rsid w:val="00865AAF"/>
    <w:rsid w:val="00872BFF"/>
    <w:rsid w:val="00876839"/>
    <w:rsid w:val="00876DBE"/>
    <w:rsid w:val="008828A4"/>
    <w:rsid w:val="00891EA0"/>
    <w:rsid w:val="008B662B"/>
    <w:rsid w:val="008C039D"/>
    <w:rsid w:val="008C4A5B"/>
    <w:rsid w:val="008D1F8B"/>
    <w:rsid w:val="008D5984"/>
    <w:rsid w:val="008F260C"/>
    <w:rsid w:val="009001A1"/>
    <w:rsid w:val="0090028C"/>
    <w:rsid w:val="009023B9"/>
    <w:rsid w:val="009037B4"/>
    <w:rsid w:val="009137BB"/>
    <w:rsid w:val="009318EC"/>
    <w:rsid w:val="00933B67"/>
    <w:rsid w:val="009413E7"/>
    <w:rsid w:val="00944C32"/>
    <w:rsid w:val="00947B0C"/>
    <w:rsid w:val="0096352E"/>
    <w:rsid w:val="009939EB"/>
    <w:rsid w:val="00996936"/>
    <w:rsid w:val="009972E3"/>
    <w:rsid w:val="009A4093"/>
    <w:rsid w:val="009B1887"/>
    <w:rsid w:val="009C6EFF"/>
    <w:rsid w:val="009D2A53"/>
    <w:rsid w:val="009E5846"/>
    <w:rsid w:val="00A00596"/>
    <w:rsid w:val="00A1705A"/>
    <w:rsid w:val="00A20428"/>
    <w:rsid w:val="00A22495"/>
    <w:rsid w:val="00A342BA"/>
    <w:rsid w:val="00A36083"/>
    <w:rsid w:val="00A41AA9"/>
    <w:rsid w:val="00A55490"/>
    <w:rsid w:val="00A55A37"/>
    <w:rsid w:val="00A853A4"/>
    <w:rsid w:val="00A86102"/>
    <w:rsid w:val="00A904C5"/>
    <w:rsid w:val="00A9098A"/>
    <w:rsid w:val="00A93288"/>
    <w:rsid w:val="00A97F82"/>
    <w:rsid w:val="00AA03DA"/>
    <w:rsid w:val="00AA1BE3"/>
    <w:rsid w:val="00AB0AAB"/>
    <w:rsid w:val="00AB13B2"/>
    <w:rsid w:val="00AB328F"/>
    <w:rsid w:val="00AB5006"/>
    <w:rsid w:val="00AB70C0"/>
    <w:rsid w:val="00AC7276"/>
    <w:rsid w:val="00AD42FF"/>
    <w:rsid w:val="00AE3F24"/>
    <w:rsid w:val="00AF0F85"/>
    <w:rsid w:val="00AF3023"/>
    <w:rsid w:val="00AF573D"/>
    <w:rsid w:val="00AF6BEB"/>
    <w:rsid w:val="00B035B6"/>
    <w:rsid w:val="00B065BB"/>
    <w:rsid w:val="00B0683E"/>
    <w:rsid w:val="00B07B7C"/>
    <w:rsid w:val="00B17374"/>
    <w:rsid w:val="00B17CA0"/>
    <w:rsid w:val="00B2124B"/>
    <w:rsid w:val="00B223BB"/>
    <w:rsid w:val="00B25581"/>
    <w:rsid w:val="00B26B8A"/>
    <w:rsid w:val="00B433BA"/>
    <w:rsid w:val="00B4434C"/>
    <w:rsid w:val="00B45382"/>
    <w:rsid w:val="00B458EB"/>
    <w:rsid w:val="00B5777D"/>
    <w:rsid w:val="00B5793F"/>
    <w:rsid w:val="00B6416A"/>
    <w:rsid w:val="00B64BEA"/>
    <w:rsid w:val="00B72E6B"/>
    <w:rsid w:val="00B75719"/>
    <w:rsid w:val="00B76ED9"/>
    <w:rsid w:val="00B811B1"/>
    <w:rsid w:val="00B934A1"/>
    <w:rsid w:val="00BA127C"/>
    <w:rsid w:val="00BB2A7F"/>
    <w:rsid w:val="00BC1F5B"/>
    <w:rsid w:val="00BC53F8"/>
    <w:rsid w:val="00BC75A7"/>
    <w:rsid w:val="00BD02FC"/>
    <w:rsid w:val="00BD25DA"/>
    <w:rsid w:val="00BD3318"/>
    <w:rsid w:val="00BD5A8F"/>
    <w:rsid w:val="00BD6541"/>
    <w:rsid w:val="00BF3DB0"/>
    <w:rsid w:val="00C0044A"/>
    <w:rsid w:val="00C00DE8"/>
    <w:rsid w:val="00C02433"/>
    <w:rsid w:val="00C03F5A"/>
    <w:rsid w:val="00C0460E"/>
    <w:rsid w:val="00C05727"/>
    <w:rsid w:val="00C22AE4"/>
    <w:rsid w:val="00C260F2"/>
    <w:rsid w:val="00C321AE"/>
    <w:rsid w:val="00C341F9"/>
    <w:rsid w:val="00C37C9D"/>
    <w:rsid w:val="00C4404C"/>
    <w:rsid w:val="00C52427"/>
    <w:rsid w:val="00C65E39"/>
    <w:rsid w:val="00C661C6"/>
    <w:rsid w:val="00C6746F"/>
    <w:rsid w:val="00C7448B"/>
    <w:rsid w:val="00C755D4"/>
    <w:rsid w:val="00C75671"/>
    <w:rsid w:val="00C927CA"/>
    <w:rsid w:val="00C94A8D"/>
    <w:rsid w:val="00C967AD"/>
    <w:rsid w:val="00CA73C2"/>
    <w:rsid w:val="00CB019A"/>
    <w:rsid w:val="00CB189A"/>
    <w:rsid w:val="00CC3762"/>
    <w:rsid w:val="00CC397F"/>
    <w:rsid w:val="00CE215B"/>
    <w:rsid w:val="00CE3BCC"/>
    <w:rsid w:val="00CE4514"/>
    <w:rsid w:val="00CF4A2F"/>
    <w:rsid w:val="00D01F82"/>
    <w:rsid w:val="00D14C30"/>
    <w:rsid w:val="00D1768F"/>
    <w:rsid w:val="00D27A72"/>
    <w:rsid w:val="00D303FB"/>
    <w:rsid w:val="00D30A7D"/>
    <w:rsid w:val="00D312CC"/>
    <w:rsid w:val="00D41A4A"/>
    <w:rsid w:val="00D47E32"/>
    <w:rsid w:val="00D50EAD"/>
    <w:rsid w:val="00D5277F"/>
    <w:rsid w:val="00D56E60"/>
    <w:rsid w:val="00D726A7"/>
    <w:rsid w:val="00D80A50"/>
    <w:rsid w:val="00D863A3"/>
    <w:rsid w:val="00DA1B94"/>
    <w:rsid w:val="00DB37BD"/>
    <w:rsid w:val="00DB6E3A"/>
    <w:rsid w:val="00DC13F2"/>
    <w:rsid w:val="00DC67B7"/>
    <w:rsid w:val="00DC7773"/>
    <w:rsid w:val="00DD0249"/>
    <w:rsid w:val="00DE0C41"/>
    <w:rsid w:val="00DE0FEF"/>
    <w:rsid w:val="00DE1A5A"/>
    <w:rsid w:val="00DF0253"/>
    <w:rsid w:val="00E05B8D"/>
    <w:rsid w:val="00E1087D"/>
    <w:rsid w:val="00E22538"/>
    <w:rsid w:val="00E23545"/>
    <w:rsid w:val="00E242C3"/>
    <w:rsid w:val="00E310A0"/>
    <w:rsid w:val="00E32281"/>
    <w:rsid w:val="00E3251E"/>
    <w:rsid w:val="00E37072"/>
    <w:rsid w:val="00E5226D"/>
    <w:rsid w:val="00E620F1"/>
    <w:rsid w:val="00E732A8"/>
    <w:rsid w:val="00E75892"/>
    <w:rsid w:val="00E75BFE"/>
    <w:rsid w:val="00E93B08"/>
    <w:rsid w:val="00E94323"/>
    <w:rsid w:val="00E94D6B"/>
    <w:rsid w:val="00E96904"/>
    <w:rsid w:val="00EA031F"/>
    <w:rsid w:val="00EA52A0"/>
    <w:rsid w:val="00EA5CB1"/>
    <w:rsid w:val="00EA6288"/>
    <w:rsid w:val="00EB5D36"/>
    <w:rsid w:val="00EB6BB1"/>
    <w:rsid w:val="00EC2EB1"/>
    <w:rsid w:val="00EE028B"/>
    <w:rsid w:val="00EE60CB"/>
    <w:rsid w:val="00F12FB4"/>
    <w:rsid w:val="00F237DE"/>
    <w:rsid w:val="00F357B5"/>
    <w:rsid w:val="00F36F82"/>
    <w:rsid w:val="00F44C08"/>
    <w:rsid w:val="00F44DAE"/>
    <w:rsid w:val="00F459C8"/>
    <w:rsid w:val="00F47C2A"/>
    <w:rsid w:val="00F51E1F"/>
    <w:rsid w:val="00F5465C"/>
    <w:rsid w:val="00F556C8"/>
    <w:rsid w:val="00F5729E"/>
    <w:rsid w:val="00F72A6A"/>
    <w:rsid w:val="00F7587A"/>
    <w:rsid w:val="00F832C0"/>
    <w:rsid w:val="00F84015"/>
    <w:rsid w:val="00F91211"/>
    <w:rsid w:val="00F94018"/>
    <w:rsid w:val="00F9484A"/>
    <w:rsid w:val="00FA1CF6"/>
    <w:rsid w:val="00FB1A23"/>
    <w:rsid w:val="00FB1F98"/>
    <w:rsid w:val="00FB6195"/>
    <w:rsid w:val="00FC069C"/>
    <w:rsid w:val="00FC0A55"/>
    <w:rsid w:val="00FF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0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101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321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5761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7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5892"/>
  </w:style>
  <w:style w:type="paragraph" w:styleId="a6">
    <w:name w:val="header"/>
    <w:basedOn w:val="a"/>
    <w:rsid w:val="00E75892"/>
    <w:pPr>
      <w:tabs>
        <w:tab w:val="center" w:pos="4677"/>
        <w:tab w:val="right" w:pos="9355"/>
      </w:tabs>
    </w:pPr>
  </w:style>
  <w:style w:type="paragraph" w:styleId="a7">
    <w:name w:val="Normal (Web)"/>
    <w:basedOn w:val="a"/>
    <w:unhideWhenUsed/>
    <w:rsid w:val="007526CB"/>
    <w:pPr>
      <w:spacing w:before="100" w:beforeAutospacing="1" w:after="100" w:afterAutospacing="1"/>
    </w:pPr>
  </w:style>
  <w:style w:type="character" w:styleId="a8">
    <w:name w:val="Hyperlink"/>
    <w:basedOn w:val="a0"/>
    <w:unhideWhenUsed/>
    <w:rsid w:val="007526CB"/>
    <w:rPr>
      <w:color w:val="0000FF"/>
      <w:u w:val="single"/>
    </w:rPr>
  </w:style>
  <w:style w:type="paragraph" w:styleId="21">
    <w:name w:val="Body Text Indent 2"/>
    <w:basedOn w:val="a"/>
    <w:link w:val="22"/>
    <w:rsid w:val="001B076E"/>
    <w:pPr>
      <w:autoSpaceDE w:val="0"/>
      <w:autoSpaceDN w:val="0"/>
      <w:adjustRightInd w:val="0"/>
      <w:ind w:firstLine="540"/>
      <w:jc w:val="both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1B076E"/>
    <w:rPr>
      <w:b/>
      <w:bCs/>
      <w:sz w:val="28"/>
      <w:szCs w:val="28"/>
    </w:rPr>
  </w:style>
  <w:style w:type="paragraph" w:styleId="a9">
    <w:name w:val="Balloon Text"/>
    <w:basedOn w:val="a"/>
    <w:link w:val="aa"/>
    <w:rsid w:val="001A55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A551C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7621C7"/>
    <w:pPr>
      <w:spacing w:after="120"/>
    </w:pPr>
  </w:style>
  <w:style w:type="character" w:customStyle="1" w:styleId="ac">
    <w:name w:val="Основной текст Знак"/>
    <w:basedOn w:val="a0"/>
    <w:link w:val="ab"/>
    <w:rsid w:val="007621C7"/>
    <w:rPr>
      <w:sz w:val="24"/>
      <w:szCs w:val="24"/>
    </w:rPr>
  </w:style>
  <w:style w:type="paragraph" w:customStyle="1" w:styleId="ConsNormal">
    <w:name w:val="ConsNormal"/>
    <w:rsid w:val="007621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621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tive1">
    <w:name w:val="active1"/>
    <w:basedOn w:val="a0"/>
    <w:rsid w:val="00543889"/>
  </w:style>
  <w:style w:type="paragraph" w:styleId="23">
    <w:name w:val="Body Text 2"/>
    <w:basedOn w:val="a"/>
    <w:link w:val="24"/>
    <w:rsid w:val="0045101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5101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5101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C32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 Indent"/>
    <w:basedOn w:val="a"/>
    <w:link w:val="ae"/>
    <w:rsid w:val="00C321A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321AE"/>
    <w:rPr>
      <w:sz w:val="24"/>
      <w:szCs w:val="24"/>
    </w:rPr>
  </w:style>
  <w:style w:type="paragraph" w:styleId="af">
    <w:name w:val="List Paragraph"/>
    <w:basedOn w:val="a"/>
    <w:uiPriority w:val="99"/>
    <w:qFormat/>
    <w:rsid w:val="00C321AE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30370C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30370C"/>
    <w:rPr>
      <w:rFonts w:ascii="Consolas" w:eastAsiaTheme="minorHAnsi" w:hAnsi="Consolas" w:cs="Consolas"/>
      <w:sz w:val="21"/>
      <w:szCs w:val="21"/>
      <w:lang w:eastAsia="en-US"/>
    </w:rPr>
  </w:style>
  <w:style w:type="paragraph" w:styleId="af2">
    <w:name w:val="Block Text"/>
    <w:basedOn w:val="a"/>
    <w:unhideWhenUsed/>
    <w:rsid w:val="006B7F8C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customStyle="1" w:styleId="Default">
    <w:name w:val="Default"/>
    <w:rsid w:val="006B7F8C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  <w:style w:type="character" w:styleId="af3">
    <w:name w:val="Emphasis"/>
    <w:basedOn w:val="a0"/>
    <w:qFormat/>
    <w:rsid w:val="007F2AED"/>
    <w:rPr>
      <w:i/>
      <w:iCs/>
    </w:rPr>
  </w:style>
  <w:style w:type="character" w:customStyle="1" w:styleId="80">
    <w:name w:val="Заголовок 8 Знак"/>
    <w:basedOn w:val="a0"/>
    <w:link w:val="8"/>
    <w:semiHidden/>
    <w:rsid w:val="00576181"/>
    <w:rPr>
      <w:rFonts w:asciiTheme="majorHAnsi" w:eastAsiaTheme="majorEastAsia" w:hAnsiTheme="majorHAnsi" w:cstheme="majorBidi"/>
      <w:color w:val="404040" w:themeColor="text1" w:themeTint="BF"/>
    </w:rPr>
  </w:style>
  <w:style w:type="paragraph" w:styleId="af4">
    <w:name w:val="Subtitle"/>
    <w:basedOn w:val="a"/>
    <w:link w:val="af5"/>
    <w:uiPriority w:val="99"/>
    <w:qFormat/>
    <w:rsid w:val="001C7D36"/>
    <w:pPr>
      <w:jc w:val="center"/>
    </w:pPr>
    <w:rPr>
      <w:b/>
      <w:sz w:val="26"/>
      <w:szCs w:val="20"/>
    </w:rPr>
  </w:style>
  <w:style w:type="character" w:customStyle="1" w:styleId="af5">
    <w:name w:val="Подзаголовок Знак"/>
    <w:basedOn w:val="a0"/>
    <w:link w:val="af4"/>
    <w:uiPriority w:val="99"/>
    <w:rsid w:val="001C7D36"/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4EA46-4F75-4B28-999D-50067B01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3387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7459-00-152</cp:lastModifiedBy>
  <cp:revision>2</cp:revision>
  <cp:lastPrinted>2015-09-07T10:58:00Z</cp:lastPrinted>
  <dcterms:created xsi:type="dcterms:W3CDTF">2015-09-07T11:04:00Z</dcterms:created>
  <dcterms:modified xsi:type="dcterms:W3CDTF">2015-09-07T11:04:00Z</dcterms:modified>
</cp:coreProperties>
</file>